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A7DB" w14:textId="77777777" w:rsidR="00911CAE" w:rsidRDefault="00911CAE" w:rsidP="00472F5E">
      <w:pPr>
        <w:shd w:val="clear" w:color="auto" w:fill="FFFFFF"/>
        <w:tabs>
          <w:tab w:val="left" w:pos="2500"/>
        </w:tabs>
        <w:jc w:val="center"/>
        <w:rPr>
          <w:rFonts w:ascii="Arial-BoldMT" w:hAnsi="Arial-BoldMT"/>
          <w:b/>
          <w:sz w:val="24"/>
          <w:szCs w:val="24"/>
        </w:rPr>
      </w:pPr>
    </w:p>
    <w:p w14:paraId="4D6E82AE" w14:textId="76EF167D" w:rsidR="000A6D13" w:rsidRPr="000A6D13" w:rsidRDefault="000A6D13" w:rsidP="00472F5E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0A6D13">
        <w:rPr>
          <w:rFonts w:ascii="Arial-BoldMT" w:hAnsi="Arial-BoldMT"/>
          <w:b/>
          <w:sz w:val="24"/>
          <w:szCs w:val="24"/>
        </w:rPr>
        <w:t>DESENVOLVIMENTO E DOTA</w:t>
      </w:r>
      <w:r w:rsidRPr="000A6D13">
        <w:rPr>
          <w:rFonts w:ascii="Arial-BoldMT" w:hAnsi="Arial-BoldMT" w:hint="eastAsia"/>
          <w:b/>
          <w:sz w:val="24"/>
          <w:szCs w:val="24"/>
        </w:rPr>
        <w:t>ÇÃ</w:t>
      </w:r>
      <w:r w:rsidRPr="000A6D13">
        <w:rPr>
          <w:rFonts w:ascii="Arial-BoldMT" w:hAnsi="Arial-BoldMT"/>
          <w:b/>
          <w:sz w:val="24"/>
          <w:szCs w:val="24"/>
        </w:rPr>
        <w:t>O DE RECURSOS NATURAIS NA AMAZ</w:t>
      </w:r>
      <w:r w:rsidRPr="000A6D13">
        <w:rPr>
          <w:rFonts w:ascii="Arial-BoldMT" w:hAnsi="Arial-BoldMT" w:hint="eastAsia"/>
          <w:b/>
          <w:sz w:val="24"/>
          <w:szCs w:val="24"/>
        </w:rPr>
        <w:t>Ô</w:t>
      </w:r>
      <w:r w:rsidRPr="000A6D13">
        <w:rPr>
          <w:rFonts w:ascii="Arial-BoldMT" w:hAnsi="Arial-BoldMT"/>
          <w:b/>
          <w:sz w:val="24"/>
          <w:szCs w:val="24"/>
        </w:rPr>
        <w:t>NIA LEGAL: DO PARADOXO DA ABUND</w:t>
      </w:r>
      <w:r w:rsidRPr="000A6D13">
        <w:rPr>
          <w:rFonts w:ascii="Arial-BoldMT" w:hAnsi="Arial-BoldMT" w:hint="eastAsia"/>
          <w:b/>
          <w:sz w:val="24"/>
          <w:szCs w:val="24"/>
        </w:rPr>
        <w:t>Â</w:t>
      </w:r>
      <w:r w:rsidRPr="000A6D13">
        <w:rPr>
          <w:rFonts w:ascii="Arial-BoldMT" w:hAnsi="Arial-BoldMT"/>
          <w:b/>
          <w:sz w:val="24"/>
          <w:szCs w:val="24"/>
        </w:rPr>
        <w:t xml:space="preserve">NCIA </w:t>
      </w:r>
      <w:r w:rsidRPr="000A6D13">
        <w:rPr>
          <w:rFonts w:ascii="Arial-BoldMT" w:hAnsi="Arial-BoldMT" w:hint="eastAsia"/>
          <w:b/>
          <w:sz w:val="24"/>
          <w:szCs w:val="24"/>
        </w:rPr>
        <w:t>À</w:t>
      </w:r>
      <w:r w:rsidRPr="000A6D13">
        <w:rPr>
          <w:rFonts w:ascii="Arial-BoldMT" w:hAnsi="Arial-BoldMT"/>
          <w:b/>
          <w:sz w:val="24"/>
          <w:szCs w:val="24"/>
        </w:rPr>
        <w:t xml:space="preserve"> ARMADILHA DA POBREZA</w:t>
      </w:r>
    </w:p>
    <w:p w14:paraId="39E68587" w14:textId="18F9D460" w:rsidR="007830E4" w:rsidRPr="00FD46AA" w:rsidRDefault="007830E4" w:rsidP="00472F5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5B9D6B5A" w14:textId="1B4B6F0C" w:rsidR="007830E4" w:rsidRDefault="00472F5E" w:rsidP="00472F5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Abner Vilhena de Carvalho</w:t>
      </w:r>
      <w:r w:rsidR="009C13EE">
        <w:rPr>
          <w:sz w:val="24"/>
          <w:szCs w:val="24"/>
        </w:rPr>
        <w:t>r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Jarsen Luis Castro Guimarães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Rhayza Alves Figueiredo de Carvalho</w:t>
      </w:r>
      <w:r>
        <w:rPr>
          <w:sz w:val="24"/>
          <w:szCs w:val="24"/>
          <w:vertAlign w:val="superscript"/>
        </w:rPr>
        <w:t>3</w:t>
      </w:r>
    </w:p>
    <w:p w14:paraId="79DBDA2A" w14:textId="676E3D8B" w:rsidR="00472F5E" w:rsidRDefault="009C13EE" w:rsidP="00472F5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472F5E">
        <w:rPr>
          <w:sz w:val="24"/>
          <w:szCs w:val="24"/>
        </w:rPr>
        <w:t xml:space="preserve">Doutorado em Ciências Ambientais pelo PPGSND/IBEF/Ufopa. Universidade Federal do Oeste do Pará. </w:t>
      </w:r>
      <w:hyperlink r:id="rId7" w:history="1">
        <w:r w:rsidR="00472F5E" w:rsidRPr="00262104">
          <w:rPr>
            <w:rStyle w:val="Hyperlink"/>
            <w:sz w:val="24"/>
            <w:szCs w:val="24"/>
          </w:rPr>
          <w:t>abner.carvalho@ufopa.edu.br</w:t>
        </w:r>
      </w:hyperlink>
    </w:p>
    <w:p w14:paraId="10C14154" w14:textId="3D071D57" w:rsidR="00472F5E" w:rsidRDefault="009C13EE" w:rsidP="00472F5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472F5E">
        <w:rPr>
          <w:sz w:val="24"/>
          <w:szCs w:val="24"/>
        </w:rPr>
        <w:t xml:space="preserve">Pós Doutorado em Sociedade, Natureza e Desenvolvimento pelo PPGSND/IBEF/Ufopa. Universidade Federal do Oeste do Pará. </w:t>
      </w:r>
      <w:hyperlink r:id="rId8" w:history="1">
        <w:r w:rsidR="000B2044" w:rsidRPr="00926E9A">
          <w:rPr>
            <w:rStyle w:val="Hyperlink"/>
            <w:sz w:val="24"/>
            <w:szCs w:val="24"/>
          </w:rPr>
          <w:t>jarsen.guimaraes@ufopa.edu.br</w:t>
        </w:r>
      </w:hyperlink>
    </w:p>
    <w:p w14:paraId="01311328" w14:textId="6DC203D5" w:rsidR="00472F5E" w:rsidRDefault="00472F5E" w:rsidP="00472F5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Mestrado em Ciências da Sociedade pelo PPGCS/ICS/Ufopa. Universidade Federal do Oeste do Pará. </w:t>
      </w:r>
      <w:hyperlink r:id="rId9" w:history="1">
        <w:r w:rsidR="00802841" w:rsidRPr="00926E9A">
          <w:rPr>
            <w:rStyle w:val="Hyperlink"/>
            <w:sz w:val="24"/>
            <w:szCs w:val="24"/>
          </w:rPr>
          <w:t>carvalho.rhayza@gmail.com</w:t>
        </w:r>
      </w:hyperlink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5FDC038" w14:textId="6975E064" w:rsidR="000A6D13" w:rsidRPr="000C46E2" w:rsidRDefault="000C46E2" w:rsidP="000C46E2">
      <w:pPr>
        <w:spacing w:after="240"/>
        <w:jc w:val="both"/>
        <w:rPr>
          <w:sz w:val="24"/>
          <w:szCs w:val="24"/>
        </w:rPr>
      </w:pPr>
      <w:r w:rsidRPr="000C46E2">
        <w:rPr>
          <w:sz w:val="24"/>
          <w:szCs w:val="24"/>
        </w:rPr>
        <w:t>A experiência histórica mostrou que maiores reduções na pobreza aconteceram em países que vivenciaram longos períodos de crescimento econômico sustentado, reforçando a ideia de que este seria bom para os pobres; melhor ainda se o crescimento for acompanhado por uma mudança distribucional progressiva. Nesse intuito, a teoria do crescimento pró-pobre recebeu ‘nova’ atenção, constatando que, aumentos dos níveis de renda aliviam a pobreza, embora o crescimento econômico possa ser mais ou menos eficaz em fazê-lo, dependendo das condições de cada localidade</w:t>
      </w:r>
      <w:r w:rsidR="00CA3FBD">
        <w:rPr>
          <w:sz w:val="24"/>
          <w:szCs w:val="24"/>
        </w:rPr>
        <w:t>. D</w:t>
      </w:r>
      <w:r w:rsidRPr="000C46E2">
        <w:rPr>
          <w:sz w:val="24"/>
          <w:szCs w:val="24"/>
        </w:rPr>
        <w:t>essa forma, alguns países, sobretudo os</w:t>
      </w:r>
      <w:r w:rsidR="00CA3FBD">
        <w:rPr>
          <w:sz w:val="24"/>
          <w:szCs w:val="24"/>
        </w:rPr>
        <w:t xml:space="preserve"> denominados países menos desenvolvidos (</w:t>
      </w:r>
      <w:r w:rsidRPr="000C46E2">
        <w:rPr>
          <w:sz w:val="24"/>
          <w:szCs w:val="24"/>
        </w:rPr>
        <w:t>PMDs</w:t>
      </w:r>
      <w:r w:rsidR="00CA3FBD">
        <w:rPr>
          <w:sz w:val="24"/>
          <w:szCs w:val="24"/>
        </w:rPr>
        <w:t>)</w:t>
      </w:r>
      <w:r w:rsidRPr="000C46E2">
        <w:rPr>
          <w:sz w:val="24"/>
          <w:szCs w:val="24"/>
        </w:rPr>
        <w:t xml:space="preserve"> que estão ‘presos’ a dificuldades estruturais, apresentam uma situação que convencionou</w:t>
      </w:r>
      <w:r w:rsidR="00816938">
        <w:rPr>
          <w:sz w:val="24"/>
          <w:szCs w:val="24"/>
        </w:rPr>
        <w:t>-se</w:t>
      </w:r>
      <w:r w:rsidR="00CA3FBD">
        <w:rPr>
          <w:sz w:val="24"/>
          <w:szCs w:val="24"/>
        </w:rPr>
        <w:t xml:space="preserve"> chamar</w:t>
      </w:r>
      <w:r w:rsidRPr="000C46E2">
        <w:rPr>
          <w:sz w:val="24"/>
          <w:szCs w:val="24"/>
        </w:rPr>
        <w:t xml:space="preserve"> de ‘armadilha da pobreza’, definido como mecanismo de </w:t>
      </w:r>
      <w:r w:rsidR="001F0E91" w:rsidRPr="000C46E2">
        <w:rPr>
          <w:sz w:val="24"/>
          <w:szCs w:val="24"/>
        </w:rPr>
        <w:t>auto</w:t>
      </w:r>
      <w:r w:rsidR="001F0E91">
        <w:rPr>
          <w:sz w:val="24"/>
          <w:szCs w:val="24"/>
        </w:rPr>
        <w:t xml:space="preserve"> </w:t>
      </w:r>
      <w:r w:rsidR="001F0E91" w:rsidRPr="000C46E2">
        <w:rPr>
          <w:sz w:val="24"/>
          <w:szCs w:val="24"/>
        </w:rPr>
        <w:t>reforço</w:t>
      </w:r>
      <w:r w:rsidRPr="000C46E2">
        <w:rPr>
          <w:sz w:val="24"/>
          <w:szCs w:val="24"/>
        </w:rPr>
        <w:t>, fundamentado na existência de ciclos viciosos, levando à incidência persistente da pobreza e de baixas taxas de crescimento sustentado entre gerações. Além disso, difundiu-se, a tese acerca da relação causal entre a condição de pobreza e degradação ambiental, em que uma maior pressão sob</w:t>
      </w:r>
      <w:r w:rsidR="00CA3FBD">
        <w:rPr>
          <w:sz w:val="24"/>
          <w:szCs w:val="24"/>
        </w:rPr>
        <w:t>re</w:t>
      </w:r>
      <w:r w:rsidRPr="000C46E2">
        <w:rPr>
          <w:sz w:val="24"/>
          <w:szCs w:val="24"/>
        </w:rPr>
        <w:t xml:space="preserve"> a base de recursos naturais se traduziria no reforço da armadilha. Neste contexto, a Amazônia Legal tem reproduzido uma conjuntura peculiar, pois nesta região, a população dos </w:t>
      </w:r>
      <w:r w:rsidR="00CA3FBD">
        <w:rPr>
          <w:sz w:val="24"/>
          <w:szCs w:val="24"/>
        </w:rPr>
        <w:t xml:space="preserve">seus </w:t>
      </w:r>
      <w:r w:rsidRPr="000C46E2">
        <w:rPr>
          <w:sz w:val="24"/>
          <w:szCs w:val="24"/>
        </w:rPr>
        <w:t xml:space="preserve">estados mantém níveis de pobreza muito elevados e baixa qualidade de vida, caracterizado por uma estabilidade temporal, que não reflete as várias transformações pela qual vem passando a economia da região ao longo das últimas décadas. Existe crescimento, oriundo da exploração da abundância de seus recursos </w:t>
      </w:r>
      <w:r w:rsidR="00CA3FBD">
        <w:rPr>
          <w:sz w:val="24"/>
          <w:szCs w:val="24"/>
        </w:rPr>
        <w:t xml:space="preserve">ambientais e </w:t>
      </w:r>
      <w:r w:rsidRPr="000C46E2">
        <w:rPr>
          <w:sz w:val="24"/>
          <w:szCs w:val="24"/>
        </w:rPr>
        <w:t xml:space="preserve">naturais, em meio a uma pobreza crônica e </w:t>
      </w:r>
      <w:r w:rsidR="00CA3FBD">
        <w:rPr>
          <w:sz w:val="24"/>
          <w:szCs w:val="24"/>
        </w:rPr>
        <w:t>à</w:t>
      </w:r>
      <w:r w:rsidRPr="000C46E2">
        <w:rPr>
          <w:sz w:val="24"/>
          <w:szCs w:val="24"/>
        </w:rPr>
        <w:t xml:space="preserve"> revelia das diversas tentativas, direcionadas pelo Estado de promover o desenvolvimento da região.</w:t>
      </w:r>
      <w:r w:rsidR="00816938">
        <w:rPr>
          <w:sz w:val="24"/>
          <w:szCs w:val="24"/>
        </w:rPr>
        <w:t xml:space="preserve"> A</w:t>
      </w:r>
      <w:r w:rsidRPr="000C46E2">
        <w:rPr>
          <w:sz w:val="24"/>
          <w:szCs w:val="24"/>
        </w:rPr>
        <w:t xml:space="preserve">nalisando o período compreendido entre os </w:t>
      </w:r>
      <w:r w:rsidR="00816938">
        <w:rPr>
          <w:sz w:val="24"/>
          <w:szCs w:val="24"/>
        </w:rPr>
        <w:t xml:space="preserve">20 </w:t>
      </w:r>
      <w:r w:rsidRPr="000C46E2">
        <w:rPr>
          <w:sz w:val="24"/>
          <w:szCs w:val="24"/>
        </w:rPr>
        <w:t>anos</w:t>
      </w:r>
      <w:r w:rsidR="00816938">
        <w:rPr>
          <w:sz w:val="24"/>
          <w:szCs w:val="24"/>
        </w:rPr>
        <w:t xml:space="preserve"> finais e iniciais, dos séculos XX e XXI</w:t>
      </w:r>
      <w:r w:rsidRPr="000C46E2">
        <w:rPr>
          <w:sz w:val="24"/>
          <w:szCs w:val="24"/>
        </w:rPr>
        <w:t xml:space="preserve">, </w:t>
      </w:r>
      <w:r w:rsidR="00816938">
        <w:rPr>
          <w:sz w:val="24"/>
          <w:szCs w:val="24"/>
        </w:rPr>
        <w:t>utilizando</w:t>
      </w:r>
      <w:r w:rsidRPr="000C46E2">
        <w:rPr>
          <w:sz w:val="24"/>
          <w:szCs w:val="24"/>
        </w:rPr>
        <w:t xml:space="preserve"> dados das PNADs, aplicou-se um modelo de regressão dinâmica para a pobreza e modelos de causalidades bivariadas. Os resultados sugeriram que, a desigualdade tem minimizado a efetividade do crescimento econômico em reduzir a pobreza, provocando</w:t>
      </w:r>
      <w:r w:rsidR="00816938">
        <w:rPr>
          <w:sz w:val="24"/>
          <w:szCs w:val="24"/>
        </w:rPr>
        <w:t xml:space="preserve"> assim, </w:t>
      </w:r>
      <w:r w:rsidR="00816938" w:rsidRPr="000C46E2">
        <w:rPr>
          <w:sz w:val="24"/>
          <w:szCs w:val="24"/>
        </w:rPr>
        <w:t>um</w:t>
      </w:r>
      <w:r w:rsidRPr="000C46E2">
        <w:rPr>
          <w:sz w:val="24"/>
          <w:szCs w:val="24"/>
        </w:rPr>
        <w:t xml:space="preserve"> crescimento caracterizado como não pró-pobre; além disso, evidenciou-se a persistência da condição de pobreza dado </w:t>
      </w:r>
      <w:r w:rsidR="00CA3FBD">
        <w:rPr>
          <w:sz w:val="24"/>
          <w:szCs w:val="24"/>
        </w:rPr>
        <w:t xml:space="preserve">seu </w:t>
      </w:r>
      <w:r w:rsidRPr="000C46E2">
        <w:rPr>
          <w:sz w:val="24"/>
          <w:szCs w:val="24"/>
        </w:rPr>
        <w:t>comportamento auto</w:t>
      </w:r>
      <w:r w:rsidR="00816938">
        <w:rPr>
          <w:sz w:val="24"/>
          <w:szCs w:val="24"/>
        </w:rPr>
        <w:t>r</w:t>
      </w:r>
      <w:r w:rsidRPr="000C46E2">
        <w:rPr>
          <w:sz w:val="24"/>
          <w:szCs w:val="24"/>
        </w:rPr>
        <w:t>regressivo, podendo considerar a existência de uma espécie de armadilha. Ademais, comprovou-se causalidade bidirecional da pobreza em relação ao crescimento, à desigualdade e ao desmatamento</w:t>
      </w:r>
      <w:r w:rsidR="00CA3FBD">
        <w:rPr>
          <w:sz w:val="24"/>
          <w:szCs w:val="24"/>
        </w:rPr>
        <w:t>. T</w:t>
      </w:r>
      <w:r w:rsidRPr="000C46E2">
        <w:rPr>
          <w:sz w:val="24"/>
          <w:szCs w:val="24"/>
        </w:rPr>
        <w:t>ambém</w:t>
      </w:r>
      <w:r w:rsidR="00816938">
        <w:rPr>
          <w:sz w:val="24"/>
          <w:szCs w:val="24"/>
        </w:rPr>
        <w:t xml:space="preserve">, </w:t>
      </w:r>
      <w:r w:rsidRPr="000C46E2">
        <w:rPr>
          <w:sz w:val="24"/>
          <w:szCs w:val="24"/>
        </w:rPr>
        <w:t>deste último para com o crescimento e à desigualdade</w:t>
      </w:r>
      <w:r w:rsidR="00CA3FBD">
        <w:rPr>
          <w:sz w:val="24"/>
          <w:szCs w:val="24"/>
        </w:rPr>
        <w:t>. A</w:t>
      </w:r>
      <w:r w:rsidRPr="000C46E2">
        <w:rPr>
          <w:sz w:val="24"/>
          <w:szCs w:val="24"/>
        </w:rPr>
        <w:t xml:space="preserve">ssim como, causalidade unidirecional da desigualdade para o crescimento. Destarte, a dinâmica </w:t>
      </w:r>
      <w:r w:rsidRPr="000C46E2">
        <w:rPr>
          <w:sz w:val="24"/>
          <w:szCs w:val="24"/>
        </w:rPr>
        <w:lastRenderedPageBreak/>
        <w:t xml:space="preserve">examinada revela que a variação positiva do crescimento estaria associada à expansão do desmatamento no período anterior, gerando crescimento da renda no presente </w:t>
      </w:r>
      <w:r w:rsidR="00CA3FBD">
        <w:rPr>
          <w:sz w:val="24"/>
          <w:szCs w:val="24"/>
        </w:rPr>
        <w:t>o que</w:t>
      </w:r>
      <w:r w:rsidRPr="000C46E2">
        <w:rPr>
          <w:sz w:val="24"/>
          <w:szCs w:val="24"/>
        </w:rPr>
        <w:t xml:space="preserve"> por sua vez, reduz a pobreza e a desigualdade, expandindo mais ainda o desmatamento no período posterior, ampliando o nível de pobreza e desigualdade de renda, </w:t>
      </w:r>
      <w:r w:rsidR="00816938">
        <w:rPr>
          <w:sz w:val="24"/>
          <w:szCs w:val="24"/>
        </w:rPr>
        <w:t>influenciado</w:t>
      </w:r>
      <w:r w:rsidRPr="000C46E2">
        <w:rPr>
          <w:sz w:val="24"/>
          <w:szCs w:val="24"/>
        </w:rPr>
        <w:t xml:space="preserve"> pelo crescimento da renda</w:t>
      </w:r>
      <w:r w:rsidR="00CA3FBD">
        <w:rPr>
          <w:sz w:val="24"/>
          <w:szCs w:val="24"/>
        </w:rPr>
        <w:t xml:space="preserve"> anterior</w:t>
      </w:r>
      <w:r w:rsidRPr="000C46E2">
        <w:rPr>
          <w:sz w:val="24"/>
          <w:szCs w:val="24"/>
        </w:rPr>
        <w:t>, sinalizando uma espécie de ciclo vicioso ampliado, na qual a expansão do desmatamento nos períodos passados, provocam a elevação do nível de renda e a diminuição da pobreza e desigualdade no presente, e estes, por sua vez, provocam ‘estagnação temporária do desmatamento por um</w:t>
      </w:r>
      <w:r w:rsidR="00CA3FBD">
        <w:rPr>
          <w:sz w:val="24"/>
          <w:szCs w:val="24"/>
        </w:rPr>
        <w:t xml:space="preserve"> curto</w:t>
      </w:r>
      <w:r w:rsidRPr="000C46E2">
        <w:rPr>
          <w:sz w:val="24"/>
          <w:szCs w:val="24"/>
        </w:rPr>
        <w:t xml:space="preserve"> período, voltando todos a expandir-se no período posterior, aumentando mais ainda o nível de desmatamento,  sob a forma de reforço da armadilha da pobreza.</w:t>
      </w:r>
    </w:p>
    <w:p w14:paraId="04E77362" w14:textId="7D2DCD85" w:rsidR="00FD46AA" w:rsidRPr="000C46E2" w:rsidRDefault="009C13EE" w:rsidP="000C46E2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 w:rsidRPr="000C46E2">
        <w:rPr>
          <w:b/>
          <w:sz w:val="24"/>
          <w:szCs w:val="24"/>
        </w:rPr>
        <w:t xml:space="preserve">Palavras-chave: </w:t>
      </w:r>
      <w:r w:rsidR="000A6D13" w:rsidRPr="000C46E2">
        <w:rPr>
          <w:bCs/>
          <w:sz w:val="24"/>
          <w:szCs w:val="24"/>
        </w:rPr>
        <w:t>Desenvolvimento. Pobreza. Degradação Ambiental.</w:t>
      </w:r>
    </w:p>
    <w:p w14:paraId="4B81138D" w14:textId="27939AA8" w:rsidR="007830E4" w:rsidRDefault="0048607D" w:rsidP="000C46E2">
      <w:pPr>
        <w:shd w:val="clear" w:color="auto" w:fill="FFFFFF"/>
        <w:tabs>
          <w:tab w:val="left" w:pos="2500"/>
        </w:tabs>
        <w:spacing w:after="240"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 Ciências Humanas e Sociais Aplicadas</w:t>
      </w:r>
      <w:r w:rsidR="000A6D13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CACA" w14:textId="77777777" w:rsidR="00AB6E7C" w:rsidRDefault="00AB6E7C">
      <w:r>
        <w:separator/>
      </w:r>
    </w:p>
  </w:endnote>
  <w:endnote w:type="continuationSeparator" w:id="0">
    <w:p w14:paraId="4C390EBC" w14:textId="77777777" w:rsidR="00AB6E7C" w:rsidRDefault="00A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7394" w14:textId="77777777" w:rsidR="00AB6E7C" w:rsidRDefault="00AB6E7C">
      <w:r>
        <w:separator/>
      </w:r>
    </w:p>
  </w:footnote>
  <w:footnote w:type="continuationSeparator" w:id="0">
    <w:p w14:paraId="6466ED5C" w14:textId="77777777" w:rsidR="00AB6E7C" w:rsidRDefault="00A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A6D13"/>
    <w:rsid w:val="000B2044"/>
    <w:rsid w:val="000C46E2"/>
    <w:rsid w:val="001D1022"/>
    <w:rsid w:val="001F0E91"/>
    <w:rsid w:val="00277EC4"/>
    <w:rsid w:val="00303D2C"/>
    <w:rsid w:val="00420386"/>
    <w:rsid w:val="00472F5E"/>
    <w:rsid w:val="0048607D"/>
    <w:rsid w:val="0053681D"/>
    <w:rsid w:val="007537DE"/>
    <w:rsid w:val="007830E4"/>
    <w:rsid w:val="007A6C52"/>
    <w:rsid w:val="007E31D0"/>
    <w:rsid w:val="00802841"/>
    <w:rsid w:val="00816938"/>
    <w:rsid w:val="00860E33"/>
    <w:rsid w:val="00911CAE"/>
    <w:rsid w:val="009423CF"/>
    <w:rsid w:val="009C13EE"/>
    <w:rsid w:val="00A86693"/>
    <w:rsid w:val="00AB6E7C"/>
    <w:rsid w:val="00B26E21"/>
    <w:rsid w:val="00B826D9"/>
    <w:rsid w:val="00B83998"/>
    <w:rsid w:val="00C64DF0"/>
    <w:rsid w:val="00CA3FBD"/>
    <w:rsid w:val="00CC7E1B"/>
    <w:rsid w:val="00E161EB"/>
    <w:rsid w:val="00E223E1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72F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2F5E"/>
    <w:rPr>
      <w:color w:val="605E5C"/>
      <w:shd w:val="clear" w:color="auto" w:fill="E1DFDD"/>
    </w:rPr>
  </w:style>
  <w:style w:type="paragraph" w:customStyle="1" w:styleId="Default">
    <w:name w:val="Default"/>
    <w:rsid w:val="000A6D13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sen.guimaraes@ufopa.edu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ner.carvalho@ufopa.edu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valho.rhayza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abner</cp:lastModifiedBy>
  <cp:revision>11</cp:revision>
  <dcterms:created xsi:type="dcterms:W3CDTF">2025-08-21T16:09:00Z</dcterms:created>
  <dcterms:modified xsi:type="dcterms:W3CDTF">2025-09-26T14:48:00Z</dcterms:modified>
</cp:coreProperties>
</file>