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C1DC" w14:textId="77777777" w:rsidR="005753F9" w:rsidRDefault="005753F9" w:rsidP="00C72A84">
      <w:pPr>
        <w:jc w:val="center"/>
        <w:rPr>
          <w:rFonts w:cs="Arial"/>
          <w:b/>
          <w:bCs/>
          <w:szCs w:val="24"/>
        </w:rPr>
      </w:pPr>
    </w:p>
    <w:p w14:paraId="4BC6D138" w14:textId="61D1B262" w:rsidR="00572D56" w:rsidRDefault="006949C4" w:rsidP="00C72A84">
      <w:pPr>
        <w:jc w:val="both"/>
        <w:rPr>
          <w:rFonts w:cs="Arial"/>
          <w:szCs w:val="24"/>
        </w:rPr>
      </w:pPr>
      <w:r w:rsidRPr="00C72A84">
        <w:rPr>
          <w:rFonts w:cs="Arial"/>
          <w:b/>
          <w:bCs/>
          <w:szCs w:val="24"/>
        </w:rPr>
        <w:t>ÁREA TEMÁTICA:</w:t>
      </w:r>
      <w:r w:rsidRPr="00C72A84">
        <w:rPr>
          <w:rFonts w:cs="Arial"/>
          <w:szCs w:val="24"/>
        </w:rPr>
        <w:t xml:space="preserve"> </w:t>
      </w:r>
      <w:proofErr w:type="spellStart"/>
      <w:r w:rsidR="00637C33" w:rsidRPr="00637C33">
        <w:rPr>
          <w:rFonts w:cs="Arial"/>
          <w:szCs w:val="24"/>
        </w:rPr>
        <w:t>Formação</w:t>
      </w:r>
      <w:proofErr w:type="spellEnd"/>
      <w:r w:rsidR="00637C33" w:rsidRPr="00637C33">
        <w:rPr>
          <w:rFonts w:cs="Arial"/>
          <w:szCs w:val="24"/>
        </w:rPr>
        <w:t xml:space="preserve">, </w:t>
      </w:r>
      <w:proofErr w:type="spellStart"/>
      <w:r w:rsidR="00637C33" w:rsidRPr="00637C33">
        <w:rPr>
          <w:rFonts w:cs="Arial"/>
          <w:szCs w:val="24"/>
        </w:rPr>
        <w:t>Pesquisa</w:t>
      </w:r>
      <w:proofErr w:type="spellEnd"/>
      <w:r w:rsidR="00637C33" w:rsidRPr="00637C33">
        <w:rPr>
          <w:rFonts w:cs="Arial"/>
          <w:szCs w:val="24"/>
        </w:rPr>
        <w:t xml:space="preserve"> e </w:t>
      </w:r>
      <w:proofErr w:type="spellStart"/>
      <w:r w:rsidR="00637C33" w:rsidRPr="00637C33">
        <w:rPr>
          <w:rFonts w:cs="Arial"/>
          <w:szCs w:val="24"/>
        </w:rPr>
        <w:t>Prática</w:t>
      </w:r>
      <w:proofErr w:type="spellEnd"/>
      <w:r w:rsidR="00637C33" w:rsidRPr="00637C33">
        <w:rPr>
          <w:rFonts w:cs="Arial"/>
          <w:szCs w:val="24"/>
        </w:rPr>
        <w:t xml:space="preserve"> </w:t>
      </w:r>
      <w:proofErr w:type="spellStart"/>
      <w:r w:rsidR="00637C33" w:rsidRPr="00637C33">
        <w:rPr>
          <w:rFonts w:cs="Arial"/>
          <w:szCs w:val="24"/>
        </w:rPr>
        <w:t>Docente</w:t>
      </w:r>
      <w:proofErr w:type="spellEnd"/>
      <w:r w:rsidR="00637C33" w:rsidRPr="00637C33">
        <w:rPr>
          <w:rFonts w:cs="Arial"/>
          <w:szCs w:val="24"/>
        </w:rPr>
        <w:t xml:space="preserve"> </w:t>
      </w:r>
      <w:proofErr w:type="spellStart"/>
      <w:r w:rsidR="00637C33" w:rsidRPr="00637C33">
        <w:rPr>
          <w:rFonts w:cs="Arial"/>
          <w:szCs w:val="24"/>
        </w:rPr>
        <w:t>em</w:t>
      </w:r>
      <w:proofErr w:type="spellEnd"/>
      <w:r w:rsidR="00637C33" w:rsidRPr="00637C33">
        <w:rPr>
          <w:rFonts w:cs="Arial"/>
          <w:szCs w:val="24"/>
        </w:rPr>
        <w:t xml:space="preserve"> </w:t>
      </w:r>
      <w:proofErr w:type="spellStart"/>
      <w:r w:rsidR="00637C33" w:rsidRPr="00637C33">
        <w:rPr>
          <w:rFonts w:cs="Arial"/>
          <w:szCs w:val="24"/>
        </w:rPr>
        <w:t>Administração</w:t>
      </w:r>
      <w:proofErr w:type="spellEnd"/>
    </w:p>
    <w:p w14:paraId="7633D45B" w14:textId="77777777" w:rsidR="00637C33" w:rsidRDefault="00637C33" w:rsidP="00C72A84">
      <w:pPr>
        <w:jc w:val="both"/>
        <w:rPr>
          <w:rFonts w:cs="Arial"/>
          <w:szCs w:val="24"/>
        </w:rPr>
      </w:pPr>
    </w:p>
    <w:p w14:paraId="15C2C4FD" w14:textId="77777777" w:rsidR="005D6835" w:rsidRPr="00C231E8" w:rsidRDefault="005D6835" w:rsidP="00637C33">
      <w:pPr>
        <w:jc w:val="center"/>
        <w:rPr>
          <w:rFonts w:eastAsia="Times New Roman" w:cs="Arial"/>
          <w:b/>
          <w:szCs w:val="24"/>
        </w:rPr>
      </w:pPr>
      <w:r w:rsidRPr="00C231E8">
        <w:rPr>
          <w:rFonts w:eastAsia="Times New Roman" w:cs="Arial"/>
          <w:b/>
          <w:szCs w:val="24"/>
        </w:rPr>
        <w:t>MULHERES QUE INSPIRAM, SABERES QUE TRANSFORMAM: A EXTENSÃO UNIVERSITÁRIA COMO CAMINHO PARA A CIDADANIA</w:t>
      </w:r>
    </w:p>
    <w:p w14:paraId="2F1CCBA2" w14:textId="77777777" w:rsidR="005D6835" w:rsidRPr="00C231E8" w:rsidRDefault="005D6835" w:rsidP="005D6835">
      <w:pPr>
        <w:spacing w:before="120" w:after="120" w:line="240" w:lineRule="auto"/>
        <w:rPr>
          <w:rFonts w:eastAsia="Times New Roman" w:cs="Arial"/>
          <w:szCs w:val="24"/>
        </w:rPr>
      </w:pPr>
    </w:p>
    <w:p w14:paraId="75CCE8BF" w14:textId="77777777" w:rsidR="00637C33" w:rsidRDefault="00637C33">
      <w:pPr>
        <w:rPr>
          <w:rFonts w:eastAsia="Times New Roman" w:cs="Arial"/>
          <w:b/>
          <w:szCs w:val="24"/>
        </w:rPr>
      </w:pPr>
      <w:r>
        <w:rPr>
          <w:rFonts w:eastAsia="Times New Roman" w:cs="Arial"/>
          <w:b/>
          <w:szCs w:val="24"/>
        </w:rPr>
        <w:br w:type="page"/>
      </w:r>
    </w:p>
    <w:p w14:paraId="7EBCD1D3" w14:textId="67E3C29B" w:rsidR="005D6835" w:rsidRPr="00C231E8" w:rsidRDefault="005D6835" w:rsidP="005D6835">
      <w:pPr>
        <w:spacing w:before="120" w:after="120" w:line="240" w:lineRule="auto"/>
        <w:rPr>
          <w:rFonts w:eastAsia="Times New Roman" w:cs="Arial"/>
          <w:b/>
          <w:szCs w:val="24"/>
        </w:rPr>
      </w:pPr>
      <w:r w:rsidRPr="00C231E8">
        <w:rPr>
          <w:rFonts w:eastAsia="Times New Roman" w:cs="Arial"/>
          <w:b/>
          <w:szCs w:val="24"/>
        </w:rPr>
        <w:lastRenderedPageBreak/>
        <w:t>RESUMO</w:t>
      </w:r>
    </w:p>
    <w:p w14:paraId="2CCA92E6" w14:textId="77777777" w:rsidR="005D6835" w:rsidRPr="00C231E8" w:rsidRDefault="005D6835" w:rsidP="005D6835">
      <w:pPr>
        <w:spacing w:before="120" w:after="120" w:line="240" w:lineRule="auto"/>
        <w:jc w:val="both"/>
        <w:rPr>
          <w:rFonts w:eastAsia="Times New Roman" w:cs="Arial"/>
          <w:szCs w:val="24"/>
        </w:rPr>
      </w:pPr>
      <w:r w:rsidRPr="00C231E8">
        <w:rPr>
          <w:rFonts w:eastAsia="Times New Roman" w:cs="Arial"/>
          <w:szCs w:val="24"/>
        </w:rPr>
        <w:t xml:space="preserve">O </w:t>
      </w:r>
      <w:proofErr w:type="spellStart"/>
      <w:r w:rsidRPr="00C231E8">
        <w:rPr>
          <w:rFonts w:eastAsia="Times New Roman" w:cs="Arial"/>
          <w:szCs w:val="24"/>
        </w:rPr>
        <w:t>presente</w:t>
      </w:r>
      <w:proofErr w:type="spellEnd"/>
      <w:r w:rsidRPr="00C231E8">
        <w:rPr>
          <w:rFonts w:eastAsia="Times New Roman" w:cs="Arial"/>
          <w:szCs w:val="24"/>
        </w:rPr>
        <w:t xml:space="preserve"> </w:t>
      </w:r>
      <w:proofErr w:type="spellStart"/>
      <w:r w:rsidRPr="00C231E8">
        <w:rPr>
          <w:rFonts w:eastAsia="Times New Roman" w:cs="Arial"/>
          <w:szCs w:val="24"/>
        </w:rPr>
        <w:t>artigo</w:t>
      </w:r>
      <w:proofErr w:type="spellEnd"/>
      <w:r w:rsidRPr="00C231E8">
        <w:rPr>
          <w:rFonts w:eastAsia="Times New Roman" w:cs="Arial"/>
          <w:szCs w:val="24"/>
        </w:rPr>
        <w:t xml:space="preserve"> </w:t>
      </w:r>
      <w:proofErr w:type="spellStart"/>
      <w:r w:rsidRPr="00C231E8">
        <w:rPr>
          <w:rFonts w:eastAsia="Times New Roman" w:cs="Arial"/>
          <w:szCs w:val="24"/>
        </w:rPr>
        <w:t>analisa</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importância</w:t>
      </w:r>
      <w:proofErr w:type="spellEnd"/>
      <w:r w:rsidRPr="00C231E8">
        <w:rPr>
          <w:rFonts w:eastAsia="Times New Roman" w:cs="Arial"/>
          <w:szCs w:val="24"/>
        </w:rPr>
        <w:t xml:space="preserve"> da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acadêmica</w:t>
      </w:r>
      <w:proofErr w:type="spellEnd"/>
      <w:r w:rsidRPr="00C231E8">
        <w:rPr>
          <w:rFonts w:eastAsia="Times New Roman" w:cs="Arial"/>
          <w:szCs w:val="24"/>
        </w:rPr>
        <w:t xml:space="preserve"> </w:t>
      </w:r>
      <w:proofErr w:type="spellStart"/>
      <w:r w:rsidRPr="00C231E8">
        <w:rPr>
          <w:rFonts w:eastAsia="Times New Roman" w:cs="Arial"/>
          <w:szCs w:val="24"/>
        </w:rPr>
        <w:t>enquanto</w:t>
      </w:r>
      <w:proofErr w:type="spellEnd"/>
      <w:r w:rsidRPr="00C231E8">
        <w:rPr>
          <w:rFonts w:eastAsia="Times New Roman" w:cs="Arial"/>
          <w:szCs w:val="24"/>
        </w:rPr>
        <w:t xml:space="preserve"> </w:t>
      </w:r>
      <w:proofErr w:type="spellStart"/>
      <w:r w:rsidRPr="00C231E8">
        <w:rPr>
          <w:rFonts w:eastAsia="Times New Roman" w:cs="Arial"/>
          <w:szCs w:val="24"/>
        </w:rPr>
        <w:t>prática</w:t>
      </w:r>
      <w:proofErr w:type="spellEnd"/>
      <w:r w:rsidRPr="00C231E8">
        <w:rPr>
          <w:rFonts w:eastAsia="Times New Roman" w:cs="Arial"/>
          <w:szCs w:val="24"/>
        </w:rPr>
        <w:t xml:space="preserve"> </w:t>
      </w:r>
      <w:proofErr w:type="spellStart"/>
      <w:r w:rsidRPr="00C231E8">
        <w:rPr>
          <w:rFonts w:eastAsia="Times New Roman" w:cs="Arial"/>
          <w:szCs w:val="24"/>
        </w:rPr>
        <w:t>integradora</w:t>
      </w:r>
      <w:proofErr w:type="spellEnd"/>
      <w:r w:rsidRPr="00C231E8">
        <w:rPr>
          <w:rFonts w:eastAsia="Times New Roman" w:cs="Arial"/>
          <w:szCs w:val="24"/>
        </w:rPr>
        <w:t xml:space="preserve">, </w:t>
      </w:r>
      <w:proofErr w:type="spellStart"/>
      <w:r w:rsidRPr="00C231E8">
        <w:rPr>
          <w:rFonts w:eastAsia="Times New Roman" w:cs="Arial"/>
          <w:szCs w:val="24"/>
        </w:rPr>
        <w:t>tomando</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referência</w:t>
      </w:r>
      <w:proofErr w:type="spellEnd"/>
      <w:r w:rsidRPr="00C231E8">
        <w:rPr>
          <w:rFonts w:eastAsia="Times New Roman" w:cs="Arial"/>
          <w:szCs w:val="24"/>
        </w:rPr>
        <w:t xml:space="preserve"> as </w:t>
      </w:r>
      <w:proofErr w:type="spellStart"/>
      <w:r w:rsidRPr="00C231E8">
        <w:rPr>
          <w:rFonts w:eastAsia="Times New Roman" w:cs="Arial"/>
          <w:szCs w:val="24"/>
        </w:rPr>
        <w:t>experiências</w:t>
      </w:r>
      <w:proofErr w:type="spellEnd"/>
      <w:r w:rsidRPr="00C231E8">
        <w:rPr>
          <w:rFonts w:eastAsia="Times New Roman" w:cs="Arial"/>
          <w:szCs w:val="24"/>
        </w:rPr>
        <w:t xml:space="preserve"> e </w:t>
      </w:r>
      <w:proofErr w:type="spellStart"/>
      <w:r w:rsidRPr="00C231E8">
        <w:rPr>
          <w:rFonts w:eastAsia="Times New Roman" w:cs="Arial"/>
          <w:szCs w:val="24"/>
        </w:rPr>
        <w:t>impactos</w:t>
      </w:r>
      <w:proofErr w:type="spellEnd"/>
      <w:r w:rsidRPr="00C231E8">
        <w:rPr>
          <w:rFonts w:eastAsia="Times New Roman" w:cs="Arial"/>
          <w:szCs w:val="24"/>
        </w:rPr>
        <w:t xml:space="preserve"> do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Desenvolvido</w:t>
      </w:r>
      <w:proofErr w:type="spellEnd"/>
      <w:r w:rsidRPr="00C231E8">
        <w:rPr>
          <w:rFonts w:eastAsia="Times New Roman" w:cs="Arial"/>
          <w:szCs w:val="24"/>
        </w:rPr>
        <w:t xml:space="preserve"> pela </w:t>
      </w:r>
      <w:proofErr w:type="spellStart"/>
      <w:r w:rsidRPr="00C231E8">
        <w:rPr>
          <w:rFonts w:eastAsia="Times New Roman" w:cs="Arial"/>
          <w:szCs w:val="24"/>
        </w:rPr>
        <w:t>Universidade</w:t>
      </w:r>
      <w:proofErr w:type="spellEnd"/>
      <w:r w:rsidRPr="00C231E8">
        <w:rPr>
          <w:rFonts w:eastAsia="Times New Roman" w:cs="Arial"/>
          <w:szCs w:val="24"/>
        </w:rPr>
        <w:t xml:space="preserve"> de Fortaleza </w:t>
      </w:r>
      <w:proofErr w:type="spellStart"/>
      <w:r w:rsidRPr="00C231E8">
        <w:rPr>
          <w:rFonts w:eastAsia="Times New Roman" w:cs="Arial"/>
          <w:szCs w:val="24"/>
        </w:rPr>
        <w:t>em</w:t>
      </w:r>
      <w:proofErr w:type="spellEnd"/>
      <w:r w:rsidRPr="00C231E8">
        <w:rPr>
          <w:rFonts w:eastAsia="Times New Roman" w:cs="Arial"/>
          <w:szCs w:val="24"/>
        </w:rPr>
        <w:t xml:space="preserve"> </w:t>
      </w:r>
      <w:proofErr w:type="spellStart"/>
      <w:r w:rsidRPr="00C231E8">
        <w:rPr>
          <w:rFonts w:eastAsia="Times New Roman" w:cs="Arial"/>
          <w:szCs w:val="24"/>
        </w:rPr>
        <w:t>parceria</w:t>
      </w:r>
      <w:proofErr w:type="spellEnd"/>
      <w:r w:rsidRPr="00C231E8">
        <w:rPr>
          <w:rFonts w:eastAsia="Times New Roman" w:cs="Arial"/>
          <w:szCs w:val="24"/>
        </w:rPr>
        <w:t xml:space="preserve"> com a </w:t>
      </w:r>
      <w:proofErr w:type="spellStart"/>
      <w:r w:rsidRPr="00C231E8">
        <w:rPr>
          <w:rFonts w:eastAsia="Times New Roman" w:cs="Arial"/>
          <w:szCs w:val="24"/>
        </w:rPr>
        <w:t>Receita</w:t>
      </w:r>
      <w:proofErr w:type="spellEnd"/>
      <w:r w:rsidRPr="00C231E8">
        <w:rPr>
          <w:rFonts w:eastAsia="Times New Roman" w:cs="Arial"/>
          <w:szCs w:val="24"/>
        </w:rPr>
        <w:t xml:space="preserve"> Federal, no </w:t>
      </w:r>
      <w:proofErr w:type="spellStart"/>
      <w:r w:rsidRPr="00C231E8">
        <w:rPr>
          <w:rFonts w:eastAsia="Times New Roman" w:cs="Arial"/>
          <w:szCs w:val="24"/>
        </w:rPr>
        <w:t>âmbito</w:t>
      </w:r>
      <w:proofErr w:type="spellEnd"/>
      <w:r w:rsidRPr="00C231E8">
        <w:rPr>
          <w:rFonts w:eastAsia="Times New Roman" w:cs="Arial"/>
          <w:szCs w:val="24"/>
        </w:rPr>
        <w:t xml:space="preserve"> do </w:t>
      </w:r>
      <w:proofErr w:type="spellStart"/>
      <w:r w:rsidRPr="00C231E8">
        <w:rPr>
          <w:rFonts w:eastAsia="Times New Roman" w:cs="Arial"/>
          <w:szCs w:val="24"/>
        </w:rPr>
        <w:t>Programa</w:t>
      </w:r>
      <w:proofErr w:type="spellEnd"/>
      <w:r w:rsidRPr="00C231E8">
        <w:rPr>
          <w:rFonts w:eastAsia="Times New Roman" w:cs="Arial"/>
          <w:szCs w:val="24"/>
        </w:rPr>
        <w:t xml:space="preserve"> Mulher </w:t>
      </w:r>
      <w:proofErr w:type="spellStart"/>
      <w:r w:rsidRPr="00C231E8">
        <w:rPr>
          <w:rFonts w:eastAsia="Times New Roman" w:cs="Arial"/>
          <w:szCs w:val="24"/>
        </w:rPr>
        <w:t>Cidadã</w:t>
      </w:r>
      <w:proofErr w:type="spellEnd"/>
      <w:r w:rsidRPr="00C231E8">
        <w:rPr>
          <w:rFonts w:eastAsia="Times New Roman" w:cs="Arial"/>
          <w:szCs w:val="24"/>
        </w:rPr>
        <w:t xml:space="preserve">, 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atuou</w:t>
      </w:r>
      <w:proofErr w:type="spellEnd"/>
      <w:r w:rsidRPr="00C231E8">
        <w:rPr>
          <w:rFonts w:eastAsia="Times New Roman" w:cs="Arial"/>
          <w:szCs w:val="24"/>
        </w:rPr>
        <w:t xml:space="preserve"> junto a </w:t>
      </w:r>
      <w:proofErr w:type="spellStart"/>
      <w:r w:rsidRPr="00C231E8">
        <w:rPr>
          <w:rFonts w:eastAsia="Times New Roman" w:cs="Arial"/>
          <w:szCs w:val="24"/>
        </w:rPr>
        <w:t>mulheres</w:t>
      </w:r>
      <w:proofErr w:type="spellEnd"/>
      <w:r w:rsidRPr="00C231E8">
        <w:rPr>
          <w:rFonts w:eastAsia="Times New Roman" w:cs="Arial"/>
          <w:szCs w:val="24"/>
        </w:rPr>
        <w:t xml:space="preserve"> </w:t>
      </w:r>
      <w:proofErr w:type="spellStart"/>
      <w:r w:rsidRPr="00C231E8">
        <w:rPr>
          <w:rFonts w:eastAsia="Times New Roman" w:cs="Arial"/>
          <w:szCs w:val="24"/>
        </w:rPr>
        <w:t>artesãs</w:t>
      </w:r>
      <w:proofErr w:type="spellEnd"/>
      <w:r w:rsidRPr="00C231E8">
        <w:rPr>
          <w:rFonts w:eastAsia="Times New Roman" w:cs="Arial"/>
          <w:szCs w:val="24"/>
        </w:rPr>
        <w:t xml:space="preserve"> da </w:t>
      </w:r>
      <w:proofErr w:type="spellStart"/>
      <w:r w:rsidRPr="00C231E8">
        <w:rPr>
          <w:rFonts w:eastAsia="Times New Roman" w:cs="Arial"/>
          <w:szCs w:val="24"/>
        </w:rPr>
        <w:t>comunidade</w:t>
      </w:r>
      <w:proofErr w:type="spellEnd"/>
      <w:r w:rsidRPr="00C231E8">
        <w:rPr>
          <w:rFonts w:eastAsia="Times New Roman" w:cs="Arial"/>
          <w:szCs w:val="24"/>
        </w:rPr>
        <w:t xml:space="preserve"> de </w:t>
      </w:r>
      <w:proofErr w:type="spellStart"/>
      <w:r w:rsidRPr="00C231E8">
        <w:rPr>
          <w:rFonts w:eastAsia="Times New Roman" w:cs="Arial"/>
          <w:szCs w:val="24"/>
        </w:rPr>
        <w:t>Curral</w:t>
      </w:r>
      <w:proofErr w:type="spellEnd"/>
      <w:r w:rsidRPr="00C231E8">
        <w:rPr>
          <w:rFonts w:eastAsia="Times New Roman" w:cs="Arial"/>
          <w:szCs w:val="24"/>
        </w:rPr>
        <w:t xml:space="preserve"> Grande, </w:t>
      </w:r>
      <w:proofErr w:type="spellStart"/>
      <w:r w:rsidRPr="00C231E8">
        <w:rPr>
          <w:rFonts w:eastAsia="Times New Roman" w:cs="Arial"/>
          <w:szCs w:val="24"/>
        </w:rPr>
        <w:t>em</w:t>
      </w:r>
      <w:proofErr w:type="spellEnd"/>
      <w:r w:rsidRPr="00C231E8">
        <w:rPr>
          <w:rFonts w:eastAsia="Times New Roman" w:cs="Arial"/>
          <w:szCs w:val="24"/>
        </w:rPr>
        <w:t xml:space="preserve"> São </w:t>
      </w:r>
      <w:proofErr w:type="spellStart"/>
      <w:r w:rsidRPr="00C231E8">
        <w:rPr>
          <w:rFonts w:eastAsia="Times New Roman" w:cs="Arial"/>
          <w:szCs w:val="24"/>
        </w:rPr>
        <w:t>Gonçalo</w:t>
      </w:r>
      <w:proofErr w:type="spellEnd"/>
      <w:r w:rsidRPr="00C231E8">
        <w:rPr>
          <w:rFonts w:eastAsia="Times New Roman" w:cs="Arial"/>
          <w:szCs w:val="24"/>
        </w:rPr>
        <w:t xml:space="preserve"> do </w:t>
      </w:r>
      <w:proofErr w:type="spellStart"/>
      <w:r w:rsidRPr="00C231E8">
        <w:rPr>
          <w:rFonts w:eastAsia="Times New Roman" w:cs="Arial"/>
          <w:szCs w:val="24"/>
        </w:rPr>
        <w:t>Amarante</w:t>
      </w:r>
      <w:proofErr w:type="spellEnd"/>
      <w:r w:rsidRPr="00C231E8">
        <w:rPr>
          <w:rFonts w:eastAsia="Times New Roman" w:cs="Arial"/>
          <w:szCs w:val="24"/>
        </w:rPr>
        <w:t xml:space="preserve"> (CE), </w:t>
      </w:r>
      <w:proofErr w:type="spellStart"/>
      <w:r w:rsidRPr="00C231E8">
        <w:rPr>
          <w:rFonts w:eastAsia="Times New Roman" w:cs="Arial"/>
          <w:szCs w:val="24"/>
        </w:rPr>
        <w:t>promovendo</w:t>
      </w:r>
      <w:proofErr w:type="spellEnd"/>
      <w:r w:rsidRPr="00C231E8">
        <w:rPr>
          <w:rFonts w:eastAsia="Times New Roman" w:cs="Arial"/>
          <w:szCs w:val="24"/>
        </w:rPr>
        <w:t xml:space="preserve"> </w:t>
      </w:r>
      <w:proofErr w:type="spellStart"/>
      <w:r w:rsidRPr="00C231E8">
        <w:rPr>
          <w:rFonts w:eastAsia="Times New Roman" w:cs="Arial"/>
          <w:szCs w:val="24"/>
        </w:rPr>
        <w:t>inclusão</w:t>
      </w:r>
      <w:proofErr w:type="spellEnd"/>
      <w:r w:rsidRPr="00C231E8">
        <w:rPr>
          <w:rFonts w:eastAsia="Times New Roman" w:cs="Arial"/>
          <w:szCs w:val="24"/>
        </w:rPr>
        <w:t xml:space="preserve"> </w:t>
      </w:r>
      <w:proofErr w:type="spellStart"/>
      <w:r w:rsidRPr="00C231E8">
        <w:rPr>
          <w:rFonts w:eastAsia="Times New Roman" w:cs="Arial"/>
          <w:szCs w:val="24"/>
        </w:rPr>
        <w:t>produtiva</w:t>
      </w:r>
      <w:proofErr w:type="spellEnd"/>
      <w:r w:rsidRPr="00C231E8">
        <w:rPr>
          <w:rFonts w:eastAsia="Times New Roman" w:cs="Arial"/>
          <w:szCs w:val="24"/>
        </w:rPr>
        <w:t xml:space="preserve">, </w:t>
      </w:r>
      <w:proofErr w:type="spellStart"/>
      <w:r w:rsidRPr="00C231E8">
        <w:rPr>
          <w:rFonts w:eastAsia="Times New Roman" w:cs="Arial"/>
          <w:szCs w:val="24"/>
        </w:rPr>
        <w:t>formalização</w:t>
      </w:r>
      <w:proofErr w:type="spellEnd"/>
      <w:r w:rsidRPr="00C231E8">
        <w:rPr>
          <w:rFonts w:eastAsia="Times New Roman" w:cs="Arial"/>
          <w:szCs w:val="24"/>
        </w:rPr>
        <w:t xml:space="preserve"> </w:t>
      </w:r>
      <w:proofErr w:type="spellStart"/>
      <w:r w:rsidRPr="00C231E8">
        <w:rPr>
          <w:rFonts w:eastAsia="Times New Roman" w:cs="Arial"/>
          <w:szCs w:val="24"/>
        </w:rPr>
        <w:t>empreendedora</w:t>
      </w:r>
      <w:proofErr w:type="spellEnd"/>
      <w:r w:rsidRPr="00C231E8">
        <w:rPr>
          <w:rFonts w:eastAsia="Times New Roman" w:cs="Arial"/>
          <w:szCs w:val="24"/>
        </w:rPr>
        <w:t xml:space="preserve"> e </w:t>
      </w:r>
      <w:proofErr w:type="spellStart"/>
      <w:r w:rsidRPr="00C231E8">
        <w:rPr>
          <w:rFonts w:eastAsia="Times New Roman" w:cs="Arial"/>
          <w:szCs w:val="24"/>
        </w:rPr>
        <w:t>educação</w:t>
      </w:r>
      <w:proofErr w:type="spellEnd"/>
      <w:r w:rsidRPr="00C231E8">
        <w:rPr>
          <w:rFonts w:eastAsia="Times New Roman" w:cs="Arial"/>
          <w:szCs w:val="24"/>
        </w:rPr>
        <w:t xml:space="preserve"> fiscal. A </w:t>
      </w:r>
      <w:proofErr w:type="spellStart"/>
      <w:r w:rsidRPr="00C231E8">
        <w:rPr>
          <w:rFonts w:eastAsia="Times New Roman" w:cs="Arial"/>
          <w:szCs w:val="24"/>
        </w:rPr>
        <w:t>pesquisa</w:t>
      </w:r>
      <w:proofErr w:type="spellEnd"/>
      <w:r w:rsidRPr="00C231E8">
        <w:rPr>
          <w:rFonts w:eastAsia="Times New Roman" w:cs="Arial"/>
          <w:szCs w:val="24"/>
        </w:rPr>
        <w:t xml:space="preserve"> </w:t>
      </w:r>
      <w:proofErr w:type="spellStart"/>
      <w:r w:rsidRPr="00C231E8">
        <w:rPr>
          <w:rFonts w:eastAsia="Times New Roman" w:cs="Arial"/>
          <w:szCs w:val="24"/>
        </w:rPr>
        <w:t>caracteriza</w:t>
      </w:r>
      <w:proofErr w:type="spellEnd"/>
      <w:r w:rsidRPr="00C231E8">
        <w:rPr>
          <w:rFonts w:eastAsia="Times New Roman" w:cs="Arial"/>
          <w:szCs w:val="24"/>
        </w:rPr>
        <w:t xml:space="preserve">-se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qualitativa</w:t>
      </w:r>
      <w:proofErr w:type="spellEnd"/>
      <w:r w:rsidRPr="00C231E8">
        <w:rPr>
          <w:rFonts w:eastAsia="Times New Roman" w:cs="Arial"/>
          <w:szCs w:val="24"/>
        </w:rPr>
        <w:t xml:space="preserve">, de </w:t>
      </w:r>
      <w:proofErr w:type="spellStart"/>
      <w:r w:rsidRPr="00C231E8">
        <w:rPr>
          <w:rFonts w:eastAsia="Times New Roman" w:cs="Arial"/>
          <w:szCs w:val="24"/>
        </w:rPr>
        <w:t>natureza</w:t>
      </w:r>
      <w:proofErr w:type="spellEnd"/>
      <w:r w:rsidRPr="00C231E8">
        <w:rPr>
          <w:rFonts w:eastAsia="Times New Roman" w:cs="Arial"/>
          <w:szCs w:val="24"/>
        </w:rPr>
        <w:t xml:space="preserve"> </w:t>
      </w:r>
      <w:proofErr w:type="spellStart"/>
      <w:r w:rsidRPr="00C231E8">
        <w:rPr>
          <w:rFonts w:eastAsia="Times New Roman" w:cs="Arial"/>
          <w:szCs w:val="24"/>
        </w:rPr>
        <w:t>aplicada</w:t>
      </w:r>
      <w:proofErr w:type="spellEnd"/>
      <w:r w:rsidRPr="00C231E8">
        <w:rPr>
          <w:rFonts w:eastAsia="Times New Roman" w:cs="Arial"/>
          <w:szCs w:val="24"/>
        </w:rPr>
        <w:t xml:space="preserve">, com </w:t>
      </w:r>
      <w:proofErr w:type="spellStart"/>
      <w:r w:rsidRPr="00C231E8">
        <w:rPr>
          <w:rFonts w:eastAsia="Times New Roman" w:cs="Arial"/>
          <w:szCs w:val="24"/>
        </w:rPr>
        <w:t>abordagem</w:t>
      </w:r>
      <w:proofErr w:type="spellEnd"/>
      <w:r w:rsidRPr="00C231E8">
        <w:rPr>
          <w:rFonts w:eastAsia="Times New Roman" w:cs="Arial"/>
          <w:szCs w:val="24"/>
        </w:rPr>
        <w:t xml:space="preserve"> </w:t>
      </w:r>
      <w:proofErr w:type="spellStart"/>
      <w:r w:rsidRPr="00C231E8">
        <w:rPr>
          <w:rFonts w:eastAsia="Times New Roman" w:cs="Arial"/>
          <w:szCs w:val="24"/>
        </w:rPr>
        <w:t>exploratório-descritiva</w:t>
      </w:r>
      <w:proofErr w:type="spellEnd"/>
      <w:r w:rsidRPr="00C231E8">
        <w:rPr>
          <w:rFonts w:eastAsia="Times New Roman" w:cs="Arial"/>
          <w:szCs w:val="24"/>
        </w:rPr>
        <w:t xml:space="preserve"> e </w:t>
      </w:r>
      <w:proofErr w:type="spellStart"/>
      <w:r w:rsidRPr="00C231E8">
        <w:rPr>
          <w:rFonts w:eastAsia="Times New Roman" w:cs="Arial"/>
          <w:szCs w:val="24"/>
        </w:rPr>
        <w:t>metodologia</w:t>
      </w:r>
      <w:proofErr w:type="spellEnd"/>
      <w:r w:rsidRPr="00C231E8">
        <w:rPr>
          <w:rFonts w:eastAsia="Times New Roman" w:cs="Arial"/>
          <w:szCs w:val="24"/>
        </w:rPr>
        <w:t xml:space="preserve"> </w:t>
      </w:r>
      <w:proofErr w:type="spellStart"/>
      <w:r w:rsidRPr="00C231E8">
        <w:rPr>
          <w:rFonts w:eastAsia="Times New Roman" w:cs="Arial"/>
          <w:szCs w:val="24"/>
        </w:rPr>
        <w:t>baseada</w:t>
      </w:r>
      <w:proofErr w:type="spellEnd"/>
      <w:r w:rsidRPr="00C231E8">
        <w:rPr>
          <w:rFonts w:eastAsia="Times New Roman" w:cs="Arial"/>
          <w:szCs w:val="24"/>
        </w:rPr>
        <w:t xml:space="preserve"> no </w:t>
      </w:r>
      <w:proofErr w:type="spellStart"/>
      <w:r w:rsidRPr="00C231E8">
        <w:rPr>
          <w:rFonts w:eastAsia="Times New Roman" w:cs="Arial"/>
          <w:szCs w:val="24"/>
        </w:rPr>
        <w:t>relato</w:t>
      </w:r>
      <w:proofErr w:type="spellEnd"/>
      <w:r w:rsidRPr="00C231E8">
        <w:rPr>
          <w:rFonts w:eastAsia="Times New Roman" w:cs="Arial"/>
          <w:szCs w:val="24"/>
        </w:rPr>
        <w:t xml:space="preserve"> de </w:t>
      </w:r>
      <w:proofErr w:type="spellStart"/>
      <w:r w:rsidRPr="00C231E8">
        <w:rPr>
          <w:rFonts w:eastAsia="Times New Roman" w:cs="Arial"/>
          <w:szCs w:val="24"/>
        </w:rPr>
        <w:t>experiência</w:t>
      </w:r>
      <w:proofErr w:type="spellEnd"/>
      <w:r w:rsidRPr="00C231E8">
        <w:rPr>
          <w:rFonts w:eastAsia="Times New Roman" w:cs="Arial"/>
          <w:szCs w:val="24"/>
        </w:rPr>
        <w:t xml:space="preserve">.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t>resultados</w:t>
      </w:r>
      <w:proofErr w:type="spellEnd"/>
      <w:r w:rsidRPr="00C231E8">
        <w:rPr>
          <w:rFonts w:eastAsia="Times New Roman" w:cs="Arial"/>
          <w:szCs w:val="24"/>
        </w:rPr>
        <w:t xml:space="preserve"> </w:t>
      </w:r>
      <w:proofErr w:type="spellStart"/>
      <w:r w:rsidRPr="00C231E8">
        <w:rPr>
          <w:rFonts w:eastAsia="Times New Roman" w:cs="Arial"/>
          <w:szCs w:val="24"/>
        </w:rPr>
        <w:t>evidenciam</w:t>
      </w:r>
      <w:proofErr w:type="spellEnd"/>
      <w:r w:rsidRPr="00C231E8">
        <w:rPr>
          <w:rFonts w:eastAsia="Times New Roman" w:cs="Arial"/>
          <w:szCs w:val="24"/>
        </w:rPr>
        <w:t xml:space="preserve"> o </w:t>
      </w:r>
      <w:proofErr w:type="spellStart"/>
      <w:r w:rsidRPr="00C231E8">
        <w:rPr>
          <w:rFonts w:eastAsia="Times New Roman" w:cs="Arial"/>
          <w:szCs w:val="24"/>
        </w:rPr>
        <w:t>papel</w:t>
      </w:r>
      <w:proofErr w:type="spellEnd"/>
      <w:r w:rsidRPr="00C231E8">
        <w:rPr>
          <w:rFonts w:eastAsia="Times New Roman" w:cs="Arial"/>
          <w:szCs w:val="24"/>
        </w:rPr>
        <w:t xml:space="preserve"> </w:t>
      </w:r>
      <w:proofErr w:type="spellStart"/>
      <w:r w:rsidRPr="00C231E8">
        <w:rPr>
          <w:rFonts w:eastAsia="Times New Roman" w:cs="Arial"/>
          <w:szCs w:val="24"/>
        </w:rPr>
        <w:t>transformador</w:t>
      </w:r>
      <w:proofErr w:type="spellEnd"/>
      <w:r w:rsidRPr="00C231E8">
        <w:rPr>
          <w:rFonts w:eastAsia="Times New Roman" w:cs="Arial"/>
          <w:szCs w:val="24"/>
        </w:rPr>
        <w:t xml:space="preserve"> da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universitária</w:t>
      </w:r>
      <w:proofErr w:type="spellEnd"/>
      <w:r w:rsidRPr="00C231E8">
        <w:rPr>
          <w:rFonts w:eastAsia="Times New Roman" w:cs="Arial"/>
          <w:szCs w:val="24"/>
        </w:rPr>
        <w:t xml:space="preserve">, </w:t>
      </w:r>
      <w:proofErr w:type="spellStart"/>
      <w:r w:rsidRPr="00C231E8">
        <w:rPr>
          <w:rFonts w:eastAsia="Times New Roman" w:cs="Arial"/>
          <w:szCs w:val="24"/>
        </w:rPr>
        <w:t>especialmente</w:t>
      </w:r>
      <w:proofErr w:type="spellEnd"/>
      <w:r w:rsidRPr="00C231E8">
        <w:rPr>
          <w:rFonts w:eastAsia="Times New Roman" w:cs="Arial"/>
          <w:szCs w:val="24"/>
        </w:rPr>
        <w:t xml:space="preserve"> </w:t>
      </w:r>
      <w:proofErr w:type="spellStart"/>
      <w:r w:rsidRPr="00C231E8">
        <w:rPr>
          <w:rFonts w:eastAsia="Times New Roman" w:cs="Arial"/>
          <w:szCs w:val="24"/>
        </w:rPr>
        <w:t>quando</w:t>
      </w:r>
      <w:proofErr w:type="spellEnd"/>
      <w:r w:rsidRPr="00C231E8">
        <w:rPr>
          <w:rFonts w:eastAsia="Times New Roman" w:cs="Arial"/>
          <w:szCs w:val="24"/>
        </w:rPr>
        <w:t xml:space="preserve"> </w:t>
      </w:r>
      <w:proofErr w:type="spellStart"/>
      <w:r w:rsidRPr="00C231E8">
        <w:rPr>
          <w:rFonts w:eastAsia="Times New Roman" w:cs="Arial"/>
          <w:szCs w:val="24"/>
        </w:rPr>
        <w:t>articulada</w:t>
      </w:r>
      <w:proofErr w:type="spellEnd"/>
      <w:r w:rsidRPr="00C231E8">
        <w:rPr>
          <w:rFonts w:eastAsia="Times New Roman" w:cs="Arial"/>
          <w:szCs w:val="24"/>
        </w:rPr>
        <w:t xml:space="preserve"> a </w:t>
      </w:r>
      <w:proofErr w:type="spellStart"/>
      <w:r w:rsidRPr="00C231E8">
        <w:rPr>
          <w:rFonts w:eastAsia="Times New Roman" w:cs="Arial"/>
          <w:szCs w:val="24"/>
        </w:rPr>
        <w:t>políticas</w:t>
      </w:r>
      <w:proofErr w:type="spellEnd"/>
      <w:r w:rsidRPr="00C231E8">
        <w:rPr>
          <w:rFonts w:eastAsia="Times New Roman" w:cs="Arial"/>
          <w:szCs w:val="24"/>
        </w:rPr>
        <w:t xml:space="preserve"> </w:t>
      </w:r>
      <w:proofErr w:type="spellStart"/>
      <w:r w:rsidRPr="00C231E8">
        <w:rPr>
          <w:rFonts w:eastAsia="Times New Roman" w:cs="Arial"/>
          <w:szCs w:val="24"/>
        </w:rPr>
        <w:t>públicas</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atuação</w:t>
      </w:r>
      <w:proofErr w:type="spellEnd"/>
      <w:r w:rsidRPr="00C231E8">
        <w:rPr>
          <w:rFonts w:eastAsia="Times New Roman" w:cs="Arial"/>
          <w:szCs w:val="24"/>
        </w:rPr>
        <w:t xml:space="preserve"> </w:t>
      </w:r>
      <w:proofErr w:type="spellStart"/>
      <w:r w:rsidRPr="00C231E8">
        <w:rPr>
          <w:rFonts w:eastAsia="Times New Roman" w:cs="Arial"/>
          <w:szCs w:val="24"/>
        </w:rPr>
        <w:t>interdisciplinar</w:t>
      </w:r>
      <w:proofErr w:type="spellEnd"/>
      <w:r w:rsidRPr="00C231E8">
        <w:rPr>
          <w:rFonts w:eastAsia="Times New Roman" w:cs="Arial"/>
          <w:szCs w:val="24"/>
        </w:rPr>
        <w:t xml:space="preserve"> dos </w:t>
      </w:r>
      <w:proofErr w:type="spellStart"/>
      <w:r w:rsidRPr="00C231E8">
        <w:rPr>
          <w:rFonts w:eastAsia="Times New Roman" w:cs="Arial"/>
          <w:szCs w:val="24"/>
        </w:rPr>
        <w:t>estudantes</w:t>
      </w:r>
      <w:proofErr w:type="spellEnd"/>
      <w:r w:rsidRPr="00C231E8">
        <w:rPr>
          <w:rFonts w:eastAsia="Times New Roman" w:cs="Arial"/>
          <w:szCs w:val="24"/>
        </w:rPr>
        <w:t xml:space="preserve"> e o </w:t>
      </w:r>
      <w:proofErr w:type="spellStart"/>
      <w:r w:rsidRPr="00C231E8">
        <w:rPr>
          <w:rFonts w:eastAsia="Times New Roman" w:cs="Arial"/>
          <w:szCs w:val="24"/>
        </w:rPr>
        <w:t>protagonismo</w:t>
      </w:r>
      <w:proofErr w:type="spellEnd"/>
      <w:r w:rsidRPr="00C231E8">
        <w:rPr>
          <w:rFonts w:eastAsia="Times New Roman" w:cs="Arial"/>
          <w:szCs w:val="24"/>
        </w:rPr>
        <w:t xml:space="preserve"> do </w:t>
      </w:r>
      <w:proofErr w:type="spellStart"/>
      <w:r w:rsidRPr="00C231E8">
        <w:rPr>
          <w:rFonts w:eastAsia="Times New Roman" w:cs="Arial"/>
          <w:szCs w:val="24"/>
        </w:rPr>
        <w:t>Núcleo</w:t>
      </w:r>
      <w:proofErr w:type="spellEnd"/>
      <w:r w:rsidRPr="00C231E8">
        <w:rPr>
          <w:rFonts w:eastAsia="Times New Roman" w:cs="Arial"/>
          <w:szCs w:val="24"/>
        </w:rPr>
        <w:t xml:space="preserve"> de </w:t>
      </w:r>
      <w:proofErr w:type="spellStart"/>
      <w:r w:rsidRPr="00C231E8">
        <w:rPr>
          <w:rFonts w:eastAsia="Times New Roman" w:cs="Arial"/>
          <w:szCs w:val="24"/>
        </w:rPr>
        <w:t>Apoio</w:t>
      </w:r>
      <w:proofErr w:type="spellEnd"/>
      <w:r w:rsidRPr="00C231E8">
        <w:rPr>
          <w:rFonts w:eastAsia="Times New Roman" w:cs="Arial"/>
          <w:szCs w:val="24"/>
        </w:rPr>
        <w:t xml:space="preserve"> </w:t>
      </w:r>
      <w:proofErr w:type="spellStart"/>
      <w:r w:rsidRPr="00C231E8">
        <w:rPr>
          <w:rFonts w:eastAsia="Times New Roman" w:cs="Arial"/>
          <w:szCs w:val="24"/>
        </w:rPr>
        <w:t>Contábil</w:t>
      </w:r>
      <w:proofErr w:type="spellEnd"/>
      <w:r w:rsidRPr="00C231E8">
        <w:rPr>
          <w:rFonts w:eastAsia="Times New Roman" w:cs="Arial"/>
          <w:szCs w:val="24"/>
        </w:rPr>
        <w:t xml:space="preserve"> e Fiscal (NAF) da Unifor </w:t>
      </w:r>
      <w:proofErr w:type="spellStart"/>
      <w:r w:rsidRPr="00C231E8">
        <w:rPr>
          <w:rFonts w:eastAsia="Times New Roman" w:cs="Arial"/>
          <w:szCs w:val="24"/>
        </w:rPr>
        <w:t>foram</w:t>
      </w:r>
      <w:proofErr w:type="spellEnd"/>
      <w:r w:rsidRPr="00C231E8">
        <w:rPr>
          <w:rFonts w:eastAsia="Times New Roman" w:cs="Arial"/>
          <w:szCs w:val="24"/>
        </w:rPr>
        <w:t xml:space="preserve"> </w:t>
      </w:r>
      <w:proofErr w:type="spellStart"/>
      <w:r w:rsidRPr="00C231E8">
        <w:rPr>
          <w:rFonts w:eastAsia="Times New Roman" w:cs="Arial"/>
          <w:szCs w:val="24"/>
        </w:rPr>
        <w:t>decisivos</w:t>
      </w:r>
      <w:proofErr w:type="spellEnd"/>
      <w:r w:rsidRPr="00C231E8">
        <w:rPr>
          <w:rFonts w:eastAsia="Times New Roman" w:cs="Arial"/>
          <w:szCs w:val="24"/>
        </w:rPr>
        <w:t xml:space="preserve"> para a </w:t>
      </w:r>
      <w:proofErr w:type="spellStart"/>
      <w:r w:rsidRPr="00C231E8">
        <w:rPr>
          <w:rFonts w:eastAsia="Times New Roman" w:cs="Arial"/>
          <w:szCs w:val="24"/>
        </w:rPr>
        <w:t>autonomia</w:t>
      </w:r>
      <w:proofErr w:type="spellEnd"/>
      <w:r w:rsidRPr="00C231E8">
        <w:rPr>
          <w:rFonts w:eastAsia="Times New Roman" w:cs="Arial"/>
          <w:szCs w:val="24"/>
        </w:rPr>
        <w:t xml:space="preserve"> </w:t>
      </w:r>
      <w:proofErr w:type="spellStart"/>
      <w:r w:rsidRPr="00C231E8">
        <w:rPr>
          <w:rFonts w:eastAsia="Times New Roman" w:cs="Arial"/>
          <w:szCs w:val="24"/>
        </w:rPr>
        <w:t>econômica</w:t>
      </w:r>
      <w:proofErr w:type="spellEnd"/>
      <w:r w:rsidRPr="00C231E8">
        <w:rPr>
          <w:rFonts w:eastAsia="Times New Roman" w:cs="Arial"/>
          <w:szCs w:val="24"/>
        </w:rPr>
        <w:t xml:space="preserve"> das </w:t>
      </w:r>
      <w:proofErr w:type="spellStart"/>
      <w:r w:rsidRPr="00C231E8">
        <w:rPr>
          <w:rFonts w:eastAsia="Times New Roman" w:cs="Arial"/>
          <w:szCs w:val="24"/>
        </w:rPr>
        <w:t>artesãs</w:t>
      </w:r>
      <w:proofErr w:type="spellEnd"/>
      <w:r w:rsidRPr="00C231E8">
        <w:rPr>
          <w:rFonts w:eastAsia="Times New Roman" w:cs="Arial"/>
          <w:szCs w:val="24"/>
        </w:rPr>
        <w:t xml:space="preserve">, a </w:t>
      </w:r>
      <w:proofErr w:type="spellStart"/>
      <w:r w:rsidRPr="00C231E8">
        <w:rPr>
          <w:rFonts w:eastAsia="Times New Roman" w:cs="Arial"/>
          <w:szCs w:val="24"/>
        </w:rPr>
        <w:t>regularização</w:t>
      </w:r>
      <w:proofErr w:type="spellEnd"/>
      <w:r w:rsidRPr="00C231E8">
        <w:rPr>
          <w:rFonts w:eastAsia="Times New Roman" w:cs="Arial"/>
          <w:szCs w:val="24"/>
        </w:rPr>
        <w:t xml:space="preserve"> fiscal de </w:t>
      </w:r>
      <w:proofErr w:type="spellStart"/>
      <w:r w:rsidRPr="00C231E8">
        <w:rPr>
          <w:rFonts w:eastAsia="Times New Roman" w:cs="Arial"/>
          <w:szCs w:val="24"/>
        </w:rPr>
        <w:t>seus</w:t>
      </w:r>
      <w:proofErr w:type="spellEnd"/>
      <w:r w:rsidRPr="00C231E8">
        <w:rPr>
          <w:rFonts w:eastAsia="Times New Roman" w:cs="Arial"/>
          <w:szCs w:val="24"/>
        </w:rPr>
        <w:t xml:space="preserve"> </w:t>
      </w:r>
      <w:proofErr w:type="spellStart"/>
      <w:r w:rsidRPr="00C231E8">
        <w:rPr>
          <w:rFonts w:eastAsia="Times New Roman" w:cs="Arial"/>
          <w:szCs w:val="24"/>
        </w:rPr>
        <w:t>empreendimentos</w:t>
      </w:r>
      <w:proofErr w:type="spellEnd"/>
      <w:r w:rsidRPr="00C231E8">
        <w:rPr>
          <w:rFonts w:eastAsia="Times New Roman" w:cs="Arial"/>
          <w:szCs w:val="24"/>
        </w:rPr>
        <w:t xml:space="preserve"> e o </w:t>
      </w:r>
      <w:proofErr w:type="spellStart"/>
      <w:r w:rsidRPr="00C231E8">
        <w:rPr>
          <w:rFonts w:eastAsia="Times New Roman" w:cs="Arial"/>
          <w:szCs w:val="24"/>
        </w:rPr>
        <w:t>fortalecimento</w:t>
      </w:r>
      <w:proofErr w:type="spellEnd"/>
      <w:r w:rsidRPr="00C231E8">
        <w:rPr>
          <w:rFonts w:eastAsia="Times New Roman" w:cs="Arial"/>
          <w:szCs w:val="24"/>
        </w:rPr>
        <w:t xml:space="preserve"> da </w:t>
      </w:r>
      <w:proofErr w:type="spellStart"/>
      <w:r w:rsidRPr="00C231E8">
        <w:rPr>
          <w:rFonts w:eastAsia="Times New Roman" w:cs="Arial"/>
          <w:szCs w:val="24"/>
        </w:rPr>
        <w:t>cidadania</w:t>
      </w:r>
      <w:proofErr w:type="spellEnd"/>
      <w:r w:rsidRPr="00C231E8">
        <w:rPr>
          <w:rFonts w:eastAsia="Times New Roman" w:cs="Arial"/>
          <w:szCs w:val="24"/>
        </w:rPr>
        <w:t xml:space="preserve">. </w:t>
      </w:r>
      <w:proofErr w:type="spellStart"/>
      <w:r w:rsidRPr="00C231E8">
        <w:rPr>
          <w:rFonts w:eastAsia="Times New Roman" w:cs="Arial"/>
          <w:szCs w:val="24"/>
        </w:rPr>
        <w:t>Conclui</w:t>
      </w:r>
      <w:proofErr w:type="spellEnd"/>
      <w:r w:rsidRPr="00C231E8">
        <w:rPr>
          <w:rFonts w:eastAsia="Times New Roman" w:cs="Arial"/>
          <w:szCs w:val="24"/>
        </w:rPr>
        <w:t xml:space="preserve">-se que </w:t>
      </w:r>
      <w:proofErr w:type="spellStart"/>
      <w:r w:rsidRPr="00C231E8">
        <w:rPr>
          <w:rFonts w:eastAsia="Times New Roman" w:cs="Arial"/>
          <w:szCs w:val="24"/>
        </w:rPr>
        <w:t>ações</w:t>
      </w:r>
      <w:proofErr w:type="spellEnd"/>
      <w:r w:rsidRPr="00C231E8">
        <w:rPr>
          <w:rFonts w:eastAsia="Times New Roman" w:cs="Arial"/>
          <w:szCs w:val="24"/>
        </w:rPr>
        <w:t xml:space="preserve"> </w:t>
      </w:r>
      <w:proofErr w:type="spellStart"/>
      <w:r w:rsidRPr="00C231E8">
        <w:rPr>
          <w:rFonts w:eastAsia="Times New Roman" w:cs="Arial"/>
          <w:szCs w:val="24"/>
        </w:rPr>
        <w:t>extensionistas</w:t>
      </w:r>
      <w:proofErr w:type="spellEnd"/>
      <w:r w:rsidRPr="00C231E8">
        <w:rPr>
          <w:rFonts w:eastAsia="Times New Roman" w:cs="Arial"/>
          <w:szCs w:val="24"/>
        </w:rPr>
        <w:t xml:space="preserve">, </w:t>
      </w:r>
      <w:proofErr w:type="spellStart"/>
      <w:r w:rsidRPr="00C231E8">
        <w:rPr>
          <w:rFonts w:eastAsia="Times New Roman" w:cs="Arial"/>
          <w:szCs w:val="24"/>
        </w:rPr>
        <w:t>quando</w:t>
      </w:r>
      <w:proofErr w:type="spellEnd"/>
      <w:r w:rsidRPr="00C231E8">
        <w:rPr>
          <w:rFonts w:eastAsia="Times New Roman" w:cs="Arial"/>
          <w:szCs w:val="24"/>
        </w:rPr>
        <w:t xml:space="preserve"> </w:t>
      </w:r>
      <w:proofErr w:type="spellStart"/>
      <w:r w:rsidRPr="00C231E8">
        <w:rPr>
          <w:rFonts w:eastAsia="Times New Roman" w:cs="Arial"/>
          <w:szCs w:val="24"/>
        </w:rPr>
        <w:t>conduzidas</w:t>
      </w:r>
      <w:proofErr w:type="spellEnd"/>
      <w:r w:rsidRPr="00C231E8">
        <w:rPr>
          <w:rFonts w:eastAsia="Times New Roman" w:cs="Arial"/>
          <w:szCs w:val="24"/>
        </w:rPr>
        <w:t xml:space="preserve"> com </w:t>
      </w:r>
      <w:proofErr w:type="spellStart"/>
      <w:r w:rsidRPr="00C231E8">
        <w:rPr>
          <w:rFonts w:eastAsia="Times New Roman" w:cs="Arial"/>
          <w:szCs w:val="24"/>
        </w:rPr>
        <w:t>sensibilidade</w:t>
      </w:r>
      <w:proofErr w:type="spellEnd"/>
      <w:r w:rsidRPr="00C231E8">
        <w:rPr>
          <w:rFonts w:eastAsia="Times New Roman" w:cs="Arial"/>
          <w:szCs w:val="24"/>
        </w:rPr>
        <w:t xml:space="preserve">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contexto</w:t>
      </w:r>
      <w:proofErr w:type="spellEnd"/>
      <w:r w:rsidRPr="00C231E8">
        <w:rPr>
          <w:rFonts w:eastAsia="Times New Roman" w:cs="Arial"/>
          <w:szCs w:val="24"/>
        </w:rPr>
        <w:t xml:space="preserve"> social e cultural, </w:t>
      </w:r>
      <w:proofErr w:type="spellStart"/>
      <w:r w:rsidRPr="00C231E8">
        <w:rPr>
          <w:rFonts w:eastAsia="Times New Roman" w:cs="Arial"/>
          <w:szCs w:val="24"/>
        </w:rPr>
        <w:t>podem</w:t>
      </w:r>
      <w:proofErr w:type="spellEnd"/>
      <w:r w:rsidRPr="00C231E8">
        <w:rPr>
          <w:rFonts w:eastAsia="Times New Roman" w:cs="Arial"/>
          <w:szCs w:val="24"/>
        </w:rPr>
        <w:t xml:space="preserve"> </w:t>
      </w:r>
      <w:proofErr w:type="spellStart"/>
      <w:r w:rsidRPr="00C231E8">
        <w:rPr>
          <w:rFonts w:eastAsia="Times New Roman" w:cs="Arial"/>
          <w:szCs w:val="24"/>
        </w:rPr>
        <w:t>catalisar</w:t>
      </w:r>
      <w:proofErr w:type="spellEnd"/>
      <w:r w:rsidRPr="00C231E8">
        <w:rPr>
          <w:rFonts w:eastAsia="Times New Roman" w:cs="Arial"/>
          <w:szCs w:val="24"/>
        </w:rPr>
        <w:t xml:space="preserve"> </w:t>
      </w:r>
      <w:proofErr w:type="spellStart"/>
      <w:r w:rsidRPr="00C231E8">
        <w:rPr>
          <w:rFonts w:eastAsia="Times New Roman" w:cs="Arial"/>
          <w:szCs w:val="24"/>
        </w:rPr>
        <w:t>mudanças</w:t>
      </w:r>
      <w:proofErr w:type="spellEnd"/>
      <w:r w:rsidRPr="00C231E8">
        <w:rPr>
          <w:rFonts w:eastAsia="Times New Roman" w:cs="Arial"/>
          <w:szCs w:val="24"/>
        </w:rPr>
        <w:t xml:space="preserve"> reais, </w:t>
      </w:r>
      <w:proofErr w:type="spellStart"/>
      <w:r w:rsidRPr="00C231E8">
        <w:rPr>
          <w:rFonts w:eastAsia="Times New Roman" w:cs="Arial"/>
          <w:szCs w:val="24"/>
        </w:rPr>
        <w:t>promovendo</w:t>
      </w:r>
      <w:proofErr w:type="spellEnd"/>
      <w:r w:rsidRPr="00C231E8">
        <w:rPr>
          <w:rFonts w:eastAsia="Times New Roman" w:cs="Arial"/>
          <w:szCs w:val="24"/>
        </w:rPr>
        <w:t xml:space="preserve"> </w:t>
      </w:r>
      <w:proofErr w:type="spellStart"/>
      <w:r w:rsidRPr="00C231E8">
        <w:rPr>
          <w:rFonts w:eastAsia="Times New Roman" w:cs="Arial"/>
          <w:szCs w:val="24"/>
        </w:rPr>
        <w:t>empoderamento</w:t>
      </w:r>
      <w:proofErr w:type="spellEnd"/>
      <w:r w:rsidRPr="00C231E8">
        <w:rPr>
          <w:rFonts w:eastAsia="Times New Roman" w:cs="Arial"/>
          <w:szCs w:val="24"/>
        </w:rPr>
        <w:t xml:space="preserve"> </w:t>
      </w:r>
      <w:proofErr w:type="spellStart"/>
      <w:r w:rsidRPr="00C231E8">
        <w:rPr>
          <w:rFonts w:eastAsia="Times New Roman" w:cs="Arial"/>
          <w:szCs w:val="24"/>
        </w:rPr>
        <w:t>feminino</w:t>
      </w:r>
      <w:proofErr w:type="spellEnd"/>
      <w:r w:rsidRPr="00C231E8">
        <w:rPr>
          <w:rFonts w:eastAsia="Times New Roman" w:cs="Arial"/>
          <w:szCs w:val="24"/>
        </w:rPr>
        <w:t xml:space="preserve"> e </w:t>
      </w:r>
      <w:proofErr w:type="spellStart"/>
      <w:r w:rsidRPr="00C231E8">
        <w:rPr>
          <w:rFonts w:eastAsia="Times New Roman" w:cs="Arial"/>
          <w:szCs w:val="24"/>
        </w:rPr>
        <w:t>desenvolvimento</w:t>
      </w:r>
      <w:proofErr w:type="spellEnd"/>
      <w:r w:rsidRPr="00C231E8">
        <w:rPr>
          <w:rFonts w:eastAsia="Times New Roman" w:cs="Arial"/>
          <w:szCs w:val="24"/>
        </w:rPr>
        <w:t xml:space="preserve"> </w:t>
      </w:r>
      <w:proofErr w:type="spellStart"/>
      <w:r w:rsidRPr="00C231E8">
        <w:rPr>
          <w:rFonts w:eastAsia="Times New Roman" w:cs="Arial"/>
          <w:szCs w:val="24"/>
        </w:rPr>
        <w:t>comunitário</w:t>
      </w:r>
      <w:proofErr w:type="spellEnd"/>
      <w:r w:rsidRPr="00C231E8">
        <w:rPr>
          <w:rFonts w:eastAsia="Times New Roman" w:cs="Arial"/>
          <w:szCs w:val="24"/>
        </w:rPr>
        <w:t xml:space="preserve">. O </w:t>
      </w:r>
      <w:proofErr w:type="spellStart"/>
      <w:r w:rsidRPr="00C231E8">
        <w:rPr>
          <w:rFonts w:eastAsia="Times New Roman" w:cs="Arial"/>
          <w:szCs w:val="24"/>
        </w:rPr>
        <w:t>caso</w:t>
      </w:r>
      <w:proofErr w:type="spellEnd"/>
      <w:r w:rsidRPr="00C231E8">
        <w:rPr>
          <w:rFonts w:eastAsia="Times New Roman" w:cs="Arial"/>
          <w:szCs w:val="24"/>
        </w:rPr>
        <w:t xml:space="preserve"> do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demonstra</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a </w:t>
      </w:r>
      <w:proofErr w:type="spellStart"/>
      <w:r w:rsidRPr="00C231E8">
        <w:rPr>
          <w:rFonts w:eastAsia="Times New Roman" w:cs="Arial"/>
          <w:szCs w:val="24"/>
        </w:rPr>
        <w:t>universidade</w:t>
      </w:r>
      <w:proofErr w:type="spellEnd"/>
      <w:r w:rsidRPr="00C231E8">
        <w:rPr>
          <w:rFonts w:eastAsia="Times New Roman" w:cs="Arial"/>
          <w:szCs w:val="24"/>
        </w:rPr>
        <w:t xml:space="preserve"> </w:t>
      </w:r>
      <w:proofErr w:type="spellStart"/>
      <w:r w:rsidRPr="00C231E8">
        <w:rPr>
          <w:rFonts w:eastAsia="Times New Roman" w:cs="Arial"/>
          <w:szCs w:val="24"/>
        </w:rPr>
        <w:t>pode</w:t>
      </w:r>
      <w:proofErr w:type="spellEnd"/>
      <w:r w:rsidRPr="00C231E8">
        <w:rPr>
          <w:rFonts w:eastAsia="Times New Roman" w:cs="Arial"/>
          <w:szCs w:val="24"/>
        </w:rPr>
        <w:t xml:space="preserve"> se </w:t>
      </w:r>
      <w:proofErr w:type="spellStart"/>
      <w:r w:rsidRPr="00C231E8">
        <w:rPr>
          <w:rFonts w:eastAsia="Times New Roman" w:cs="Arial"/>
          <w:szCs w:val="24"/>
        </w:rPr>
        <w:t>consolidar</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ponte</w:t>
      </w:r>
      <w:proofErr w:type="spellEnd"/>
      <w:r w:rsidRPr="00C231E8">
        <w:rPr>
          <w:rFonts w:eastAsia="Times New Roman" w:cs="Arial"/>
          <w:szCs w:val="24"/>
        </w:rPr>
        <w:t xml:space="preserve"> entre saber </w:t>
      </w:r>
      <w:proofErr w:type="spellStart"/>
      <w:r w:rsidRPr="00C231E8">
        <w:rPr>
          <w:rFonts w:eastAsia="Times New Roman" w:cs="Arial"/>
          <w:szCs w:val="24"/>
        </w:rPr>
        <w:t>acadêmico</w:t>
      </w:r>
      <w:proofErr w:type="spellEnd"/>
      <w:r w:rsidRPr="00C231E8">
        <w:rPr>
          <w:rFonts w:eastAsia="Times New Roman" w:cs="Arial"/>
          <w:szCs w:val="24"/>
        </w:rPr>
        <w:t xml:space="preserve"> e </w:t>
      </w:r>
      <w:proofErr w:type="spellStart"/>
      <w:r w:rsidRPr="00C231E8">
        <w:rPr>
          <w:rFonts w:eastAsia="Times New Roman" w:cs="Arial"/>
          <w:szCs w:val="24"/>
        </w:rPr>
        <w:t>práticas</w:t>
      </w:r>
      <w:proofErr w:type="spellEnd"/>
      <w:r w:rsidRPr="00C231E8">
        <w:rPr>
          <w:rFonts w:eastAsia="Times New Roman" w:cs="Arial"/>
          <w:szCs w:val="24"/>
        </w:rPr>
        <w:t xml:space="preserve"> </w:t>
      </w:r>
      <w:proofErr w:type="spellStart"/>
      <w:r w:rsidRPr="00C231E8">
        <w:rPr>
          <w:rFonts w:eastAsia="Times New Roman" w:cs="Arial"/>
          <w:szCs w:val="24"/>
        </w:rPr>
        <w:t>sociais</w:t>
      </w:r>
      <w:proofErr w:type="spellEnd"/>
      <w:r w:rsidRPr="00C231E8">
        <w:rPr>
          <w:rFonts w:eastAsia="Times New Roman" w:cs="Arial"/>
          <w:szCs w:val="24"/>
        </w:rPr>
        <w:t xml:space="preserve">, </w:t>
      </w:r>
      <w:proofErr w:type="spellStart"/>
      <w:r w:rsidRPr="00C231E8">
        <w:rPr>
          <w:rFonts w:eastAsia="Times New Roman" w:cs="Arial"/>
          <w:szCs w:val="24"/>
        </w:rPr>
        <w:t>estimulando</w:t>
      </w:r>
      <w:proofErr w:type="spellEnd"/>
      <w:r w:rsidRPr="00C231E8">
        <w:rPr>
          <w:rFonts w:eastAsia="Times New Roman" w:cs="Arial"/>
          <w:szCs w:val="24"/>
        </w:rPr>
        <w:t xml:space="preserve"> a </w:t>
      </w:r>
      <w:proofErr w:type="spellStart"/>
      <w:r w:rsidRPr="00C231E8">
        <w:rPr>
          <w:rFonts w:eastAsia="Times New Roman" w:cs="Arial"/>
          <w:szCs w:val="24"/>
        </w:rPr>
        <w:t>valorização</w:t>
      </w:r>
      <w:proofErr w:type="spellEnd"/>
      <w:r w:rsidRPr="00C231E8">
        <w:rPr>
          <w:rFonts w:eastAsia="Times New Roman" w:cs="Arial"/>
          <w:szCs w:val="24"/>
        </w:rPr>
        <w:t xml:space="preserve"> dos </w:t>
      </w:r>
      <w:proofErr w:type="spellStart"/>
      <w:r w:rsidRPr="00C231E8">
        <w:rPr>
          <w:rFonts w:eastAsia="Times New Roman" w:cs="Arial"/>
          <w:szCs w:val="24"/>
        </w:rPr>
        <w:t>saberes</w:t>
      </w:r>
      <w:proofErr w:type="spellEnd"/>
      <w:r w:rsidRPr="00C231E8">
        <w:rPr>
          <w:rFonts w:eastAsia="Times New Roman" w:cs="Arial"/>
          <w:szCs w:val="24"/>
        </w:rPr>
        <w:t xml:space="preserve"> </w:t>
      </w:r>
      <w:proofErr w:type="spellStart"/>
      <w:r w:rsidRPr="00C231E8">
        <w:rPr>
          <w:rFonts w:eastAsia="Times New Roman" w:cs="Arial"/>
          <w:szCs w:val="24"/>
        </w:rPr>
        <w:t>populares</w:t>
      </w:r>
      <w:proofErr w:type="spellEnd"/>
      <w:r w:rsidRPr="00C231E8">
        <w:rPr>
          <w:rFonts w:eastAsia="Times New Roman" w:cs="Arial"/>
          <w:szCs w:val="24"/>
        </w:rPr>
        <w:t xml:space="preserve"> e a </w:t>
      </w:r>
      <w:proofErr w:type="spellStart"/>
      <w:r w:rsidRPr="00C231E8">
        <w:rPr>
          <w:rFonts w:eastAsia="Times New Roman" w:cs="Arial"/>
          <w:szCs w:val="24"/>
        </w:rPr>
        <w:t>formação</w:t>
      </w:r>
      <w:proofErr w:type="spellEnd"/>
      <w:r w:rsidRPr="00C231E8">
        <w:rPr>
          <w:rFonts w:eastAsia="Times New Roman" w:cs="Arial"/>
          <w:szCs w:val="24"/>
        </w:rPr>
        <w:t xml:space="preserve"> </w:t>
      </w:r>
      <w:proofErr w:type="spellStart"/>
      <w:r w:rsidRPr="00C231E8">
        <w:rPr>
          <w:rFonts w:eastAsia="Times New Roman" w:cs="Arial"/>
          <w:szCs w:val="24"/>
        </w:rPr>
        <w:t>crítica</w:t>
      </w:r>
      <w:proofErr w:type="spellEnd"/>
      <w:r w:rsidRPr="00C231E8">
        <w:rPr>
          <w:rFonts w:eastAsia="Times New Roman" w:cs="Arial"/>
          <w:szCs w:val="24"/>
        </w:rPr>
        <w:t xml:space="preserve"> dos </w:t>
      </w:r>
      <w:proofErr w:type="spellStart"/>
      <w:r w:rsidRPr="00C231E8">
        <w:rPr>
          <w:rFonts w:eastAsia="Times New Roman" w:cs="Arial"/>
          <w:szCs w:val="24"/>
        </w:rPr>
        <w:t>estudantes</w:t>
      </w:r>
      <w:proofErr w:type="spellEnd"/>
      <w:r w:rsidRPr="00C231E8">
        <w:rPr>
          <w:rFonts w:eastAsia="Times New Roman" w:cs="Arial"/>
          <w:szCs w:val="24"/>
        </w:rPr>
        <w:t xml:space="preserve">. </w:t>
      </w:r>
      <w:proofErr w:type="spellStart"/>
      <w:r w:rsidRPr="00C231E8">
        <w:rPr>
          <w:rFonts w:eastAsia="Times New Roman" w:cs="Arial"/>
          <w:szCs w:val="24"/>
        </w:rPr>
        <w:t>Assim</w:t>
      </w:r>
      <w:proofErr w:type="spellEnd"/>
      <w:r w:rsidRPr="00C231E8">
        <w:rPr>
          <w:rFonts w:eastAsia="Times New Roman" w:cs="Arial"/>
          <w:szCs w:val="24"/>
        </w:rPr>
        <w:t xml:space="preserve">, </w:t>
      </w:r>
      <w:proofErr w:type="spellStart"/>
      <w:r w:rsidRPr="00C231E8">
        <w:rPr>
          <w:rFonts w:eastAsia="Times New Roman" w:cs="Arial"/>
          <w:szCs w:val="24"/>
        </w:rPr>
        <w:t>evidencia</w:t>
      </w:r>
      <w:proofErr w:type="spellEnd"/>
      <w:r w:rsidRPr="00C231E8">
        <w:rPr>
          <w:rFonts w:eastAsia="Times New Roman" w:cs="Arial"/>
          <w:szCs w:val="24"/>
        </w:rPr>
        <w:t xml:space="preserve">-se que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articulada</w:t>
      </w:r>
      <w:proofErr w:type="spellEnd"/>
      <w:r w:rsidRPr="00C231E8">
        <w:rPr>
          <w:rFonts w:eastAsia="Times New Roman" w:cs="Arial"/>
          <w:szCs w:val="24"/>
        </w:rPr>
        <w:t xml:space="preserve"> a </w:t>
      </w:r>
      <w:proofErr w:type="spellStart"/>
      <w:r w:rsidRPr="00C231E8">
        <w:rPr>
          <w:rFonts w:eastAsia="Times New Roman" w:cs="Arial"/>
          <w:szCs w:val="24"/>
        </w:rPr>
        <w:t>programas</w:t>
      </w:r>
      <w:proofErr w:type="spellEnd"/>
      <w:r w:rsidRPr="00C231E8">
        <w:rPr>
          <w:rFonts w:eastAsia="Times New Roman" w:cs="Arial"/>
          <w:szCs w:val="24"/>
        </w:rPr>
        <w:t xml:space="preserve"> </w:t>
      </w:r>
      <w:proofErr w:type="spellStart"/>
      <w:r w:rsidRPr="00C231E8">
        <w:rPr>
          <w:rFonts w:eastAsia="Times New Roman" w:cs="Arial"/>
          <w:szCs w:val="24"/>
        </w:rPr>
        <w:t>governamentais</w:t>
      </w:r>
      <w:proofErr w:type="spellEnd"/>
      <w:r w:rsidRPr="00C231E8">
        <w:rPr>
          <w:rFonts w:eastAsia="Times New Roman" w:cs="Arial"/>
          <w:szCs w:val="24"/>
        </w:rPr>
        <w:t xml:space="preserve">, é </w:t>
      </w:r>
      <w:proofErr w:type="spellStart"/>
      <w:r w:rsidRPr="00C231E8">
        <w:rPr>
          <w:rFonts w:eastAsia="Times New Roman" w:cs="Arial"/>
          <w:szCs w:val="24"/>
        </w:rPr>
        <w:t>instrumento</w:t>
      </w:r>
      <w:proofErr w:type="spellEnd"/>
      <w:r w:rsidRPr="00C231E8">
        <w:rPr>
          <w:rFonts w:eastAsia="Times New Roman" w:cs="Arial"/>
          <w:szCs w:val="24"/>
        </w:rPr>
        <w:t xml:space="preserve"> </w:t>
      </w:r>
      <w:proofErr w:type="spellStart"/>
      <w:r w:rsidRPr="00C231E8">
        <w:rPr>
          <w:rFonts w:eastAsia="Times New Roman" w:cs="Arial"/>
          <w:szCs w:val="24"/>
        </w:rPr>
        <w:t>essencial</w:t>
      </w:r>
      <w:proofErr w:type="spellEnd"/>
      <w:r w:rsidRPr="00C231E8">
        <w:rPr>
          <w:rFonts w:eastAsia="Times New Roman" w:cs="Arial"/>
          <w:szCs w:val="24"/>
        </w:rPr>
        <w:t xml:space="preserve"> para o </w:t>
      </w:r>
      <w:proofErr w:type="spellStart"/>
      <w:r w:rsidRPr="00C231E8">
        <w:rPr>
          <w:rFonts w:eastAsia="Times New Roman" w:cs="Arial"/>
          <w:szCs w:val="24"/>
        </w:rPr>
        <w:t>fortalecimento</w:t>
      </w:r>
      <w:proofErr w:type="spellEnd"/>
      <w:r w:rsidRPr="00C231E8">
        <w:rPr>
          <w:rFonts w:eastAsia="Times New Roman" w:cs="Arial"/>
          <w:szCs w:val="24"/>
        </w:rPr>
        <w:t xml:space="preserve"> da </w:t>
      </w:r>
      <w:proofErr w:type="spellStart"/>
      <w:r w:rsidRPr="00C231E8">
        <w:rPr>
          <w:rFonts w:eastAsia="Times New Roman" w:cs="Arial"/>
          <w:szCs w:val="24"/>
        </w:rPr>
        <w:t>cidadania</w:t>
      </w:r>
      <w:proofErr w:type="spellEnd"/>
      <w:r w:rsidRPr="00C231E8">
        <w:rPr>
          <w:rFonts w:eastAsia="Times New Roman" w:cs="Arial"/>
          <w:szCs w:val="24"/>
        </w:rPr>
        <w:t xml:space="preserve"> e para a </w:t>
      </w:r>
      <w:proofErr w:type="spellStart"/>
      <w:r w:rsidRPr="00C231E8">
        <w:rPr>
          <w:rFonts w:eastAsia="Times New Roman" w:cs="Arial"/>
          <w:szCs w:val="24"/>
        </w:rPr>
        <w:t>construção</w:t>
      </w:r>
      <w:proofErr w:type="spellEnd"/>
      <w:r w:rsidRPr="00C231E8">
        <w:rPr>
          <w:rFonts w:eastAsia="Times New Roman" w:cs="Arial"/>
          <w:szCs w:val="24"/>
        </w:rPr>
        <w:t xml:space="preserve"> de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sociedade</w:t>
      </w:r>
      <w:proofErr w:type="spellEnd"/>
      <w:r w:rsidRPr="00C231E8">
        <w:rPr>
          <w:rFonts w:eastAsia="Times New Roman" w:cs="Arial"/>
          <w:szCs w:val="24"/>
        </w:rPr>
        <w:t xml:space="preserve"> </w:t>
      </w:r>
      <w:proofErr w:type="spellStart"/>
      <w:r w:rsidRPr="00C231E8">
        <w:rPr>
          <w:rFonts w:eastAsia="Times New Roman" w:cs="Arial"/>
          <w:szCs w:val="24"/>
        </w:rPr>
        <w:t>mais</w:t>
      </w:r>
      <w:proofErr w:type="spellEnd"/>
      <w:r w:rsidRPr="00C231E8">
        <w:rPr>
          <w:rFonts w:eastAsia="Times New Roman" w:cs="Arial"/>
          <w:szCs w:val="24"/>
        </w:rPr>
        <w:t xml:space="preserve"> </w:t>
      </w:r>
      <w:proofErr w:type="spellStart"/>
      <w:r w:rsidRPr="00C231E8">
        <w:rPr>
          <w:rFonts w:eastAsia="Times New Roman" w:cs="Arial"/>
          <w:szCs w:val="24"/>
        </w:rPr>
        <w:t>justa</w:t>
      </w:r>
      <w:proofErr w:type="spellEnd"/>
      <w:r w:rsidRPr="00C231E8">
        <w:rPr>
          <w:rFonts w:eastAsia="Times New Roman" w:cs="Arial"/>
          <w:szCs w:val="24"/>
        </w:rPr>
        <w:t xml:space="preserve"> e </w:t>
      </w:r>
      <w:proofErr w:type="spellStart"/>
      <w:r w:rsidRPr="00C231E8">
        <w:rPr>
          <w:rFonts w:eastAsia="Times New Roman" w:cs="Arial"/>
          <w:szCs w:val="24"/>
        </w:rPr>
        <w:t>inclusiva</w:t>
      </w:r>
      <w:proofErr w:type="spellEnd"/>
      <w:r w:rsidRPr="00C231E8">
        <w:rPr>
          <w:rFonts w:eastAsia="Times New Roman" w:cs="Arial"/>
          <w:szCs w:val="24"/>
        </w:rPr>
        <w:t>.</w:t>
      </w:r>
    </w:p>
    <w:p w14:paraId="72725625" w14:textId="77777777" w:rsidR="005D6835" w:rsidRDefault="005D6835" w:rsidP="005D6835">
      <w:pPr>
        <w:spacing w:before="120" w:after="120" w:line="240" w:lineRule="auto"/>
        <w:jc w:val="both"/>
        <w:rPr>
          <w:rFonts w:eastAsia="Times New Roman" w:cs="Arial"/>
          <w:szCs w:val="24"/>
        </w:rPr>
      </w:pPr>
      <w:proofErr w:type="spellStart"/>
      <w:r w:rsidRPr="00C231E8">
        <w:rPr>
          <w:rFonts w:eastAsia="Times New Roman" w:cs="Arial"/>
          <w:b/>
          <w:szCs w:val="24"/>
        </w:rPr>
        <w:t>Palavras-chave</w:t>
      </w:r>
      <w:proofErr w:type="spellEnd"/>
      <w:r w:rsidRPr="00C231E8">
        <w:rPr>
          <w:rFonts w:eastAsia="Times New Roman" w:cs="Arial"/>
          <w:b/>
          <w:szCs w:val="24"/>
        </w:rPr>
        <w:t>:</w:t>
      </w:r>
      <w:r w:rsidRPr="00C231E8">
        <w:rPr>
          <w:rFonts w:eastAsia="Times New Roman" w:cs="Arial"/>
          <w:szCs w:val="24"/>
        </w:rPr>
        <w:t xml:space="preserve">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universitária</w:t>
      </w:r>
      <w:proofErr w:type="spellEnd"/>
      <w:r w:rsidRPr="00C231E8">
        <w:rPr>
          <w:rFonts w:eastAsia="Times New Roman" w:cs="Arial"/>
          <w:szCs w:val="24"/>
        </w:rPr>
        <w:t xml:space="preserve">; </w:t>
      </w:r>
      <w:proofErr w:type="spellStart"/>
      <w:r w:rsidRPr="00C231E8">
        <w:rPr>
          <w:rFonts w:eastAsia="Times New Roman" w:cs="Arial"/>
          <w:szCs w:val="24"/>
        </w:rPr>
        <w:t>Empoderamento</w:t>
      </w:r>
      <w:proofErr w:type="spellEnd"/>
      <w:r w:rsidRPr="00C231E8">
        <w:rPr>
          <w:rFonts w:eastAsia="Times New Roman" w:cs="Arial"/>
          <w:szCs w:val="24"/>
        </w:rPr>
        <w:t xml:space="preserve"> </w:t>
      </w:r>
      <w:proofErr w:type="spellStart"/>
      <w:r w:rsidRPr="00C231E8">
        <w:rPr>
          <w:rFonts w:eastAsia="Times New Roman" w:cs="Arial"/>
          <w:szCs w:val="24"/>
        </w:rPr>
        <w:t>feminino</w:t>
      </w:r>
      <w:proofErr w:type="spellEnd"/>
      <w:r w:rsidRPr="00C231E8">
        <w:rPr>
          <w:rFonts w:eastAsia="Times New Roman" w:cs="Arial"/>
          <w:szCs w:val="24"/>
        </w:rPr>
        <w:t xml:space="preserve">; </w:t>
      </w:r>
      <w:proofErr w:type="spellStart"/>
      <w:r w:rsidRPr="00C231E8">
        <w:rPr>
          <w:rFonts w:eastAsia="Times New Roman" w:cs="Arial"/>
          <w:szCs w:val="24"/>
        </w:rPr>
        <w:t>Cidadania</w:t>
      </w:r>
      <w:proofErr w:type="spellEnd"/>
      <w:r w:rsidRPr="00C231E8">
        <w:rPr>
          <w:rFonts w:eastAsia="Times New Roman" w:cs="Arial"/>
          <w:szCs w:val="24"/>
        </w:rPr>
        <w:t xml:space="preserve"> fiscal; </w:t>
      </w:r>
      <w:proofErr w:type="spellStart"/>
      <w:r w:rsidRPr="00C231E8">
        <w:rPr>
          <w:rFonts w:eastAsia="Times New Roman" w:cs="Arial"/>
          <w:szCs w:val="24"/>
        </w:rPr>
        <w:t>Educação</w:t>
      </w:r>
      <w:proofErr w:type="spellEnd"/>
      <w:r w:rsidRPr="00C231E8">
        <w:rPr>
          <w:rFonts w:eastAsia="Times New Roman" w:cs="Arial"/>
          <w:szCs w:val="24"/>
        </w:rPr>
        <w:t xml:space="preserve"> </w:t>
      </w:r>
      <w:proofErr w:type="spellStart"/>
      <w:r w:rsidRPr="00C231E8">
        <w:rPr>
          <w:rFonts w:eastAsia="Times New Roman" w:cs="Arial"/>
          <w:szCs w:val="24"/>
        </w:rPr>
        <w:t>contábil</w:t>
      </w:r>
      <w:proofErr w:type="spellEnd"/>
      <w:r w:rsidRPr="00C231E8">
        <w:rPr>
          <w:rFonts w:eastAsia="Times New Roman" w:cs="Arial"/>
          <w:szCs w:val="24"/>
        </w:rPr>
        <w:t xml:space="preserve">; Mulher </w:t>
      </w:r>
      <w:proofErr w:type="spellStart"/>
      <w:r w:rsidRPr="00C231E8">
        <w:rPr>
          <w:rFonts w:eastAsia="Times New Roman" w:cs="Arial"/>
          <w:szCs w:val="24"/>
        </w:rPr>
        <w:t>Cidadã</w:t>
      </w:r>
      <w:proofErr w:type="spellEnd"/>
      <w:r w:rsidRPr="00C231E8">
        <w:rPr>
          <w:rFonts w:eastAsia="Times New Roman" w:cs="Arial"/>
          <w:szCs w:val="24"/>
        </w:rPr>
        <w:t>.</w:t>
      </w:r>
    </w:p>
    <w:p w14:paraId="1E82C5E5" w14:textId="77777777" w:rsidR="00637C33" w:rsidRPr="00C231E8" w:rsidRDefault="00637C33" w:rsidP="005D6835">
      <w:pPr>
        <w:spacing w:before="120" w:after="120" w:line="240" w:lineRule="auto"/>
        <w:jc w:val="both"/>
        <w:rPr>
          <w:rFonts w:eastAsia="Times New Roman" w:cs="Arial"/>
          <w:szCs w:val="24"/>
        </w:rPr>
      </w:pPr>
    </w:p>
    <w:p w14:paraId="225F772B" w14:textId="77777777" w:rsidR="00637C33" w:rsidRPr="00637C33" w:rsidRDefault="00637C33" w:rsidP="00637C33">
      <w:pPr>
        <w:spacing w:before="120" w:after="120" w:line="240" w:lineRule="auto"/>
        <w:rPr>
          <w:rFonts w:eastAsia="Times New Roman" w:cs="Arial"/>
          <w:b/>
          <w:bCs/>
          <w:szCs w:val="24"/>
        </w:rPr>
      </w:pPr>
      <w:r w:rsidRPr="00637C33">
        <w:rPr>
          <w:rFonts w:eastAsia="Times New Roman" w:cs="Arial"/>
          <w:b/>
          <w:bCs/>
          <w:szCs w:val="24"/>
        </w:rPr>
        <w:t>ABSTRACT</w:t>
      </w:r>
    </w:p>
    <w:p w14:paraId="436B5FA6" w14:textId="20F0FFBE" w:rsidR="00637C33" w:rsidRPr="00637C33" w:rsidRDefault="00637C33" w:rsidP="00637C33">
      <w:pPr>
        <w:spacing w:before="120" w:after="120" w:line="240" w:lineRule="auto"/>
        <w:jc w:val="both"/>
        <w:rPr>
          <w:rFonts w:eastAsia="Times New Roman" w:cs="Arial"/>
          <w:szCs w:val="24"/>
        </w:rPr>
      </w:pPr>
      <w:r w:rsidRPr="00637C33">
        <w:rPr>
          <w:rFonts w:eastAsia="Times New Roman" w:cs="Arial"/>
          <w:szCs w:val="24"/>
        </w:rPr>
        <w:t xml:space="preserve">This article analyzes the importance of academic extension as an integrative practice, taking as reference the experiences and impacts of the </w:t>
      </w:r>
      <w:proofErr w:type="spellStart"/>
      <w:r w:rsidRPr="00637C33">
        <w:rPr>
          <w:rFonts w:eastAsia="Times New Roman" w:cs="Arial"/>
          <w:szCs w:val="24"/>
        </w:rPr>
        <w:t>RenderCE</w:t>
      </w:r>
      <w:proofErr w:type="spellEnd"/>
      <w:r w:rsidRPr="00637C33">
        <w:rPr>
          <w:rFonts w:eastAsia="Times New Roman" w:cs="Arial"/>
          <w:szCs w:val="24"/>
        </w:rPr>
        <w:t xml:space="preserve"> project. Developed by the University of Fortaleza in partnership with the Federal Revenue Service, within the scope of the Citizen Woman Program, the project engaged with women artisans from the </w:t>
      </w:r>
      <w:proofErr w:type="spellStart"/>
      <w:r w:rsidRPr="00637C33">
        <w:rPr>
          <w:rFonts w:eastAsia="Times New Roman" w:cs="Arial"/>
          <w:szCs w:val="24"/>
        </w:rPr>
        <w:t>Curral</w:t>
      </w:r>
      <w:proofErr w:type="spellEnd"/>
      <w:r w:rsidRPr="00637C33">
        <w:rPr>
          <w:rFonts w:eastAsia="Times New Roman" w:cs="Arial"/>
          <w:szCs w:val="24"/>
        </w:rPr>
        <w:t xml:space="preserve"> Grande community, in São </w:t>
      </w:r>
      <w:proofErr w:type="spellStart"/>
      <w:r w:rsidRPr="00637C33">
        <w:rPr>
          <w:rFonts w:eastAsia="Times New Roman" w:cs="Arial"/>
          <w:szCs w:val="24"/>
        </w:rPr>
        <w:t>Gonçalo</w:t>
      </w:r>
      <w:proofErr w:type="spellEnd"/>
      <w:r w:rsidRPr="00637C33">
        <w:rPr>
          <w:rFonts w:eastAsia="Times New Roman" w:cs="Arial"/>
          <w:szCs w:val="24"/>
        </w:rPr>
        <w:t xml:space="preserve"> do </w:t>
      </w:r>
      <w:proofErr w:type="spellStart"/>
      <w:r w:rsidRPr="00637C33">
        <w:rPr>
          <w:rFonts w:eastAsia="Times New Roman" w:cs="Arial"/>
          <w:szCs w:val="24"/>
        </w:rPr>
        <w:t>Amarante</w:t>
      </w:r>
      <w:proofErr w:type="spellEnd"/>
      <w:r w:rsidRPr="00637C33">
        <w:rPr>
          <w:rFonts w:eastAsia="Times New Roman" w:cs="Arial"/>
          <w:szCs w:val="24"/>
        </w:rPr>
        <w:t xml:space="preserve"> (CE), promoting productive inclusion, entrepreneurial formalization, and tax education. The research is characterized as qualitative, applied in nature, with an exploratory-descriptive approach and methodology based on an experience report. The results highlight the transformative role of university extension, especially when articulated with public policies. The interdisciplinary engagement of students and the leadership of the University’s Tax and Accounting Support Center (NAF) were decisive for the artisans’ economic autonomy, the fiscal regularization of their businesses, and the strengthening of citizenship. It is concluded that extension initiatives, when conducted with sensitivity to social and cultural contexts, can catalyze real changes, fostering women’s empowerment and community development. The </w:t>
      </w:r>
      <w:proofErr w:type="spellStart"/>
      <w:r w:rsidRPr="00637C33">
        <w:rPr>
          <w:rFonts w:eastAsia="Times New Roman" w:cs="Arial"/>
          <w:szCs w:val="24"/>
        </w:rPr>
        <w:t>RenderCE</w:t>
      </w:r>
      <w:proofErr w:type="spellEnd"/>
      <w:r w:rsidRPr="00637C33">
        <w:rPr>
          <w:rFonts w:eastAsia="Times New Roman" w:cs="Arial"/>
          <w:szCs w:val="24"/>
        </w:rPr>
        <w:t xml:space="preserve"> case demonstrates how the university can consolidate itself as a bridge between academic knowledge and social practices, encouraging the appreciation of popular knowledge and the critical education of students. Thus, it is evident that extension activities, when articulated with government </w:t>
      </w:r>
      <w:r w:rsidRPr="00637C33">
        <w:rPr>
          <w:rFonts w:eastAsia="Times New Roman" w:cs="Arial"/>
          <w:szCs w:val="24"/>
        </w:rPr>
        <w:lastRenderedPageBreak/>
        <w:t>programs, are an essential instrument for strengthening citizenship and building a fairer and more inclusive society.</w:t>
      </w:r>
    </w:p>
    <w:p w14:paraId="275FCC6B" w14:textId="3A32762F" w:rsidR="005D6835" w:rsidRDefault="00637C33" w:rsidP="00637C33">
      <w:pPr>
        <w:spacing w:before="120" w:after="120" w:line="240" w:lineRule="auto"/>
        <w:rPr>
          <w:rFonts w:eastAsia="Times New Roman" w:cs="Arial"/>
          <w:szCs w:val="24"/>
        </w:rPr>
      </w:pPr>
      <w:r w:rsidRPr="00637C33">
        <w:rPr>
          <w:rFonts w:eastAsia="Times New Roman" w:cs="Arial"/>
          <w:b/>
          <w:bCs/>
          <w:szCs w:val="24"/>
        </w:rPr>
        <w:t xml:space="preserve">Keywords: </w:t>
      </w:r>
      <w:r w:rsidRPr="00637C33">
        <w:rPr>
          <w:rFonts w:eastAsia="Times New Roman" w:cs="Arial"/>
          <w:szCs w:val="24"/>
        </w:rPr>
        <w:t>University extension; Women’s empowerment; Tax citizenship; Accounting education; Citizen Woman Program.</w:t>
      </w:r>
    </w:p>
    <w:p w14:paraId="50F9D3D4" w14:textId="77777777" w:rsidR="00637C33" w:rsidRPr="00C231E8" w:rsidRDefault="00637C33" w:rsidP="005D6835">
      <w:pPr>
        <w:spacing w:before="120" w:after="120" w:line="240" w:lineRule="auto"/>
        <w:rPr>
          <w:rFonts w:eastAsia="Times New Roman" w:cs="Arial"/>
          <w:szCs w:val="24"/>
        </w:rPr>
      </w:pPr>
    </w:p>
    <w:p w14:paraId="2131EBD5" w14:textId="77777777" w:rsidR="005D6835" w:rsidRPr="00C231E8" w:rsidRDefault="005D6835" w:rsidP="005D6835">
      <w:pPr>
        <w:spacing w:before="120" w:after="120" w:line="240" w:lineRule="auto"/>
        <w:rPr>
          <w:rFonts w:eastAsia="Times New Roman" w:cs="Arial"/>
          <w:b/>
          <w:szCs w:val="24"/>
        </w:rPr>
      </w:pPr>
      <w:r w:rsidRPr="00C231E8">
        <w:rPr>
          <w:rFonts w:eastAsia="Times New Roman" w:cs="Arial"/>
          <w:b/>
          <w:szCs w:val="24"/>
        </w:rPr>
        <w:t>1 INTRODUÇÃO</w:t>
      </w:r>
    </w:p>
    <w:p w14:paraId="1330FE62" w14:textId="77777777" w:rsidR="005D6835" w:rsidRPr="00C231E8" w:rsidRDefault="005D6835" w:rsidP="005D6835">
      <w:pPr>
        <w:spacing w:before="120" w:after="120" w:line="240" w:lineRule="auto"/>
        <w:ind w:firstLine="720"/>
        <w:jc w:val="both"/>
        <w:rPr>
          <w:rFonts w:eastAsia="Times New Roman" w:cs="Arial"/>
          <w:szCs w:val="24"/>
        </w:rPr>
      </w:pPr>
      <w:r w:rsidRPr="00C231E8">
        <w:rPr>
          <w:rFonts w:eastAsia="Times New Roman" w:cs="Arial"/>
          <w:szCs w:val="24"/>
        </w:rPr>
        <w:t xml:space="preserve">A </w:t>
      </w:r>
      <w:proofErr w:type="spellStart"/>
      <w:r w:rsidRPr="00C231E8">
        <w:rPr>
          <w:rFonts w:eastAsia="Times New Roman" w:cs="Arial"/>
          <w:szCs w:val="24"/>
        </w:rPr>
        <w:t>universidade</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espaço</w:t>
      </w:r>
      <w:proofErr w:type="spellEnd"/>
      <w:r w:rsidRPr="00C231E8">
        <w:rPr>
          <w:rFonts w:eastAsia="Times New Roman" w:cs="Arial"/>
          <w:szCs w:val="24"/>
        </w:rPr>
        <w:t xml:space="preserve"> de </w:t>
      </w:r>
      <w:proofErr w:type="spellStart"/>
      <w:r w:rsidRPr="00C231E8">
        <w:rPr>
          <w:rFonts w:eastAsia="Times New Roman" w:cs="Arial"/>
          <w:szCs w:val="24"/>
        </w:rPr>
        <w:t>construção</w:t>
      </w:r>
      <w:proofErr w:type="spellEnd"/>
      <w:r w:rsidRPr="00C231E8">
        <w:rPr>
          <w:rFonts w:eastAsia="Times New Roman" w:cs="Arial"/>
          <w:szCs w:val="24"/>
        </w:rPr>
        <w:t xml:space="preserve"> </w:t>
      </w:r>
      <w:proofErr w:type="spellStart"/>
      <w:r w:rsidRPr="00C231E8">
        <w:rPr>
          <w:rFonts w:eastAsia="Times New Roman" w:cs="Arial"/>
          <w:szCs w:val="24"/>
        </w:rPr>
        <w:t>crítica</w:t>
      </w:r>
      <w:proofErr w:type="spellEnd"/>
      <w:r w:rsidRPr="00C231E8">
        <w:rPr>
          <w:rFonts w:eastAsia="Times New Roman" w:cs="Arial"/>
          <w:szCs w:val="24"/>
        </w:rPr>
        <w:t xml:space="preserve"> do </w:t>
      </w:r>
      <w:proofErr w:type="spellStart"/>
      <w:r w:rsidRPr="00C231E8">
        <w:rPr>
          <w:rFonts w:eastAsia="Times New Roman" w:cs="Arial"/>
          <w:szCs w:val="24"/>
        </w:rPr>
        <w:t>conhecimento</w:t>
      </w:r>
      <w:proofErr w:type="spellEnd"/>
      <w:r w:rsidRPr="00C231E8">
        <w:rPr>
          <w:rFonts w:eastAsia="Times New Roman" w:cs="Arial"/>
          <w:szCs w:val="24"/>
        </w:rPr>
        <w:t xml:space="preserve">, </w:t>
      </w:r>
      <w:proofErr w:type="spellStart"/>
      <w:r w:rsidRPr="00C231E8">
        <w:rPr>
          <w:rFonts w:eastAsia="Times New Roman" w:cs="Arial"/>
          <w:szCs w:val="24"/>
        </w:rPr>
        <w:t>possui</w:t>
      </w:r>
      <w:proofErr w:type="spellEnd"/>
      <w:r w:rsidRPr="00C231E8">
        <w:rPr>
          <w:rFonts w:eastAsia="Times New Roman" w:cs="Arial"/>
          <w:szCs w:val="24"/>
        </w:rPr>
        <w:t xml:space="preserv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função</w:t>
      </w:r>
      <w:proofErr w:type="spellEnd"/>
      <w:r w:rsidRPr="00C231E8">
        <w:rPr>
          <w:rFonts w:eastAsia="Times New Roman" w:cs="Arial"/>
          <w:szCs w:val="24"/>
        </w:rPr>
        <w:t xml:space="preserve"> social que </w:t>
      </w:r>
      <w:proofErr w:type="spellStart"/>
      <w:r w:rsidRPr="00C231E8">
        <w:rPr>
          <w:rFonts w:eastAsia="Times New Roman" w:cs="Arial"/>
          <w:szCs w:val="24"/>
        </w:rPr>
        <w:t>vai</w:t>
      </w:r>
      <w:proofErr w:type="spellEnd"/>
      <w:r w:rsidRPr="00C231E8">
        <w:rPr>
          <w:rFonts w:eastAsia="Times New Roman" w:cs="Arial"/>
          <w:szCs w:val="24"/>
        </w:rPr>
        <w:t xml:space="preserve"> </w:t>
      </w:r>
      <w:proofErr w:type="spellStart"/>
      <w:r w:rsidRPr="00C231E8">
        <w:rPr>
          <w:rFonts w:eastAsia="Times New Roman" w:cs="Arial"/>
          <w:szCs w:val="24"/>
        </w:rPr>
        <w:t>além</w:t>
      </w:r>
      <w:proofErr w:type="spellEnd"/>
      <w:r w:rsidRPr="00C231E8">
        <w:rPr>
          <w:rFonts w:eastAsia="Times New Roman" w:cs="Arial"/>
          <w:szCs w:val="24"/>
        </w:rPr>
        <w:t xml:space="preserve"> da </w:t>
      </w:r>
      <w:proofErr w:type="spellStart"/>
      <w:r w:rsidRPr="00C231E8">
        <w:rPr>
          <w:rFonts w:eastAsia="Times New Roman" w:cs="Arial"/>
          <w:szCs w:val="24"/>
        </w:rPr>
        <w:t>formação</w:t>
      </w:r>
      <w:proofErr w:type="spellEnd"/>
      <w:r w:rsidRPr="00C231E8">
        <w:rPr>
          <w:rFonts w:eastAsia="Times New Roman" w:cs="Arial"/>
          <w:szCs w:val="24"/>
        </w:rPr>
        <w:t xml:space="preserve"> </w:t>
      </w:r>
      <w:proofErr w:type="spellStart"/>
      <w:r w:rsidRPr="00C231E8">
        <w:rPr>
          <w:rFonts w:eastAsia="Times New Roman" w:cs="Arial"/>
          <w:szCs w:val="24"/>
        </w:rPr>
        <w:t>técnica</w:t>
      </w:r>
      <w:proofErr w:type="spellEnd"/>
      <w:r w:rsidRPr="00C231E8">
        <w:rPr>
          <w:rFonts w:eastAsia="Times New Roman" w:cs="Arial"/>
          <w:szCs w:val="24"/>
        </w:rPr>
        <w:t xml:space="preserve">: é </w:t>
      </w:r>
      <w:proofErr w:type="spellStart"/>
      <w:r w:rsidRPr="00C231E8">
        <w:rPr>
          <w:rFonts w:eastAsia="Times New Roman" w:cs="Arial"/>
          <w:szCs w:val="24"/>
        </w:rPr>
        <w:t>também</w:t>
      </w:r>
      <w:proofErr w:type="spellEnd"/>
      <w:r w:rsidRPr="00C231E8">
        <w:rPr>
          <w:rFonts w:eastAsia="Times New Roman" w:cs="Arial"/>
          <w:szCs w:val="24"/>
        </w:rPr>
        <w:t xml:space="preserve"> </w:t>
      </w:r>
      <w:proofErr w:type="spellStart"/>
      <w:r w:rsidRPr="00C231E8">
        <w:rPr>
          <w:rFonts w:eastAsia="Times New Roman" w:cs="Arial"/>
          <w:szCs w:val="24"/>
        </w:rPr>
        <w:t>instrumento</w:t>
      </w:r>
      <w:proofErr w:type="spellEnd"/>
      <w:r w:rsidRPr="00C231E8">
        <w:rPr>
          <w:rFonts w:eastAsia="Times New Roman" w:cs="Arial"/>
          <w:szCs w:val="24"/>
        </w:rPr>
        <w:t xml:space="preserve"> de </w:t>
      </w:r>
      <w:proofErr w:type="spellStart"/>
      <w:r w:rsidRPr="00C231E8">
        <w:rPr>
          <w:rFonts w:eastAsia="Times New Roman" w:cs="Arial"/>
          <w:szCs w:val="24"/>
        </w:rPr>
        <w:t>transformação</w:t>
      </w:r>
      <w:proofErr w:type="spellEnd"/>
      <w:r w:rsidRPr="00C231E8">
        <w:rPr>
          <w:rFonts w:eastAsia="Times New Roman" w:cs="Arial"/>
          <w:szCs w:val="24"/>
        </w:rPr>
        <w:t xml:space="preserve">, </w:t>
      </w:r>
      <w:proofErr w:type="spellStart"/>
      <w:r w:rsidRPr="00C231E8">
        <w:rPr>
          <w:rFonts w:eastAsia="Times New Roman" w:cs="Arial"/>
          <w:szCs w:val="24"/>
        </w:rPr>
        <w:t>especialmente</w:t>
      </w:r>
      <w:proofErr w:type="spellEnd"/>
      <w:r w:rsidRPr="00C231E8">
        <w:rPr>
          <w:rFonts w:eastAsia="Times New Roman" w:cs="Arial"/>
          <w:szCs w:val="24"/>
        </w:rPr>
        <w:t xml:space="preserve"> </w:t>
      </w:r>
      <w:proofErr w:type="spellStart"/>
      <w:r w:rsidRPr="00C231E8">
        <w:rPr>
          <w:rFonts w:eastAsia="Times New Roman" w:cs="Arial"/>
          <w:szCs w:val="24"/>
        </w:rPr>
        <w:t>quando</w:t>
      </w:r>
      <w:proofErr w:type="spellEnd"/>
      <w:r w:rsidRPr="00C231E8">
        <w:rPr>
          <w:rFonts w:eastAsia="Times New Roman" w:cs="Arial"/>
          <w:szCs w:val="24"/>
        </w:rPr>
        <w:t xml:space="preserve"> se </w:t>
      </w:r>
      <w:proofErr w:type="spellStart"/>
      <w:r w:rsidRPr="00C231E8">
        <w:rPr>
          <w:rFonts w:eastAsia="Times New Roman" w:cs="Arial"/>
          <w:szCs w:val="24"/>
        </w:rPr>
        <w:t>conecta</w:t>
      </w:r>
      <w:proofErr w:type="spellEnd"/>
      <w:r w:rsidRPr="00C231E8">
        <w:rPr>
          <w:rFonts w:eastAsia="Times New Roman" w:cs="Arial"/>
          <w:szCs w:val="24"/>
        </w:rPr>
        <w:t xml:space="preserve"> </w:t>
      </w:r>
      <w:proofErr w:type="spellStart"/>
      <w:r w:rsidRPr="00C231E8">
        <w:rPr>
          <w:rFonts w:eastAsia="Times New Roman" w:cs="Arial"/>
          <w:szCs w:val="24"/>
        </w:rPr>
        <w:t>diretamente</w:t>
      </w:r>
      <w:proofErr w:type="spellEnd"/>
      <w:r w:rsidRPr="00C231E8">
        <w:rPr>
          <w:rFonts w:eastAsia="Times New Roman" w:cs="Arial"/>
          <w:szCs w:val="24"/>
        </w:rPr>
        <w:t xml:space="preserve"> com </w:t>
      </w:r>
      <w:proofErr w:type="spellStart"/>
      <w:r w:rsidRPr="00C231E8">
        <w:rPr>
          <w:rFonts w:eastAsia="Times New Roman" w:cs="Arial"/>
          <w:szCs w:val="24"/>
        </w:rPr>
        <w:t>realidades</w:t>
      </w:r>
      <w:proofErr w:type="spellEnd"/>
      <w:r w:rsidRPr="00C231E8">
        <w:rPr>
          <w:rFonts w:eastAsia="Times New Roman" w:cs="Arial"/>
          <w:szCs w:val="24"/>
        </w:rPr>
        <w:t xml:space="preserve"> </w:t>
      </w:r>
      <w:proofErr w:type="spellStart"/>
      <w:r w:rsidRPr="00C231E8">
        <w:rPr>
          <w:rFonts w:eastAsia="Times New Roman" w:cs="Arial"/>
          <w:szCs w:val="24"/>
        </w:rPr>
        <w:t>marcadas</w:t>
      </w:r>
      <w:proofErr w:type="spellEnd"/>
      <w:r w:rsidRPr="00C231E8">
        <w:rPr>
          <w:rFonts w:eastAsia="Times New Roman" w:cs="Arial"/>
          <w:szCs w:val="24"/>
        </w:rPr>
        <w:t xml:space="preserve"> </w:t>
      </w:r>
      <w:proofErr w:type="spellStart"/>
      <w:r w:rsidRPr="00C231E8">
        <w:rPr>
          <w:rFonts w:eastAsia="Times New Roman" w:cs="Arial"/>
          <w:szCs w:val="24"/>
        </w:rPr>
        <w:t>por</w:t>
      </w:r>
      <w:proofErr w:type="spellEnd"/>
      <w:r w:rsidRPr="00C231E8">
        <w:rPr>
          <w:rFonts w:eastAsia="Times New Roman" w:cs="Arial"/>
          <w:szCs w:val="24"/>
        </w:rPr>
        <w:t xml:space="preserve"> </w:t>
      </w:r>
      <w:proofErr w:type="spellStart"/>
      <w:r w:rsidRPr="00C231E8">
        <w:rPr>
          <w:rFonts w:eastAsia="Times New Roman" w:cs="Arial"/>
          <w:szCs w:val="24"/>
        </w:rPr>
        <w:t>vulnerabilidade</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universitária</w:t>
      </w:r>
      <w:proofErr w:type="spellEnd"/>
      <w:r w:rsidRPr="00C231E8">
        <w:rPr>
          <w:rFonts w:eastAsia="Times New Roman" w:cs="Arial"/>
          <w:szCs w:val="24"/>
        </w:rPr>
        <w:t xml:space="preserve"> se </w:t>
      </w:r>
      <w:proofErr w:type="spellStart"/>
      <w:r w:rsidRPr="00C231E8">
        <w:rPr>
          <w:rFonts w:eastAsia="Times New Roman" w:cs="Arial"/>
          <w:szCs w:val="24"/>
        </w:rPr>
        <w:t>destaca</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ponte</w:t>
      </w:r>
      <w:proofErr w:type="spellEnd"/>
      <w:r w:rsidRPr="00C231E8">
        <w:rPr>
          <w:rFonts w:eastAsia="Times New Roman" w:cs="Arial"/>
          <w:szCs w:val="24"/>
        </w:rPr>
        <w:t xml:space="preserve"> entre saber </w:t>
      </w:r>
      <w:proofErr w:type="spellStart"/>
      <w:r w:rsidRPr="00C231E8">
        <w:rPr>
          <w:rFonts w:eastAsia="Times New Roman" w:cs="Arial"/>
          <w:szCs w:val="24"/>
        </w:rPr>
        <w:t>acadêmico</w:t>
      </w:r>
      <w:proofErr w:type="spellEnd"/>
      <w:r w:rsidRPr="00C231E8">
        <w:rPr>
          <w:rFonts w:eastAsia="Times New Roman" w:cs="Arial"/>
          <w:szCs w:val="24"/>
        </w:rPr>
        <w:t xml:space="preserve"> e </w:t>
      </w:r>
      <w:proofErr w:type="spellStart"/>
      <w:r w:rsidRPr="00C231E8">
        <w:rPr>
          <w:rFonts w:eastAsia="Times New Roman" w:cs="Arial"/>
          <w:szCs w:val="24"/>
        </w:rPr>
        <w:t>práticas</w:t>
      </w:r>
      <w:proofErr w:type="spellEnd"/>
      <w:r w:rsidRPr="00C231E8">
        <w:rPr>
          <w:rFonts w:eastAsia="Times New Roman" w:cs="Arial"/>
          <w:szCs w:val="24"/>
        </w:rPr>
        <w:t xml:space="preserve"> </w:t>
      </w:r>
      <w:proofErr w:type="spellStart"/>
      <w:r w:rsidRPr="00C231E8">
        <w:rPr>
          <w:rFonts w:eastAsia="Times New Roman" w:cs="Arial"/>
          <w:szCs w:val="24"/>
        </w:rPr>
        <w:t>comunitárias</w:t>
      </w:r>
      <w:proofErr w:type="spellEnd"/>
      <w:r w:rsidRPr="00C231E8">
        <w:rPr>
          <w:rFonts w:eastAsia="Times New Roman" w:cs="Arial"/>
          <w:szCs w:val="24"/>
        </w:rPr>
        <w:t xml:space="preserve">, </w:t>
      </w:r>
      <w:proofErr w:type="spellStart"/>
      <w:r w:rsidRPr="00C231E8">
        <w:rPr>
          <w:rFonts w:eastAsia="Times New Roman" w:cs="Arial"/>
          <w:szCs w:val="24"/>
        </w:rPr>
        <w:t>tornando</w:t>
      </w:r>
      <w:proofErr w:type="spellEnd"/>
      <w:r w:rsidRPr="00C231E8">
        <w:rPr>
          <w:rFonts w:eastAsia="Times New Roman" w:cs="Arial"/>
          <w:szCs w:val="24"/>
        </w:rPr>
        <w:t xml:space="preserve">-se </w:t>
      </w:r>
      <w:proofErr w:type="spellStart"/>
      <w:r w:rsidRPr="00C231E8">
        <w:rPr>
          <w:rFonts w:eastAsia="Times New Roman" w:cs="Arial"/>
          <w:szCs w:val="24"/>
        </w:rPr>
        <w:t>força</w:t>
      </w:r>
      <w:proofErr w:type="spellEnd"/>
      <w:r w:rsidRPr="00C231E8">
        <w:rPr>
          <w:rFonts w:eastAsia="Times New Roman" w:cs="Arial"/>
          <w:szCs w:val="24"/>
        </w:rPr>
        <w:t xml:space="preserve"> </w:t>
      </w:r>
      <w:proofErr w:type="spellStart"/>
      <w:r w:rsidRPr="00C231E8">
        <w:rPr>
          <w:rFonts w:eastAsia="Times New Roman" w:cs="Arial"/>
          <w:szCs w:val="24"/>
        </w:rPr>
        <w:t>catalisadora</w:t>
      </w:r>
      <w:proofErr w:type="spellEnd"/>
      <w:r w:rsidRPr="00C231E8">
        <w:rPr>
          <w:rFonts w:eastAsia="Times New Roman" w:cs="Arial"/>
          <w:szCs w:val="24"/>
        </w:rPr>
        <w:t xml:space="preserve"> de </w:t>
      </w:r>
      <w:proofErr w:type="spellStart"/>
      <w:r w:rsidRPr="00C231E8">
        <w:rPr>
          <w:rFonts w:eastAsia="Times New Roman" w:cs="Arial"/>
          <w:szCs w:val="24"/>
        </w:rPr>
        <w:t>cidadania</w:t>
      </w:r>
      <w:proofErr w:type="spellEnd"/>
      <w:r w:rsidRPr="00C231E8">
        <w:rPr>
          <w:rFonts w:eastAsia="Times New Roman" w:cs="Arial"/>
          <w:szCs w:val="24"/>
        </w:rPr>
        <w:t xml:space="preserve"> e </w:t>
      </w:r>
      <w:proofErr w:type="spellStart"/>
      <w:r w:rsidRPr="00C231E8">
        <w:rPr>
          <w:rFonts w:eastAsia="Times New Roman" w:cs="Arial"/>
          <w:szCs w:val="24"/>
        </w:rPr>
        <w:t>inclusão</w:t>
      </w:r>
      <w:proofErr w:type="spellEnd"/>
      <w:r w:rsidRPr="00C231E8">
        <w:rPr>
          <w:rFonts w:eastAsia="Times New Roman" w:cs="Arial"/>
          <w:szCs w:val="24"/>
        </w:rPr>
        <w:t>.</w:t>
      </w:r>
    </w:p>
    <w:p w14:paraId="599BAB53" w14:textId="77777777" w:rsidR="005D6835" w:rsidRPr="00C231E8" w:rsidRDefault="005D6835" w:rsidP="005D6835">
      <w:pPr>
        <w:spacing w:before="120" w:after="120" w:line="240" w:lineRule="auto"/>
        <w:ind w:firstLine="720"/>
        <w:jc w:val="both"/>
        <w:rPr>
          <w:rFonts w:eastAsia="Times New Roman" w:cs="Arial"/>
          <w:szCs w:val="24"/>
        </w:rPr>
      </w:pPr>
      <w:r w:rsidRPr="00C231E8">
        <w:rPr>
          <w:rFonts w:eastAsia="Times New Roman" w:cs="Arial"/>
          <w:szCs w:val="24"/>
        </w:rPr>
        <w:t xml:space="preserve">Entre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t>públicos</w:t>
      </w:r>
      <w:proofErr w:type="spellEnd"/>
      <w:r w:rsidRPr="00C231E8">
        <w:rPr>
          <w:rFonts w:eastAsia="Times New Roman" w:cs="Arial"/>
          <w:szCs w:val="24"/>
        </w:rPr>
        <w:t xml:space="preserve"> </w:t>
      </w:r>
      <w:proofErr w:type="spellStart"/>
      <w:r w:rsidRPr="00C231E8">
        <w:rPr>
          <w:rFonts w:eastAsia="Times New Roman" w:cs="Arial"/>
          <w:szCs w:val="24"/>
        </w:rPr>
        <w:t>historicamente</w:t>
      </w:r>
      <w:proofErr w:type="spellEnd"/>
      <w:r w:rsidRPr="00C231E8">
        <w:rPr>
          <w:rFonts w:eastAsia="Times New Roman" w:cs="Arial"/>
          <w:szCs w:val="24"/>
        </w:rPr>
        <w:t xml:space="preserve"> </w:t>
      </w:r>
      <w:proofErr w:type="spellStart"/>
      <w:r w:rsidRPr="00C231E8">
        <w:rPr>
          <w:rFonts w:eastAsia="Times New Roman" w:cs="Arial"/>
          <w:szCs w:val="24"/>
        </w:rPr>
        <w:t>invisibilizados</w:t>
      </w:r>
      <w:proofErr w:type="spellEnd"/>
      <w:r w:rsidRPr="00C231E8">
        <w:rPr>
          <w:rFonts w:eastAsia="Times New Roman" w:cs="Arial"/>
          <w:szCs w:val="24"/>
        </w:rPr>
        <w:t xml:space="preserve">, as </w:t>
      </w:r>
      <w:proofErr w:type="spellStart"/>
      <w:r w:rsidRPr="00C231E8">
        <w:rPr>
          <w:rFonts w:eastAsia="Times New Roman" w:cs="Arial"/>
          <w:szCs w:val="24"/>
        </w:rPr>
        <w:t>mulheres</w:t>
      </w:r>
      <w:proofErr w:type="spellEnd"/>
      <w:r w:rsidRPr="00C231E8">
        <w:rPr>
          <w:rFonts w:eastAsia="Times New Roman" w:cs="Arial"/>
          <w:szCs w:val="24"/>
        </w:rPr>
        <w:t xml:space="preserve"> </w:t>
      </w:r>
      <w:proofErr w:type="spellStart"/>
      <w:r w:rsidRPr="00C231E8">
        <w:rPr>
          <w:rFonts w:eastAsia="Times New Roman" w:cs="Arial"/>
          <w:szCs w:val="24"/>
        </w:rPr>
        <w:t>artesãs</w:t>
      </w:r>
      <w:proofErr w:type="spellEnd"/>
      <w:r w:rsidRPr="00C231E8">
        <w:rPr>
          <w:rFonts w:eastAsia="Times New Roman" w:cs="Arial"/>
          <w:szCs w:val="24"/>
        </w:rPr>
        <w:t xml:space="preserve"> do interior do </w:t>
      </w:r>
      <w:proofErr w:type="spellStart"/>
      <w:r w:rsidRPr="00C231E8">
        <w:rPr>
          <w:rFonts w:eastAsia="Times New Roman" w:cs="Arial"/>
          <w:szCs w:val="24"/>
        </w:rPr>
        <w:t>Ceará</w:t>
      </w:r>
      <w:proofErr w:type="spellEnd"/>
      <w:r w:rsidRPr="00C231E8">
        <w:rPr>
          <w:rFonts w:eastAsia="Times New Roman" w:cs="Arial"/>
          <w:szCs w:val="24"/>
        </w:rPr>
        <w:t xml:space="preserve"> </w:t>
      </w:r>
      <w:proofErr w:type="spellStart"/>
      <w:r w:rsidRPr="00C231E8">
        <w:rPr>
          <w:rFonts w:eastAsia="Times New Roman" w:cs="Arial"/>
          <w:szCs w:val="24"/>
        </w:rPr>
        <w:t>revelam</w:t>
      </w:r>
      <w:proofErr w:type="spellEnd"/>
      <w:r w:rsidRPr="00C231E8">
        <w:rPr>
          <w:rFonts w:eastAsia="Times New Roman" w:cs="Arial"/>
          <w:szCs w:val="24"/>
        </w:rPr>
        <w:t xml:space="preserve">-se </w:t>
      </w:r>
      <w:proofErr w:type="spellStart"/>
      <w:r w:rsidRPr="00C231E8">
        <w:rPr>
          <w:rFonts w:eastAsia="Times New Roman" w:cs="Arial"/>
          <w:szCs w:val="24"/>
        </w:rPr>
        <w:t>protagonistas</w:t>
      </w:r>
      <w:proofErr w:type="spellEnd"/>
      <w:r w:rsidRPr="00C231E8">
        <w:rPr>
          <w:rFonts w:eastAsia="Times New Roman" w:cs="Arial"/>
          <w:szCs w:val="24"/>
        </w:rPr>
        <w:t xml:space="preserve"> de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sabedoria</w:t>
      </w:r>
      <w:proofErr w:type="spellEnd"/>
      <w:r w:rsidRPr="00C231E8">
        <w:rPr>
          <w:rFonts w:eastAsia="Times New Roman" w:cs="Arial"/>
          <w:szCs w:val="24"/>
        </w:rPr>
        <w:t xml:space="preserve"> ancestral que </w:t>
      </w:r>
      <w:proofErr w:type="spellStart"/>
      <w:r w:rsidRPr="00C231E8">
        <w:rPr>
          <w:rFonts w:eastAsia="Times New Roman" w:cs="Arial"/>
          <w:szCs w:val="24"/>
        </w:rPr>
        <w:t>resiste</w:t>
      </w:r>
      <w:proofErr w:type="spellEnd"/>
      <w:r w:rsidRPr="00C231E8">
        <w:rPr>
          <w:rFonts w:eastAsia="Times New Roman" w:cs="Arial"/>
          <w:szCs w:val="24"/>
        </w:rPr>
        <w:t xml:space="preserve">, </w:t>
      </w:r>
      <w:proofErr w:type="spellStart"/>
      <w:r w:rsidRPr="00C231E8">
        <w:rPr>
          <w:rFonts w:eastAsia="Times New Roman" w:cs="Arial"/>
          <w:szCs w:val="24"/>
        </w:rPr>
        <w:t>cria</w:t>
      </w:r>
      <w:proofErr w:type="spellEnd"/>
      <w:r w:rsidRPr="00C231E8">
        <w:rPr>
          <w:rFonts w:eastAsia="Times New Roman" w:cs="Arial"/>
          <w:szCs w:val="24"/>
        </w:rPr>
        <w:t xml:space="preserve"> e </w:t>
      </w:r>
      <w:proofErr w:type="spellStart"/>
      <w:r w:rsidRPr="00C231E8">
        <w:rPr>
          <w:rFonts w:eastAsia="Times New Roman" w:cs="Arial"/>
          <w:szCs w:val="24"/>
        </w:rPr>
        <w:t>transforma</w:t>
      </w:r>
      <w:proofErr w:type="spellEnd"/>
      <w:r w:rsidRPr="00C231E8">
        <w:rPr>
          <w:rFonts w:eastAsia="Times New Roman" w:cs="Arial"/>
          <w:szCs w:val="24"/>
        </w:rPr>
        <w:t xml:space="preserve">. São </w:t>
      </w:r>
      <w:proofErr w:type="spellStart"/>
      <w:r w:rsidRPr="00C231E8">
        <w:rPr>
          <w:rFonts w:eastAsia="Times New Roman" w:cs="Arial"/>
          <w:szCs w:val="24"/>
        </w:rPr>
        <w:t>elas</w:t>
      </w:r>
      <w:proofErr w:type="spellEnd"/>
      <w:r w:rsidRPr="00C231E8">
        <w:rPr>
          <w:rFonts w:eastAsia="Times New Roman" w:cs="Arial"/>
          <w:szCs w:val="24"/>
        </w:rPr>
        <w:t xml:space="preserve"> que </w:t>
      </w:r>
      <w:proofErr w:type="spellStart"/>
      <w:r w:rsidRPr="00C231E8">
        <w:rPr>
          <w:rFonts w:eastAsia="Times New Roman" w:cs="Arial"/>
          <w:szCs w:val="24"/>
        </w:rPr>
        <w:t>inspiram</w:t>
      </w:r>
      <w:proofErr w:type="spellEnd"/>
      <w:r w:rsidRPr="00C231E8">
        <w:rPr>
          <w:rFonts w:eastAsia="Times New Roman" w:cs="Arial"/>
          <w:szCs w:val="24"/>
        </w:rPr>
        <w:t xml:space="preserve">, com </w:t>
      </w:r>
      <w:proofErr w:type="spellStart"/>
      <w:r w:rsidRPr="00C231E8">
        <w:rPr>
          <w:rFonts w:eastAsia="Times New Roman" w:cs="Arial"/>
          <w:szCs w:val="24"/>
        </w:rPr>
        <w:t>seu</w:t>
      </w:r>
      <w:proofErr w:type="spellEnd"/>
      <w:r w:rsidRPr="00C231E8">
        <w:rPr>
          <w:rFonts w:eastAsia="Times New Roman" w:cs="Arial"/>
          <w:szCs w:val="24"/>
        </w:rPr>
        <w:t xml:space="preserve"> </w:t>
      </w:r>
      <w:proofErr w:type="spellStart"/>
      <w:r w:rsidRPr="00C231E8">
        <w:rPr>
          <w:rFonts w:eastAsia="Times New Roman" w:cs="Arial"/>
          <w:szCs w:val="24"/>
        </w:rPr>
        <w:t>ofício</w:t>
      </w:r>
      <w:proofErr w:type="spellEnd"/>
      <w:r w:rsidRPr="00C231E8">
        <w:rPr>
          <w:rFonts w:eastAsia="Times New Roman" w:cs="Arial"/>
          <w:szCs w:val="24"/>
        </w:rPr>
        <w:t xml:space="preserve"> e </w:t>
      </w:r>
      <w:proofErr w:type="spellStart"/>
      <w:r w:rsidRPr="00C231E8">
        <w:rPr>
          <w:rFonts w:eastAsia="Times New Roman" w:cs="Arial"/>
          <w:szCs w:val="24"/>
        </w:rPr>
        <w:t>sua</w:t>
      </w:r>
      <w:proofErr w:type="spellEnd"/>
      <w:r w:rsidRPr="00C231E8">
        <w:rPr>
          <w:rFonts w:eastAsia="Times New Roman" w:cs="Arial"/>
          <w:szCs w:val="24"/>
        </w:rPr>
        <w:t xml:space="preserve"> </w:t>
      </w:r>
      <w:proofErr w:type="spellStart"/>
      <w:r w:rsidRPr="00C231E8">
        <w:rPr>
          <w:rFonts w:eastAsia="Times New Roman" w:cs="Arial"/>
          <w:szCs w:val="24"/>
        </w:rPr>
        <w:t>resiliência</w:t>
      </w:r>
      <w:proofErr w:type="spellEnd"/>
      <w:r w:rsidRPr="00C231E8">
        <w:rPr>
          <w:rFonts w:eastAsia="Times New Roman" w:cs="Arial"/>
          <w:szCs w:val="24"/>
        </w:rPr>
        <w:t xml:space="preserve">, e </w:t>
      </w:r>
      <w:proofErr w:type="spellStart"/>
      <w:r w:rsidRPr="00C231E8">
        <w:rPr>
          <w:rFonts w:eastAsia="Times New Roman" w:cs="Arial"/>
          <w:szCs w:val="24"/>
        </w:rPr>
        <w:t>transformam</w:t>
      </w:r>
      <w:proofErr w:type="spellEnd"/>
      <w:r w:rsidRPr="00C231E8">
        <w:rPr>
          <w:rFonts w:eastAsia="Times New Roman" w:cs="Arial"/>
          <w:szCs w:val="24"/>
        </w:rPr>
        <w:t xml:space="preserve">,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reconstruírem</w:t>
      </w:r>
      <w:proofErr w:type="spellEnd"/>
      <w:r w:rsidRPr="00C231E8">
        <w:rPr>
          <w:rFonts w:eastAsia="Times New Roman" w:cs="Arial"/>
          <w:szCs w:val="24"/>
        </w:rPr>
        <w:t xml:space="preserve"> </w:t>
      </w:r>
      <w:proofErr w:type="spellStart"/>
      <w:r w:rsidRPr="00C231E8">
        <w:rPr>
          <w:rFonts w:eastAsia="Times New Roman" w:cs="Arial"/>
          <w:szCs w:val="24"/>
        </w:rPr>
        <w:t>suas</w:t>
      </w:r>
      <w:proofErr w:type="spellEnd"/>
      <w:r w:rsidRPr="00C231E8">
        <w:rPr>
          <w:rFonts w:eastAsia="Times New Roman" w:cs="Arial"/>
          <w:szCs w:val="24"/>
        </w:rPr>
        <w:t xml:space="preserve"> </w:t>
      </w:r>
      <w:proofErr w:type="spellStart"/>
      <w:r w:rsidRPr="00C231E8">
        <w:rPr>
          <w:rFonts w:eastAsia="Times New Roman" w:cs="Arial"/>
          <w:szCs w:val="24"/>
        </w:rPr>
        <w:t>trajetórias</w:t>
      </w:r>
      <w:proofErr w:type="spellEnd"/>
      <w:r w:rsidRPr="00C231E8">
        <w:rPr>
          <w:rFonts w:eastAsia="Times New Roman" w:cs="Arial"/>
          <w:szCs w:val="24"/>
        </w:rPr>
        <w:t xml:space="preserve"> </w:t>
      </w:r>
      <w:proofErr w:type="spellStart"/>
      <w:r w:rsidRPr="00C231E8">
        <w:rPr>
          <w:rFonts w:eastAsia="Times New Roman" w:cs="Arial"/>
          <w:szCs w:val="24"/>
        </w:rPr>
        <w:t>pessoais</w:t>
      </w:r>
      <w:proofErr w:type="spellEnd"/>
      <w:r w:rsidRPr="00C231E8">
        <w:rPr>
          <w:rFonts w:eastAsia="Times New Roman" w:cs="Arial"/>
          <w:szCs w:val="24"/>
        </w:rPr>
        <w:t xml:space="preserve"> a </w:t>
      </w:r>
      <w:proofErr w:type="spellStart"/>
      <w:r w:rsidRPr="00C231E8">
        <w:rPr>
          <w:rFonts w:eastAsia="Times New Roman" w:cs="Arial"/>
          <w:szCs w:val="24"/>
        </w:rPr>
        <w:t>partir</w:t>
      </w:r>
      <w:proofErr w:type="spellEnd"/>
      <w:r w:rsidRPr="00C231E8">
        <w:rPr>
          <w:rFonts w:eastAsia="Times New Roman" w:cs="Arial"/>
          <w:szCs w:val="24"/>
        </w:rPr>
        <w:t xml:space="preserve"> da </w:t>
      </w:r>
      <w:proofErr w:type="spellStart"/>
      <w:r w:rsidRPr="00C231E8">
        <w:rPr>
          <w:rFonts w:eastAsia="Times New Roman" w:cs="Arial"/>
          <w:szCs w:val="24"/>
        </w:rPr>
        <w:t>valorização</w:t>
      </w:r>
      <w:proofErr w:type="spellEnd"/>
      <w:r w:rsidRPr="00C231E8">
        <w:rPr>
          <w:rFonts w:eastAsia="Times New Roman" w:cs="Arial"/>
          <w:szCs w:val="24"/>
        </w:rPr>
        <w:t xml:space="preserve"> cultural, da </w:t>
      </w:r>
      <w:proofErr w:type="spellStart"/>
      <w:r w:rsidRPr="00C231E8">
        <w:rPr>
          <w:rFonts w:eastAsia="Times New Roman" w:cs="Arial"/>
          <w:szCs w:val="24"/>
        </w:rPr>
        <w:t>geração</w:t>
      </w:r>
      <w:proofErr w:type="spellEnd"/>
      <w:r w:rsidRPr="00C231E8">
        <w:rPr>
          <w:rFonts w:eastAsia="Times New Roman" w:cs="Arial"/>
          <w:szCs w:val="24"/>
        </w:rPr>
        <w:t xml:space="preserve"> de </w:t>
      </w:r>
      <w:proofErr w:type="spellStart"/>
      <w:r w:rsidRPr="00C231E8">
        <w:rPr>
          <w:rFonts w:eastAsia="Times New Roman" w:cs="Arial"/>
          <w:szCs w:val="24"/>
        </w:rPr>
        <w:t>renda</w:t>
      </w:r>
      <w:proofErr w:type="spellEnd"/>
      <w:r w:rsidRPr="00C231E8">
        <w:rPr>
          <w:rFonts w:eastAsia="Times New Roman" w:cs="Arial"/>
          <w:szCs w:val="24"/>
        </w:rPr>
        <w:t xml:space="preserve"> e do </w:t>
      </w:r>
      <w:proofErr w:type="spellStart"/>
      <w:r w:rsidRPr="00C231E8">
        <w:rPr>
          <w:rFonts w:eastAsia="Times New Roman" w:cs="Arial"/>
          <w:szCs w:val="24"/>
        </w:rPr>
        <w:t>reconhecimento</w:t>
      </w:r>
      <w:proofErr w:type="spellEnd"/>
      <w:r w:rsidRPr="00C231E8">
        <w:rPr>
          <w:rFonts w:eastAsia="Times New Roman" w:cs="Arial"/>
          <w:szCs w:val="24"/>
        </w:rPr>
        <w:t xml:space="preserve"> social. 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promovido</w:t>
      </w:r>
      <w:proofErr w:type="spellEnd"/>
      <w:r w:rsidRPr="00C231E8">
        <w:rPr>
          <w:rFonts w:eastAsia="Times New Roman" w:cs="Arial"/>
          <w:szCs w:val="24"/>
        </w:rPr>
        <w:t xml:space="preserve"> pela </w:t>
      </w:r>
      <w:proofErr w:type="spellStart"/>
      <w:r w:rsidRPr="00C231E8">
        <w:rPr>
          <w:rFonts w:eastAsia="Times New Roman" w:cs="Arial"/>
          <w:szCs w:val="24"/>
        </w:rPr>
        <w:t>Universidade</w:t>
      </w:r>
      <w:proofErr w:type="spellEnd"/>
      <w:r w:rsidRPr="00C231E8">
        <w:rPr>
          <w:rFonts w:eastAsia="Times New Roman" w:cs="Arial"/>
          <w:szCs w:val="24"/>
        </w:rPr>
        <w:t xml:space="preserve"> de Fortaleza (Unifor), surge </w:t>
      </w:r>
      <w:proofErr w:type="spellStart"/>
      <w:r w:rsidRPr="00C231E8">
        <w:rPr>
          <w:rFonts w:eastAsia="Times New Roman" w:cs="Arial"/>
          <w:szCs w:val="24"/>
        </w:rPr>
        <w:t>nesse</w:t>
      </w:r>
      <w:proofErr w:type="spellEnd"/>
      <w:r w:rsidRPr="00C231E8">
        <w:rPr>
          <w:rFonts w:eastAsia="Times New Roman" w:cs="Arial"/>
          <w:szCs w:val="24"/>
        </w:rPr>
        <w:t xml:space="preserve"> </w:t>
      </w:r>
      <w:proofErr w:type="spellStart"/>
      <w:r w:rsidRPr="00C231E8">
        <w:rPr>
          <w:rFonts w:eastAsia="Times New Roman" w:cs="Arial"/>
          <w:szCs w:val="24"/>
        </w:rPr>
        <w:t>contexto</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iniciativa</w:t>
      </w:r>
      <w:proofErr w:type="spellEnd"/>
      <w:r w:rsidRPr="00C231E8">
        <w:rPr>
          <w:rFonts w:eastAsia="Times New Roman" w:cs="Arial"/>
          <w:szCs w:val="24"/>
        </w:rPr>
        <w:t xml:space="preserve"> </w:t>
      </w:r>
      <w:proofErr w:type="spellStart"/>
      <w:r w:rsidRPr="00C231E8">
        <w:rPr>
          <w:rFonts w:eastAsia="Times New Roman" w:cs="Arial"/>
          <w:szCs w:val="24"/>
        </w:rPr>
        <w:t>extensionista</w:t>
      </w:r>
      <w:proofErr w:type="spellEnd"/>
      <w:r w:rsidRPr="00C231E8">
        <w:rPr>
          <w:rFonts w:eastAsia="Times New Roman" w:cs="Arial"/>
          <w:szCs w:val="24"/>
        </w:rPr>
        <w:t xml:space="preserve"> </w:t>
      </w:r>
      <w:proofErr w:type="spellStart"/>
      <w:r w:rsidRPr="00C231E8">
        <w:rPr>
          <w:rFonts w:eastAsia="Times New Roman" w:cs="Arial"/>
          <w:szCs w:val="24"/>
        </w:rPr>
        <w:t>interdisciplinar</w:t>
      </w:r>
      <w:proofErr w:type="spellEnd"/>
      <w:r w:rsidRPr="00C231E8">
        <w:rPr>
          <w:rFonts w:eastAsia="Times New Roman" w:cs="Arial"/>
          <w:szCs w:val="24"/>
        </w:rPr>
        <w:t xml:space="preserve"> que </w:t>
      </w:r>
      <w:proofErr w:type="spellStart"/>
      <w:r w:rsidRPr="00C231E8">
        <w:rPr>
          <w:rFonts w:eastAsia="Times New Roman" w:cs="Arial"/>
          <w:szCs w:val="24"/>
        </w:rPr>
        <w:t>articula</w:t>
      </w:r>
      <w:proofErr w:type="spellEnd"/>
      <w:r w:rsidRPr="00C231E8">
        <w:rPr>
          <w:rFonts w:eastAsia="Times New Roman" w:cs="Arial"/>
          <w:szCs w:val="24"/>
        </w:rPr>
        <w:t xml:space="preserve"> </w:t>
      </w:r>
      <w:proofErr w:type="spellStart"/>
      <w:r w:rsidRPr="00C231E8">
        <w:rPr>
          <w:rFonts w:eastAsia="Times New Roman" w:cs="Arial"/>
          <w:szCs w:val="24"/>
        </w:rPr>
        <w:t>saberes</w:t>
      </w:r>
      <w:proofErr w:type="spellEnd"/>
      <w:r w:rsidRPr="00C231E8">
        <w:rPr>
          <w:rFonts w:eastAsia="Times New Roman" w:cs="Arial"/>
          <w:szCs w:val="24"/>
        </w:rPr>
        <w:t xml:space="preserve"> </w:t>
      </w:r>
      <w:proofErr w:type="spellStart"/>
      <w:r w:rsidRPr="00C231E8">
        <w:rPr>
          <w:rFonts w:eastAsia="Times New Roman" w:cs="Arial"/>
          <w:szCs w:val="24"/>
        </w:rPr>
        <w:t>técnicos</w:t>
      </w:r>
      <w:proofErr w:type="spellEnd"/>
      <w:r w:rsidRPr="00C231E8">
        <w:rPr>
          <w:rFonts w:eastAsia="Times New Roman" w:cs="Arial"/>
          <w:szCs w:val="24"/>
        </w:rPr>
        <w:t xml:space="preserve"> e </w:t>
      </w:r>
      <w:proofErr w:type="spellStart"/>
      <w:r w:rsidRPr="00C231E8">
        <w:rPr>
          <w:rFonts w:eastAsia="Times New Roman" w:cs="Arial"/>
          <w:szCs w:val="24"/>
        </w:rPr>
        <w:t>populares</w:t>
      </w:r>
      <w:proofErr w:type="spellEnd"/>
      <w:r w:rsidRPr="00C231E8">
        <w:rPr>
          <w:rFonts w:eastAsia="Times New Roman" w:cs="Arial"/>
          <w:szCs w:val="24"/>
        </w:rPr>
        <w:t xml:space="preserve">, </w:t>
      </w:r>
      <w:proofErr w:type="spellStart"/>
      <w:r w:rsidRPr="00C231E8">
        <w:rPr>
          <w:rFonts w:eastAsia="Times New Roman" w:cs="Arial"/>
          <w:szCs w:val="24"/>
        </w:rPr>
        <w:t>fortalecendo</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identidade</w:t>
      </w:r>
      <w:proofErr w:type="spellEnd"/>
      <w:r w:rsidRPr="00C231E8">
        <w:rPr>
          <w:rFonts w:eastAsia="Times New Roman" w:cs="Arial"/>
          <w:szCs w:val="24"/>
        </w:rPr>
        <w:t xml:space="preserve"> cultural e </w:t>
      </w:r>
      <w:proofErr w:type="spellStart"/>
      <w:r w:rsidRPr="00C231E8">
        <w:rPr>
          <w:rFonts w:eastAsia="Times New Roman" w:cs="Arial"/>
          <w:szCs w:val="24"/>
        </w:rPr>
        <w:t>econômica</w:t>
      </w:r>
      <w:proofErr w:type="spellEnd"/>
      <w:r w:rsidRPr="00C231E8">
        <w:rPr>
          <w:rFonts w:eastAsia="Times New Roman" w:cs="Arial"/>
          <w:szCs w:val="24"/>
        </w:rPr>
        <w:t xml:space="preserve"> das </w:t>
      </w:r>
      <w:proofErr w:type="spellStart"/>
      <w:r w:rsidRPr="00C231E8">
        <w:rPr>
          <w:rFonts w:eastAsia="Times New Roman" w:cs="Arial"/>
          <w:szCs w:val="24"/>
        </w:rPr>
        <w:t>comunidades</w:t>
      </w:r>
      <w:proofErr w:type="spellEnd"/>
      <w:r w:rsidRPr="00C231E8">
        <w:rPr>
          <w:rFonts w:eastAsia="Times New Roman" w:cs="Arial"/>
          <w:szCs w:val="24"/>
        </w:rPr>
        <w:t xml:space="preserve"> </w:t>
      </w:r>
      <w:proofErr w:type="spellStart"/>
      <w:r w:rsidRPr="00C231E8">
        <w:rPr>
          <w:rFonts w:eastAsia="Times New Roman" w:cs="Arial"/>
          <w:szCs w:val="24"/>
        </w:rPr>
        <w:t>atendidas</w:t>
      </w:r>
      <w:proofErr w:type="spellEnd"/>
      <w:r w:rsidRPr="00C231E8">
        <w:rPr>
          <w:rFonts w:eastAsia="Times New Roman" w:cs="Arial"/>
          <w:szCs w:val="24"/>
        </w:rPr>
        <w:t>.</w:t>
      </w:r>
    </w:p>
    <w:p w14:paraId="4408720F" w14:textId="77777777" w:rsidR="005D6835" w:rsidRPr="00C231E8" w:rsidRDefault="005D6835" w:rsidP="005D6835">
      <w:pPr>
        <w:spacing w:before="120" w:after="120" w:line="240" w:lineRule="auto"/>
        <w:ind w:firstLine="720"/>
        <w:jc w:val="both"/>
        <w:rPr>
          <w:rFonts w:eastAsia="Times New Roman" w:cs="Arial"/>
          <w:szCs w:val="24"/>
        </w:rPr>
      </w:pPr>
      <w:r w:rsidRPr="00C231E8">
        <w:rPr>
          <w:rFonts w:eastAsia="Times New Roman" w:cs="Arial"/>
          <w:szCs w:val="24"/>
        </w:rPr>
        <w:t xml:space="preserve">Essa </w:t>
      </w:r>
      <w:proofErr w:type="spellStart"/>
      <w:r w:rsidRPr="00C231E8">
        <w:rPr>
          <w:rFonts w:eastAsia="Times New Roman" w:cs="Arial"/>
          <w:szCs w:val="24"/>
        </w:rPr>
        <w:t>experiência</w:t>
      </w:r>
      <w:proofErr w:type="spellEnd"/>
      <w:r w:rsidRPr="00C231E8">
        <w:rPr>
          <w:rFonts w:eastAsia="Times New Roman" w:cs="Arial"/>
          <w:szCs w:val="24"/>
        </w:rPr>
        <w:t xml:space="preserve"> </w:t>
      </w:r>
      <w:proofErr w:type="spellStart"/>
      <w:r w:rsidRPr="00C231E8">
        <w:rPr>
          <w:rFonts w:eastAsia="Times New Roman" w:cs="Arial"/>
          <w:szCs w:val="24"/>
        </w:rPr>
        <w:t>conecta</w:t>
      </w:r>
      <w:proofErr w:type="spellEnd"/>
      <w:r w:rsidRPr="00C231E8">
        <w:rPr>
          <w:rFonts w:eastAsia="Times New Roman" w:cs="Arial"/>
          <w:szCs w:val="24"/>
        </w:rPr>
        <w:t xml:space="preserve">-se </w:t>
      </w:r>
      <w:proofErr w:type="spellStart"/>
      <w:r w:rsidRPr="00C231E8">
        <w:rPr>
          <w:rFonts w:eastAsia="Times New Roman" w:cs="Arial"/>
          <w:szCs w:val="24"/>
        </w:rPr>
        <w:t>diretamente</w:t>
      </w:r>
      <w:proofErr w:type="spellEnd"/>
      <w:r w:rsidRPr="00C231E8">
        <w:rPr>
          <w:rFonts w:eastAsia="Times New Roman" w:cs="Arial"/>
          <w:szCs w:val="24"/>
        </w:rPr>
        <w:t xml:space="preserve">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Programa</w:t>
      </w:r>
      <w:proofErr w:type="spellEnd"/>
      <w:r w:rsidRPr="00C231E8">
        <w:rPr>
          <w:rFonts w:eastAsia="Times New Roman" w:cs="Arial"/>
          <w:szCs w:val="24"/>
        </w:rPr>
        <w:t xml:space="preserve"> Mulher </w:t>
      </w:r>
      <w:proofErr w:type="spellStart"/>
      <w:r w:rsidRPr="00C231E8">
        <w:rPr>
          <w:rFonts w:eastAsia="Times New Roman" w:cs="Arial"/>
          <w:szCs w:val="24"/>
        </w:rPr>
        <w:t>Cidadã</w:t>
      </w:r>
      <w:proofErr w:type="spellEnd"/>
      <w:r w:rsidRPr="00C231E8">
        <w:rPr>
          <w:rFonts w:eastAsia="Times New Roman" w:cs="Arial"/>
          <w:szCs w:val="24"/>
        </w:rPr>
        <w:t xml:space="preserve">, </w:t>
      </w:r>
      <w:proofErr w:type="spellStart"/>
      <w:r w:rsidRPr="00C231E8">
        <w:rPr>
          <w:rFonts w:eastAsia="Times New Roman" w:cs="Arial"/>
          <w:szCs w:val="24"/>
        </w:rPr>
        <w:t>Cidadania</w:t>
      </w:r>
      <w:proofErr w:type="spellEnd"/>
      <w:r w:rsidRPr="00C231E8">
        <w:rPr>
          <w:rFonts w:eastAsia="Times New Roman" w:cs="Arial"/>
          <w:szCs w:val="24"/>
        </w:rPr>
        <w:t xml:space="preserve"> Fiscal para </w:t>
      </w:r>
      <w:proofErr w:type="spellStart"/>
      <w:r w:rsidRPr="00C231E8">
        <w:rPr>
          <w:rFonts w:eastAsia="Times New Roman" w:cs="Arial"/>
          <w:szCs w:val="24"/>
        </w:rPr>
        <w:t>Mulheres</w:t>
      </w:r>
      <w:proofErr w:type="spellEnd"/>
      <w:r w:rsidRPr="00C231E8">
        <w:rPr>
          <w:rFonts w:eastAsia="Times New Roman" w:cs="Arial"/>
          <w:szCs w:val="24"/>
        </w:rPr>
        <w:t xml:space="preserve">, </w:t>
      </w:r>
      <w:proofErr w:type="spellStart"/>
      <w:r w:rsidRPr="00C231E8">
        <w:rPr>
          <w:rFonts w:eastAsia="Times New Roman" w:cs="Arial"/>
          <w:szCs w:val="24"/>
        </w:rPr>
        <w:t>coordenado</w:t>
      </w:r>
      <w:proofErr w:type="spellEnd"/>
      <w:r w:rsidRPr="00C231E8">
        <w:rPr>
          <w:rFonts w:eastAsia="Times New Roman" w:cs="Arial"/>
          <w:szCs w:val="24"/>
        </w:rPr>
        <w:t xml:space="preserve"> pela </w:t>
      </w:r>
      <w:proofErr w:type="spellStart"/>
      <w:r w:rsidRPr="00C231E8">
        <w:rPr>
          <w:rFonts w:eastAsia="Times New Roman" w:cs="Arial"/>
          <w:szCs w:val="24"/>
        </w:rPr>
        <w:t>Receita</w:t>
      </w:r>
      <w:proofErr w:type="spellEnd"/>
      <w:r w:rsidRPr="00C231E8">
        <w:rPr>
          <w:rFonts w:eastAsia="Times New Roman" w:cs="Arial"/>
          <w:szCs w:val="24"/>
        </w:rPr>
        <w:t xml:space="preserve"> Federal </w:t>
      </w:r>
      <w:proofErr w:type="spellStart"/>
      <w:r w:rsidRPr="00C231E8">
        <w:rPr>
          <w:rFonts w:eastAsia="Times New Roman" w:cs="Arial"/>
          <w:szCs w:val="24"/>
        </w:rPr>
        <w:t>em</w:t>
      </w:r>
      <w:proofErr w:type="spellEnd"/>
      <w:r w:rsidRPr="00C231E8">
        <w:rPr>
          <w:rFonts w:eastAsia="Times New Roman" w:cs="Arial"/>
          <w:szCs w:val="24"/>
        </w:rPr>
        <w:t xml:space="preserve"> </w:t>
      </w:r>
      <w:proofErr w:type="spellStart"/>
      <w:r w:rsidRPr="00C231E8">
        <w:rPr>
          <w:rFonts w:eastAsia="Times New Roman" w:cs="Arial"/>
          <w:szCs w:val="24"/>
        </w:rPr>
        <w:t>parceria</w:t>
      </w:r>
      <w:proofErr w:type="spellEnd"/>
      <w:r w:rsidRPr="00C231E8">
        <w:rPr>
          <w:rFonts w:eastAsia="Times New Roman" w:cs="Arial"/>
          <w:szCs w:val="24"/>
        </w:rPr>
        <w:t xml:space="preserve"> com o </w:t>
      </w:r>
      <w:proofErr w:type="spellStart"/>
      <w:r w:rsidRPr="00C231E8">
        <w:rPr>
          <w:rFonts w:eastAsia="Times New Roman" w:cs="Arial"/>
          <w:szCs w:val="24"/>
        </w:rPr>
        <w:t>Ministério</w:t>
      </w:r>
      <w:proofErr w:type="spellEnd"/>
      <w:r w:rsidRPr="00C231E8">
        <w:rPr>
          <w:rFonts w:eastAsia="Times New Roman" w:cs="Arial"/>
          <w:szCs w:val="24"/>
        </w:rPr>
        <w:t xml:space="preserve"> da Fazenda. O </w:t>
      </w:r>
      <w:proofErr w:type="spellStart"/>
      <w:r w:rsidRPr="00C231E8">
        <w:rPr>
          <w:rFonts w:eastAsia="Times New Roman" w:cs="Arial"/>
          <w:szCs w:val="24"/>
        </w:rPr>
        <w:t>programa</w:t>
      </w:r>
      <w:proofErr w:type="spellEnd"/>
      <w:r w:rsidRPr="00C231E8">
        <w:rPr>
          <w:rFonts w:eastAsia="Times New Roman" w:cs="Arial"/>
          <w:szCs w:val="24"/>
        </w:rPr>
        <w:t xml:space="preserve"> visa </w:t>
      </w:r>
      <w:proofErr w:type="spellStart"/>
      <w:r w:rsidRPr="00C231E8">
        <w:rPr>
          <w:rFonts w:eastAsia="Times New Roman" w:cs="Arial"/>
          <w:szCs w:val="24"/>
        </w:rPr>
        <w:t>ampliar</w:t>
      </w:r>
      <w:proofErr w:type="spellEnd"/>
      <w:r w:rsidRPr="00C231E8">
        <w:rPr>
          <w:rFonts w:eastAsia="Times New Roman" w:cs="Arial"/>
          <w:szCs w:val="24"/>
        </w:rPr>
        <w:t xml:space="preserve"> o </w:t>
      </w:r>
      <w:proofErr w:type="spellStart"/>
      <w:r w:rsidRPr="00C231E8">
        <w:rPr>
          <w:rFonts w:eastAsia="Times New Roman" w:cs="Arial"/>
          <w:szCs w:val="24"/>
        </w:rPr>
        <w:t>acesso</w:t>
      </w:r>
      <w:proofErr w:type="spellEnd"/>
      <w:r w:rsidRPr="00C231E8">
        <w:rPr>
          <w:rFonts w:eastAsia="Times New Roman" w:cs="Arial"/>
          <w:szCs w:val="24"/>
        </w:rPr>
        <w:t xml:space="preserve"> de </w:t>
      </w:r>
      <w:proofErr w:type="spellStart"/>
      <w:r w:rsidRPr="00C231E8">
        <w:rPr>
          <w:rFonts w:eastAsia="Times New Roman" w:cs="Arial"/>
          <w:szCs w:val="24"/>
        </w:rPr>
        <w:t>mulheres</w:t>
      </w:r>
      <w:proofErr w:type="spellEnd"/>
      <w:r w:rsidRPr="00C231E8">
        <w:rPr>
          <w:rFonts w:eastAsia="Times New Roman" w:cs="Arial"/>
          <w:szCs w:val="24"/>
        </w:rPr>
        <w:t xml:space="preserve"> </w:t>
      </w:r>
      <w:proofErr w:type="spellStart"/>
      <w:r w:rsidRPr="00C231E8">
        <w:rPr>
          <w:rFonts w:eastAsia="Times New Roman" w:cs="Arial"/>
          <w:szCs w:val="24"/>
        </w:rPr>
        <w:t>em</w:t>
      </w:r>
      <w:proofErr w:type="spellEnd"/>
      <w:r w:rsidRPr="00C231E8">
        <w:rPr>
          <w:rFonts w:eastAsia="Times New Roman" w:cs="Arial"/>
          <w:szCs w:val="24"/>
        </w:rPr>
        <w:t xml:space="preserve"> </w:t>
      </w:r>
      <w:proofErr w:type="spellStart"/>
      <w:r w:rsidRPr="00C231E8">
        <w:rPr>
          <w:rFonts w:eastAsia="Times New Roman" w:cs="Arial"/>
          <w:szCs w:val="24"/>
        </w:rPr>
        <w:t>situação</w:t>
      </w:r>
      <w:proofErr w:type="spellEnd"/>
      <w:r w:rsidRPr="00C231E8">
        <w:rPr>
          <w:rFonts w:eastAsia="Times New Roman" w:cs="Arial"/>
          <w:szCs w:val="24"/>
        </w:rPr>
        <w:t xml:space="preserve"> de </w:t>
      </w:r>
      <w:proofErr w:type="spellStart"/>
      <w:r w:rsidRPr="00C231E8">
        <w:rPr>
          <w:rFonts w:eastAsia="Times New Roman" w:cs="Arial"/>
          <w:szCs w:val="24"/>
        </w:rPr>
        <w:t>vulnerabilidade</w:t>
      </w:r>
      <w:proofErr w:type="spellEnd"/>
      <w:r w:rsidRPr="00C231E8">
        <w:rPr>
          <w:rFonts w:eastAsia="Times New Roman" w:cs="Arial"/>
          <w:szCs w:val="24"/>
        </w:rPr>
        <w:t xml:space="preserve"> a </w:t>
      </w:r>
      <w:proofErr w:type="spellStart"/>
      <w:r w:rsidRPr="00C231E8">
        <w:rPr>
          <w:rFonts w:eastAsia="Times New Roman" w:cs="Arial"/>
          <w:szCs w:val="24"/>
        </w:rPr>
        <w:t>ações</w:t>
      </w:r>
      <w:proofErr w:type="spellEnd"/>
      <w:r w:rsidRPr="00C231E8">
        <w:rPr>
          <w:rFonts w:eastAsia="Times New Roman" w:cs="Arial"/>
          <w:szCs w:val="24"/>
        </w:rPr>
        <w:t xml:space="preserve"> de </w:t>
      </w:r>
      <w:proofErr w:type="spellStart"/>
      <w:r w:rsidRPr="00C231E8">
        <w:rPr>
          <w:rFonts w:eastAsia="Times New Roman" w:cs="Arial"/>
          <w:szCs w:val="24"/>
        </w:rPr>
        <w:t>educação</w:t>
      </w:r>
      <w:proofErr w:type="spellEnd"/>
      <w:r w:rsidRPr="00C231E8">
        <w:rPr>
          <w:rFonts w:eastAsia="Times New Roman" w:cs="Arial"/>
          <w:szCs w:val="24"/>
        </w:rPr>
        <w:t xml:space="preserve"> fiscal, </w:t>
      </w:r>
      <w:proofErr w:type="spellStart"/>
      <w:r w:rsidRPr="00C231E8">
        <w:rPr>
          <w:rFonts w:eastAsia="Times New Roman" w:cs="Arial"/>
          <w:szCs w:val="24"/>
        </w:rPr>
        <w:t>inclusão</w:t>
      </w:r>
      <w:proofErr w:type="spellEnd"/>
      <w:r w:rsidRPr="00C231E8">
        <w:rPr>
          <w:rFonts w:eastAsia="Times New Roman" w:cs="Arial"/>
          <w:szCs w:val="24"/>
        </w:rPr>
        <w:t xml:space="preserve"> </w:t>
      </w:r>
      <w:proofErr w:type="spellStart"/>
      <w:r w:rsidRPr="00C231E8">
        <w:rPr>
          <w:rFonts w:eastAsia="Times New Roman" w:cs="Arial"/>
          <w:szCs w:val="24"/>
        </w:rPr>
        <w:t>produtiva</w:t>
      </w:r>
      <w:proofErr w:type="spellEnd"/>
      <w:r w:rsidRPr="00C231E8">
        <w:rPr>
          <w:rFonts w:eastAsia="Times New Roman" w:cs="Arial"/>
          <w:szCs w:val="24"/>
        </w:rPr>
        <w:t xml:space="preserve">, </w:t>
      </w:r>
      <w:proofErr w:type="spellStart"/>
      <w:r w:rsidRPr="00C231E8">
        <w:rPr>
          <w:rFonts w:eastAsia="Times New Roman" w:cs="Arial"/>
          <w:szCs w:val="24"/>
        </w:rPr>
        <w:t>formalização</w:t>
      </w:r>
      <w:proofErr w:type="spellEnd"/>
      <w:r w:rsidRPr="00C231E8">
        <w:rPr>
          <w:rFonts w:eastAsia="Times New Roman" w:cs="Arial"/>
          <w:szCs w:val="24"/>
        </w:rPr>
        <w:t xml:space="preserve"> </w:t>
      </w:r>
      <w:proofErr w:type="spellStart"/>
      <w:r w:rsidRPr="00C231E8">
        <w:rPr>
          <w:rFonts w:eastAsia="Times New Roman" w:cs="Arial"/>
          <w:szCs w:val="24"/>
        </w:rPr>
        <w:t>empreendedora</w:t>
      </w:r>
      <w:proofErr w:type="spellEnd"/>
      <w:r w:rsidRPr="00C231E8">
        <w:rPr>
          <w:rFonts w:eastAsia="Times New Roman" w:cs="Arial"/>
          <w:szCs w:val="24"/>
        </w:rPr>
        <w:t xml:space="preserve"> e </w:t>
      </w:r>
      <w:proofErr w:type="spellStart"/>
      <w:r w:rsidRPr="00C231E8">
        <w:rPr>
          <w:rFonts w:eastAsia="Times New Roman" w:cs="Arial"/>
          <w:szCs w:val="24"/>
        </w:rPr>
        <w:t>autonomia</w:t>
      </w:r>
      <w:proofErr w:type="spellEnd"/>
      <w:r w:rsidRPr="00C231E8">
        <w:rPr>
          <w:rFonts w:eastAsia="Times New Roman" w:cs="Arial"/>
          <w:szCs w:val="24"/>
        </w:rPr>
        <w:t xml:space="preserve"> </w:t>
      </w:r>
      <w:proofErr w:type="spellStart"/>
      <w:r w:rsidRPr="00C231E8">
        <w:rPr>
          <w:rFonts w:eastAsia="Times New Roman" w:cs="Arial"/>
          <w:szCs w:val="24"/>
        </w:rPr>
        <w:t>financeira</w:t>
      </w:r>
      <w:proofErr w:type="spellEnd"/>
      <w:r w:rsidRPr="00C231E8">
        <w:rPr>
          <w:rFonts w:eastAsia="Times New Roman" w:cs="Arial"/>
          <w:szCs w:val="24"/>
        </w:rPr>
        <w:t xml:space="preserve">, </w:t>
      </w:r>
      <w:proofErr w:type="spellStart"/>
      <w:r w:rsidRPr="00C231E8">
        <w:rPr>
          <w:rFonts w:eastAsia="Times New Roman" w:cs="Arial"/>
          <w:szCs w:val="24"/>
        </w:rPr>
        <w:t>por</w:t>
      </w:r>
      <w:proofErr w:type="spellEnd"/>
      <w:r w:rsidRPr="00C231E8">
        <w:rPr>
          <w:rFonts w:eastAsia="Times New Roman" w:cs="Arial"/>
          <w:szCs w:val="24"/>
        </w:rPr>
        <w:t xml:space="preserve"> </w:t>
      </w:r>
      <w:proofErr w:type="spellStart"/>
      <w:r w:rsidRPr="00C231E8">
        <w:rPr>
          <w:rFonts w:eastAsia="Times New Roman" w:cs="Arial"/>
          <w:szCs w:val="24"/>
        </w:rPr>
        <w:t>meio</w:t>
      </w:r>
      <w:proofErr w:type="spellEnd"/>
      <w:r w:rsidRPr="00C231E8">
        <w:rPr>
          <w:rFonts w:eastAsia="Times New Roman" w:cs="Arial"/>
          <w:szCs w:val="24"/>
        </w:rPr>
        <w:t xml:space="preserve"> de </w:t>
      </w:r>
      <w:proofErr w:type="spellStart"/>
      <w:r w:rsidRPr="00C231E8">
        <w:rPr>
          <w:rFonts w:eastAsia="Times New Roman" w:cs="Arial"/>
          <w:szCs w:val="24"/>
        </w:rPr>
        <w:t>parcerias</w:t>
      </w:r>
      <w:proofErr w:type="spellEnd"/>
      <w:r w:rsidRPr="00C231E8">
        <w:rPr>
          <w:rFonts w:eastAsia="Times New Roman" w:cs="Arial"/>
          <w:szCs w:val="24"/>
        </w:rPr>
        <w:t xml:space="preserve"> com </w:t>
      </w:r>
      <w:proofErr w:type="spellStart"/>
      <w:r w:rsidRPr="00C231E8">
        <w:rPr>
          <w:rFonts w:eastAsia="Times New Roman" w:cs="Arial"/>
          <w:szCs w:val="24"/>
        </w:rPr>
        <w:t>instituições</w:t>
      </w:r>
      <w:proofErr w:type="spellEnd"/>
      <w:r w:rsidRPr="00C231E8">
        <w:rPr>
          <w:rFonts w:eastAsia="Times New Roman" w:cs="Arial"/>
          <w:szCs w:val="24"/>
        </w:rPr>
        <w:t xml:space="preserve"> de </w:t>
      </w:r>
      <w:proofErr w:type="spellStart"/>
      <w:r w:rsidRPr="00C231E8">
        <w:rPr>
          <w:rFonts w:eastAsia="Times New Roman" w:cs="Arial"/>
          <w:szCs w:val="24"/>
        </w:rPr>
        <w:t>ensino</w:t>
      </w:r>
      <w:proofErr w:type="spellEnd"/>
      <w:r w:rsidRPr="00C231E8">
        <w:rPr>
          <w:rFonts w:eastAsia="Times New Roman" w:cs="Arial"/>
          <w:szCs w:val="24"/>
        </w:rPr>
        <w:t xml:space="preserve"> e </w:t>
      </w:r>
      <w:proofErr w:type="spellStart"/>
      <w:r w:rsidRPr="00C231E8">
        <w:rPr>
          <w:rFonts w:eastAsia="Times New Roman" w:cs="Arial"/>
          <w:szCs w:val="24"/>
        </w:rPr>
        <w:t>seus</w:t>
      </w:r>
      <w:proofErr w:type="spellEnd"/>
      <w:r w:rsidRPr="00C231E8">
        <w:rPr>
          <w:rFonts w:eastAsia="Times New Roman" w:cs="Arial"/>
          <w:szCs w:val="24"/>
        </w:rPr>
        <w:t xml:space="preserve"> </w:t>
      </w:r>
      <w:proofErr w:type="spellStart"/>
      <w:r w:rsidRPr="00C231E8">
        <w:rPr>
          <w:rFonts w:eastAsia="Times New Roman" w:cs="Arial"/>
          <w:szCs w:val="24"/>
        </w:rPr>
        <w:t>Núcleos</w:t>
      </w:r>
      <w:proofErr w:type="spellEnd"/>
      <w:r w:rsidRPr="00C231E8">
        <w:rPr>
          <w:rFonts w:eastAsia="Times New Roman" w:cs="Arial"/>
          <w:szCs w:val="24"/>
        </w:rPr>
        <w:t xml:space="preserve"> de </w:t>
      </w:r>
      <w:proofErr w:type="spellStart"/>
      <w:r w:rsidRPr="00C231E8">
        <w:rPr>
          <w:rFonts w:eastAsia="Times New Roman" w:cs="Arial"/>
          <w:szCs w:val="24"/>
        </w:rPr>
        <w:t>Apoio</w:t>
      </w:r>
      <w:proofErr w:type="spellEnd"/>
      <w:r w:rsidRPr="00C231E8">
        <w:rPr>
          <w:rFonts w:eastAsia="Times New Roman" w:cs="Arial"/>
          <w:szCs w:val="24"/>
        </w:rPr>
        <w:t xml:space="preserve"> </w:t>
      </w:r>
      <w:proofErr w:type="spellStart"/>
      <w:r w:rsidRPr="00C231E8">
        <w:rPr>
          <w:rFonts w:eastAsia="Times New Roman" w:cs="Arial"/>
          <w:szCs w:val="24"/>
        </w:rPr>
        <w:t>Contábil</w:t>
      </w:r>
      <w:proofErr w:type="spellEnd"/>
      <w:r w:rsidRPr="00C231E8">
        <w:rPr>
          <w:rFonts w:eastAsia="Times New Roman" w:cs="Arial"/>
          <w:szCs w:val="24"/>
        </w:rPr>
        <w:t xml:space="preserve"> e Fiscal (NAF). Ao </w:t>
      </w:r>
      <w:proofErr w:type="spellStart"/>
      <w:r w:rsidRPr="00C231E8">
        <w:rPr>
          <w:rFonts w:eastAsia="Times New Roman" w:cs="Arial"/>
          <w:szCs w:val="24"/>
        </w:rPr>
        <w:t>proporcionar</w:t>
      </w:r>
      <w:proofErr w:type="spellEnd"/>
      <w:r w:rsidRPr="00C231E8">
        <w:rPr>
          <w:rFonts w:eastAsia="Times New Roman" w:cs="Arial"/>
          <w:szCs w:val="24"/>
        </w:rPr>
        <w:t xml:space="preserve"> </w:t>
      </w:r>
      <w:proofErr w:type="spellStart"/>
      <w:r w:rsidRPr="00C231E8">
        <w:rPr>
          <w:rFonts w:eastAsia="Times New Roman" w:cs="Arial"/>
          <w:szCs w:val="24"/>
        </w:rPr>
        <w:t>orientação</w:t>
      </w:r>
      <w:proofErr w:type="spellEnd"/>
      <w:r w:rsidRPr="00C231E8">
        <w:rPr>
          <w:rFonts w:eastAsia="Times New Roman" w:cs="Arial"/>
          <w:szCs w:val="24"/>
        </w:rPr>
        <w:t xml:space="preserve"> </w:t>
      </w:r>
      <w:proofErr w:type="spellStart"/>
      <w:r w:rsidRPr="00C231E8">
        <w:rPr>
          <w:rFonts w:eastAsia="Times New Roman" w:cs="Arial"/>
          <w:szCs w:val="24"/>
        </w:rPr>
        <w:t>técnica</w:t>
      </w:r>
      <w:proofErr w:type="spellEnd"/>
      <w:r w:rsidRPr="00C231E8">
        <w:rPr>
          <w:rFonts w:eastAsia="Times New Roman" w:cs="Arial"/>
          <w:szCs w:val="24"/>
        </w:rPr>
        <w:t xml:space="preserve">, </w:t>
      </w:r>
      <w:proofErr w:type="spellStart"/>
      <w:r w:rsidRPr="00C231E8">
        <w:rPr>
          <w:rFonts w:eastAsia="Times New Roman" w:cs="Arial"/>
          <w:szCs w:val="24"/>
        </w:rPr>
        <w:t>contábil</w:t>
      </w:r>
      <w:proofErr w:type="spellEnd"/>
      <w:r w:rsidRPr="00C231E8">
        <w:rPr>
          <w:rFonts w:eastAsia="Times New Roman" w:cs="Arial"/>
          <w:szCs w:val="24"/>
        </w:rPr>
        <w:t xml:space="preserve"> e </w:t>
      </w:r>
      <w:proofErr w:type="spellStart"/>
      <w:r w:rsidRPr="00C231E8">
        <w:rPr>
          <w:rFonts w:eastAsia="Times New Roman" w:cs="Arial"/>
          <w:szCs w:val="24"/>
        </w:rPr>
        <w:t>empreendedora</w:t>
      </w:r>
      <w:proofErr w:type="spellEnd"/>
      <w:r w:rsidRPr="00C231E8">
        <w:rPr>
          <w:rFonts w:eastAsia="Times New Roman" w:cs="Arial"/>
          <w:szCs w:val="24"/>
        </w:rPr>
        <w:t xml:space="preserve"> a </w:t>
      </w:r>
      <w:proofErr w:type="spellStart"/>
      <w:r w:rsidRPr="00C231E8">
        <w:rPr>
          <w:rFonts w:eastAsia="Times New Roman" w:cs="Arial"/>
          <w:szCs w:val="24"/>
        </w:rPr>
        <w:t>mulheres</w:t>
      </w:r>
      <w:proofErr w:type="spellEnd"/>
      <w:r w:rsidRPr="00C231E8">
        <w:rPr>
          <w:rFonts w:eastAsia="Times New Roman" w:cs="Arial"/>
          <w:szCs w:val="24"/>
        </w:rPr>
        <w:t xml:space="preserve"> </w:t>
      </w:r>
      <w:proofErr w:type="spellStart"/>
      <w:r w:rsidRPr="00C231E8">
        <w:rPr>
          <w:rFonts w:eastAsia="Times New Roman" w:cs="Arial"/>
          <w:szCs w:val="24"/>
        </w:rPr>
        <w:t>artesãs</w:t>
      </w:r>
      <w:proofErr w:type="spellEnd"/>
      <w:r w:rsidRPr="00C231E8">
        <w:rPr>
          <w:rFonts w:eastAsia="Times New Roman" w:cs="Arial"/>
          <w:szCs w:val="24"/>
        </w:rPr>
        <w:t xml:space="preserve">, 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colabora</w:t>
      </w:r>
      <w:proofErr w:type="spellEnd"/>
      <w:r w:rsidRPr="00C231E8">
        <w:rPr>
          <w:rFonts w:eastAsia="Times New Roman" w:cs="Arial"/>
          <w:szCs w:val="24"/>
        </w:rPr>
        <w:t xml:space="preserve"> com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t>objetivos</w:t>
      </w:r>
      <w:proofErr w:type="spellEnd"/>
      <w:r w:rsidRPr="00C231E8">
        <w:rPr>
          <w:rFonts w:eastAsia="Times New Roman" w:cs="Arial"/>
          <w:szCs w:val="24"/>
        </w:rPr>
        <w:t xml:space="preserve"> do </w:t>
      </w:r>
      <w:proofErr w:type="spellStart"/>
      <w:r w:rsidRPr="00C231E8">
        <w:rPr>
          <w:rFonts w:eastAsia="Times New Roman" w:cs="Arial"/>
          <w:szCs w:val="24"/>
        </w:rPr>
        <w:t>programa</w:t>
      </w:r>
      <w:proofErr w:type="spellEnd"/>
      <w:r w:rsidRPr="00C231E8">
        <w:rPr>
          <w:rFonts w:eastAsia="Times New Roman" w:cs="Arial"/>
          <w:szCs w:val="24"/>
        </w:rPr>
        <w:t xml:space="preserve">, </w:t>
      </w:r>
      <w:proofErr w:type="spellStart"/>
      <w:r w:rsidRPr="00C231E8">
        <w:rPr>
          <w:rFonts w:eastAsia="Times New Roman" w:cs="Arial"/>
          <w:szCs w:val="24"/>
        </w:rPr>
        <w:t>contribuindo</w:t>
      </w:r>
      <w:proofErr w:type="spellEnd"/>
      <w:r w:rsidRPr="00C231E8">
        <w:rPr>
          <w:rFonts w:eastAsia="Times New Roman" w:cs="Arial"/>
          <w:szCs w:val="24"/>
        </w:rPr>
        <w:t xml:space="preserve"> para o </w:t>
      </w:r>
      <w:proofErr w:type="spellStart"/>
      <w:r w:rsidRPr="00C231E8">
        <w:rPr>
          <w:rFonts w:eastAsia="Times New Roman" w:cs="Arial"/>
          <w:szCs w:val="24"/>
        </w:rPr>
        <w:t>empoderamento</w:t>
      </w:r>
      <w:proofErr w:type="spellEnd"/>
      <w:r w:rsidRPr="00C231E8">
        <w:rPr>
          <w:rFonts w:eastAsia="Times New Roman" w:cs="Arial"/>
          <w:szCs w:val="24"/>
        </w:rPr>
        <w:t xml:space="preserve"> </w:t>
      </w:r>
      <w:proofErr w:type="spellStart"/>
      <w:r w:rsidRPr="00C231E8">
        <w:rPr>
          <w:rFonts w:eastAsia="Times New Roman" w:cs="Arial"/>
          <w:szCs w:val="24"/>
        </w:rPr>
        <w:t>feminino</w:t>
      </w:r>
      <w:proofErr w:type="spellEnd"/>
      <w:r w:rsidRPr="00C231E8">
        <w:rPr>
          <w:rFonts w:eastAsia="Times New Roman" w:cs="Arial"/>
          <w:szCs w:val="24"/>
        </w:rPr>
        <w:t xml:space="preserve"> e o </w:t>
      </w:r>
      <w:proofErr w:type="spellStart"/>
      <w:r w:rsidRPr="00C231E8">
        <w:rPr>
          <w:rFonts w:eastAsia="Times New Roman" w:cs="Arial"/>
          <w:szCs w:val="24"/>
        </w:rPr>
        <w:t>exercício</w:t>
      </w:r>
      <w:proofErr w:type="spellEnd"/>
      <w:r w:rsidRPr="00C231E8">
        <w:rPr>
          <w:rFonts w:eastAsia="Times New Roman" w:cs="Arial"/>
          <w:szCs w:val="24"/>
        </w:rPr>
        <w:t xml:space="preserve"> pleno da </w:t>
      </w:r>
      <w:proofErr w:type="spellStart"/>
      <w:r w:rsidRPr="00C231E8">
        <w:rPr>
          <w:rFonts w:eastAsia="Times New Roman" w:cs="Arial"/>
          <w:szCs w:val="24"/>
        </w:rPr>
        <w:t>cidadania</w:t>
      </w:r>
      <w:proofErr w:type="spellEnd"/>
      <w:r w:rsidRPr="00C231E8">
        <w:rPr>
          <w:rFonts w:eastAsia="Times New Roman" w:cs="Arial"/>
          <w:szCs w:val="24"/>
        </w:rPr>
        <w:t>.</w:t>
      </w:r>
    </w:p>
    <w:p w14:paraId="130C7A4D" w14:textId="77777777" w:rsidR="005D6835" w:rsidRPr="00C231E8" w:rsidRDefault="005D6835" w:rsidP="005D6835">
      <w:pPr>
        <w:spacing w:before="120" w:after="120" w:line="240" w:lineRule="auto"/>
        <w:ind w:firstLine="720"/>
        <w:jc w:val="both"/>
        <w:rPr>
          <w:rFonts w:eastAsia="Times New Roman" w:cs="Arial"/>
          <w:b/>
          <w:bCs/>
          <w:szCs w:val="24"/>
        </w:rPr>
      </w:pPr>
      <w:r w:rsidRPr="00C231E8">
        <w:rPr>
          <w:rFonts w:eastAsia="Times New Roman" w:cs="Arial"/>
          <w:szCs w:val="24"/>
        </w:rPr>
        <w:t xml:space="preserve">Diante do </w:t>
      </w:r>
      <w:proofErr w:type="spellStart"/>
      <w:r w:rsidRPr="00C231E8">
        <w:rPr>
          <w:rFonts w:eastAsia="Times New Roman" w:cs="Arial"/>
          <w:szCs w:val="24"/>
        </w:rPr>
        <w:t>exposto</w:t>
      </w:r>
      <w:proofErr w:type="spellEnd"/>
      <w:r w:rsidRPr="00C231E8">
        <w:rPr>
          <w:rFonts w:eastAsia="Times New Roman" w:cs="Arial"/>
          <w:szCs w:val="24"/>
        </w:rPr>
        <w:t xml:space="preserve">, </w:t>
      </w:r>
      <w:proofErr w:type="spellStart"/>
      <w:r w:rsidRPr="00C231E8">
        <w:rPr>
          <w:rFonts w:eastAsia="Times New Roman" w:cs="Arial"/>
          <w:szCs w:val="24"/>
        </w:rPr>
        <w:t>este</w:t>
      </w:r>
      <w:proofErr w:type="spellEnd"/>
      <w:r w:rsidRPr="00C231E8">
        <w:rPr>
          <w:rFonts w:eastAsia="Times New Roman" w:cs="Arial"/>
          <w:szCs w:val="24"/>
        </w:rPr>
        <w:t xml:space="preserve"> </w:t>
      </w:r>
      <w:proofErr w:type="spellStart"/>
      <w:r w:rsidRPr="00C231E8">
        <w:rPr>
          <w:rFonts w:eastAsia="Times New Roman" w:cs="Arial"/>
          <w:szCs w:val="24"/>
        </w:rPr>
        <w:t>artigo</w:t>
      </w:r>
      <w:proofErr w:type="spellEnd"/>
      <w:r w:rsidRPr="00C231E8">
        <w:rPr>
          <w:rFonts w:eastAsia="Times New Roman" w:cs="Arial"/>
          <w:szCs w:val="24"/>
        </w:rPr>
        <w:t xml:space="preserve"> </w:t>
      </w:r>
      <w:proofErr w:type="spellStart"/>
      <w:r w:rsidRPr="00C231E8">
        <w:rPr>
          <w:rFonts w:eastAsia="Times New Roman" w:cs="Arial"/>
          <w:szCs w:val="24"/>
        </w:rPr>
        <w:t>tem</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questão</w:t>
      </w:r>
      <w:proofErr w:type="spellEnd"/>
      <w:r w:rsidRPr="00C231E8">
        <w:rPr>
          <w:rFonts w:eastAsia="Times New Roman" w:cs="Arial"/>
          <w:szCs w:val="24"/>
        </w:rPr>
        <w:t xml:space="preserve"> de </w:t>
      </w:r>
      <w:proofErr w:type="spellStart"/>
      <w:r w:rsidRPr="00C231E8">
        <w:rPr>
          <w:rFonts w:eastAsia="Times New Roman" w:cs="Arial"/>
          <w:szCs w:val="24"/>
        </w:rPr>
        <w:t>pesquisa</w:t>
      </w:r>
      <w:proofErr w:type="spellEnd"/>
      <w:r w:rsidRPr="00C231E8">
        <w:rPr>
          <w:rFonts w:eastAsia="Times New Roman" w:cs="Arial"/>
          <w:szCs w:val="24"/>
        </w:rPr>
        <w:t xml:space="preserve">: </w:t>
      </w:r>
      <w:proofErr w:type="spellStart"/>
      <w:r w:rsidRPr="00C231E8">
        <w:rPr>
          <w:rFonts w:eastAsia="Times New Roman" w:cs="Arial"/>
          <w:b/>
          <w:bCs/>
          <w:szCs w:val="24"/>
        </w:rPr>
        <w:t>como</w:t>
      </w:r>
      <w:proofErr w:type="spellEnd"/>
      <w:r w:rsidRPr="00C231E8">
        <w:rPr>
          <w:rFonts w:eastAsia="Times New Roman" w:cs="Arial"/>
          <w:b/>
          <w:bCs/>
          <w:szCs w:val="24"/>
        </w:rPr>
        <w:t xml:space="preserve"> </w:t>
      </w:r>
      <w:proofErr w:type="gramStart"/>
      <w:r w:rsidRPr="00C231E8">
        <w:rPr>
          <w:rFonts w:eastAsia="Times New Roman" w:cs="Arial"/>
          <w:b/>
          <w:bCs/>
          <w:szCs w:val="24"/>
        </w:rPr>
        <w:t>a</w:t>
      </w:r>
      <w:proofErr w:type="gramEnd"/>
      <w:r w:rsidRPr="00C231E8">
        <w:rPr>
          <w:rFonts w:eastAsia="Times New Roman" w:cs="Arial"/>
          <w:b/>
          <w:bCs/>
          <w:szCs w:val="24"/>
        </w:rPr>
        <w:t xml:space="preserve"> </w:t>
      </w:r>
      <w:proofErr w:type="spellStart"/>
      <w:r w:rsidRPr="00C231E8">
        <w:rPr>
          <w:rFonts w:eastAsia="Times New Roman" w:cs="Arial"/>
          <w:b/>
          <w:bCs/>
          <w:szCs w:val="24"/>
        </w:rPr>
        <w:t>extensão</w:t>
      </w:r>
      <w:proofErr w:type="spellEnd"/>
      <w:r w:rsidRPr="00C231E8">
        <w:rPr>
          <w:rFonts w:eastAsia="Times New Roman" w:cs="Arial"/>
          <w:b/>
          <w:bCs/>
          <w:szCs w:val="24"/>
        </w:rPr>
        <w:t xml:space="preserve"> </w:t>
      </w:r>
      <w:proofErr w:type="spellStart"/>
      <w:r w:rsidRPr="00C231E8">
        <w:rPr>
          <w:rFonts w:eastAsia="Times New Roman" w:cs="Arial"/>
          <w:b/>
          <w:bCs/>
          <w:szCs w:val="24"/>
        </w:rPr>
        <w:t>universitária</w:t>
      </w:r>
      <w:proofErr w:type="spellEnd"/>
      <w:r w:rsidRPr="00C231E8">
        <w:rPr>
          <w:rFonts w:eastAsia="Times New Roman" w:cs="Arial"/>
          <w:b/>
          <w:bCs/>
          <w:szCs w:val="24"/>
        </w:rPr>
        <w:t xml:space="preserve"> </w:t>
      </w:r>
      <w:proofErr w:type="spellStart"/>
      <w:r w:rsidRPr="00C231E8">
        <w:rPr>
          <w:rFonts w:eastAsia="Times New Roman" w:cs="Arial"/>
          <w:b/>
          <w:bCs/>
          <w:szCs w:val="24"/>
        </w:rPr>
        <w:t>pode</w:t>
      </w:r>
      <w:proofErr w:type="spellEnd"/>
      <w:r w:rsidRPr="00C231E8">
        <w:rPr>
          <w:rFonts w:eastAsia="Times New Roman" w:cs="Arial"/>
          <w:b/>
          <w:bCs/>
          <w:szCs w:val="24"/>
        </w:rPr>
        <w:t xml:space="preserve"> se </w:t>
      </w:r>
      <w:proofErr w:type="spellStart"/>
      <w:r w:rsidRPr="00C231E8">
        <w:rPr>
          <w:rFonts w:eastAsia="Times New Roman" w:cs="Arial"/>
          <w:b/>
          <w:bCs/>
          <w:szCs w:val="24"/>
        </w:rPr>
        <w:t>consolidar</w:t>
      </w:r>
      <w:proofErr w:type="spellEnd"/>
      <w:r w:rsidRPr="00C231E8">
        <w:rPr>
          <w:rFonts w:eastAsia="Times New Roman" w:cs="Arial"/>
          <w:b/>
          <w:bCs/>
          <w:szCs w:val="24"/>
        </w:rPr>
        <w:t xml:space="preserve"> </w:t>
      </w:r>
      <w:proofErr w:type="spellStart"/>
      <w:r w:rsidRPr="00C231E8">
        <w:rPr>
          <w:rFonts w:eastAsia="Times New Roman" w:cs="Arial"/>
          <w:b/>
          <w:bCs/>
          <w:szCs w:val="24"/>
        </w:rPr>
        <w:t>como</w:t>
      </w:r>
      <w:proofErr w:type="spellEnd"/>
      <w:r w:rsidRPr="00C231E8">
        <w:rPr>
          <w:rFonts w:eastAsia="Times New Roman" w:cs="Arial"/>
          <w:b/>
          <w:bCs/>
          <w:szCs w:val="24"/>
        </w:rPr>
        <w:t xml:space="preserve"> </w:t>
      </w:r>
      <w:proofErr w:type="spellStart"/>
      <w:r w:rsidRPr="00C231E8">
        <w:rPr>
          <w:rFonts w:eastAsia="Times New Roman" w:cs="Arial"/>
          <w:b/>
          <w:bCs/>
          <w:szCs w:val="24"/>
        </w:rPr>
        <w:t>ponte</w:t>
      </w:r>
      <w:proofErr w:type="spellEnd"/>
      <w:r w:rsidRPr="00C231E8">
        <w:rPr>
          <w:rFonts w:eastAsia="Times New Roman" w:cs="Arial"/>
          <w:b/>
          <w:bCs/>
          <w:szCs w:val="24"/>
        </w:rPr>
        <w:t xml:space="preserve"> entre o </w:t>
      </w:r>
      <w:proofErr w:type="spellStart"/>
      <w:r w:rsidRPr="00C231E8">
        <w:rPr>
          <w:rFonts w:eastAsia="Times New Roman" w:cs="Arial"/>
          <w:b/>
          <w:bCs/>
          <w:szCs w:val="24"/>
        </w:rPr>
        <w:t>ensino</w:t>
      </w:r>
      <w:proofErr w:type="spellEnd"/>
      <w:r w:rsidRPr="00C231E8">
        <w:rPr>
          <w:rFonts w:eastAsia="Times New Roman" w:cs="Arial"/>
          <w:b/>
          <w:bCs/>
          <w:szCs w:val="24"/>
        </w:rPr>
        <w:t xml:space="preserve">, a </w:t>
      </w:r>
      <w:proofErr w:type="spellStart"/>
      <w:r w:rsidRPr="00C231E8">
        <w:rPr>
          <w:rFonts w:eastAsia="Times New Roman" w:cs="Arial"/>
          <w:b/>
          <w:bCs/>
          <w:szCs w:val="24"/>
        </w:rPr>
        <w:t>prática</w:t>
      </w:r>
      <w:proofErr w:type="spellEnd"/>
      <w:r w:rsidRPr="00C231E8">
        <w:rPr>
          <w:rFonts w:eastAsia="Times New Roman" w:cs="Arial"/>
          <w:b/>
          <w:bCs/>
          <w:szCs w:val="24"/>
        </w:rPr>
        <w:t xml:space="preserve"> </w:t>
      </w:r>
      <w:proofErr w:type="spellStart"/>
      <w:r w:rsidRPr="00C231E8">
        <w:rPr>
          <w:rFonts w:eastAsia="Times New Roman" w:cs="Arial"/>
          <w:b/>
          <w:bCs/>
          <w:szCs w:val="24"/>
        </w:rPr>
        <w:t>acadêmica</w:t>
      </w:r>
      <w:proofErr w:type="spellEnd"/>
      <w:r w:rsidRPr="00C231E8">
        <w:rPr>
          <w:rFonts w:eastAsia="Times New Roman" w:cs="Arial"/>
          <w:b/>
          <w:bCs/>
          <w:szCs w:val="24"/>
        </w:rPr>
        <w:t xml:space="preserve"> e </w:t>
      </w:r>
      <w:proofErr w:type="spellStart"/>
      <w:r w:rsidRPr="00C231E8">
        <w:rPr>
          <w:rFonts w:eastAsia="Times New Roman" w:cs="Arial"/>
          <w:b/>
          <w:bCs/>
          <w:szCs w:val="24"/>
        </w:rPr>
        <w:t>promoção</w:t>
      </w:r>
      <w:proofErr w:type="spellEnd"/>
      <w:r w:rsidRPr="00C231E8">
        <w:rPr>
          <w:rFonts w:eastAsia="Times New Roman" w:cs="Arial"/>
          <w:b/>
          <w:bCs/>
          <w:szCs w:val="24"/>
        </w:rPr>
        <w:t xml:space="preserve"> da </w:t>
      </w:r>
      <w:proofErr w:type="spellStart"/>
      <w:r w:rsidRPr="00C231E8">
        <w:rPr>
          <w:rFonts w:eastAsia="Times New Roman" w:cs="Arial"/>
          <w:b/>
          <w:bCs/>
          <w:szCs w:val="24"/>
        </w:rPr>
        <w:t>cidadania</w:t>
      </w:r>
      <w:proofErr w:type="spellEnd"/>
      <w:r w:rsidRPr="00C231E8">
        <w:rPr>
          <w:rFonts w:eastAsia="Times New Roman" w:cs="Arial"/>
          <w:b/>
          <w:bCs/>
          <w:szCs w:val="24"/>
        </w:rPr>
        <w:t xml:space="preserve"> fiscal e do </w:t>
      </w:r>
      <w:proofErr w:type="spellStart"/>
      <w:r w:rsidRPr="00C231E8">
        <w:rPr>
          <w:rFonts w:eastAsia="Times New Roman" w:cs="Arial"/>
          <w:b/>
          <w:bCs/>
          <w:szCs w:val="24"/>
        </w:rPr>
        <w:t>empoderamento</w:t>
      </w:r>
      <w:proofErr w:type="spellEnd"/>
      <w:r w:rsidRPr="00C231E8">
        <w:rPr>
          <w:rFonts w:eastAsia="Times New Roman" w:cs="Arial"/>
          <w:b/>
          <w:bCs/>
          <w:szCs w:val="24"/>
        </w:rPr>
        <w:t xml:space="preserve"> de </w:t>
      </w:r>
      <w:proofErr w:type="spellStart"/>
      <w:r w:rsidRPr="00C231E8">
        <w:rPr>
          <w:rFonts w:eastAsia="Times New Roman" w:cs="Arial"/>
          <w:b/>
          <w:bCs/>
          <w:szCs w:val="24"/>
        </w:rPr>
        <w:t>mulheres</w:t>
      </w:r>
      <w:proofErr w:type="spellEnd"/>
      <w:r w:rsidRPr="00C231E8">
        <w:rPr>
          <w:rFonts w:eastAsia="Times New Roman" w:cs="Arial"/>
          <w:b/>
          <w:bCs/>
          <w:szCs w:val="24"/>
        </w:rPr>
        <w:t>?</w:t>
      </w:r>
    </w:p>
    <w:p w14:paraId="60BC8F12" w14:textId="77777777" w:rsidR="005D6835" w:rsidRPr="00C231E8" w:rsidRDefault="005D6835" w:rsidP="005D6835">
      <w:pPr>
        <w:spacing w:before="120" w:after="120" w:line="240" w:lineRule="auto"/>
        <w:ind w:firstLine="720"/>
        <w:jc w:val="both"/>
        <w:rPr>
          <w:rFonts w:eastAsia="Times New Roman" w:cs="Arial"/>
          <w:b/>
          <w:bCs/>
          <w:szCs w:val="24"/>
        </w:rPr>
      </w:pPr>
      <w:r w:rsidRPr="00C231E8">
        <w:rPr>
          <w:rFonts w:eastAsia="Times New Roman" w:cs="Arial"/>
          <w:szCs w:val="24"/>
        </w:rPr>
        <w:t xml:space="preserve">Dessa forma, para responder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problema</w:t>
      </w:r>
      <w:proofErr w:type="spellEnd"/>
      <w:r w:rsidRPr="00C231E8">
        <w:rPr>
          <w:rFonts w:eastAsia="Times New Roman" w:cs="Arial"/>
          <w:szCs w:val="24"/>
        </w:rPr>
        <w:t xml:space="preserve"> de </w:t>
      </w:r>
      <w:proofErr w:type="spellStart"/>
      <w:r w:rsidRPr="00C231E8">
        <w:rPr>
          <w:rFonts w:eastAsia="Times New Roman" w:cs="Arial"/>
          <w:szCs w:val="24"/>
        </w:rPr>
        <w:t>pesquisa</w:t>
      </w:r>
      <w:proofErr w:type="spellEnd"/>
      <w:r w:rsidRPr="00C231E8">
        <w:rPr>
          <w:rFonts w:eastAsia="Times New Roman" w:cs="Arial"/>
          <w:szCs w:val="24"/>
        </w:rPr>
        <w:t xml:space="preserve"> e </w:t>
      </w:r>
      <w:proofErr w:type="spellStart"/>
      <w:r w:rsidRPr="00C231E8">
        <w:rPr>
          <w:rFonts w:eastAsia="Times New Roman" w:cs="Arial"/>
          <w:szCs w:val="24"/>
        </w:rPr>
        <w:t>direcionar</w:t>
      </w:r>
      <w:proofErr w:type="spellEnd"/>
      <w:r w:rsidRPr="00C231E8">
        <w:rPr>
          <w:rFonts w:eastAsia="Times New Roman" w:cs="Arial"/>
          <w:szCs w:val="24"/>
        </w:rPr>
        <w:t xml:space="preserve">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t>passos</w:t>
      </w:r>
      <w:proofErr w:type="spellEnd"/>
      <w:r w:rsidRPr="00C231E8">
        <w:rPr>
          <w:rFonts w:eastAsia="Times New Roman" w:cs="Arial"/>
          <w:szCs w:val="24"/>
        </w:rPr>
        <w:t xml:space="preserve"> para a </w:t>
      </w:r>
      <w:proofErr w:type="spellStart"/>
      <w:r w:rsidRPr="00C231E8">
        <w:rPr>
          <w:rFonts w:eastAsia="Times New Roman" w:cs="Arial"/>
          <w:szCs w:val="24"/>
        </w:rPr>
        <w:t>construção</w:t>
      </w:r>
      <w:proofErr w:type="spellEnd"/>
      <w:r w:rsidRPr="00C231E8">
        <w:rPr>
          <w:rFonts w:eastAsia="Times New Roman" w:cs="Arial"/>
          <w:szCs w:val="24"/>
        </w:rPr>
        <w:t xml:space="preserve"> do </w:t>
      </w:r>
      <w:proofErr w:type="spellStart"/>
      <w:r w:rsidRPr="00C231E8">
        <w:rPr>
          <w:rFonts w:eastAsia="Times New Roman" w:cs="Arial"/>
          <w:szCs w:val="24"/>
        </w:rPr>
        <w:t>estudo</w:t>
      </w:r>
      <w:proofErr w:type="spellEnd"/>
      <w:r w:rsidRPr="00C231E8">
        <w:rPr>
          <w:rFonts w:eastAsia="Times New Roman" w:cs="Arial"/>
          <w:szCs w:val="24"/>
        </w:rPr>
        <w:t xml:space="preserve">, define-se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objetivo</w:t>
      </w:r>
      <w:proofErr w:type="spellEnd"/>
      <w:r w:rsidRPr="00C231E8">
        <w:rPr>
          <w:rFonts w:eastAsia="Times New Roman" w:cs="Arial"/>
          <w:szCs w:val="24"/>
        </w:rPr>
        <w:t xml:space="preserve"> </w:t>
      </w:r>
      <w:proofErr w:type="spellStart"/>
      <w:r w:rsidRPr="00C231E8">
        <w:rPr>
          <w:rFonts w:eastAsia="Times New Roman" w:cs="Arial"/>
          <w:szCs w:val="24"/>
        </w:rPr>
        <w:t>geral</w:t>
      </w:r>
      <w:proofErr w:type="spellEnd"/>
      <w:r w:rsidRPr="00C231E8">
        <w:rPr>
          <w:rFonts w:eastAsia="Times New Roman" w:cs="Arial"/>
          <w:szCs w:val="24"/>
        </w:rPr>
        <w:t xml:space="preserve">: </w:t>
      </w:r>
      <w:proofErr w:type="spellStart"/>
      <w:r w:rsidRPr="00C231E8">
        <w:rPr>
          <w:rFonts w:eastAsia="Times New Roman" w:cs="Arial"/>
          <w:b/>
          <w:bCs/>
          <w:szCs w:val="24"/>
        </w:rPr>
        <w:t>analisar</w:t>
      </w:r>
      <w:proofErr w:type="spellEnd"/>
      <w:r w:rsidRPr="00C231E8">
        <w:rPr>
          <w:rFonts w:eastAsia="Times New Roman" w:cs="Arial"/>
          <w:b/>
          <w:bCs/>
          <w:szCs w:val="24"/>
        </w:rPr>
        <w:t xml:space="preserve"> </w:t>
      </w:r>
      <w:proofErr w:type="gramStart"/>
      <w:r w:rsidRPr="00C231E8">
        <w:rPr>
          <w:rFonts w:eastAsia="Times New Roman" w:cs="Arial"/>
          <w:b/>
          <w:bCs/>
          <w:szCs w:val="24"/>
        </w:rPr>
        <w:t>a</w:t>
      </w:r>
      <w:proofErr w:type="gramEnd"/>
      <w:r w:rsidRPr="00C231E8">
        <w:rPr>
          <w:rFonts w:eastAsia="Times New Roman" w:cs="Arial"/>
          <w:b/>
          <w:bCs/>
          <w:szCs w:val="24"/>
        </w:rPr>
        <w:t xml:space="preserve"> </w:t>
      </w:r>
      <w:proofErr w:type="spellStart"/>
      <w:r w:rsidRPr="00C231E8">
        <w:rPr>
          <w:rFonts w:eastAsia="Times New Roman" w:cs="Arial"/>
          <w:b/>
          <w:bCs/>
          <w:szCs w:val="24"/>
        </w:rPr>
        <w:t>importância</w:t>
      </w:r>
      <w:proofErr w:type="spellEnd"/>
      <w:r w:rsidRPr="00C231E8">
        <w:rPr>
          <w:rFonts w:eastAsia="Times New Roman" w:cs="Arial"/>
          <w:b/>
          <w:bCs/>
          <w:szCs w:val="24"/>
        </w:rPr>
        <w:t xml:space="preserve"> da </w:t>
      </w:r>
      <w:proofErr w:type="spellStart"/>
      <w:r w:rsidRPr="00C231E8">
        <w:rPr>
          <w:rFonts w:eastAsia="Times New Roman" w:cs="Arial"/>
          <w:b/>
          <w:bCs/>
          <w:szCs w:val="24"/>
        </w:rPr>
        <w:t>extensão</w:t>
      </w:r>
      <w:proofErr w:type="spellEnd"/>
      <w:r w:rsidRPr="00C231E8">
        <w:rPr>
          <w:rFonts w:eastAsia="Times New Roman" w:cs="Arial"/>
          <w:b/>
          <w:bCs/>
          <w:szCs w:val="24"/>
        </w:rPr>
        <w:t xml:space="preserve"> </w:t>
      </w:r>
      <w:proofErr w:type="spellStart"/>
      <w:r w:rsidRPr="00C231E8">
        <w:rPr>
          <w:rFonts w:eastAsia="Times New Roman" w:cs="Arial"/>
          <w:b/>
          <w:bCs/>
          <w:szCs w:val="24"/>
        </w:rPr>
        <w:t>acadêmica</w:t>
      </w:r>
      <w:proofErr w:type="spellEnd"/>
      <w:r w:rsidRPr="00C231E8">
        <w:rPr>
          <w:rFonts w:eastAsia="Times New Roman" w:cs="Arial"/>
          <w:b/>
          <w:bCs/>
          <w:szCs w:val="24"/>
        </w:rPr>
        <w:t xml:space="preserve"> </w:t>
      </w:r>
      <w:proofErr w:type="spellStart"/>
      <w:r w:rsidRPr="00C231E8">
        <w:rPr>
          <w:rFonts w:eastAsia="Times New Roman" w:cs="Arial"/>
          <w:b/>
          <w:bCs/>
          <w:szCs w:val="24"/>
        </w:rPr>
        <w:t>enquanto</w:t>
      </w:r>
      <w:proofErr w:type="spellEnd"/>
      <w:r w:rsidRPr="00C231E8">
        <w:rPr>
          <w:rFonts w:eastAsia="Times New Roman" w:cs="Arial"/>
          <w:b/>
          <w:bCs/>
          <w:szCs w:val="24"/>
        </w:rPr>
        <w:t xml:space="preserve"> </w:t>
      </w:r>
      <w:proofErr w:type="spellStart"/>
      <w:r w:rsidRPr="00C231E8">
        <w:rPr>
          <w:rFonts w:eastAsia="Times New Roman" w:cs="Arial"/>
          <w:b/>
          <w:bCs/>
          <w:szCs w:val="24"/>
        </w:rPr>
        <w:t>prática</w:t>
      </w:r>
      <w:proofErr w:type="spellEnd"/>
      <w:r w:rsidRPr="00C231E8">
        <w:rPr>
          <w:rFonts w:eastAsia="Times New Roman" w:cs="Arial"/>
          <w:b/>
          <w:bCs/>
          <w:szCs w:val="24"/>
        </w:rPr>
        <w:t xml:space="preserve"> </w:t>
      </w:r>
      <w:proofErr w:type="spellStart"/>
      <w:r w:rsidRPr="00C231E8">
        <w:rPr>
          <w:rFonts w:eastAsia="Times New Roman" w:cs="Arial"/>
          <w:b/>
          <w:bCs/>
          <w:szCs w:val="24"/>
        </w:rPr>
        <w:t>integradora</w:t>
      </w:r>
      <w:proofErr w:type="spellEnd"/>
      <w:r w:rsidRPr="00C231E8">
        <w:rPr>
          <w:rFonts w:eastAsia="Times New Roman" w:cs="Arial"/>
          <w:b/>
          <w:bCs/>
          <w:szCs w:val="24"/>
        </w:rPr>
        <w:t xml:space="preserve">, </w:t>
      </w:r>
      <w:proofErr w:type="spellStart"/>
      <w:r w:rsidRPr="00C231E8">
        <w:rPr>
          <w:rFonts w:eastAsia="Times New Roman" w:cs="Arial"/>
          <w:b/>
          <w:bCs/>
          <w:szCs w:val="24"/>
        </w:rPr>
        <w:t>apresentando</w:t>
      </w:r>
      <w:proofErr w:type="spellEnd"/>
      <w:r w:rsidRPr="00C231E8">
        <w:rPr>
          <w:rFonts w:eastAsia="Times New Roman" w:cs="Arial"/>
          <w:b/>
          <w:bCs/>
          <w:szCs w:val="24"/>
        </w:rPr>
        <w:t xml:space="preserve"> as </w:t>
      </w:r>
      <w:proofErr w:type="spellStart"/>
      <w:r w:rsidRPr="00C231E8">
        <w:rPr>
          <w:rFonts w:eastAsia="Times New Roman" w:cs="Arial"/>
          <w:b/>
          <w:bCs/>
          <w:szCs w:val="24"/>
        </w:rPr>
        <w:t>experiências</w:t>
      </w:r>
      <w:proofErr w:type="spellEnd"/>
      <w:r w:rsidRPr="00C231E8">
        <w:rPr>
          <w:rFonts w:eastAsia="Times New Roman" w:cs="Arial"/>
          <w:b/>
          <w:bCs/>
          <w:szCs w:val="24"/>
        </w:rPr>
        <w:t xml:space="preserve"> e </w:t>
      </w:r>
      <w:proofErr w:type="spellStart"/>
      <w:r w:rsidRPr="00C231E8">
        <w:rPr>
          <w:rFonts w:eastAsia="Times New Roman" w:cs="Arial"/>
          <w:b/>
          <w:bCs/>
          <w:szCs w:val="24"/>
        </w:rPr>
        <w:t>os</w:t>
      </w:r>
      <w:proofErr w:type="spellEnd"/>
      <w:r w:rsidRPr="00C231E8">
        <w:rPr>
          <w:rFonts w:eastAsia="Times New Roman" w:cs="Arial"/>
          <w:b/>
          <w:bCs/>
          <w:szCs w:val="24"/>
        </w:rPr>
        <w:t xml:space="preserve"> </w:t>
      </w:r>
      <w:proofErr w:type="spellStart"/>
      <w:r w:rsidRPr="00C231E8">
        <w:rPr>
          <w:rFonts w:eastAsia="Times New Roman" w:cs="Arial"/>
          <w:b/>
          <w:bCs/>
          <w:szCs w:val="24"/>
        </w:rPr>
        <w:t>impactos</w:t>
      </w:r>
      <w:proofErr w:type="spellEnd"/>
      <w:r w:rsidRPr="00C231E8">
        <w:rPr>
          <w:rFonts w:eastAsia="Times New Roman" w:cs="Arial"/>
          <w:b/>
          <w:bCs/>
          <w:szCs w:val="24"/>
        </w:rPr>
        <w:t xml:space="preserve"> do </w:t>
      </w:r>
      <w:proofErr w:type="spellStart"/>
      <w:r w:rsidRPr="00C231E8">
        <w:rPr>
          <w:rFonts w:eastAsia="Times New Roman" w:cs="Arial"/>
          <w:b/>
          <w:bCs/>
          <w:szCs w:val="24"/>
        </w:rPr>
        <w:t>projeto</w:t>
      </w:r>
      <w:proofErr w:type="spellEnd"/>
      <w:r w:rsidRPr="00C231E8">
        <w:rPr>
          <w:rFonts w:eastAsia="Times New Roman" w:cs="Arial"/>
          <w:b/>
          <w:bCs/>
          <w:szCs w:val="24"/>
        </w:rPr>
        <w:t xml:space="preserve"> </w:t>
      </w:r>
      <w:proofErr w:type="spellStart"/>
      <w:r w:rsidRPr="00C231E8">
        <w:rPr>
          <w:rFonts w:eastAsia="Times New Roman" w:cs="Arial"/>
          <w:b/>
          <w:bCs/>
          <w:szCs w:val="24"/>
        </w:rPr>
        <w:t>RenderCE</w:t>
      </w:r>
      <w:proofErr w:type="spellEnd"/>
      <w:r w:rsidRPr="00C231E8">
        <w:rPr>
          <w:rFonts w:eastAsia="Times New Roman" w:cs="Arial"/>
          <w:b/>
          <w:bCs/>
          <w:szCs w:val="24"/>
        </w:rPr>
        <w:t xml:space="preserve"> </w:t>
      </w:r>
      <w:proofErr w:type="spellStart"/>
      <w:r w:rsidRPr="00C231E8">
        <w:rPr>
          <w:rFonts w:eastAsia="Times New Roman" w:cs="Arial"/>
          <w:b/>
          <w:bCs/>
          <w:szCs w:val="24"/>
        </w:rPr>
        <w:t>como</w:t>
      </w:r>
      <w:proofErr w:type="spellEnd"/>
      <w:r w:rsidRPr="00C231E8">
        <w:rPr>
          <w:rFonts w:eastAsia="Times New Roman" w:cs="Arial"/>
          <w:b/>
          <w:bCs/>
          <w:szCs w:val="24"/>
        </w:rPr>
        <w:t xml:space="preserve"> </w:t>
      </w:r>
      <w:proofErr w:type="spellStart"/>
      <w:r w:rsidRPr="00C231E8">
        <w:rPr>
          <w:rFonts w:eastAsia="Times New Roman" w:cs="Arial"/>
          <w:b/>
          <w:bCs/>
          <w:szCs w:val="24"/>
        </w:rPr>
        <w:t>exemplo</w:t>
      </w:r>
      <w:proofErr w:type="spellEnd"/>
      <w:r w:rsidRPr="00C231E8">
        <w:rPr>
          <w:rFonts w:eastAsia="Times New Roman" w:cs="Arial"/>
          <w:b/>
          <w:bCs/>
          <w:szCs w:val="24"/>
        </w:rPr>
        <w:t xml:space="preserve"> de </w:t>
      </w:r>
      <w:proofErr w:type="spellStart"/>
      <w:r w:rsidRPr="00C231E8">
        <w:rPr>
          <w:rFonts w:eastAsia="Times New Roman" w:cs="Arial"/>
          <w:b/>
          <w:bCs/>
          <w:szCs w:val="24"/>
        </w:rPr>
        <w:t>articulação</w:t>
      </w:r>
      <w:proofErr w:type="spellEnd"/>
      <w:r w:rsidRPr="00C231E8">
        <w:rPr>
          <w:rFonts w:eastAsia="Times New Roman" w:cs="Arial"/>
          <w:b/>
          <w:bCs/>
          <w:szCs w:val="24"/>
        </w:rPr>
        <w:t xml:space="preserve"> entre </w:t>
      </w:r>
      <w:proofErr w:type="spellStart"/>
      <w:r w:rsidRPr="00C231E8">
        <w:rPr>
          <w:rFonts w:eastAsia="Times New Roman" w:cs="Arial"/>
          <w:b/>
          <w:bCs/>
          <w:szCs w:val="24"/>
        </w:rPr>
        <w:t>teoria</w:t>
      </w:r>
      <w:proofErr w:type="spellEnd"/>
      <w:r w:rsidRPr="00C231E8">
        <w:rPr>
          <w:rFonts w:eastAsia="Times New Roman" w:cs="Arial"/>
          <w:b/>
          <w:bCs/>
          <w:szCs w:val="24"/>
        </w:rPr>
        <w:t xml:space="preserve"> e </w:t>
      </w:r>
      <w:proofErr w:type="spellStart"/>
      <w:r w:rsidRPr="00C231E8">
        <w:rPr>
          <w:rFonts w:eastAsia="Times New Roman" w:cs="Arial"/>
          <w:b/>
          <w:bCs/>
          <w:szCs w:val="24"/>
        </w:rPr>
        <w:t>prática</w:t>
      </w:r>
      <w:proofErr w:type="spellEnd"/>
      <w:r w:rsidRPr="00C231E8">
        <w:rPr>
          <w:rFonts w:eastAsia="Times New Roman" w:cs="Arial"/>
          <w:b/>
          <w:bCs/>
          <w:szCs w:val="24"/>
        </w:rPr>
        <w:t xml:space="preserve">, </w:t>
      </w:r>
      <w:proofErr w:type="spellStart"/>
      <w:r w:rsidRPr="00C231E8">
        <w:rPr>
          <w:rFonts w:eastAsia="Times New Roman" w:cs="Arial"/>
          <w:b/>
          <w:bCs/>
          <w:szCs w:val="24"/>
        </w:rPr>
        <w:t>sonho</w:t>
      </w:r>
      <w:proofErr w:type="spellEnd"/>
      <w:r w:rsidRPr="00C231E8">
        <w:rPr>
          <w:rFonts w:eastAsia="Times New Roman" w:cs="Arial"/>
          <w:b/>
          <w:bCs/>
          <w:szCs w:val="24"/>
        </w:rPr>
        <w:t xml:space="preserve"> e </w:t>
      </w:r>
      <w:proofErr w:type="spellStart"/>
      <w:r w:rsidRPr="00C231E8">
        <w:rPr>
          <w:rFonts w:eastAsia="Times New Roman" w:cs="Arial"/>
          <w:b/>
          <w:bCs/>
          <w:szCs w:val="24"/>
        </w:rPr>
        <w:t>realidade</w:t>
      </w:r>
      <w:proofErr w:type="spellEnd"/>
      <w:r w:rsidRPr="00C231E8">
        <w:rPr>
          <w:rFonts w:eastAsia="Times New Roman" w:cs="Arial"/>
          <w:b/>
          <w:bCs/>
          <w:szCs w:val="24"/>
        </w:rPr>
        <w:t xml:space="preserve">, </w:t>
      </w:r>
      <w:proofErr w:type="spellStart"/>
      <w:r w:rsidRPr="00C231E8">
        <w:rPr>
          <w:rFonts w:eastAsia="Times New Roman" w:cs="Arial"/>
          <w:b/>
          <w:bCs/>
          <w:szCs w:val="24"/>
        </w:rPr>
        <w:t>universidade</w:t>
      </w:r>
      <w:proofErr w:type="spellEnd"/>
      <w:r w:rsidRPr="00C231E8">
        <w:rPr>
          <w:rFonts w:eastAsia="Times New Roman" w:cs="Arial"/>
          <w:b/>
          <w:bCs/>
          <w:szCs w:val="24"/>
        </w:rPr>
        <w:t xml:space="preserve"> e </w:t>
      </w:r>
      <w:proofErr w:type="spellStart"/>
      <w:r w:rsidRPr="00C231E8">
        <w:rPr>
          <w:rFonts w:eastAsia="Times New Roman" w:cs="Arial"/>
          <w:b/>
          <w:bCs/>
          <w:szCs w:val="24"/>
        </w:rPr>
        <w:t>sociedade</w:t>
      </w:r>
      <w:proofErr w:type="spellEnd"/>
      <w:r w:rsidRPr="00C231E8">
        <w:rPr>
          <w:rFonts w:eastAsia="Times New Roman" w:cs="Arial"/>
          <w:b/>
          <w:bCs/>
          <w:szCs w:val="24"/>
        </w:rPr>
        <w:t>.</w:t>
      </w:r>
    </w:p>
    <w:p w14:paraId="3CC9A119" w14:textId="77777777" w:rsidR="005D6835" w:rsidRPr="00C231E8" w:rsidRDefault="005D6835" w:rsidP="005D6835">
      <w:pPr>
        <w:spacing w:before="120" w:after="120" w:line="240" w:lineRule="auto"/>
        <w:ind w:firstLine="720"/>
        <w:jc w:val="both"/>
        <w:rPr>
          <w:rFonts w:eastAsia="Times New Roman" w:cs="Arial"/>
          <w:szCs w:val="24"/>
        </w:rPr>
      </w:pPr>
      <w:proofErr w:type="spellStart"/>
      <w:r w:rsidRPr="00C231E8">
        <w:rPr>
          <w:rFonts w:eastAsia="Times New Roman" w:cs="Arial"/>
          <w:szCs w:val="24"/>
        </w:rPr>
        <w:t>Parte</w:t>
      </w:r>
      <w:proofErr w:type="spellEnd"/>
      <w:r w:rsidRPr="00C231E8">
        <w:rPr>
          <w:rFonts w:eastAsia="Times New Roman" w:cs="Arial"/>
          <w:szCs w:val="24"/>
        </w:rPr>
        <w:t xml:space="preserve">-se da </w:t>
      </w:r>
      <w:proofErr w:type="spellStart"/>
      <w:r w:rsidRPr="00C231E8">
        <w:rPr>
          <w:rFonts w:eastAsia="Times New Roman" w:cs="Arial"/>
          <w:szCs w:val="24"/>
        </w:rPr>
        <w:t>hipótese</w:t>
      </w:r>
      <w:proofErr w:type="spellEnd"/>
      <w:r w:rsidRPr="00C231E8">
        <w:rPr>
          <w:rFonts w:eastAsia="Times New Roman" w:cs="Arial"/>
          <w:szCs w:val="24"/>
        </w:rPr>
        <w:t xml:space="preserve"> de que </w:t>
      </w:r>
      <w:proofErr w:type="spellStart"/>
      <w:r w:rsidRPr="00C231E8">
        <w:rPr>
          <w:rFonts w:eastAsia="Times New Roman" w:cs="Arial"/>
          <w:szCs w:val="24"/>
        </w:rPr>
        <w:t>ações</w:t>
      </w:r>
      <w:proofErr w:type="spellEnd"/>
      <w:r w:rsidRPr="00C231E8">
        <w:rPr>
          <w:rFonts w:eastAsia="Times New Roman" w:cs="Arial"/>
          <w:szCs w:val="24"/>
        </w:rPr>
        <w:t xml:space="preserve"> </w:t>
      </w:r>
      <w:proofErr w:type="spellStart"/>
      <w:r w:rsidRPr="00C231E8">
        <w:rPr>
          <w:rFonts w:eastAsia="Times New Roman" w:cs="Arial"/>
          <w:szCs w:val="24"/>
        </w:rPr>
        <w:t>extensionistas</w:t>
      </w:r>
      <w:proofErr w:type="spellEnd"/>
      <w:r w:rsidRPr="00C231E8">
        <w:rPr>
          <w:rFonts w:eastAsia="Times New Roman" w:cs="Arial"/>
          <w:szCs w:val="24"/>
        </w:rPr>
        <w:t xml:space="preserve"> </w:t>
      </w:r>
      <w:proofErr w:type="spellStart"/>
      <w:r w:rsidRPr="00C231E8">
        <w:rPr>
          <w:rFonts w:eastAsia="Times New Roman" w:cs="Arial"/>
          <w:szCs w:val="24"/>
        </w:rPr>
        <w:t>interdisciplinares</w:t>
      </w:r>
      <w:proofErr w:type="spellEnd"/>
      <w:r w:rsidRPr="00C231E8">
        <w:rPr>
          <w:rFonts w:eastAsia="Times New Roman" w:cs="Arial"/>
          <w:szCs w:val="24"/>
        </w:rPr>
        <w:t xml:space="preserve">, </w:t>
      </w:r>
      <w:proofErr w:type="spellStart"/>
      <w:r w:rsidRPr="00C231E8">
        <w:rPr>
          <w:rFonts w:eastAsia="Times New Roman" w:cs="Arial"/>
          <w:szCs w:val="24"/>
        </w:rPr>
        <w:t>quando</w:t>
      </w:r>
      <w:proofErr w:type="spellEnd"/>
      <w:r w:rsidRPr="00C231E8">
        <w:rPr>
          <w:rFonts w:eastAsia="Times New Roman" w:cs="Arial"/>
          <w:szCs w:val="24"/>
        </w:rPr>
        <w:t xml:space="preserve"> </w:t>
      </w:r>
      <w:proofErr w:type="spellStart"/>
      <w:r w:rsidRPr="00C231E8">
        <w:rPr>
          <w:rFonts w:eastAsia="Times New Roman" w:cs="Arial"/>
          <w:szCs w:val="24"/>
        </w:rPr>
        <w:t>orientadas</w:t>
      </w:r>
      <w:proofErr w:type="spellEnd"/>
      <w:r w:rsidRPr="00C231E8">
        <w:rPr>
          <w:rFonts w:eastAsia="Times New Roman" w:cs="Arial"/>
          <w:szCs w:val="24"/>
        </w:rPr>
        <w:t xml:space="preserve"> </w:t>
      </w:r>
      <w:proofErr w:type="spellStart"/>
      <w:r w:rsidRPr="00C231E8">
        <w:rPr>
          <w:rFonts w:eastAsia="Times New Roman" w:cs="Arial"/>
          <w:szCs w:val="24"/>
        </w:rPr>
        <w:t>por</w:t>
      </w:r>
      <w:proofErr w:type="spellEnd"/>
      <w:r w:rsidRPr="00C231E8">
        <w:rPr>
          <w:rFonts w:eastAsia="Times New Roman" w:cs="Arial"/>
          <w:szCs w:val="24"/>
        </w:rPr>
        <w:t xml:space="preserve"> </w:t>
      </w:r>
      <w:proofErr w:type="spellStart"/>
      <w:r w:rsidRPr="00C231E8">
        <w:rPr>
          <w:rFonts w:eastAsia="Times New Roman" w:cs="Arial"/>
          <w:szCs w:val="24"/>
        </w:rPr>
        <w:t>escuta</w:t>
      </w:r>
      <w:proofErr w:type="spellEnd"/>
      <w:r w:rsidRPr="00C231E8">
        <w:rPr>
          <w:rFonts w:eastAsia="Times New Roman" w:cs="Arial"/>
          <w:szCs w:val="24"/>
        </w:rPr>
        <w:t xml:space="preserve"> </w:t>
      </w:r>
      <w:proofErr w:type="spellStart"/>
      <w:r w:rsidRPr="00C231E8">
        <w:rPr>
          <w:rFonts w:eastAsia="Times New Roman" w:cs="Arial"/>
          <w:szCs w:val="24"/>
        </w:rPr>
        <w:t>ativa</w:t>
      </w:r>
      <w:proofErr w:type="spellEnd"/>
      <w:r w:rsidRPr="00C231E8">
        <w:rPr>
          <w:rFonts w:eastAsia="Times New Roman" w:cs="Arial"/>
          <w:szCs w:val="24"/>
        </w:rPr>
        <w:t xml:space="preserve">, </w:t>
      </w:r>
      <w:proofErr w:type="spellStart"/>
      <w:r w:rsidRPr="00C231E8">
        <w:rPr>
          <w:rFonts w:eastAsia="Times New Roman" w:cs="Arial"/>
          <w:szCs w:val="24"/>
        </w:rPr>
        <w:t>respeito</w:t>
      </w:r>
      <w:proofErr w:type="spellEnd"/>
      <w:r w:rsidRPr="00C231E8">
        <w:rPr>
          <w:rFonts w:eastAsia="Times New Roman" w:cs="Arial"/>
          <w:szCs w:val="24"/>
        </w:rPr>
        <w:t xml:space="preserve"> </w:t>
      </w:r>
      <w:proofErr w:type="spellStart"/>
      <w:r w:rsidRPr="00C231E8">
        <w:rPr>
          <w:rFonts w:eastAsia="Times New Roman" w:cs="Arial"/>
          <w:szCs w:val="24"/>
        </w:rPr>
        <w:t>aos</w:t>
      </w:r>
      <w:proofErr w:type="spellEnd"/>
      <w:r w:rsidRPr="00C231E8">
        <w:rPr>
          <w:rFonts w:eastAsia="Times New Roman" w:cs="Arial"/>
          <w:szCs w:val="24"/>
        </w:rPr>
        <w:t xml:space="preserve"> </w:t>
      </w:r>
      <w:proofErr w:type="spellStart"/>
      <w:r w:rsidRPr="00C231E8">
        <w:rPr>
          <w:rFonts w:eastAsia="Times New Roman" w:cs="Arial"/>
          <w:szCs w:val="24"/>
        </w:rPr>
        <w:t>saberes</w:t>
      </w:r>
      <w:proofErr w:type="spellEnd"/>
      <w:r w:rsidRPr="00C231E8">
        <w:rPr>
          <w:rFonts w:eastAsia="Times New Roman" w:cs="Arial"/>
          <w:szCs w:val="24"/>
        </w:rPr>
        <w:t xml:space="preserve"> </w:t>
      </w:r>
      <w:proofErr w:type="spellStart"/>
      <w:r w:rsidRPr="00C231E8">
        <w:rPr>
          <w:rFonts w:eastAsia="Times New Roman" w:cs="Arial"/>
          <w:szCs w:val="24"/>
        </w:rPr>
        <w:t>populares</w:t>
      </w:r>
      <w:proofErr w:type="spellEnd"/>
      <w:r w:rsidRPr="00C231E8">
        <w:rPr>
          <w:rFonts w:eastAsia="Times New Roman" w:cs="Arial"/>
          <w:szCs w:val="24"/>
        </w:rPr>
        <w:t xml:space="preserve"> e </w:t>
      </w:r>
      <w:proofErr w:type="spellStart"/>
      <w:r w:rsidRPr="00C231E8">
        <w:rPr>
          <w:rFonts w:eastAsia="Times New Roman" w:cs="Arial"/>
          <w:szCs w:val="24"/>
        </w:rPr>
        <w:t>compromisso</w:t>
      </w:r>
      <w:proofErr w:type="spellEnd"/>
      <w:r w:rsidRPr="00C231E8">
        <w:rPr>
          <w:rFonts w:eastAsia="Times New Roman" w:cs="Arial"/>
          <w:szCs w:val="24"/>
        </w:rPr>
        <w:t xml:space="preserve"> social, </w:t>
      </w:r>
      <w:proofErr w:type="spellStart"/>
      <w:r w:rsidRPr="00C231E8">
        <w:rPr>
          <w:rFonts w:eastAsia="Times New Roman" w:cs="Arial"/>
          <w:szCs w:val="24"/>
        </w:rPr>
        <w:t>geram</w:t>
      </w:r>
      <w:proofErr w:type="spellEnd"/>
      <w:r w:rsidRPr="00C231E8">
        <w:rPr>
          <w:rFonts w:eastAsia="Times New Roman" w:cs="Arial"/>
          <w:szCs w:val="24"/>
        </w:rPr>
        <w:t xml:space="preserve"> </w:t>
      </w:r>
      <w:proofErr w:type="spellStart"/>
      <w:r w:rsidRPr="00C231E8">
        <w:rPr>
          <w:rFonts w:eastAsia="Times New Roman" w:cs="Arial"/>
          <w:szCs w:val="24"/>
        </w:rPr>
        <w:t>impactos</w:t>
      </w:r>
      <w:proofErr w:type="spellEnd"/>
      <w:r w:rsidRPr="00C231E8">
        <w:rPr>
          <w:rFonts w:eastAsia="Times New Roman" w:cs="Arial"/>
          <w:szCs w:val="24"/>
        </w:rPr>
        <w:t xml:space="preserve"> </w:t>
      </w:r>
      <w:proofErr w:type="spellStart"/>
      <w:r w:rsidRPr="00C231E8">
        <w:rPr>
          <w:rFonts w:eastAsia="Times New Roman" w:cs="Arial"/>
          <w:szCs w:val="24"/>
        </w:rPr>
        <w:t>significativos</w:t>
      </w:r>
      <w:proofErr w:type="spellEnd"/>
      <w:r w:rsidRPr="00C231E8">
        <w:rPr>
          <w:rFonts w:eastAsia="Times New Roman" w:cs="Arial"/>
          <w:szCs w:val="24"/>
        </w:rPr>
        <w:t xml:space="preserve"> tanto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formação</w:t>
      </w:r>
      <w:proofErr w:type="spellEnd"/>
      <w:r w:rsidRPr="00C231E8">
        <w:rPr>
          <w:rFonts w:eastAsia="Times New Roman" w:cs="Arial"/>
          <w:szCs w:val="24"/>
        </w:rPr>
        <w:t xml:space="preserve"> </w:t>
      </w:r>
      <w:proofErr w:type="spellStart"/>
      <w:r w:rsidRPr="00C231E8">
        <w:rPr>
          <w:rFonts w:eastAsia="Times New Roman" w:cs="Arial"/>
          <w:szCs w:val="24"/>
        </w:rPr>
        <w:t>acadêmica</w:t>
      </w:r>
      <w:proofErr w:type="spellEnd"/>
      <w:r w:rsidRPr="00C231E8">
        <w:rPr>
          <w:rFonts w:eastAsia="Times New Roman" w:cs="Arial"/>
          <w:szCs w:val="24"/>
        </w:rPr>
        <w:t xml:space="preserve"> dos </w:t>
      </w:r>
      <w:proofErr w:type="spellStart"/>
      <w:r w:rsidRPr="00C231E8">
        <w:rPr>
          <w:rFonts w:eastAsia="Times New Roman" w:cs="Arial"/>
          <w:szCs w:val="24"/>
        </w:rPr>
        <w:t>estudantes</w:t>
      </w:r>
      <w:proofErr w:type="spellEnd"/>
      <w:r w:rsidRPr="00C231E8">
        <w:rPr>
          <w:rFonts w:eastAsia="Times New Roman" w:cs="Arial"/>
          <w:szCs w:val="24"/>
        </w:rPr>
        <w:t xml:space="preserve"> </w:t>
      </w:r>
      <w:proofErr w:type="spellStart"/>
      <w:r w:rsidRPr="00C231E8">
        <w:rPr>
          <w:rFonts w:eastAsia="Times New Roman" w:cs="Arial"/>
          <w:szCs w:val="24"/>
        </w:rPr>
        <w:t>quanto</w:t>
      </w:r>
      <w:proofErr w:type="spellEnd"/>
      <w:r w:rsidRPr="00C231E8">
        <w:rPr>
          <w:rFonts w:eastAsia="Times New Roman" w:cs="Arial"/>
          <w:szCs w:val="24"/>
        </w:rPr>
        <w:t xml:space="preserve">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vida</w:t>
      </w:r>
      <w:proofErr w:type="spellEnd"/>
      <w:r w:rsidRPr="00C231E8">
        <w:rPr>
          <w:rFonts w:eastAsia="Times New Roman" w:cs="Arial"/>
          <w:szCs w:val="24"/>
        </w:rPr>
        <w:t xml:space="preserve"> das </w:t>
      </w:r>
      <w:proofErr w:type="spellStart"/>
      <w:r w:rsidRPr="00C231E8">
        <w:rPr>
          <w:rFonts w:eastAsia="Times New Roman" w:cs="Arial"/>
          <w:szCs w:val="24"/>
        </w:rPr>
        <w:t>comunidades</w:t>
      </w:r>
      <w:proofErr w:type="spellEnd"/>
      <w:r w:rsidRPr="00C231E8">
        <w:rPr>
          <w:rFonts w:eastAsia="Times New Roman" w:cs="Arial"/>
          <w:szCs w:val="24"/>
        </w:rPr>
        <w:t xml:space="preserve"> </w:t>
      </w:r>
      <w:proofErr w:type="spellStart"/>
      <w:r w:rsidRPr="00C231E8">
        <w:rPr>
          <w:rFonts w:eastAsia="Times New Roman" w:cs="Arial"/>
          <w:szCs w:val="24"/>
        </w:rPr>
        <w:t>atendidas</w:t>
      </w:r>
      <w:proofErr w:type="spellEnd"/>
      <w:r w:rsidRPr="00C231E8">
        <w:rPr>
          <w:rFonts w:eastAsia="Times New Roman" w:cs="Arial"/>
          <w:szCs w:val="24"/>
        </w:rPr>
        <w:t xml:space="preserve">. No </w:t>
      </w:r>
      <w:proofErr w:type="spellStart"/>
      <w:r w:rsidRPr="00C231E8">
        <w:rPr>
          <w:rFonts w:eastAsia="Times New Roman" w:cs="Arial"/>
          <w:szCs w:val="24"/>
        </w:rPr>
        <w:t>caso</w:t>
      </w:r>
      <w:proofErr w:type="spellEnd"/>
      <w:r w:rsidRPr="00C231E8">
        <w:rPr>
          <w:rFonts w:eastAsia="Times New Roman" w:cs="Arial"/>
          <w:szCs w:val="24"/>
        </w:rPr>
        <w:t xml:space="preserve"> do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esse</w:t>
      </w:r>
      <w:proofErr w:type="spellEnd"/>
      <w:r w:rsidRPr="00C231E8">
        <w:rPr>
          <w:rFonts w:eastAsia="Times New Roman" w:cs="Arial"/>
          <w:szCs w:val="24"/>
        </w:rPr>
        <w:t xml:space="preserve"> </w:t>
      </w:r>
      <w:proofErr w:type="spellStart"/>
      <w:r w:rsidRPr="00C231E8">
        <w:rPr>
          <w:rFonts w:eastAsia="Times New Roman" w:cs="Arial"/>
          <w:szCs w:val="24"/>
        </w:rPr>
        <w:t>impacto</w:t>
      </w:r>
      <w:proofErr w:type="spellEnd"/>
      <w:r w:rsidRPr="00C231E8">
        <w:rPr>
          <w:rFonts w:eastAsia="Times New Roman" w:cs="Arial"/>
          <w:szCs w:val="24"/>
        </w:rPr>
        <w:t xml:space="preserve"> se </w:t>
      </w:r>
      <w:proofErr w:type="spellStart"/>
      <w:r w:rsidRPr="00C231E8">
        <w:rPr>
          <w:rFonts w:eastAsia="Times New Roman" w:cs="Arial"/>
          <w:szCs w:val="24"/>
        </w:rPr>
        <w:t>revela</w:t>
      </w:r>
      <w:proofErr w:type="spellEnd"/>
      <w:r w:rsidRPr="00C231E8">
        <w:rPr>
          <w:rFonts w:eastAsia="Times New Roman" w:cs="Arial"/>
          <w:szCs w:val="24"/>
        </w:rPr>
        <w:t xml:space="preserve">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troca</w:t>
      </w:r>
      <w:proofErr w:type="spellEnd"/>
      <w:r w:rsidRPr="00C231E8">
        <w:rPr>
          <w:rFonts w:eastAsia="Times New Roman" w:cs="Arial"/>
          <w:szCs w:val="24"/>
        </w:rPr>
        <w:t xml:space="preserve"> de </w:t>
      </w:r>
      <w:proofErr w:type="spellStart"/>
      <w:r w:rsidRPr="00C231E8">
        <w:rPr>
          <w:rFonts w:eastAsia="Times New Roman" w:cs="Arial"/>
          <w:szCs w:val="24"/>
        </w:rPr>
        <w:t>saberes</w:t>
      </w:r>
      <w:proofErr w:type="spellEnd"/>
      <w:r w:rsidRPr="00C231E8">
        <w:rPr>
          <w:rFonts w:eastAsia="Times New Roman" w:cs="Arial"/>
          <w:szCs w:val="24"/>
        </w:rPr>
        <w:t xml:space="preserve"> entre </w:t>
      </w:r>
      <w:proofErr w:type="spellStart"/>
      <w:r w:rsidRPr="00C231E8">
        <w:rPr>
          <w:rFonts w:eastAsia="Times New Roman" w:cs="Arial"/>
          <w:szCs w:val="24"/>
        </w:rPr>
        <w:t>universitários</w:t>
      </w:r>
      <w:proofErr w:type="spellEnd"/>
      <w:r w:rsidRPr="00C231E8">
        <w:rPr>
          <w:rFonts w:eastAsia="Times New Roman" w:cs="Arial"/>
          <w:szCs w:val="24"/>
        </w:rPr>
        <w:t xml:space="preserve"> e </w:t>
      </w:r>
      <w:proofErr w:type="spellStart"/>
      <w:r w:rsidRPr="00C231E8">
        <w:rPr>
          <w:rFonts w:eastAsia="Times New Roman" w:cs="Arial"/>
          <w:szCs w:val="24"/>
        </w:rPr>
        <w:t>artesãs</w:t>
      </w:r>
      <w:proofErr w:type="spellEnd"/>
      <w:r w:rsidRPr="00C231E8">
        <w:rPr>
          <w:rFonts w:eastAsia="Times New Roman" w:cs="Arial"/>
          <w:szCs w:val="24"/>
        </w:rPr>
        <w:t xml:space="preserve">, no </w:t>
      </w:r>
      <w:proofErr w:type="spellStart"/>
      <w:r w:rsidRPr="00C231E8">
        <w:rPr>
          <w:rFonts w:eastAsia="Times New Roman" w:cs="Arial"/>
          <w:szCs w:val="24"/>
        </w:rPr>
        <w:t>fortalecimento</w:t>
      </w:r>
      <w:proofErr w:type="spellEnd"/>
      <w:r w:rsidRPr="00C231E8">
        <w:rPr>
          <w:rFonts w:eastAsia="Times New Roman" w:cs="Arial"/>
          <w:szCs w:val="24"/>
        </w:rPr>
        <w:t xml:space="preserve"> da </w:t>
      </w:r>
      <w:proofErr w:type="spellStart"/>
      <w:r w:rsidRPr="00C231E8">
        <w:rPr>
          <w:rFonts w:eastAsia="Times New Roman" w:cs="Arial"/>
          <w:szCs w:val="24"/>
        </w:rPr>
        <w:t>identidade</w:t>
      </w:r>
      <w:proofErr w:type="spellEnd"/>
      <w:r w:rsidRPr="00C231E8">
        <w:rPr>
          <w:rFonts w:eastAsia="Times New Roman" w:cs="Arial"/>
          <w:szCs w:val="24"/>
        </w:rPr>
        <w:t xml:space="preserve"> cultural local e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lastRenderedPageBreak/>
        <w:t>ampliação</w:t>
      </w:r>
      <w:proofErr w:type="spellEnd"/>
      <w:r w:rsidRPr="00C231E8">
        <w:rPr>
          <w:rFonts w:eastAsia="Times New Roman" w:cs="Arial"/>
          <w:szCs w:val="24"/>
        </w:rPr>
        <w:t xml:space="preserve"> da </w:t>
      </w:r>
      <w:proofErr w:type="spellStart"/>
      <w:r w:rsidRPr="00C231E8">
        <w:rPr>
          <w:rFonts w:eastAsia="Times New Roman" w:cs="Arial"/>
          <w:szCs w:val="24"/>
        </w:rPr>
        <w:t>autonomia</w:t>
      </w:r>
      <w:proofErr w:type="spellEnd"/>
      <w:r w:rsidRPr="00C231E8">
        <w:rPr>
          <w:rFonts w:eastAsia="Times New Roman" w:cs="Arial"/>
          <w:szCs w:val="24"/>
        </w:rPr>
        <w:t xml:space="preserve"> </w:t>
      </w:r>
      <w:proofErr w:type="spellStart"/>
      <w:r w:rsidRPr="00C231E8">
        <w:rPr>
          <w:rFonts w:eastAsia="Times New Roman" w:cs="Arial"/>
          <w:szCs w:val="24"/>
        </w:rPr>
        <w:t>econômica</w:t>
      </w:r>
      <w:proofErr w:type="spellEnd"/>
      <w:r w:rsidRPr="00C231E8">
        <w:rPr>
          <w:rFonts w:eastAsia="Times New Roman" w:cs="Arial"/>
          <w:szCs w:val="24"/>
        </w:rPr>
        <w:t xml:space="preserve"> de </w:t>
      </w:r>
      <w:proofErr w:type="spellStart"/>
      <w:r w:rsidRPr="00C231E8">
        <w:rPr>
          <w:rFonts w:eastAsia="Times New Roman" w:cs="Arial"/>
          <w:szCs w:val="24"/>
        </w:rPr>
        <w:t>mulheres</w:t>
      </w:r>
      <w:proofErr w:type="spellEnd"/>
      <w:r w:rsidRPr="00C231E8">
        <w:rPr>
          <w:rFonts w:eastAsia="Times New Roman" w:cs="Arial"/>
          <w:szCs w:val="24"/>
        </w:rPr>
        <w:t xml:space="preserve"> que </w:t>
      </w:r>
      <w:proofErr w:type="spellStart"/>
      <w:r w:rsidRPr="00C231E8">
        <w:rPr>
          <w:rFonts w:eastAsia="Times New Roman" w:cs="Arial"/>
          <w:szCs w:val="24"/>
        </w:rPr>
        <w:t>tradicionalmente</w:t>
      </w:r>
      <w:proofErr w:type="spellEnd"/>
      <w:r w:rsidRPr="00C231E8">
        <w:rPr>
          <w:rFonts w:eastAsia="Times New Roman" w:cs="Arial"/>
          <w:szCs w:val="24"/>
        </w:rPr>
        <w:t xml:space="preserve"> </w:t>
      </w:r>
      <w:proofErr w:type="spellStart"/>
      <w:r w:rsidRPr="00C231E8">
        <w:rPr>
          <w:rFonts w:eastAsia="Times New Roman" w:cs="Arial"/>
          <w:szCs w:val="24"/>
        </w:rPr>
        <w:t>ocupam</w:t>
      </w:r>
      <w:proofErr w:type="spellEnd"/>
      <w:r w:rsidRPr="00C231E8">
        <w:rPr>
          <w:rFonts w:eastAsia="Times New Roman" w:cs="Arial"/>
          <w:szCs w:val="24"/>
        </w:rPr>
        <w:t xml:space="preserve"> </w:t>
      </w:r>
      <w:proofErr w:type="spellStart"/>
      <w:r w:rsidRPr="00C231E8">
        <w:rPr>
          <w:rFonts w:eastAsia="Times New Roman" w:cs="Arial"/>
          <w:szCs w:val="24"/>
        </w:rPr>
        <w:t>espaços</w:t>
      </w:r>
      <w:proofErr w:type="spellEnd"/>
      <w:r w:rsidRPr="00C231E8">
        <w:rPr>
          <w:rFonts w:eastAsia="Times New Roman" w:cs="Arial"/>
          <w:szCs w:val="24"/>
        </w:rPr>
        <w:t xml:space="preserve"> de </w:t>
      </w:r>
      <w:proofErr w:type="spellStart"/>
      <w:r w:rsidRPr="00C231E8">
        <w:rPr>
          <w:rFonts w:eastAsia="Times New Roman" w:cs="Arial"/>
          <w:szCs w:val="24"/>
        </w:rPr>
        <w:t>invisibilidade</w:t>
      </w:r>
      <w:proofErr w:type="spellEnd"/>
      <w:r w:rsidRPr="00C231E8">
        <w:rPr>
          <w:rFonts w:eastAsia="Times New Roman" w:cs="Arial"/>
          <w:szCs w:val="24"/>
        </w:rPr>
        <w:t xml:space="preserve"> social.</w:t>
      </w:r>
    </w:p>
    <w:p w14:paraId="1E3603B7" w14:textId="77777777" w:rsidR="005D6835" w:rsidRPr="00C231E8" w:rsidRDefault="005D6835" w:rsidP="005D6835">
      <w:pPr>
        <w:spacing w:before="120" w:after="120" w:line="240" w:lineRule="auto"/>
        <w:ind w:firstLine="720"/>
        <w:jc w:val="both"/>
        <w:rPr>
          <w:rFonts w:eastAsia="Times New Roman" w:cs="Arial"/>
          <w:szCs w:val="24"/>
        </w:rPr>
      </w:pPr>
      <w:r w:rsidRPr="00C231E8">
        <w:rPr>
          <w:rFonts w:eastAsia="Times New Roman" w:cs="Arial"/>
          <w:szCs w:val="24"/>
        </w:rPr>
        <w:t xml:space="preserve">Este </w:t>
      </w:r>
      <w:proofErr w:type="spellStart"/>
      <w:r w:rsidRPr="00C231E8">
        <w:rPr>
          <w:rFonts w:eastAsia="Times New Roman" w:cs="Arial"/>
          <w:szCs w:val="24"/>
        </w:rPr>
        <w:t>artigo</w:t>
      </w:r>
      <w:proofErr w:type="spellEnd"/>
      <w:r w:rsidRPr="00C231E8">
        <w:rPr>
          <w:rFonts w:eastAsia="Times New Roman" w:cs="Arial"/>
          <w:szCs w:val="24"/>
        </w:rPr>
        <w:t xml:space="preserve">, </w:t>
      </w:r>
      <w:proofErr w:type="spellStart"/>
      <w:r w:rsidRPr="00C231E8">
        <w:rPr>
          <w:rFonts w:eastAsia="Times New Roman" w:cs="Arial"/>
          <w:szCs w:val="24"/>
        </w:rPr>
        <w:t>portanto</w:t>
      </w:r>
      <w:proofErr w:type="spellEnd"/>
      <w:r w:rsidRPr="00C231E8">
        <w:rPr>
          <w:rFonts w:eastAsia="Times New Roman" w:cs="Arial"/>
          <w:szCs w:val="24"/>
        </w:rPr>
        <w:t xml:space="preserve">, </w:t>
      </w:r>
      <w:proofErr w:type="spellStart"/>
      <w:r w:rsidRPr="00C231E8">
        <w:rPr>
          <w:rFonts w:eastAsia="Times New Roman" w:cs="Arial"/>
          <w:szCs w:val="24"/>
        </w:rPr>
        <w:t>busca</w:t>
      </w:r>
      <w:proofErr w:type="spellEnd"/>
      <w:r w:rsidRPr="00C231E8">
        <w:rPr>
          <w:rFonts w:eastAsia="Times New Roman" w:cs="Arial"/>
          <w:szCs w:val="24"/>
        </w:rPr>
        <w:t xml:space="preserve"> </w:t>
      </w:r>
      <w:proofErr w:type="spellStart"/>
      <w:r w:rsidRPr="00C231E8">
        <w:rPr>
          <w:rFonts w:eastAsia="Times New Roman" w:cs="Arial"/>
          <w:szCs w:val="24"/>
        </w:rPr>
        <w:t>evidenciar</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a </w:t>
      </w:r>
      <w:proofErr w:type="spellStart"/>
      <w:r w:rsidRPr="00C231E8">
        <w:rPr>
          <w:rFonts w:eastAsia="Times New Roman" w:cs="Arial"/>
          <w:szCs w:val="24"/>
        </w:rPr>
        <w:t>universidade</w:t>
      </w:r>
      <w:proofErr w:type="spellEnd"/>
      <w:r w:rsidRPr="00C231E8">
        <w:rPr>
          <w:rFonts w:eastAsia="Times New Roman" w:cs="Arial"/>
          <w:szCs w:val="24"/>
        </w:rPr>
        <w:t xml:space="preserve"> </w:t>
      </w:r>
      <w:proofErr w:type="spellStart"/>
      <w:r w:rsidRPr="00C231E8">
        <w:rPr>
          <w:rFonts w:eastAsia="Times New Roman" w:cs="Arial"/>
          <w:szCs w:val="24"/>
        </w:rPr>
        <w:t>pode</w:t>
      </w:r>
      <w:proofErr w:type="spellEnd"/>
      <w:r w:rsidRPr="00C231E8">
        <w:rPr>
          <w:rFonts w:eastAsia="Times New Roman" w:cs="Arial"/>
          <w:szCs w:val="24"/>
        </w:rPr>
        <w:t xml:space="preserve"> ser um </w:t>
      </w:r>
      <w:proofErr w:type="spellStart"/>
      <w:r w:rsidRPr="00C231E8">
        <w:rPr>
          <w:rFonts w:eastAsia="Times New Roman" w:cs="Arial"/>
          <w:szCs w:val="24"/>
        </w:rPr>
        <w:t>território</w:t>
      </w:r>
      <w:proofErr w:type="spellEnd"/>
      <w:r w:rsidRPr="00C231E8">
        <w:rPr>
          <w:rFonts w:eastAsia="Times New Roman" w:cs="Arial"/>
          <w:szCs w:val="24"/>
        </w:rPr>
        <w:t xml:space="preserve"> </w:t>
      </w:r>
      <w:proofErr w:type="spellStart"/>
      <w:r w:rsidRPr="00C231E8">
        <w:rPr>
          <w:rFonts w:eastAsia="Times New Roman" w:cs="Arial"/>
          <w:szCs w:val="24"/>
        </w:rPr>
        <w:t>fértil</w:t>
      </w:r>
      <w:proofErr w:type="spellEnd"/>
      <w:r w:rsidRPr="00C231E8">
        <w:rPr>
          <w:rFonts w:eastAsia="Times New Roman" w:cs="Arial"/>
          <w:szCs w:val="24"/>
        </w:rPr>
        <w:t xml:space="preserve"> para o </w:t>
      </w:r>
      <w:proofErr w:type="spellStart"/>
      <w:r w:rsidRPr="00C231E8">
        <w:rPr>
          <w:rFonts w:eastAsia="Times New Roman" w:cs="Arial"/>
          <w:szCs w:val="24"/>
        </w:rPr>
        <w:t>florescimento</w:t>
      </w:r>
      <w:proofErr w:type="spellEnd"/>
      <w:r w:rsidRPr="00C231E8">
        <w:rPr>
          <w:rFonts w:eastAsia="Times New Roman" w:cs="Arial"/>
          <w:szCs w:val="24"/>
        </w:rPr>
        <w:t xml:space="preserve"> da </w:t>
      </w:r>
      <w:proofErr w:type="spellStart"/>
      <w:r w:rsidRPr="00C231E8">
        <w:rPr>
          <w:rFonts w:eastAsia="Times New Roman" w:cs="Arial"/>
          <w:szCs w:val="24"/>
        </w:rPr>
        <w:t>cidadania</w:t>
      </w:r>
      <w:proofErr w:type="spellEnd"/>
      <w:r w:rsidRPr="00C231E8">
        <w:rPr>
          <w:rFonts w:eastAsia="Times New Roman" w:cs="Arial"/>
          <w:szCs w:val="24"/>
        </w:rPr>
        <w:t xml:space="preserve">, </w:t>
      </w:r>
      <w:proofErr w:type="spellStart"/>
      <w:r w:rsidRPr="00C231E8">
        <w:rPr>
          <w:rFonts w:eastAsia="Times New Roman" w:cs="Arial"/>
          <w:szCs w:val="24"/>
        </w:rPr>
        <w:t>especialmente</w:t>
      </w:r>
      <w:proofErr w:type="spellEnd"/>
      <w:r w:rsidRPr="00C231E8">
        <w:rPr>
          <w:rFonts w:eastAsia="Times New Roman" w:cs="Arial"/>
          <w:szCs w:val="24"/>
        </w:rPr>
        <w:t xml:space="preserve"> </w:t>
      </w:r>
      <w:proofErr w:type="spellStart"/>
      <w:r w:rsidRPr="00C231E8">
        <w:rPr>
          <w:rFonts w:eastAsia="Times New Roman" w:cs="Arial"/>
          <w:szCs w:val="24"/>
        </w:rPr>
        <w:t>quando</w:t>
      </w:r>
      <w:proofErr w:type="spellEnd"/>
      <w:r w:rsidRPr="00C231E8">
        <w:rPr>
          <w:rFonts w:eastAsia="Times New Roman" w:cs="Arial"/>
          <w:szCs w:val="24"/>
        </w:rPr>
        <w:t xml:space="preserve"> </w:t>
      </w:r>
      <w:proofErr w:type="spellStart"/>
      <w:r w:rsidRPr="00C231E8">
        <w:rPr>
          <w:rFonts w:eastAsia="Times New Roman" w:cs="Arial"/>
          <w:szCs w:val="24"/>
        </w:rPr>
        <w:t>caminha</w:t>
      </w:r>
      <w:proofErr w:type="spellEnd"/>
      <w:r w:rsidRPr="00C231E8">
        <w:rPr>
          <w:rFonts w:eastAsia="Times New Roman" w:cs="Arial"/>
          <w:szCs w:val="24"/>
        </w:rPr>
        <w:t xml:space="preserve">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lado</w:t>
      </w:r>
      <w:proofErr w:type="spellEnd"/>
      <w:r w:rsidRPr="00C231E8">
        <w:rPr>
          <w:rFonts w:eastAsia="Times New Roman" w:cs="Arial"/>
          <w:szCs w:val="24"/>
        </w:rPr>
        <w:t xml:space="preserve"> de </w:t>
      </w:r>
      <w:proofErr w:type="spellStart"/>
      <w:r w:rsidRPr="00C231E8">
        <w:rPr>
          <w:rFonts w:eastAsia="Times New Roman" w:cs="Arial"/>
          <w:szCs w:val="24"/>
        </w:rPr>
        <w:t>mulheres</w:t>
      </w:r>
      <w:proofErr w:type="spellEnd"/>
      <w:r w:rsidRPr="00C231E8">
        <w:rPr>
          <w:rFonts w:eastAsia="Times New Roman" w:cs="Arial"/>
          <w:szCs w:val="24"/>
        </w:rPr>
        <w:t xml:space="preserve"> que, com </w:t>
      </w:r>
      <w:proofErr w:type="spellStart"/>
      <w:r w:rsidRPr="00C231E8">
        <w:rPr>
          <w:rFonts w:eastAsia="Times New Roman" w:cs="Arial"/>
          <w:szCs w:val="24"/>
        </w:rPr>
        <w:t>suas</w:t>
      </w:r>
      <w:proofErr w:type="spellEnd"/>
      <w:r w:rsidRPr="00C231E8">
        <w:rPr>
          <w:rFonts w:eastAsia="Times New Roman" w:cs="Arial"/>
          <w:szCs w:val="24"/>
        </w:rPr>
        <w:t xml:space="preserve"> </w:t>
      </w:r>
      <w:proofErr w:type="spellStart"/>
      <w:r w:rsidRPr="00C231E8">
        <w:rPr>
          <w:rFonts w:eastAsia="Times New Roman" w:cs="Arial"/>
          <w:szCs w:val="24"/>
        </w:rPr>
        <w:t>histórias</w:t>
      </w:r>
      <w:proofErr w:type="spellEnd"/>
      <w:r w:rsidRPr="00C231E8">
        <w:rPr>
          <w:rFonts w:eastAsia="Times New Roman" w:cs="Arial"/>
          <w:szCs w:val="24"/>
        </w:rPr>
        <w:t xml:space="preserve"> e </w:t>
      </w:r>
      <w:proofErr w:type="spellStart"/>
      <w:r w:rsidRPr="00C231E8">
        <w:rPr>
          <w:rFonts w:eastAsia="Times New Roman" w:cs="Arial"/>
          <w:szCs w:val="24"/>
        </w:rPr>
        <w:t>mãos</w:t>
      </w:r>
      <w:proofErr w:type="spellEnd"/>
      <w:r w:rsidRPr="00C231E8">
        <w:rPr>
          <w:rFonts w:eastAsia="Times New Roman" w:cs="Arial"/>
          <w:szCs w:val="24"/>
        </w:rPr>
        <w:t xml:space="preserve"> </w:t>
      </w:r>
      <w:proofErr w:type="spellStart"/>
      <w:r w:rsidRPr="00C231E8">
        <w:rPr>
          <w:rFonts w:eastAsia="Times New Roman" w:cs="Arial"/>
          <w:szCs w:val="24"/>
        </w:rPr>
        <w:t>criativas</w:t>
      </w:r>
      <w:proofErr w:type="spellEnd"/>
      <w:r w:rsidRPr="00C231E8">
        <w:rPr>
          <w:rFonts w:eastAsia="Times New Roman" w:cs="Arial"/>
          <w:szCs w:val="24"/>
        </w:rPr>
        <w:t xml:space="preserve">, </w:t>
      </w:r>
      <w:proofErr w:type="spellStart"/>
      <w:r w:rsidRPr="00C231E8">
        <w:rPr>
          <w:rFonts w:eastAsia="Times New Roman" w:cs="Arial"/>
          <w:szCs w:val="24"/>
        </w:rPr>
        <w:t>inspiram</w:t>
      </w:r>
      <w:proofErr w:type="spellEnd"/>
      <w:r w:rsidRPr="00C231E8">
        <w:rPr>
          <w:rFonts w:eastAsia="Times New Roman" w:cs="Arial"/>
          <w:szCs w:val="24"/>
        </w:rPr>
        <w:t xml:space="preserve"> e </w:t>
      </w:r>
      <w:proofErr w:type="spellStart"/>
      <w:r w:rsidRPr="00C231E8">
        <w:rPr>
          <w:rFonts w:eastAsia="Times New Roman" w:cs="Arial"/>
          <w:szCs w:val="24"/>
        </w:rPr>
        <w:t>transformam</w:t>
      </w:r>
      <w:proofErr w:type="spellEnd"/>
      <w:r w:rsidRPr="00C231E8">
        <w:rPr>
          <w:rFonts w:eastAsia="Times New Roman" w:cs="Arial"/>
          <w:szCs w:val="24"/>
        </w:rPr>
        <w:t xml:space="preserve"> </w:t>
      </w:r>
      <w:proofErr w:type="spellStart"/>
      <w:r w:rsidRPr="00C231E8">
        <w:rPr>
          <w:rFonts w:eastAsia="Times New Roman" w:cs="Arial"/>
          <w:szCs w:val="24"/>
        </w:rPr>
        <w:t>realidades</w:t>
      </w:r>
      <w:proofErr w:type="spellEnd"/>
      <w:r w:rsidRPr="00C231E8">
        <w:rPr>
          <w:rFonts w:eastAsia="Times New Roman" w:cs="Arial"/>
          <w:szCs w:val="24"/>
        </w:rPr>
        <w:t>.</w:t>
      </w:r>
    </w:p>
    <w:p w14:paraId="19394FD6" w14:textId="77777777" w:rsidR="005D6835" w:rsidRPr="00C231E8" w:rsidRDefault="005D6835" w:rsidP="005D6835">
      <w:pPr>
        <w:spacing w:before="120" w:after="120" w:line="240" w:lineRule="auto"/>
        <w:ind w:firstLine="720"/>
        <w:jc w:val="both"/>
        <w:rPr>
          <w:rFonts w:eastAsia="Times New Roman" w:cs="Arial"/>
          <w:szCs w:val="24"/>
        </w:rPr>
      </w:pPr>
    </w:p>
    <w:p w14:paraId="46B87BBD" w14:textId="77777777" w:rsidR="005D6835" w:rsidRPr="00C231E8" w:rsidRDefault="005D6835" w:rsidP="005D6835">
      <w:pPr>
        <w:spacing w:before="120" w:after="120" w:line="240" w:lineRule="auto"/>
        <w:rPr>
          <w:rFonts w:eastAsia="Times New Roman" w:cs="Arial"/>
          <w:b/>
          <w:szCs w:val="24"/>
        </w:rPr>
      </w:pPr>
      <w:r w:rsidRPr="00C231E8">
        <w:rPr>
          <w:rFonts w:eastAsia="Times New Roman" w:cs="Arial"/>
          <w:b/>
          <w:szCs w:val="24"/>
        </w:rPr>
        <w:t>2 REFERENCIAL TEÓRICO</w:t>
      </w:r>
    </w:p>
    <w:p w14:paraId="2E6FE7F0"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 xml:space="preserve">A formação acadêmica adquire maior relevância quando se conecta às demandas sociais e aos contextos reais, permitindo que o estudante vá além da simples acumulação de informações e desenvolva competências críticas e transformadoras. </w:t>
      </w:r>
      <w:proofErr w:type="spellStart"/>
      <w:r w:rsidRPr="00C231E8">
        <w:rPr>
          <w:rFonts w:ascii="Arial" w:hAnsi="Arial" w:cs="Arial"/>
        </w:rPr>
        <w:t>Schön</w:t>
      </w:r>
      <w:proofErr w:type="spellEnd"/>
      <w:r w:rsidRPr="00C231E8">
        <w:rPr>
          <w:rFonts w:ascii="Arial" w:hAnsi="Arial" w:cs="Arial"/>
        </w:rPr>
        <w:t xml:space="preserve"> (2000) argumenta que o profissional reflexivo se forma na experiência, na “capacidade de pensar sobre o fazer enquanto se faz”, atribuindo novos sentidos às situações vividas. Complementarmente, Freire (1996, p. 33) enfatiza que “a prática sem teoria é cega, e a teoria sem prática é estéril”, destacando que a práxis educativa, a articulação entre ação e reflexão, é essencial para gerar mudanças sociais.</w:t>
      </w:r>
    </w:p>
    <w:p w14:paraId="1621B9B5"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Nesse contexto, as metodologias ativas de aprendizagem têm se consolidado como instrumentos para unir teoria e prática, incentivando o protagonismo discente e a resolução de problemas reais. A Aprendizagem Baseada em Projetos (ABP), por exemplo, estimula os estudantes a atuar em situações complexas, conectadas ao mundo do trabalho e às questões sociais. Nguyen (2024) demonstrou, em um estudo com alunos de Gestão Financeira, que a ABP aumenta o engajamento, melhora a capacidade de análise crítica e amplia a autonomia na aplicação prática do conhecimento. Em consonância, Hernández (1998) aponta que os projetos de trabalho transformam a sala de aula em um espaço de investigação, aproximando-a da realidade dos sujeitos.</w:t>
      </w:r>
    </w:p>
    <w:p w14:paraId="26DE0E3A"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 xml:space="preserve">García-Carrasco et al. (2018), ao analisar a eficácia da ABP em disciplinas de Contabilidade, concluíram que o aprendizado por projetos fortalece a capacidade de comunicação, o pensamento estratégico e a compreensão prática de normas contábeis, aspectos indispensáveis em iniciativas como o </w:t>
      </w:r>
      <w:proofErr w:type="spellStart"/>
      <w:r w:rsidRPr="00C231E8">
        <w:rPr>
          <w:rFonts w:ascii="Arial" w:hAnsi="Arial" w:cs="Arial"/>
        </w:rPr>
        <w:t>RenderCE</w:t>
      </w:r>
      <w:proofErr w:type="spellEnd"/>
      <w:r w:rsidRPr="00C231E8">
        <w:rPr>
          <w:rFonts w:ascii="Arial" w:hAnsi="Arial" w:cs="Arial"/>
        </w:rPr>
        <w:t>. Ao integrar conteúdos como custos, precificação e exportação com a vivência de mulheres artesãs, o projeto concretiza os benefícios apontados pelos autores, unindo conhecimento técnico e realidade sociocultural.</w:t>
      </w:r>
    </w:p>
    <w:p w14:paraId="2FD486C3"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A interdisciplinaridade, como destaca Fazenda (2008, p. 35), vai “além da soma de disciplinas” e se configura como uma postura de complementaridade e diálogo entre saberes distintos, essenciais para compreender a complexidade dos fenômenos sociais. Moran (2015) reforça essa ideia ao argumentar que a interdisciplinaridade permite uma formação integral, conectando teoria e vida, e formando profissionais mais preparados para lidar com os desafios contemporâneos.</w:t>
      </w:r>
    </w:p>
    <w:p w14:paraId="0742A974"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 xml:space="preserve">Outro eixo central desse processo é o protagonismo estudantil, que, segundo Costa e Vieira (2018, p. 89), significa “a autonomia e a responsabilidade do estudante na construção do seu aprendizado, sendo sujeito ativo do processo educacional”. Freire (2002) complementa que a educação, quando libertadora, forma sujeitos históricos capazes de </w:t>
      </w:r>
      <w:r w:rsidRPr="00C231E8">
        <w:rPr>
          <w:rFonts w:ascii="Arial" w:hAnsi="Arial" w:cs="Arial"/>
        </w:rPr>
        <w:lastRenderedPageBreak/>
        <w:t xml:space="preserve">transformar sua própria realidade e a realidade social ao seu redor. Esse protagonismo está presente no </w:t>
      </w:r>
      <w:proofErr w:type="spellStart"/>
      <w:r w:rsidRPr="00C231E8">
        <w:rPr>
          <w:rFonts w:ascii="Arial" w:hAnsi="Arial" w:cs="Arial"/>
        </w:rPr>
        <w:t>RenderCE</w:t>
      </w:r>
      <w:proofErr w:type="spellEnd"/>
      <w:r w:rsidRPr="00C231E8">
        <w:rPr>
          <w:rFonts w:ascii="Arial" w:hAnsi="Arial" w:cs="Arial"/>
        </w:rPr>
        <w:t>, quando estudantes não apenas aplicam seus conhecimentos, mas também criam soluções conjuntas com as artesãs, desenvolvendo empatia, criticidade e consciência cidadã.</w:t>
      </w:r>
    </w:p>
    <w:p w14:paraId="236B8CFA"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 xml:space="preserve">A extensão universitária emerge, assim, como espaço privilegiado de integração entre ensino, pesquisa e sociedade. Conforme o FORPROEX (2012), a extensão deve ser um movimento bidirecional, no qual universidade e comunidade aprendem e se transformam mutuamente. Melo Neto (2017) afirma que “a extensão rompe o paradigma do conhecimento enclausurado, tornando-o socialmente útil e relevante”. O Plano Nacional de Educação (BRASIL, 2014) reforça essa diretriz ao estabelecer a necessidade da </w:t>
      </w:r>
      <w:proofErr w:type="spellStart"/>
      <w:r w:rsidRPr="00C231E8">
        <w:rPr>
          <w:rFonts w:ascii="Arial" w:hAnsi="Arial" w:cs="Arial"/>
        </w:rPr>
        <w:t>curricularização</w:t>
      </w:r>
      <w:proofErr w:type="spellEnd"/>
      <w:r w:rsidRPr="00C231E8">
        <w:rPr>
          <w:rFonts w:ascii="Arial" w:hAnsi="Arial" w:cs="Arial"/>
        </w:rPr>
        <w:t xml:space="preserve"> da extensão, garantindo que a formação acadêmica esteja intrinsecamente ligada à transformação social.</w:t>
      </w:r>
    </w:p>
    <w:p w14:paraId="700C1162"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 xml:space="preserve">O Programa Mulher Cidadã, Cidadania Fiscal para Mulheres, instituído pela Receita Federal em 2023, é um exemplo claro dessa conexão entre política pública, educação cidadã e empoderamento. O programa promove ações para a formalização de empreendimentos, educação fiscal e apoio financeiro para mulheres em situação de vulnerabilidade, buscando a inclusão social e a autonomia econômica. O projeto </w:t>
      </w:r>
      <w:proofErr w:type="spellStart"/>
      <w:r w:rsidRPr="00C231E8">
        <w:rPr>
          <w:rFonts w:ascii="Arial" w:hAnsi="Arial" w:cs="Arial"/>
        </w:rPr>
        <w:t>RenderCE</w:t>
      </w:r>
      <w:proofErr w:type="spellEnd"/>
      <w:r w:rsidRPr="00C231E8">
        <w:rPr>
          <w:rFonts w:ascii="Arial" w:hAnsi="Arial" w:cs="Arial"/>
        </w:rPr>
        <w:t xml:space="preserve">, ao integrar o Núcleo de Apoio Contábil e Fiscal (NAF) da </w:t>
      </w:r>
      <w:proofErr w:type="spellStart"/>
      <w:r w:rsidRPr="00C231E8">
        <w:rPr>
          <w:rFonts w:ascii="Arial" w:hAnsi="Arial" w:cs="Arial"/>
        </w:rPr>
        <w:t>Unifor</w:t>
      </w:r>
      <w:proofErr w:type="spellEnd"/>
      <w:r w:rsidRPr="00C231E8">
        <w:rPr>
          <w:rFonts w:ascii="Arial" w:hAnsi="Arial" w:cs="Arial"/>
        </w:rPr>
        <w:t>, atua diretamente nos mesmos eixos, orientando artesãs para a formalização como MEI, emissão de notas fiscais e compreensão das obrigações tributárias, aspectos que, além de viabilizarem o acesso a mercados, fortalecem a cidadania fiscal dessas mulheres.</w:t>
      </w:r>
    </w:p>
    <w:p w14:paraId="1A03D025" w14:textId="77777777" w:rsidR="005D6835" w:rsidRPr="00C231E8" w:rsidRDefault="005D6835" w:rsidP="005D6835">
      <w:pPr>
        <w:pStyle w:val="NormalWeb"/>
        <w:spacing w:before="120" w:beforeAutospacing="0" w:after="120" w:afterAutospacing="0"/>
        <w:ind w:firstLine="709"/>
        <w:jc w:val="both"/>
        <w:rPr>
          <w:rFonts w:ascii="Arial" w:hAnsi="Arial" w:cs="Arial"/>
        </w:rPr>
      </w:pPr>
      <w:r w:rsidRPr="00C231E8">
        <w:rPr>
          <w:rFonts w:ascii="Arial" w:hAnsi="Arial" w:cs="Arial"/>
        </w:rPr>
        <w:t xml:space="preserve">A inovação pedagógica é outro elemento transversal nas práticas aqui descritas. Moran (2015) define inovação como a capacidade de transformar a experiência educativa, tornando-a mais participativa, conectada e significativa. No caso do </w:t>
      </w:r>
      <w:proofErr w:type="spellStart"/>
      <w:r w:rsidRPr="00C231E8">
        <w:rPr>
          <w:rFonts w:ascii="Arial" w:hAnsi="Arial" w:cs="Arial"/>
        </w:rPr>
        <w:t>RenderCE</w:t>
      </w:r>
      <w:proofErr w:type="spellEnd"/>
      <w:r w:rsidRPr="00C231E8">
        <w:rPr>
          <w:rFonts w:ascii="Arial" w:hAnsi="Arial" w:cs="Arial"/>
        </w:rPr>
        <w:t>, a inovação ocorre na forma como a universidade se aproxima das comunidades, utilizando oficinas participativas, dinâmicas de grupo e ferramentas digitais para potencializar o ensino e valorizar saberes locais.</w:t>
      </w:r>
    </w:p>
    <w:p w14:paraId="1F54D284" w14:textId="77777777" w:rsidR="005D6835" w:rsidRPr="00C231E8" w:rsidRDefault="005D6835" w:rsidP="005D6835">
      <w:pPr>
        <w:pStyle w:val="NormalWeb"/>
        <w:spacing w:before="120" w:beforeAutospacing="0" w:after="120" w:afterAutospacing="0"/>
        <w:ind w:firstLine="709"/>
        <w:jc w:val="both"/>
        <w:rPr>
          <w:rFonts w:ascii="Arial" w:hAnsi="Arial" w:cs="Arial"/>
          <w:color w:val="EE0000"/>
        </w:rPr>
      </w:pPr>
      <w:r w:rsidRPr="00C231E8">
        <w:rPr>
          <w:rFonts w:ascii="Arial" w:hAnsi="Arial" w:cs="Arial"/>
        </w:rPr>
        <w:t xml:space="preserve">Dessa forma, o referencial teórico que sustenta este trabalho mostra que a integração entre metodologias ativas, interdisciplinaridade, protagonismo discente, extensão universitária e empoderamento feminino constitui um caminho para a formação crítica e para o desenvolvimento social. O projeto </w:t>
      </w:r>
      <w:proofErr w:type="spellStart"/>
      <w:r w:rsidRPr="00C231E8">
        <w:rPr>
          <w:rFonts w:ascii="Arial" w:hAnsi="Arial" w:cs="Arial"/>
        </w:rPr>
        <w:t>RenderCE</w:t>
      </w:r>
      <w:proofErr w:type="spellEnd"/>
      <w:r w:rsidRPr="00C231E8">
        <w:rPr>
          <w:rFonts w:ascii="Arial" w:hAnsi="Arial" w:cs="Arial"/>
        </w:rPr>
        <w:t xml:space="preserve"> é um exemplo concreto dessa articulação, evidenciando como a universidade pode ser agente de transformação quando se alia a políticas públicas e programas como o Mulher Cidadã.</w:t>
      </w:r>
    </w:p>
    <w:p w14:paraId="141CD8D7" w14:textId="77777777" w:rsidR="005D6835" w:rsidRPr="00C231E8" w:rsidRDefault="005D6835" w:rsidP="005D6835">
      <w:pPr>
        <w:spacing w:before="120" w:after="120" w:line="240" w:lineRule="auto"/>
        <w:ind w:firstLine="708"/>
        <w:jc w:val="both"/>
        <w:rPr>
          <w:rFonts w:eastAsia="Times New Roman" w:cs="Arial"/>
          <w:b/>
          <w:color w:val="FF0000"/>
          <w:szCs w:val="24"/>
        </w:rPr>
      </w:pPr>
    </w:p>
    <w:p w14:paraId="31B75D23" w14:textId="77777777" w:rsidR="005D6835" w:rsidRPr="00C231E8" w:rsidRDefault="005D6835" w:rsidP="005D6835">
      <w:pPr>
        <w:spacing w:before="120" w:after="120" w:line="240" w:lineRule="auto"/>
        <w:jc w:val="both"/>
        <w:rPr>
          <w:rFonts w:eastAsia="Times New Roman" w:cs="Arial"/>
          <w:b/>
          <w:szCs w:val="24"/>
        </w:rPr>
      </w:pPr>
      <w:r w:rsidRPr="00C231E8">
        <w:rPr>
          <w:rFonts w:eastAsia="Times New Roman" w:cs="Arial"/>
          <w:b/>
          <w:szCs w:val="24"/>
        </w:rPr>
        <w:t>3 METODOLOGIA</w:t>
      </w:r>
    </w:p>
    <w:p w14:paraId="627CE7EC"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Este artigo configura-se como um relato de experiência, modalidade de estudo que visa descrever e refletir sobre uma prática vivenciada pelos próprios autores em contexto real, valorizando a singularidade da ação e seu potencial formativo. De acordo com Severino (2008), o relato de experiência é apropriado quando se busca compreender fenômenos a partir da vivência concreta dos sujeitos envolvidos, sendo particularmente relevante em contextos educacionais e extensionistas, onde a prática é simultaneamente objeto e fonte de conhecimento.</w:t>
      </w:r>
    </w:p>
    <w:p w14:paraId="6CDA2B43"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lastRenderedPageBreak/>
        <w:t xml:space="preserve">A abordagem adotada é qualitativa, uma vez que se propõe a compreender os sentidos atribuídos às experiências, considerando a complexidade, a subjetividade e o contexto em que os fenômenos ocorrem. Segundo </w:t>
      </w:r>
      <w:proofErr w:type="spellStart"/>
      <w:r w:rsidRPr="00C231E8">
        <w:rPr>
          <w:rStyle w:val="normaltextrun"/>
          <w:rFonts w:ascii="Arial" w:eastAsiaTheme="majorEastAsia" w:hAnsi="Arial" w:cs="Arial"/>
        </w:rPr>
        <w:t>Minayo</w:t>
      </w:r>
      <w:proofErr w:type="spellEnd"/>
      <w:r w:rsidRPr="00C231E8">
        <w:rPr>
          <w:rStyle w:val="normaltextrun"/>
          <w:rFonts w:ascii="Arial" w:eastAsiaTheme="majorEastAsia" w:hAnsi="Arial" w:cs="Arial"/>
        </w:rPr>
        <w:t xml:space="preserve"> (2001), a pesquisa qualitativa trabalha com o universo dos significados, crenças, valores e representações, sendo indicada para investigar processos sociais, como os desenvolvidos no âmbito da extensão universitária.</w:t>
      </w:r>
    </w:p>
    <w:p w14:paraId="08BAA413"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Quanto à sua natureza, a pesquisa é classificada como aplicada, pois tem por objetivo utilizar conhecimentos gerados no meio acadêmico para intervir diretamente em uma realidade social concreta, promovendo mudanças e impactos na comunidade atendida (Gil, 2008). Essa característica é evidenciada no presente estudo, cuja proposta de ação extensionista se fundamenta na articulação entre teoria e prática, contribuindo para a formação cidadã e para o empoderamento de mulheres artesãs.</w:t>
      </w:r>
    </w:p>
    <w:p w14:paraId="7B3534C1"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No que se refere aos meios, trata-se de uma pesquisa de campo, uma vez que envolveu a coleta de dados e a realização de atividades fora do ambiente universitário, com a participação ativa dos autores no local da intervenção. Para Lakatos e Marconi (2017), a pesquisa de campo ocorre quando o pesquisador se insere diretamente no ambiente estudado, observando e interagindo com os sujeitos da pesquisa para compreender os fenômenos em sua totalidade.</w:t>
      </w:r>
    </w:p>
    <w:p w14:paraId="4335D7BC"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Quanto aos fins, o estudo assume caráter exploratório-descritivo. A pesquisa é exploratória por buscar aprofundar o conhecimento sobre uma situação ainda pouco investigada na literatura acadêmica, a integração entre extensão universitária, empoderamento feminino e cidadania fiscal em comunidades artesãs do interior cearense. Já o caráter descritivo manifesta-se na sistematização das atividades realizadas, nos resultados obtidos e nos impactos observados na formação discente e no fortalecimento da comunidade envolvida. Gil (2008) destaca que pesquisas descritivas têm como propósito a observação, o registro e a análise de fatos sem, necessariamente, interferir sobre eles, embora possam contribuir para sua compreensão e valorização.</w:t>
      </w:r>
    </w:p>
    <w:p w14:paraId="03A21873"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O recorte temporal da experiência abrange o período de 28 de agosto a 5 de dezembro de 2024, durante o qual foram desenvolvidas ações presenciais e atividades de planejamento conjunto entre os participantes. As intervenções ocorreram na comunidade rural de Curral Grande, localizada no município de São Gonçalo do Amarante (CE), onde foram realizadas oficinas, formações e orientações de cunho educativo, informativo e social, com foco na inclusão produtiva e na promoção da cidadania fiscal.</w:t>
      </w:r>
    </w:p>
    <w:p w14:paraId="7C909C63"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O projeto contou com a participação de 11 artesãs da comunidade e com a atuação de estudantes e professores dos cursos de Ciências Contábeis, Administração, Arquitetura e Urbanismo, Comércio Exterior, Design, Design de Moda, Engenharia de Produção, Marketing, Moda e Publicidade e Propaganda da Universidade de Fortaleza. A composição interdisciplinar da equipe possibilitou uma abordagem integrada e plural, com ações planejadas a partir de diagnósticos prévios, realizados por meio de visitas técnicas e escuta ativa das necessidades locais.</w:t>
      </w:r>
    </w:p>
    <w:p w14:paraId="52CC6D09"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lastRenderedPageBreak/>
        <w:t xml:space="preserve">As atividades extensionistas envolveram desde oficinas de capacitação técnica e gerencial, voltadas para temas como custos, precificação, empreendedorismo e exportação, até ações de orientação sobre direitos sociais, formalização de </w:t>
      </w:r>
      <w:proofErr w:type="spellStart"/>
      <w:r w:rsidRPr="00C231E8">
        <w:rPr>
          <w:rStyle w:val="normaltextrun"/>
          <w:rFonts w:ascii="Arial" w:eastAsiaTheme="majorEastAsia" w:hAnsi="Arial" w:cs="Arial"/>
        </w:rPr>
        <w:t>microempreendimentos</w:t>
      </w:r>
      <w:proofErr w:type="spellEnd"/>
      <w:r w:rsidRPr="00C231E8">
        <w:rPr>
          <w:rStyle w:val="normaltextrun"/>
          <w:rFonts w:ascii="Arial" w:eastAsiaTheme="majorEastAsia" w:hAnsi="Arial" w:cs="Arial"/>
        </w:rPr>
        <w:t xml:space="preserve"> e educação financeira básica. Essas ações foram realizadas em parceria com o Núcleo de Apoio Contábil e Fiscal (NAF) da </w:t>
      </w:r>
      <w:proofErr w:type="spellStart"/>
      <w:r w:rsidRPr="00C231E8">
        <w:rPr>
          <w:rStyle w:val="normaltextrun"/>
          <w:rFonts w:ascii="Arial" w:eastAsiaTheme="majorEastAsia" w:hAnsi="Arial" w:cs="Arial"/>
        </w:rPr>
        <w:t>Unifor</w:t>
      </w:r>
      <w:proofErr w:type="spellEnd"/>
      <w:r w:rsidRPr="00C231E8">
        <w:rPr>
          <w:rStyle w:val="normaltextrun"/>
          <w:rFonts w:ascii="Arial" w:eastAsiaTheme="majorEastAsia" w:hAnsi="Arial" w:cs="Arial"/>
        </w:rPr>
        <w:t>, permitindo a articulação entre saberes acadêmicos, políticas públicas e demandas comunitárias, em consonância com os eixos do Programa Mulher Cidadã, Cidadania Fiscal para Mulheres, da Receita Federal.</w:t>
      </w:r>
    </w:p>
    <w:p w14:paraId="077FE1D7"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A metodologia utilizada nas ações combinou momentos teóricos e práticos, por meio de oficinas participativas, atendimentos personalizados e dinâmicas de grupo, valorizando o protagonismo das artesãs e o intercâmbio entre saberes técnicos e populares. O processo formativo foi orientado por princípios de diálogo, interdisciplinaridade, empatia e respeito à cultura local, contribuindo para a formação cidadã dos estudantes e para o fortalecimento da autonomia econômica das participantes.</w:t>
      </w:r>
    </w:p>
    <w:p w14:paraId="5007BA57" w14:textId="77777777" w:rsidR="005D6835" w:rsidRPr="00C231E8" w:rsidRDefault="005D6835" w:rsidP="005D6835">
      <w:pPr>
        <w:pStyle w:val="paragraph"/>
        <w:spacing w:before="120" w:beforeAutospacing="0" w:after="120" w:afterAutospacing="0"/>
        <w:ind w:firstLine="720"/>
        <w:jc w:val="both"/>
        <w:textAlignment w:val="baseline"/>
        <w:rPr>
          <w:rStyle w:val="normaltextrun"/>
          <w:rFonts w:ascii="Arial" w:eastAsiaTheme="majorEastAsia" w:hAnsi="Arial" w:cs="Arial"/>
        </w:rPr>
      </w:pPr>
      <w:r w:rsidRPr="00C231E8">
        <w:rPr>
          <w:rStyle w:val="normaltextrun"/>
          <w:rFonts w:ascii="Arial" w:eastAsiaTheme="majorEastAsia" w:hAnsi="Arial" w:cs="Arial"/>
        </w:rPr>
        <w:t>O presente relato, portanto, ancora-se metodologicamente na perspectiva da extensão crítica e emancipadora, compreendida como prática acadêmica que rompe com a lógica assistencialista e promove transformações reais nas comunidades e nos sujeitos envolvidos. A análise dos resultados obtidos, a seguir, oferece subsídios concretos para refletir sobre a potência formativa da extensão universitária como caminho para a cidadania e para o empoderamento de mulheres em contextos de vulnerabilidade social.</w:t>
      </w:r>
    </w:p>
    <w:p w14:paraId="53846F26"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szCs w:val="24"/>
        </w:rPr>
      </w:pPr>
    </w:p>
    <w:p w14:paraId="1AA8F2F4" w14:textId="77777777" w:rsidR="005D6835" w:rsidRPr="00C231E8" w:rsidRDefault="005D6835" w:rsidP="005D6835">
      <w:pPr>
        <w:spacing w:before="120" w:after="120" w:line="240" w:lineRule="auto"/>
        <w:jc w:val="both"/>
        <w:rPr>
          <w:rFonts w:eastAsia="Times New Roman" w:cs="Arial"/>
          <w:b/>
          <w:szCs w:val="24"/>
        </w:rPr>
      </w:pPr>
      <w:r w:rsidRPr="00C231E8">
        <w:rPr>
          <w:rFonts w:eastAsia="Times New Roman" w:cs="Arial"/>
          <w:b/>
          <w:szCs w:val="24"/>
        </w:rPr>
        <w:t>4 ANÁLISE DOS RESULTADOS</w:t>
      </w:r>
    </w:p>
    <w:p w14:paraId="5E7D2E90"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A </w:t>
      </w:r>
      <w:proofErr w:type="spellStart"/>
      <w:r w:rsidRPr="00C231E8">
        <w:rPr>
          <w:rFonts w:eastAsia="Times New Roman" w:cs="Arial"/>
          <w:color w:val="000000" w:themeColor="text1"/>
          <w:szCs w:val="24"/>
        </w:rPr>
        <w:t>realização</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quinta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edição</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projeto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RenderCE</w:t>
      </w:r>
      <w:proofErr w:type="spellEnd"/>
      <w:r w:rsidRPr="00C231E8">
        <w:rPr>
          <w:rFonts w:eastAsia="Times New Roman" w:cs="Arial"/>
          <w:color w:val="000000" w:themeColor="text1"/>
          <w:szCs w:val="24"/>
        </w:rPr>
        <w:t xml:space="preserve">, no </w:t>
      </w:r>
      <w:proofErr w:type="spellStart"/>
      <w:r w:rsidRPr="00C231E8">
        <w:rPr>
          <w:rFonts w:eastAsia="Times New Roman" w:cs="Arial"/>
          <w:color w:val="000000" w:themeColor="text1"/>
          <w:szCs w:val="24"/>
        </w:rPr>
        <w:t>município</w:t>
      </w:r>
      <w:proofErr w:type="spellEnd"/>
      <w:r w:rsidRPr="00C231E8">
        <w:rPr>
          <w:rFonts w:eastAsia="Times New Roman" w:cs="Arial"/>
          <w:color w:val="000000" w:themeColor="text1"/>
          <w:szCs w:val="24"/>
        </w:rPr>
        <w:t xml:space="preserve"> de São </w:t>
      </w:r>
      <w:proofErr w:type="spellStart"/>
      <w:r w:rsidRPr="00C231E8">
        <w:rPr>
          <w:rFonts w:eastAsia="Times New Roman" w:cs="Arial"/>
          <w:color w:val="000000" w:themeColor="text1"/>
          <w:szCs w:val="24"/>
        </w:rPr>
        <w:t>Gonçalo</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Amarante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marcou</w:t>
      </w:r>
      <w:proofErr w:type="spellEnd"/>
      <w:r w:rsidRPr="00C231E8">
        <w:rPr>
          <w:rFonts w:eastAsia="Times New Roman" w:cs="Arial"/>
          <w:color w:val="000000" w:themeColor="text1"/>
          <w:szCs w:val="24"/>
        </w:rPr>
        <w:t xml:space="preserve"> um </w:t>
      </w:r>
      <w:proofErr w:type="spellStart"/>
      <w:r w:rsidRPr="00C231E8">
        <w:rPr>
          <w:rFonts w:eastAsia="Times New Roman" w:cs="Arial"/>
          <w:color w:val="000000" w:themeColor="text1"/>
          <w:szCs w:val="24"/>
        </w:rPr>
        <w:t>ponto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inflexão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trajetória</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extensão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universitária</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Universidade</w:t>
      </w:r>
      <w:proofErr w:type="spellEnd"/>
      <w:r w:rsidRPr="00C231E8">
        <w:rPr>
          <w:rFonts w:eastAsia="Times New Roman" w:cs="Arial"/>
          <w:color w:val="000000" w:themeColor="text1"/>
          <w:szCs w:val="24"/>
        </w:rPr>
        <w:t xml:space="preserve"> de Fortaleza, </w:t>
      </w:r>
      <w:proofErr w:type="spellStart"/>
      <w:r w:rsidRPr="00C231E8">
        <w:rPr>
          <w:rFonts w:eastAsia="Times New Roman" w:cs="Arial"/>
          <w:color w:val="000000" w:themeColor="text1"/>
          <w:szCs w:val="24"/>
        </w:rPr>
        <w:t>ao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reunir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saberes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diversos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torno</w:t>
      </w:r>
      <w:proofErr w:type="spellEnd"/>
      <w:r w:rsidRPr="00C231E8">
        <w:rPr>
          <w:rFonts w:eastAsia="Times New Roman" w:cs="Arial"/>
          <w:color w:val="000000" w:themeColor="text1"/>
          <w:szCs w:val="24"/>
        </w:rPr>
        <w:t xml:space="preserve"> de um </w:t>
      </w:r>
      <w:proofErr w:type="spellStart"/>
      <w:r w:rsidRPr="00C231E8">
        <w:rPr>
          <w:rFonts w:eastAsia="Times New Roman" w:cs="Arial"/>
          <w:color w:val="000000" w:themeColor="text1"/>
          <w:szCs w:val="24"/>
        </w:rPr>
        <w:t>propósito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comum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promover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cidadania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empoderamento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feminino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justiça</w:t>
      </w:r>
      <w:proofErr w:type="spellEnd"/>
      <w:r w:rsidRPr="00C231E8">
        <w:rPr>
          <w:rFonts w:eastAsia="Times New Roman" w:cs="Arial"/>
          <w:color w:val="000000" w:themeColor="text1"/>
          <w:szCs w:val="24"/>
        </w:rPr>
        <w:t xml:space="preserve"> social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meio</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valorização</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artesanato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tradicional</w:t>
      </w:r>
      <w:proofErr w:type="spellEnd"/>
      <w:r w:rsidRPr="00C231E8">
        <w:rPr>
          <w:rFonts w:eastAsia="Times New Roman" w:cs="Arial"/>
          <w:color w:val="000000" w:themeColor="text1"/>
          <w:szCs w:val="24"/>
        </w:rPr>
        <w:t>.</w:t>
      </w:r>
    </w:p>
    <w:p w14:paraId="037045CC"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Na </w:t>
      </w:r>
      <w:proofErr w:type="spellStart"/>
      <w:r w:rsidRPr="00C231E8">
        <w:rPr>
          <w:rFonts w:eastAsia="Times New Roman" w:cs="Arial"/>
          <w:color w:val="000000" w:themeColor="text1"/>
          <w:szCs w:val="24"/>
        </w:rPr>
        <w:t>comunidade</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Curral</w:t>
      </w:r>
      <w:proofErr w:type="spellEnd"/>
      <w:r w:rsidRPr="00C231E8">
        <w:rPr>
          <w:rFonts w:eastAsia="Times New Roman" w:cs="Arial"/>
          <w:color w:val="000000" w:themeColor="text1"/>
          <w:szCs w:val="24"/>
        </w:rPr>
        <w:t xml:space="preserve"> Grande, </w:t>
      </w:r>
      <w:proofErr w:type="spellStart"/>
      <w:r w:rsidRPr="00C231E8">
        <w:rPr>
          <w:rFonts w:eastAsia="Times New Roman" w:cs="Arial"/>
          <w:color w:val="000000" w:themeColor="text1"/>
          <w:szCs w:val="24"/>
        </w:rPr>
        <w:t>onze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mulheres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protagonistas</w:t>
      </w:r>
      <w:proofErr w:type="spellEnd"/>
      <w:r w:rsidRPr="00C231E8">
        <w:rPr>
          <w:rFonts w:eastAsia="Times New Roman" w:cs="Arial"/>
          <w:color w:val="000000" w:themeColor="text1"/>
          <w:szCs w:val="24"/>
        </w:rPr>
        <w:t xml:space="preserve"> de um </w:t>
      </w:r>
      <w:proofErr w:type="spellStart"/>
      <w:r w:rsidRPr="00C231E8">
        <w:rPr>
          <w:rFonts w:eastAsia="Times New Roman" w:cs="Arial"/>
          <w:color w:val="000000" w:themeColor="text1"/>
          <w:szCs w:val="24"/>
        </w:rPr>
        <w:t>processo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formativo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intenso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transformador</w:t>
      </w:r>
      <w:proofErr w:type="spellEnd"/>
      <w:r w:rsidRPr="00C231E8">
        <w:rPr>
          <w:rFonts w:eastAsia="Times New Roman" w:cs="Arial"/>
          <w:color w:val="000000" w:themeColor="text1"/>
          <w:szCs w:val="24"/>
        </w:rPr>
        <w:t xml:space="preserve">. Em </w:t>
      </w:r>
      <w:proofErr w:type="spellStart"/>
      <w:r w:rsidRPr="00C231E8">
        <w:rPr>
          <w:rFonts w:eastAsia="Times New Roman" w:cs="Arial"/>
          <w:color w:val="000000" w:themeColor="text1"/>
          <w:szCs w:val="24"/>
        </w:rPr>
        <w:t>parceria</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estudantes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professores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diferentes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cursos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vivenciaram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semanas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diálogo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aprendizagem</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reconstrução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saberes</w:t>
      </w:r>
      <w:proofErr w:type="spellEnd"/>
      <w:r w:rsidRPr="00C231E8">
        <w:rPr>
          <w:rFonts w:eastAsia="Times New Roman" w:cs="Arial"/>
          <w:color w:val="000000" w:themeColor="text1"/>
          <w:szCs w:val="24"/>
        </w:rPr>
        <w:t xml:space="preserve">. Entre </w:t>
      </w:r>
      <w:proofErr w:type="spellStart"/>
      <w:r w:rsidRPr="00C231E8">
        <w:rPr>
          <w:rFonts w:eastAsia="Times New Roman" w:cs="Arial"/>
          <w:color w:val="000000" w:themeColor="text1"/>
          <w:szCs w:val="24"/>
        </w:rPr>
        <w:t>linhas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agulhas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histórias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vida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surgiram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apenas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peças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artesanais</w:t>
      </w:r>
      <w:proofErr w:type="spellEnd"/>
      <w:r w:rsidRPr="00C231E8">
        <w:rPr>
          <w:rFonts w:eastAsia="Times New Roman" w:cs="Arial"/>
          <w:color w:val="000000" w:themeColor="text1"/>
          <w:szCs w:val="24"/>
        </w:rPr>
        <w:t xml:space="preserve">, mas </w:t>
      </w:r>
      <w:proofErr w:type="spellStart"/>
      <w:r w:rsidRPr="00C231E8">
        <w:rPr>
          <w:rFonts w:eastAsia="Times New Roman" w:cs="Arial"/>
          <w:color w:val="000000" w:themeColor="text1"/>
          <w:szCs w:val="24"/>
        </w:rPr>
        <w:t>novas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perspectivas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futuro</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oficinas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realizadas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proporcionaram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trocas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genuínas</w:t>
      </w:r>
      <w:proofErr w:type="spellEnd"/>
      <w:r w:rsidRPr="00C231E8">
        <w:rPr>
          <w:rFonts w:eastAsia="Times New Roman" w:cs="Arial"/>
          <w:color w:val="000000" w:themeColor="text1"/>
          <w:szCs w:val="24"/>
        </w:rPr>
        <w:t xml:space="preserve"> entre o saber </w:t>
      </w:r>
      <w:proofErr w:type="spellStart"/>
      <w:r w:rsidRPr="00C231E8">
        <w:rPr>
          <w:rFonts w:eastAsia="Times New Roman" w:cs="Arial"/>
          <w:color w:val="000000" w:themeColor="text1"/>
          <w:szCs w:val="24"/>
        </w:rPr>
        <w:t>acadêmico</w:t>
      </w:r>
      <w:proofErr w:type="spellEnd"/>
      <w:r w:rsidRPr="00C231E8">
        <w:rPr>
          <w:rFonts w:eastAsia="Times New Roman" w:cs="Arial"/>
          <w:color w:val="000000" w:themeColor="text1"/>
          <w:szCs w:val="24"/>
        </w:rPr>
        <w:t xml:space="preserve"> e o saber popular, num </w:t>
      </w:r>
      <w:proofErr w:type="spellStart"/>
      <w:r w:rsidRPr="00C231E8">
        <w:rPr>
          <w:rFonts w:eastAsia="Times New Roman" w:cs="Arial"/>
          <w:color w:val="000000" w:themeColor="text1"/>
          <w:szCs w:val="24"/>
        </w:rPr>
        <w:t>ambiente</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escuta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ativa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respeito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colaboração</w:t>
      </w:r>
      <w:proofErr w:type="spellEnd"/>
      <w:r w:rsidRPr="00C231E8">
        <w:rPr>
          <w:rFonts w:eastAsia="Times New Roman" w:cs="Arial"/>
          <w:color w:val="000000" w:themeColor="text1"/>
          <w:szCs w:val="24"/>
        </w:rPr>
        <w:t>.</w:t>
      </w:r>
    </w:p>
    <w:p w14:paraId="053263C7"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Um dos </w:t>
      </w:r>
      <w:proofErr w:type="spellStart"/>
      <w:r w:rsidRPr="00C231E8">
        <w:rPr>
          <w:rFonts w:eastAsia="Times New Roman" w:cs="Arial"/>
          <w:color w:val="000000" w:themeColor="text1"/>
          <w:szCs w:val="24"/>
        </w:rPr>
        <w:t>grandes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destaques</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projeto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RenderCE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foi</w:t>
      </w:r>
      <w:proofErr w:type="spellEnd"/>
      <w:r w:rsidRPr="00C231E8">
        <w:rPr>
          <w:rFonts w:eastAsia="Times New Roman" w:cs="Arial"/>
          <w:color w:val="000000" w:themeColor="text1"/>
          <w:szCs w:val="24"/>
        </w:rPr>
        <w:t xml:space="preserve">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atuação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estratégica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crítica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transformadora</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Núcleo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Apoio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Contábil</w:t>
      </w:r>
      <w:proofErr w:type="spellEnd"/>
      <w:r w:rsidRPr="00C231E8">
        <w:rPr>
          <w:rFonts w:eastAsia="Times New Roman" w:cs="Arial"/>
          <w:color w:val="000000" w:themeColor="text1"/>
          <w:szCs w:val="24"/>
        </w:rPr>
        <w:t xml:space="preserve"> e Fiscal (NAF) da </w:t>
      </w:r>
      <w:proofErr w:type="spellStart"/>
      <w:r w:rsidRPr="00C231E8">
        <w:rPr>
          <w:rFonts w:eastAsia="Times New Roman" w:cs="Arial"/>
          <w:color w:val="000000" w:themeColor="text1"/>
          <w:szCs w:val="24"/>
        </w:rPr>
        <w:t>Universidade</w:t>
      </w:r>
      <w:proofErr w:type="spellEnd"/>
      <w:r w:rsidRPr="00C231E8">
        <w:rPr>
          <w:rFonts w:eastAsia="Times New Roman" w:cs="Arial"/>
          <w:color w:val="000000" w:themeColor="text1"/>
          <w:szCs w:val="24"/>
        </w:rPr>
        <w:t xml:space="preserve"> de Fortaleza. </w:t>
      </w:r>
      <w:proofErr w:type="spellStart"/>
      <w:r w:rsidRPr="00C231E8">
        <w:rPr>
          <w:rFonts w:eastAsia="Times New Roman" w:cs="Arial"/>
          <w:color w:val="000000" w:themeColor="text1"/>
          <w:szCs w:val="24"/>
        </w:rPr>
        <w:t>Muito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além</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prestar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esclarecimentos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fiscais</w:t>
      </w:r>
      <w:proofErr w:type="spellEnd"/>
      <w:r w:rsidRPr="00C231E8">
        <w:rPr>
          <w:rFonts w:eastAsia="Times New Roman" w:cs="Arial"/>
          <w:color w:val="000000" w:themeColor="text1"/>
          <w:szCs w:val="24"/>
        </w:rPr>
        <w:t xml:space="preserve">, o NAF se </w:t>
      </w:r>
      <w:proofErr w:type="spellStart"/>
      <w:r w:rsidRPr="00C231E8">
        <w:rPr>
          <w:rFonts w:eastAsia="Times New Roman" w:cs="Arial"/>
          <w:color w:val="000000" w:themeColor="text1"/>
          <w:szCs w:val="24"/>
        </w:rPr>
        <w:t>tornou</w:t>
      </w:r>
      <w:proofErr w:type="spellEnd"/>
      <w:r w:rsidRPr="00C231E8">
        <w:rPr>
          <w:rFonts w:eastAsia="Times New Roman" w:cs="Arial"/>
          <w:color w:val="000000" w:themeColor="text1"/>
          <w:szCs w:val="24"/>
        </w:rPr>
        <w:t xml:space="preserve"> um </w:t>
      </w:r>
      <w:proofErr w:type="spellStart"/>
      <w:r w:rsidRPr="00C231E8">
        <w:rPr>
          <w:rFonts w:eastAsia="Times New Roman" w:cs="Arial"/>
          <w:color w:val="000000" w:themeColor="text1"/>
          <w:szCs w:val="24"/>
        </w:rPr>
        <w:t>instrumento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cidadania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empoderamento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viabilização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econômica</w:t>
      </w:r>
      <w:proofErr w:type="spellEnd"/>
      <w:r w:rsidRPr="00C231E8">
        <w:rPr>
          <w:rFonts w:eastAsia="Times New Roman" w:cs="Arial"/>
          <w:color w:val="000000" w:themeColor="text1"/>
          <w:szCs w:val="24"/>
        </w:rPr>
        <w:t xml:space="preserve"> para as </w:t>
      </w:r>
      <w:proofErr w:type="spellStart"/>
      <w:r w:rsidRPr="00C231E8">
        <w:rPr>
          <w:rFonts w:eastAsia="Times New Roman" w:cs="Arial"/>
          <w:color w:val="000000" w:themeColor="text1"/>
          <w:szCs w:val="24"/>
        </w:rPr>
        <w:t>mulheres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comunidade</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Curral</w:t>
      </w:r>
      <w:proofErr w:type="spellEnd"/>
      <w:r w:rsidRPr="00C231E8">
        <w:rPr>
          <w:rFonts w:eastAsia="Times New Roman" w:cs="Arial"/>
          <w:color w:val="000000" w:themeColor="text1"/>
          <w:szCs w:val="24"/>
        </w:rPr>
        <w:t xml:space="preserve"> Grande.</w:t>
      </w:r>
    </w:p>
    <w:p w14:paraId="792A7366"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Do </w:t>
      </w:r>
      <w:proofErr w:type="spellStart"/>
      <w:r w:rsidRPr="00C231E8">
        <w:rPr>
          <w:rFonts w:eastAsia="Times New Roman" w:cs="Arial"/>
          <w:color w:val="000000" w:themeColor="text1"/>
          <w:szCs w:val="24"/>
        </w:rPr>
        <w:t>ponto</w:t>
      </w:r>
      <w:proofErr w:type="spellEnd"/>
      <w:r w:rsidRPr="00C231E8">
        <w:rPr>
          <w:rFonts w:eastAsia="Times New Roman" w:cs="Arial"/>
          <w:color w:val="000000" w:themeColor="text1"/>
          <w:szCs w:val="24"/>
        </w:rPr>
        <w:t xml:space="preserve"> de vista </w:t>
      </w:r>
      <w:proofErr w:type="spellStart"/>
      <w:r w:rsidRPr="00C231E8">
        <w:rPr>
          <w:rFonts w:eastAsia="Times New Roman" w:cs="Arial"/>
          <w:color w:val="000000" w:themeColor="text1"/>
          <w:szCs w:val="24"/>
        </w:rPr>
        <w:t>financeiro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gerencial</w:t>
      </w:r>
      <w:proofErr w:type="spellEnd"/>
      <w:r w:rsidRPr="00C231E8">
        <w:rPr>
          <w:rFonts w:eastAsia="Times New Roman" w:cs="Arial"/>
          <w:color w:val="000000" w:themeColor="text1"/>
          <w:szCs w:val="24"/>
        </w:rPr>
        <w:t xml:space="preserve">, o NAF </w:t>
      </w:r>
      <w:proofErr w:type="spellStart"/>
      <w:r w:rsidRPr="00C231E8">
        <w:rPr>
          <w:rFonts w:eastAsia="Times New Roman" w:cs="Arial"/>
          <w:color w:val="000000" w:themeColor="text1"/>
          <w:szCs w:val="24"/>
        </w:rPr>
        <w:t>teve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papel</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decisivo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construção</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sustentabilidade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econômica</w:t>
      </w:r>
      <w:proofErr w:type="spellEnd"/>
      <w:r w:rsidRPr="00C231E8">
        <w:rPr>
          <w:rFonts w:eastAsia="Times New Roman" w:cs="Arial"/>
          <w:color w:val="000000" w:themeColor="text1"/>
          <w:szCs w:val="24"/>
        </w:rPr>
        <w:t xml:space="preserve"> dos </w:t>
      </w:r>
      <w:proofErr w:type="spellStart"/>
      <w:r w:rsidRPr="00C231E8">
        <w:rPr>
          <w:rFonts w:eastAsia="Times New Roman" w:cs="Arial"/>
          <w:color w:val="000000" w:themeColor="text1"/>
          <w:szCs w:val="24"/>
        </w:rPr>
        <w:t>empreendimentos</w:t>
      </w:r>
      <w:proofErr w:type="spellEnd"/>
      <w:r w:rsidRPr="00C231E8">
        <w:rPr>
          <w:rFonts w:eastAsia="Times New Roman" w:cs="Arial"/>
          <w:color w:val="000000" w:themeColor="text1"/>
          <w:szCs w:val="24"/>
        </w:rPr>
        <w:t xml:space="preserve"> das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equipe, </w:t>
      </w:r>
      <w:proofErr w:type="spellStart"/>
      <w:r w:rsidRPr="00C231E8">
        <w:rPr>
          <w:rFonts w:eastAsia="Times New Roman" w:cs="Arial"/>
          <w:color w:val="000000" w:themeColor="text1"/>
          <w:szCs w:val="24"/>
        </w:rPr>
        <w:t>composta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estudantes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Ciências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Contábeis</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orientação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lastRenderedPageBreak/>
        <w:t>docente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desenvolveu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planilhas</w:t>
      </w:r>
      <w:proofErr w:type="spellEnd"/>
      <w:r w:rsidRPr="00C231E8">
        <w:rPr>
          <w:rFonts w:eastAsia="Times New Roman" w:cs="Arial"/>
          <w:color w:val="000000" w:themeColor="text1"/>
          <w:szCs w:val="24"/>
        </w:rPr>
        <w:t xml:space="preserve"> de custos </w:t>
      </w:r>
      <w:proofErr w:type="spellStart"/>
      <w:r w:rsidRPr="00C231E8">
        <w:rPr>
          <w:rFonts w:eastAsia="Times New Roman" w:cs="Arial"/>
          <w:color w:val="000000" w:themeColor="text1"/>
          <w:szCs w:val="24"/>
        </w:rPr>
        <w:t>individualizadas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mapeando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insumos</w:t>
      </w:r>
      <w:proofErr w:type="spellEnd"/>
      <w:r w:rsidRPr="00C231E8">
        <w:rPr>
          <w:rFonts w:eastAsia="Times New Roman" w:cs="Arial"/>
          <w:color w:val="000000" w:themeColor="text1"/>
          <w:szCs w:val="24"/>
        </w:rPr>
        <w:t xml:space="preserve">, tempo de </w:t>
      </w:r>
      <w:proofErr w:type="spellStart"/>
      <w:r w:rsidRPr="00C231E8">
        <w:rPr>
          <w:rFonts w:eastAsia="Times New Roman" w:cs="Arial"/>
          <w:color w:val="000000" w:themeColor="text1"/>
          <w:szCs w:val="24"/>
        </w:rPr>
        <w:t>produção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despesas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fixas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variáveis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cada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artesã</w:t>
      </w:r>
      <w:proofErr w:type="spellEnd"/>
      <w:r w:rsidRPr="00C231E8">
        <w:rPr>
          <w:rFonts w:eastAsia="Times New Roman" w:cs="Arial"/>
          <w:color w:val="000000" w:themeColor="text1"/>
          <w:szCs w:val="24"/>
        </w:rPr>
        <w:t xml:space="preserve">. Essa </w:t>
      </w:r>
      <w:proofErr w:type="spellStart"/>
      <w:r w:rsidRPr="00C231E8">
        <w:rPr>
          <w:rFonts w:eastAsia="Times New Roman" w:cs="Arial"/>
          <w:color w:val="000000" w:themeColor="text1"/>
          <w:szCs w:val="24"/>
        </w:rPr>
        <w:t>análise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minuciosa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permitiu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calcular</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precisão</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ponto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equilíbrio</w:t>
      </w:r>
      <w:proofErr w:type="spellEnd"/>
      <w:r w:rsidRPr="00C231E8">
        <w:rPr>
          <w:rFonts w:eastAsia="Times New Roman" w:cs="Arial"/>
          <w:color w:val="000000" w:themeColor="text1"/>
          <w:szCs w:val="24"/>
        </w:rPr>
        <w:t xml:space="preserve"> e a </w:t>
      </w:r>
      <w:proofErr w:type="spellStart"/>
      <w:r w:rsidRPr="00C231E8">
        <w:rPr>
          <w:rFonts w:eastAsia="Times New Roman" w:cs="Arial"/>
          <w:color w:val="000000" w:themeColor="text1"/>
          <w:szCs w:val="24"/>
        </w:rPr>
        <w:t>margem</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contribuição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cada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produto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auxiliando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formação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preços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justos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rentáveis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considerando</w:t>
      </w:r>
      <w:proofErr w:type="spellEnd"/>
      <w:r w:rsidRPr="00C231E8">
        <w:rPr>
          <w:rFonts w:eastAsia="Times New Roman" w:cs="Arial"/>
          <w:color w:val="000000" w:themeColor="text1"/>
          <w:szCs w:val="24"/>
        </w:rPr>
        <w:t xml:space="preserve"> tanto </w:t>
      </w:r>
      <w:proofErr w:type="spellStart"/>
      <w:r w:rsidRPr="00C231E8">
        <w:rPr>
          <w:rFonts w:eastAsia="Times New Roman" w:cs="Arial"/>
          <w:color w:val="000000" w:themeColor="text1"/>
          <w:szCs w:val="24"/>
        </w:rPr>
        <w: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valores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culturais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quanto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mercadológicos</w:t>
      </w:r>
      <w:proofErr w:type="spellEnd"/>
      <w:r w:rsidRPr="00C231E8">
        <w:rPr>
          <w:rFonts w:eastAsia="Times New Roman" w:cs="Arial"/>
          <w:color w:val="000000" w:themeColor="text1"/>
          <w:szCs w:val="24"/>
        </w:rPr>
        <w:t xml:space="preserve"> das </w:t>
      </w:r>
      <w:proofErr w:type="spellStart"/>
      <w:r w:rsidRPr="00C231E8">
        <w:rPr>
          <w:rFonts w:eastAsia="Times New Roman" w:cs="Arial"/>
          <w:color w:val="000000" w:themeColor="text1"/>
          <w:szCs w:val="24"/>
        </w:rPr>
        <w:t>peças</w:t>
      </w:r>
      <w:proofErr w:type="spellEnd"/>
      <w:r w:rsidRPr="00C231E8">
        <w:rPr>
          <w:rFonts w:eastAsia="Times New Roman" w:cs="Arial"/>
          <w:color w:val="000000" w:themeColor="text1"/>
          <w:szCs w:val="24"/>
        </w:rPr>
        <w:t>.</w:t>
      </w:r>
    </w:p>
    <w:p w14:paraId="6C9A1367"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proofErr w:type="spellStart"/>
      <w:r w:rsidRPr="00C231E8">
        <w:rPr>
          <w:rFonts w:eastAsia="Times New Roman" w:cs="Arial"/>
          <w:color w:val="000000" w:themeColor="text1"/>
          <w:szCs w:val="24"/>
        </w:rPr>
        <w:t>Além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disso</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núcleo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produziu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relatórios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gerenciais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simplificados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orientando</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sobre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fluxo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caixa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controle</w:t>
      </w:r>
      <w:proofErr w:type="spellEnd"/>
      <w:r w:rsidRPr="00C231E8">
        <w:rPr>
          <w:rFonts w:eastAsia="Times New Roman" w:cs="Arial"/>
          <w:color w:val="000000" w:themeColor="text1"/>
          <w:szCs w:val="24"/>
        </w:rPr>
        <w:t xml:space="preserve"> de estoque e </w:t>
      </w:r>
      <w:proofErr w:type="spellStart"/>
      <w:r w:rsidRPr="00C231E8">
        <w:rPr>
          <w:rFonts w:eastAsia="Times New Roman" w:cs="Arial"/>
          <w:color w:val="000000" w:themeColor="text1"/>
          <w:szCs w:val="24"/>
        </w:rPr>
        <w:t>metas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lucratividade</w:t>
      </w:r>
      <w:proofErr w:type="spellEnd"/>
      <w:r w:rsidRPr="00C231E8">
        <w:rPr>
          <w:rFonts w:eastAsia="Times New Roman" w:cs="Arial"/>
          <w:color w:val="000000" w:themeColor="text1"/>
          <w:szCs w:val="24"/>
        </w:rPr>
        <w:t xml:space="preserve">. Essa </w:t>
      </w:r>
      <w:proofErr w:type="spellStart"/>
      <w:r w:rsidRPr="00C231E8">
        <w:rPr>
          <w:rFonts w:eastAsia="Times New Roman" w:cs="Arial"/>
          <w:color w:val="000000" w:themeColor="text1"/>
          <w:szCs w:val="24"/>
        </w:rPr>
        <w:t>iniciativa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trouxe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às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participantes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uma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visão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estratégica</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seu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trabalho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muitas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vezes</w:t>
      </w:r>
      <w:proofErr w:type="spellEnd"/>
      <w:r w:rsidRPr="00C231E8">
        <w:rPr>
          <w:rFonts w:eastAsia="Times New Roman" w:cs="Arial"/>
          <w:color w:val="000000" w:themeColor="text1"/>
          <w:szCs w:val="24"/>
        </w:rPr>
        <w:t xml:space="preserve"> antes visto </w:t>
      </w:r>
      <w:proofErr w:type="spellStart"/>
      <w:r w:rsidRPr="00C231E8">
        <w:rPr>
          <w:rFonts w:eastAsia="Times New Roman" w:cs="Arial"/>
          <w:color w:val="000000" w:themeColor="text1"/>
          <w:szCs w:val="24"/>
        </w:rPr>
        <w:t>apenas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complemento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renda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permitiu</w:t>
      </w:r>
      <w:proofErr w:type="spellEnd"/>
      <w:r w:rsidRPr="00C231E8">
        <w:rPr>
          <w:rFonts w:eastAsia="Times New Roman" w:cs="Arial"/>
          <w:color w:val="000000" w:themeColor="text1"/>
          <w:szCs w:val="24"/>
        </w:rPr>
        <w:t xml:space="preserve"> que </w:t>
      </w:r>
      <w:proofErr w:type="spellStart"/>
      <w:r w:rsidRPr="00C231E8">
        <w:rPr>
          <w:rFonts w:eastAsia="Times New Roman" w:cs="Arial"/>
          <w:color w:val="000000" w:themeColor="text1"/>
          <w:szCs w:val="24"/>
        </w:rPr>
        <w:t>elas</w:t>
      </w:r>
      <w:proofErr w:type="spellEnd"/>
      <w:r w:rsidRPr="00C231E8">
        <w:rPr>
          <w:rFonts w:eastAsia="Times New Roman" w:cs="Arial"/>
          <w:color w:val="000000" w:themeColor="text1"/>
          <w:szCs w:val="24"/>
        </w:rPr>
        <w:t xml:space="preserve"> se </w:t>
      </w:r>
      <w:proofErr w:type="spellStart"/>
      <w:r w:rsidRPr="00C231E8">
        <w:rPr>
          <w:rFonts w:eastAsia="Times New Roman" w:cs="Arial"/>
          <w:color w:val="000000" w:themeColor="text1"/>
          <w:szCs w:val="24"/>
        </w:rPr>
        <w:t>reconhecessem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enquanto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empreendedoras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gestoras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seus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próprios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negócios</w:t>
      </w:r>
      <w:proofErr w:type="spellEnd"/>
      <w:r w:rsidRPr="00C231E8">
        <w:rPr>
          <w:rFonts w:eastAsia="Times New Roman" w:cs="Arial"/>
          <w:color w:val="000000" w:themeColor="text1"/>
          <w:szCs w:val="24"/>
        </w:rPr>
        <w:t>.</w:t>
      </w:r>
    </w:p>
    <w:p w14:paraId="6DE7404A"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No campo da </w:t>
      </w:r>
      <w:proofErr w:type="spellStart"/>
      <w:r w:rsidRPr="00C231E8">
        <w:rPr>
          <w:rFonts w:eastAsia="Times New Roman" w:cs="Arial"/>
          <w:color w:val="000000" w:themeColor="text1"/>
          <w:szCs w:val="24"/>
        </w:rPr>
        <w:t>cidadania</w:t>
      </w:r>
      <w:proofErr w:type="spellEnd"/>
      <w:r w:rsidRPr="00C231E8">
        <w:rPr>
          <w:rFonts w:eastAsia="Times New Roman" w:cs="Arial"/>
          <w:color w:val="000000" w:themeColor="text1"/>
          <w:szCs w:val="24"/>
        </w:rPr>
        <w:t xml:space="preserve"> fiscal, o </w:t>
      </w:r>
      <w:proofErr w:type="spellStart"/>
      <w:r w:rsidRPr="00C231E8">
        <w:rPr>
          <w:rFonts w:eastAsia="Times New Roman" w:cs="Arial"/>
          <w:color w:val="000000" w:themeColor="text1"/>
          <w:szCs w:val="24"/>
        </w:rPr>
        <w:t>impacto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foi</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ainda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mais</w:t>
      </w:r>
      <w:proofErr w:type="spellEnd"/>
      <w:r w:rsidRPr="00C231E8">
        <w:rPr>
          <w:rFonts w:eastAsia="Times New Roman" w:cs="Arial"/>
          <w:color w:val="000000" w:themeColor="text1"/>
          <w:szCs w:val="24"/>
        </w:rPr>
        <w:t xml:space="preserve"> profundo. As </w:t>
      </w:r>
      <w:proofErr w:type="spellStart"/>
      <w:r w:rsidRPr="00C231E8">
        <w:rPr>
          <w:rFonts w:eastAsia="Times New Roman" w:cs="Arial"/>
          <w:color w:val="000000" w:themeColor="text1"/>
          <w:szCs w:val="24"/>
        </w:rPr>
        <w:t>mulheres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atendidas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passaram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um </w:t>
      </w:r>
      <w:proofErr w:type="spellStart"/>
      <w:r w:rsidRPr="00C231E8">
        <w:rPr>
          <w:rFonts w:eastAsia="Times New Roman" w:cs="Arial"/>
          <w:color w:val="000000" w:themeColor="text1"/>
          <w:szCs w:val="24"/>
        </w:rPr>
        <w:t>processo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formalização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seus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empreendimentos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modalidade</w:t>
      </w:r>
      <w:proofErr w:type="spellEnd"/>
      <w:r w:rsidRPr="00C231E8">
        <w:rPr>
          <w:rFonts w:eastAsia="Times New Roman" w:cs="Arial"/>
          <w:color w:val="000000" w:themeColor="text1"/>
          <w:szCs w:val="24"/>
        </w:rPr>
        <w:t xml:space="preserve"> MEI (</w:t>
      </w:r>
      <w:proofErr w:type="spellStart"/>
      <w:r w:rsidRPr="00C231E8">
        <w:rPr>
          <w:rFonts w:eastAsia="Times New Roman" w:cs="Arial"/>
          <w:color w:val="000000" w:themeColor="text1"/>
          <w:szCs w:val="24"/>
        </w:rPr>
        <w:t>Microempreendedora</w:t>
      </w:r>
      <w:proofErr w:type="spellEnd"/>
      <w:r w:rsidRPr="00C231E8">
        <w:rPr>
          <w:rFonts w:eastAsia="Times New Roman" w:cs="Arial"/>
          <w:color w:val="000000" w:themeColor="text1"/>
          <w:szCs w:val="24"/>
        </w:rPr>
        <w:t xml:space="preserve"> Individual), com total </w:t>
      </w:r>
      <w:proofErr w:type="spellStart"/>
      <w:r w:rsidRPr="00C231E8">
        <w:rPr>
          <w:rFonts w:eastAsia="Times New Roman" w:cs="Arial"/>
          <w:color w:val="000000" w:themeColor="text1"/>
          <w:szCs w:val="24"/>
        </w:rPr>
        <w:t>suporte</w:t>
      </w:r>
      <w:proofErr w:type="spellEnd"/>
      <w:r w:rsidRPr="00C231E8">
        <w:rPr>
          <w:rFonts w:eastAsia="Times New Roman" w:cs="Arial"/>
          <w:color w:val="000000" w:themeColor="text1"/>
          <w:szCs w:val="24"/>
        </w:rPr>
        <w:t xml:space="preserve"> do NAF no </w:t>
      </w:r>
      <w:proofErr w:type="spellStart"/>
      <w:r w:rsidRPr="00C231E8">
        <w:rPr>
          <w:rFonts w:eastAsia="Times New Roman" w:cs="Arial"/>
          <w:color w:val="000000" w:themeColor="text1"/>
          <w:szCs w:val="24"/>
        </w:rPr>
        <w:t>preenchimento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registro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regularização</w:t>
      </w:r>
      <w:proofErr w:type="spellEnd"/>
      <w:r w:rsidRPr="00C231E8">
        <w:rPr>
          <w:rFonts w:eastAsia="Times New Roman" w:cs="Arial"/>
          <w:color w:val="000000" w:themeColor="text1"/>
          <w:szCs w:val="24"/>
        </w:rPr>
        <w:t xml:space="preserve"> dos dados junto </w:t>
      </w:r>
      <w:proofErr w:type="spellStart"/>
      <w:r w:rsidRPr="00C231E8">
        <w:rPr>
          <w:rFonts w:eastAsia="Times New Roman" w:cs="Arial"/>
          <w:color w:val="000000" w:themeColor="text1"/>
          <w:szCs w:val="24"/>
        </w:rPr>
        <w:t>aos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sistemas</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Receita</w:t>
      </w:r>
      <w:proofErr w:type="spellEnd"/>
      <w:r w:rsidRPr="00C231E8">
        <w:rPr>
          <w:rFonts w:eastAsia="Times New Roman" w:cs="Arial"/>
          <w:color w:val="000000" w:themeColor="text1"/>
          <w:szCs w:val="24"/>
        </w:rPr>
        <w:t xml:space="preserve"> Federal e da Junta </w:t>
      </w:r>
      <w:proofErr w:type="spellStart"/>
      <w:r w:rsidRPr="00C231E8">
        <w:rPr>
          <w:rFonts w:eastAsia="Times New Roman" w:cs="Arial"/>
          <w:color w:val="000000" w:themeColor="text1"/>
          <w:szCs w:val="24"/>
        </w:rPr>
        <w:t>Comercial</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Esse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processo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muitas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vezes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burocrático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excludente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tornou</w:t>
      </w:r>
      <w:proofErr w:type="spellEnd"/>
      <w:r w:rsidRPr="00C231E8">
        <w:rPr>
          <w:rFonts w:eastAsia="Times New Roman" w:cs="Arial"/>
          <w:color w:val="000000" w:themeColor="text1"/>
          <w:szCs w:val="24"/>
        </w:rPr>
        <w:t xml:space="preserve">-se </w:t>
      </w:r>
      <w:proofErr w:type="spellStart"/>
      <w:r w:rsidRPr="00C231E8">
        <w:rPr>
          <w:rFonts w:eastAsia="Times New Roman" w:cs="Arial"/>
          <w:color w:val="000000" w:themeColor="text1"/>
          <w:szCs w:val="24"/>
        </w:rPr>
        <w:t>acessível</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meio</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mediação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técnica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atenciosa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acolhedora</w:t>
      </w:r>
      <w:proofErr w:type="spellEnd"/>
      <w:r w:rsidRPr="00C231E8">
        <w:rPr>
          <w:rFonts w:eastAsia="Times New Roman" w:cs="Arial"/>
          <w:color w:val="000000" w:themeColor="text1"/>
          <w:szCs w:val="24"/>
        </w:rPr>
        <w:t xml:space="preserve"> dos </w:t>
      </w:r>
      <w:proofErr w:type="spellStart"/>
      <w:r w:rsidRPr="00C231E8">
        <w:rPr>
          <w:rFonts w:eastAsia="Times New Roman" w:cs="Arial"/>
          <w:color w:val="000000" w:themeColor="text1"/>
          <w:szCs w:val="24"/>
        </w:rPr>
        <w:t>discentes</w:t>
      </w:r>
      <w:proofErr w:type="spellEnd"/>
      <w:r w:rsidRPr="00C231E8">
        <w:rPr>
          <w:rFonts w:eastAsia="Times New Roman" w:cs="Arial"/>
          <w:color w:val="000000" w:themeColor="text1"/>
          <w:szCs w:val="24"/>
        </w:rPr>
        <w:t>.</w:t>
      </w:r>
    </w:p>
    <w:p w14:paraId="5B9A4A0C"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A </w:t>
      </w:r>
      <w:proofErr w:type="spellStart"/>
      <w:r w:rsidRPr="00C231E8">
        <w:rPr>
          <w:rFonts w:eastAsia="Times New Roman" w:cs="Arial"/>
          <w:color w:val="000000" w:themeColor="text1"/>
          <w:szCs w:val="24"/>
        </w:rPr>
        <w:t>partir</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formalização</w:t>
      </w:r>
      <w:proofErr w:type="spellEnd"/>
      <w:r w:rsidRPr="00C231E8">
        <w:rPr>
          <w:rFonts w:eastAsia="Times New Roman" w:cs="Arial"/>
          <w:color w:val="000000" w:themeColor="text1"/>
          <w:szCs w:val="24"/>
        </w:rPr>
        <w:t xml:space="preserve">, o NAF </w:t>
      </w:r>
      <w:proofErr w:type="spellStart"/>
      <w:r w:rsidRPr="00C231E8">
        <w:rPr>
          <w:rFonts w:eastAsia="Times New Roman" w:cs="Arial"/>
          <w:color w:val="000000" w:themeColor="text1"/>
          <w:szCs w:val="24"/>
        </w:rPr>
        <w:t>também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capacitou</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para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emissão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notas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fiscais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eletrônicas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passo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essencial</w:t>
      </w:r>
      <w:proofErr w:type="spellEnd"/>
      <w:r w:rsidRPr="00C231E8">
        <w:rPr>
          <w:rFonts w:eastAsia="Times New Roman" w:cs="Arial"/>
          <w:color w:val="000000" w:themeColor="text1"/>
          <w:szCs w:val="24"/>
        </w:rPr>
        <w:t xml:space="preserve"> para o </w:t>
      </w:r>
      <w:proofErr w:type="spellStart"/>
      <w:r w:rsidRPr="00C231E8">
        <w:rPr>
          <w:rFonts w:eastAsia="Times New Roman" w:cs="Arial"/>
          <w:color w:val="000000" w:themeColor="text1"/>
          <w:szCs w:val="24"/>
        </w:rPr>
        <w:t>acesso</w:t>
      </w:r>
      <w:proofErr w:type="spellEnd"/>
      <w:r w:rsidRPr="00C231E8">
        <w:rPr>
          <w:rFonts w:eastAsia="Times New Roman" w:cs="Arial"/>
          <w:color w:val="000000" w:themeColor="text1"/>
          <w:szCs w:val="24"/>
        </w:rPr>
        <w:t xml:space="preserve"> a </w:t>
      </w:r>
      <w:proofErr w:type="spellStart"/>
      <w:r w:rsidRPr="00C231E8">
        <w:rPr>
          <w:rFonts w:eastAsia="Times New Roman" w:cs="Arial"/>
          <w:color w:val="000000" w:themeColor="text1"/>
          <w:szCs w:val="24"/>
        </w:rPr>
        <w:t>políticas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públicas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participação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editais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fornecimento</w:t>
      </w:r>
      <w:proofErr w:type="spellEnd"/>
      <w:r w:rsidRPr="00C231E8">
        <w:rPr>
          <w:rFonts w:eastAsia="Times New Roman" w:cs="Arial"/>
          <w:color w:val="000000" w:themeColor="text1"/>
          <w:szCs w:val="24"/>
        </w:rPr>
        <w:t xml:space="preserve"> para </w:t>
      </w:r>
      <w:proofErr w:type="spellStart"/>
      <w:r w:rsidRPr="00C231E8">
        <w:rPr>
          <w:rFonts w:eastAsia="Times New Roman" w:cs="Arial"/>
          <w:color w:val="000000" w:themeColor="text1"/>
          <w:szCs w:val="24"/>
        </w:rPr>
        <w:t>instituições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públicas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viabilidade</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exportação</w:t>
      </w:r>
      <w:proofErr w:type="spellEnd"/>
      <w:r w:rsidRPr="00C231E8">
        <w:rPr>
          <w:rFonts w:eastAsia="Times New Roman" w:cs="Arial"/>
          <w:color w:val="000000" w:themeColor="text1"/>
          <w:szCs w:val="24"/>
        </w:rPr>
        <w:t xml:space="preserve"> dos </w:t>
      </w:r>
      <w:proofErr w:type="spellStart"/>
      <w:r w:rsidRPr="00C231E8">
        <w:rPr>
          <w:rFonts w:eastAsia="Times New Roman" w:cs="Arial"/>
          <w:color w:val="000000" w:themeColor="text1"/>
          <w:szCs w:val="24"/>
        </w:rPr>
        <w:t>produtos</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oficinas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incluíram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orientações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práticas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sobre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acesso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sistema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cadastro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clientes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preenchimento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correto</w:t>
      </w:r>
      <w:proofErr w:type="spellEnd"/>
      <w:r w:rsidRPr="00C231E8">
        <w:rPr>
          <w:rFonts w:eastAsia="Times New Roman" w:cs="Arial"/>
          <w:color w:val="000000" w:themeColor="text1"/>
          <w:szCs w:val="24"/>
        </w:rPr>
        <w:t xml:space="preserve"> dos campos </w:t>
      </w:r>
      <w:proofErr w:type="spellStart"/>
      <w:r w:rsidRPr="00C231E8">
        <w:rPr>
          <w:rFonts w:eastAsia="Times New Roman" w:cs="Arial"/>
          <w:color w:val="000000" w:themeColor="text1"/>
          <w:szCs w:val="24"/>
        </w:rPr>
        <w:t>fiscais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cuidados</w:t>
      </w:r>
      <w:proofErr w:type="spellEnd"/>
      <w:r w:rsidRPr="00C231E8">
        <w:rPr>
          <w:rFonts w:eastAsia="Times New Roman" w:cs="Arial"/>
          <w:color w:val="000000" w:themeColor="text1"/>
          <w:szCs w:val="24"/>
        </w:rPr>
        <w:t xml:space="preserve"> com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escrituração</w:t>
      </w:r>
      <w:proofErr w:type="spellEnd"/>
      <w:r w:rsidRPr="00C231E8">
        <w:rPr>
          <w:rFonts w:eastAsia="Times New Roman" w:cs="Arial"/>
          <w:color w:val="000000" w:themeColor="text1"/>
          <w:szCs w:val="24"/>
        </w:rPr>
        <w:t xml:space="preserve"> das </w:t>
      </w:r>
      <w:proofErr w:type="spellStart"/>
      <w:r w:rsidRPr="00C231E8">
        <w:rPr>
          <w:rFonts w:eastAsia="Times New Roman" w:cs="Arial"/>
          <w:color w:val="000000" w:themeColor="text1"/>
          <w:szCs w:val="24"/>
        </w:rPr>
        <w:t>receitas</w:t>
      </w:r>
      <w:proofErr w:type="spellEnd"/>
      <w:r w:rsidRPr="00C231E8">
        <w:rPr>
          <w:rFonts w:eastAsia="Times New Roman" w:cs="Arial"/>
          <w:color w:val="000000" w:themeColor="text1"/>
          <w:szCs w:val="24"/>
        </w:rPr>
        <w:t>.</w:t>
      </w:r>
    </w:p>
    <w:p w14:paraId="49178F3E"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proofErr w:type="spellStart"/>
      <w:r w:rsidRPr="00C231E8">
        <w:rPr>
          <w:rFonts w:eastAsia="Times New Roman" w:cs="Arial"/>
          <w:color w:val="000000" w:themeColor="text1"/>
          <w:szCs w:val="24"/>
        </w:rPr>
        <w:t>Esse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apoio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foi</w:t>
      </w:r>
      <w:proofErr w:type="spellEnd"/>
      <w:r w:rsidRPr="00C231E8">
        <w:rPr>
          <w:rFonts w:eastAsia="Times New Roman" w:cs="Arial"/>
          <w:color w:val="000000" w:themeColor="text1"/>
          <w:szCs w:val="24"/>
        </w:rPr>
        <w:t xml:space="preserve"> fundamental para </w:t>
      </w:r>
      <w:proofErr w:type="spellStart"/>
      <w:r w:rsidRPr="00C231E8">
        <w:rPr>
          <w:rFonts w:eastAsia="Times New Roman" w:cs="Arial"/>
          <w:color w:val="000000" w:themeColor="text1"/>
          <w:szCs w:val="24"/>
        </w:rPr>
        <w:t>viabilizar</w:t>
      </w:r>
      <w:proofErr w:type="spellEnd"/>
      <w:r w:rsidRPr="00C231E8">
        <w:rPr>
          <w:rFonts w:eastAsia="Times New Roman" w:cs="Arial"/>
          <w:color w:val="000000" w:themeColor="text1"/>
          <w:szCs w:val="24"/>
        </w:rPr>
        <w:t xml:space="preserve">, de forma </w:t>
      </w:r>
      <w:proofErr w:type="spellStart"/>
      <w:r w:rsidRPr="00C231E8">
        <w:rPr>
          <w:rFonts w:eastAsia="Times New Roman" w:cs="Arial"/>
          <w:color w:val="000000" w:themeColor="text1"/>
          <w:szCs w:val="24"/>
        </w:rPr>
        <w:t>segura</w:t>
      </w:r>
      <w:proofErr w:type="spellEnd"/>
      <w:r w:rsidRPr="00C231E8">
        <w:rPr>
          <w:rFonts w:eastAsia="Times New Roman" w:cs="Arial"/>
          <w:color w:val="000000" w:themeColor="text1"/>
          <w:szCs w:val="24"/>
        </w:rPr>
        <w:t xml:space="preserve"> e legal, o </w:t>
      </w:r>
      <w:proofErr w:type="spellStart"/>
      <w:r w:rsidRPr="00C231E8">
        <w:rPr>
          <w:rFonts w:eastAsia="Times New Roman" w:cs="Arial"/>
          <w:color w:val="000000" w:themeColor="text1"/>
          <w:szCs w:val="24"/>
        </w:rPr>
        <w:t>trânsito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internacional</w:t>
      </w:r>
      <w:proofErr w:type="spellEnd"/>
      <w:r w:rsidRPr="00C231E8">
        <w:rPr>
          <w:rFonts w:eastAsia="Times New Roman" w:cs="Arial"/>
          <w:color w:val="000000" w:themeColor="text1"/>
          <w:szCs w:val="24"/>
        </w:rPr>
        <w:t xml:space="preserve"> das </w:t>
      </w:r>
      <w:proofErr w:type="spellStart"/>
      <w:r w:rsidRPr="00C231E8">
        <w:rPr>
          <w:rFonts w:eastAsia="Times New Roman" w:cs="Arial"/>
          <w:color w:val="000000" w:themeColor="text1"/>
          <w:szCs w:val="24"/>
        </w:rPr>
        <w:t>peças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artesanais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produzidas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atendendo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às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exigências</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legislação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aduaneira</w:t>
      </w:r>
      <w:proofErr w:type="spellEnd"/>
      <w:r w:rsidRPr="00C231E8">
        <w:rPr>
          <w:rFonts w:eastAsia="Times New Roman" w:cs="Arial"/>
          <w:color w:val="000000" w:themeColor="text1"/>
          <w:szCs w:val="24"/>
        </w:rPr>
        <w:t xml:space="preserve"> e dos </w:t>
      </w:r>
      <w:proofErr w:type="spellStart"/>
      <w:r w:rsidRPr="00C231E8">
        <w:rPr>
          <w:rFonts w:eastAsia="Times New Roman" w:cs="Arial"/>
          <w:color w:val="000000" w:themeColor="text1"/>
          <w:szCs w:val="24"/>
        </w:rPr>
        <w:t>órgãos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fiscalizadores</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alunas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alunos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extensionistas</w:t>
      </w:r>
      <w:proofErr w:type="spellEnd"/>
      <w:r w:rsidRPr="00C231E8">
        <w:rPr>
          <w:rFonts w:eastAsia="Times New Roman" w:cs="Arial"/>
          <w:color w:val="000000" w:themeColor="text1"/>
          <w:szCs w:val="24"/>
        </w:rPr>
        <w:t xml:space="preserve"> do NAF </w:t>
      </w:r>
      <w:proofErr w:type="spellStart"/>
      <w:r w:rsidRPr="00C231E8">
        <w:rPr>
          <w:rFonts w:eastAsia="Times New Roman" w:cs="Arial"/>
          <w:color w:val="000000" w:themeColor="text1"/>
          <w:szCs w:val="24"/>
        </w:rPr>
        <w:t>atuaram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também</w:t>
      </w:r>
      <w:proofErr w:type="spellEnd"/>
      <w:r w:rsidRPr="00C231E8">
        <w:rPr>
          <w:rFonts w:eastAsia="Times New Roman" w:cs="Arial"/>
          <w:color w:val="000000" w:themeColor="text1"/>
          <w:szCs w:val="24"/>
        </w:rPr>
        <w:t xml:space="preserve"> no </w:t>
      </w:r>
      <w:proofErr w:type="spellStart"/>
      <w:r w:rsidRPr="00C231E8">
        <w:rPr>
          <w:rFonts w:eastAsia="Times New Roman" w:cs="Arial"/>
          <w:color w:val="000000" w:themeColor="text1"/>
          <w:szCs w:val="24"/>
        </w:rPr>
        <w:t>esclarecimento</w:t>
      </w:r>
      <w:proofErr w:type="spellEnd"/>
      <w:r w:rsidRPr="00C231E8">
        <w:rPr>
          <w:rFonts w:eastAsia="Times New Roman" w:cs="Arial"/>
          <w:color w:val="000000" w:themeColor="text1"/>
          <w:szCs w:val="24"/>
        </w:rPr>
        <w:t xml:space="preserve"> das </w:t>
      </w:r>
      <w:proofErr w:type="spellStart"/>
      <w:r w:rsidRPr="00C231E8">
        <w:rPr>
          <w:rFonts w:eastAsia="Times New Roman" w:cs="Arial"/>
          <w:color w:val="000000" w:themeColor="text1"/>
          <w:szCs w:val="24"/>
        </w:rPr>
        <w:t>obrigações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fiscais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previdenciárias</w:t>
      </w:r>
      <w:proofErr w:type="spellEnd"/>
      <w:r w:rsidRPr="00C231E8">
        <w:rPr>
          <w:rFonts w:eastAsia="Times New Roman" w:cs="Arial"/>
          <w:color w:val="000000" w:themeColor="text1"/>
          <w:szCs w:val="24"/>
        </w:rPr>
        <w:t xml:space="preserve"> do MEI, </w:t>
      </w:r>
      <w:proofErr w:type="spellStart"/>
      <w:r w:rsidRPr="00C231E8">
        <w:rPr>
          <w:rFonts w:eastAsia="Times New Roman" w:cs="Arial"/>
          <w:color w:val="000000" w:themeColor="text1"/>
          <w:szCs w:val="24"/>
        </w:rPr>
        <w:t>como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emissão</w:t>
      </w:r>
      <w:proofErr w:type="spellEnd"/>
      <w:r w:rsidRPr="00C231E8">
        <w:rPr>
          <w:rFonts w:eastAsia="Times New Roman" w:cs="Arial"/>
          <w:color w:val="000000" w:themeColor="text1"/>
          <w:szCs w:val="24"/>
        </w:rPr>
        <w:t xml:space="preserve"> do DAS, </w:t>
      </w:r>
      <w:proofErr w:type="spellStart"/>
      <w:r w:rsidRPr="00C231E8">
        <w:rPr>
          <w:rFonts w:eastAsia="Times New Roman" w:cs="Arial"/>
          <w:color w:val="000000" w:themeColor="text1"/>
          <w:szCs w:val="24"/>
        </w:rPr>
        <w:t>manutenção</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regularidade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tributária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direitos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associados</w:t>
      </w:r>
      <w:proofErr w:type="spellEnd"/>
      <w:r w:rsidRPr="00C231E8">
        <w:rPr>
          <w:rFonts w:eastAsia="Times New Roman" w:cs="Arial"/>
          <w:color w:val="000000" w:themeColor="text1"/>
          <w:szCs w:val="24"/>
        </w:rPr>
        <w:t xml:space="preserve"> à </w:t>
      </w:r>
      <w:proofErr w:type="spellStart"/>
      <w:r w:rsidRPr="00C231E8">
        <w:rPr>
          <w:rFonts w:eastAsia="Times New Roman" w:cs="Arial"/>
          <w:color w:val="000000" w:themeColor="text1"/>
          <w:szCs w:val="24"/>
        </w:rPr>
        <w:t>formalização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aposentadoria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auxílio-maternidade</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benefícios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sociais</w:t>
      </w:r>
      <w:proofErr w:type="spellEnd"/>
      <w:r w:rsidRPr="00C231E8">
        <w:rPr>
          <w:rFonts w:eastAsia="Times New Roman" w:cs="Arial"/>
          <w:color w:val="000000" w:themeColor="text1"/>
          <w:szCs w:val="24"/>
        </w:rPr>
        <w:t>.</w:t>
      </w:r>
    </w:p>
    <w:p w14:paraId="27DF120B"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Mais do que um </w:t>
      </w:r>
      <w:proofErr w:type="spellStart"/>
      <w:r w:rsidRPr="00C231E8">
        <w:rPr>
          <w:rFonts w:eastAsia="Times New Roman" w:cs="Arial"/>
          <w:color w:val="000000" w:themeColor="text1"/>
          <w:szCs w:val="24"/>
        </w:rPr>
        <w:t>serviço</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trabalho</w:t>
      </w:r>
      <w:proofErr w:type="spellEnd"/>
      <w:r w:rsidRPr="00C231E8">
        <w:rPr>
          <w:rFonts w:eastAsia="Times New Roman" w:cs="Arial"/>
          <w:color w:val="000000" w:themeColor="text1"/>
          <w:szCs w:val="24"/>
        </w:rPr>
        <w:t xml:space="preserve"> do NAF </w:t>
      </w:r>
      <w:proofErr w:type="spellStart"/>
      <w:r w:rsidRPr="00C231E8">
        <w:rPr>
          <w:rFonts w:eastAsia="Times New Roman" w:cs="Arial"/>
          <w:color w:val="000000" w:themeColor="text1"/>
          <w:szCs w:val="24"/>
        </w:rPr>
        <w:t>representou</w:t>
      </w:r>
      <w:proofErr w:type="spellEnd"/>
      <w:r w:rsidRPr="00C231E8">
        <w:rPr>
          <w:rFonts w:eastAsia="Times New Roman" w:cs="Arial"/>
          <w:color w:val="000000" w:themeColor="text1"/>
          <w:szCs w:val="24"/>
        </w:rPr>
        <w:t xml:space="preserve"> um </w:t>
      </w:r>
      <w:proofErr w:type="spellStart"/>
      <w:r w:rsidRPr="00C231E8">
        <w:rPr>
          <w:rFonts w:eastAsia="Times New Roman" w:cs="Arial"/>
          <w:color w:val="000000" w:themeColor="text1"/>
          <w:szCs w:val="24"/>
        </w:rPr>
        <w:t>exercício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prático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cidadania</w:t>
      </w:r>
      <w:proofErr w:type="spellEnd"/>
      <w:r w:rsidRPr="00C231E8">
        <w:rPr>
          <w:rFonts w:eastAsia="Times New Roman" w:cs="Arial"/>
          <w:color w:val="000000" w:themeColor="text1"/>
          <w:szCs w:val="24"/>
        </w:rPr>
        <w:t xml:space="preserve"> fiscal e </w:t>
      </w:r>
      <w:proofErr w:type="spellStart"/>
      <w:r w:rsidRPr="00C231E8">
        <w:rPr>
          <w:rFonts w:eastAsia="Times New Roman" w:cs="Arial"/>
          <w:color w:val="000000" w:themeColor="text1"/>
          <w:szCs w:val="24"/>
        </w:rPr>
        <w:t>justiça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econômica</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deixaram</w:t>
      </w:r>
      <w:proofErr w:type="spellEnd"/>
      <w:r w:rsidRPr="00C231E8">
        <w:rPr>
          <w:rFonts w:eastAsia="Times New Roman" w:cs="Arial"/>
          <w:color w:val="000000" w:themeColor="text1"/>
          <w:szCs w:val="24"/>
        </w:rPr>
        <w:t xml:space="preserve"> de ser </w:t>
      </w:r>
      <w:proofErr w:type="spellStart"/>
      <w:r w:rsidRPr="00C231E8">
        <w:rPr>
          <w:rFonts w:eastAsia="Times New Roman" w:cs="Arial"/>
          <w:color w:val="000000" w:themeColor="text1"/>
          <w:szCs w:val="24"/>
        </w:rPr>
        <w:t>invisíveis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sistema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passaram</w:t>
      </w:r>
      <w:proofErr w:type="spellEnd"/>
      <w:r w:rsidRPr="00C231E8">
        <w:rPr>
          <w:rFonts w:eastAsia="Times New Roman" w:cs="Arial"/>
          <w:color w:val="000000" w:themeColor="text1"/>
          <w:szCs w:val="24"/>
        </w:rPr>
        <w:t xml:space="preserve">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acessar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direitos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oportunidades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espaços</w:t>
      </w:r>
      <w:proofErr w:type="spellEnd"/>
      <w:r w:rsidRPr="00C231E8">
        <w:rPr>
          <w:rFonts w:eastAsia="Times New Roman" w:cs="Arial"/>
          <w:color w:val="000000" w:themeColor="text1"/>
          <w:szCs w:val="24"/>
        </w:rPr>
        <w:t xml:space="preserve"> antes </w:t>
      </w:r>
      <w:proofErr w:type="spellStart"/>
      <w:r w:rsidRPr="00C231E8">
        <w:rPr>
          <w:rFonts w:eastAsia="Times New Roman" w:cs="Arial"/>
          <w:color w:val="000000" w:themeColor="text1"/>
          <w:szCs w:val="24"/>
        </w:rPr>
        <w:t>negados</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conhecimento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técnico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quando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ofertado</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sensibilidade</w:t>
      </w:r>
      <w:proofErr w:type="spellEnd"/>
      <w:r w:rsidRPr="00C231E8">
        <w:rPr>
          <w:rFonts w:eastAsia="Times New Roman" w:cs="Arial"/>
          <w:color w:val="000000" w:themeColor="text1"/>
          <w:szCs w:val="24"/>
        </w:rPr>
        <w:t xml:space="preserve"> social, </w:t>
      </w:r>
      <w:proofErr w:type="spellStart"/>
      <w:r w:rsidRPr="00C231E8">
        <w:rPr>
          <w:rFonts w:eastAsia="Times New Roman" w:cs="Arial"/>
          <w:color w:val="000000" w:themeColor="text1"/>
          <w:szCs w:val="24"/>
        </w:rPr>
        <w:t>transformou</w:t>
      </w:r>
      <w:proofErr w:type="spellEnd"/>
      <w:r w:rsidRPr="00C231E8">
        <w:rPr>
          <w:rFonts w:eastAsia="Times New Roman" w:cs="Arial"/>
          <w:color w:val="000000" w:themeColor="text1"/>
          <w:szCs w:val="24"/>
        </w:rPr>
        <w:t xml:space="preserve">-se </w:t>
      </w:r>
      <w:proofErr w:type="spellStart"/>
      <w:r w:rsidRPr="00C231E8">
        <w:rPr>
          <w:rFonts w:eastAsia="Times New Roman" w:cs="Arial"/>
          <w:color w:val="000000" w:themeColor="text1"/>
          <w:szCs w:val="24"/>
        </w:rPr>
        <w:t>em</w:t>
      </w:r>
      <w:proofErr w:type="spellEnd"/>
      <w:r w:rsidRPr="00C231E8">
        <w:rPr>
          <w:rFonts w:eastAsia="Times New Roman" w:cs="Arial"/>
          <w:color w:val="000000" w:themeColor="text1"/>
          <w:szCs w:val="24"/>
        </w:rPr>
        <w:t xml:space="preserve"> ferramenta de </w:t>
      </w:r>
      <w:proofErr w:type="spellStart"/>
      <w:r w:rsidRPr="00C231E8">
        <w:rPr>
          <w:rFonts w:eastAsia="Times New Roman" w:cs="Arial"/>
          <w:color w:val="000000" w:themeColor="text1"/>
          <w:szCs w:val="24"/>
        </w:rPr>
        <w:t>emancipação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feminina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em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instrumento</w:t>
      </w:r>
      <w:proofErr w:type="spellEnd"/>
      <w:r w:rsidRPr="00C231E8">
        <w:rPr>
          <w:rFonts w:eastAsia="Times New Roman" w:cs="Arial"/>
          <w:color w:val="000000" w:themeColor="text1"/>
          <w:szCs w:val="24"/>
        </w:rPr>
        <w:t xml:space="preserve"> real de </w:t>
      </w:r>
      <w:proofErr w:type="spellStart"/>
      <w:r w:rsidRPr="00C231E8">
        <w:rPr>
          <w:rFonts w:eastAsia="Times New Roman" w:cs="Arial"/>
          <w:color w:val="000000" w:themeColor="text1"/>
          <w:szCs w:val="24"/>
        </w:rPr>
        <w:t>desenvolvimento</w:t>
      </w:r>
      <w:proofErr w:type="spellEnd"/>
      <w:r w:rsidRPr="00C231E8">
        <w:rPr>
          <w:rFonts w:eastAsia="Times New Roman" w:cs="Arial"/>
          <w:color w:val="000000" w:themeColor="text1"/>
          <w:szCs w:val="24"/>
        </w:rPr>
        <w:t xml:space="preserve"> local.</w:t>
      </w:r>
    </w:p>
    <w:p w14:paraId="33C405A4"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Em plena </w:t>
      </w:r>
      <w:proofErr w:type="spellStart"/>
      <w:r w:rsidRPr="00C231E8">
        <w:rPr>
          <w:rFonts w:eastAsia="Times New Roman" w:cs="Arial"/>
          <w:color w:val="000000" w:themeColor="text1"/>
          <w:szCs w:val="24"/>
        </w:rPr>
        <w:t>consonância</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objetivos</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Programa</w:t>
      </w:r>
      <w:proofErr w:type="spellEnd"/>
      <w:r w:rsidRPr="00C231E8">
        <w:rPr>
          <w:rFonts w:eastAsia="Times New Roman" w:cs="Arial"/>
          <w:color w:val="000000" w:themeColor="text1"/>
          <w:szCs w:val="24"/>
        </w:rPr>
        <w:t xml:space="preserve"> Mulher </w:t>
      </w:r>
      <w:proofErr w:type="spellStart"/>
      <w:r w:rsidRPr="00C231E8">
        <w:rPr>
          <w:rFonts w:eastAsia="Times New Roman" w:cs="Arial"/>
          <w:color w:val="000000" w:themeColor="text1"/>
          <w:szCs w:val="24"/>
        </w:rPr>
        <w:t>Cidadã</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Cidadania</w:t>
      </w:r>
      <w:proofErr w:type="spellEnd"/>
      <w:r w:rsidRPr="00C231E8">
        <w:rPr>
          <w:rFonts w:eastAsia="Times New Roman" w:cs="Arial"/>
          <w:color w:val="000000" w:themeColor="text1"/>
          <w:szCs w:val="24"/>
        </w:rPr>
        <w:t xml:space="preserve"> Fiscal para </w:t>
      </w:r>
      <w:proofErr w:type="spellStart"/>
      <w:r w:rsidRPr="00C231E8">
        <w:rPr>
          <w:rFonts w:eastAsia="Times New Roman" w:cs="Arial"/>
          <w:color w:val="000000" w:themeColor="text1"/>
          <w:szCs w:val="24"/>
        </w:rPr>
        <w:t>Mulheres</w:t>
      </w:r>
      <w:proofErr w:type="spellEnd"/>
      <w:r w:rsidRPr="00C231E8">
        <w:rPr>
          <w:rFonts w:eastAsia="Times New Roman" w:cs="Arial"/>
          <w:color w:val="000000" w:themeColor="text1"/>
          <w:szCs w:val="24"/>
        </w:rPr>
        <w:t xml:space="preserve">, o NAF </w:t>
      </w:r>
      <w:proofErr w:type="spellStart"/>
      <w:r w:rsidRPr="00C231E8">
        <w:rPr>
          <w:rFonts w:eastAsia="Times New Roman" w:cs="Arial"/>
          <w:color w:val="000000" w:themeColor="text1"/>
          <w:szCs w:val="24"/>
        </w:rPr>
        <w:t>atuou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elo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essencial</w:t>
      </w:r>
      <w:proofErr w:type="spellEnd"/>
      <w:r w:rsidRPr="00C231E8">
        <w:rPr>
          <w:rFonts w:eastAsia="Times New Roman" w:cs="Arial"/>
          <w:color w:val="000000" w:themeColor="text1"/>
          <w:szCs w:val="24"/>
        </w:rPr>
        <w:t xml:space="preserve"> entre a </w:t>
      </w:r>
      <w:proofErr w:type="spellStart"/>
      <w:r w:rsidRPr="00C231E8">
        <w:rPr>
          <w:rFonts w:eastAsia="Times New Roman" w:cs="Arial"/>
          <w:color w:val="000000" w:themeColor="text1"/>
          <w:szCs w:val="24"/>
        </w:rPr>
        <w:t>política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pública</w:t>
      </w:r>
      <w:proofErr w:type="spellEnd"/>
      <w:r w:rsidRPr="00C231E8">
        <w:rPr>
          <w:rFonts w:eastAsia="Times New Roman" w:cs="Arial"/>
          <w:color w:val="000000" w:themeColor="text1"/>
          <w:szCs w:val="24"/>
        </w:rPr>
        <w:t xml:space="preserve"> e a </w:t>
      </w:r>
      <w:proofErr w:type="spellStart"/>
      <w:r w:rsidRPr="00C231E8">
        <w:rPr>
          <w:rFonts w:eastAsia="Times New Roman" w:cs="Arial"/>
          <w:color w:val="000000" w:themeColor="text1"/>
          <w:szCs w:val="24"/>
        </w:rPr>
        <w:t>mulher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empreendedora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situação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vulnerabilidade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garantindo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orientação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gratuita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técnica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transformadora</w:t>
      </w:r>
      <w:proofErr w:type="spellEnd"/>
      <w:r w:rsidRPr="00C231E8">
        <w:rPr>
          <w:rFonts w:eastAsia="Times New Roman" w:cs="Arial"/>
          <w:color w:val="000000" w:themeColor="text1"/>
          <w:szCs w:val="24"/>
        </w:rPr>
        <w:t xml:space="preserve">. O que se </w:t>
      </w:r>
      <w:proofErr w:type="spellStart"/>
      <w:r w:rsidRPr="00C231E8">
        <w:rPr>
          <w:rFonts w:eastAsia="Times New Roman" w:cs="Arial"/>
          <w:color w:val="000000" w:themeColor="text1"/>
          <w:szCs w:val="24"/>
        </w:rPr>
        <w:t>viu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foi</w:t>
      </w:r>
      <w:proofErr w:type="spellEnd"/>
      <w:r w:rsidRPr="00C231E8">
        <w:rPr>
          <w:rFonts w:eastAsia="Times New Roman" w:cs="Arial"/>
          <w:color w:val="000000" w:themeColor="text1"/>
          <w:szCs w:val="24"/>
        </w:rPr>
        <w:t xml:space="preserve"> a </w:t>
      </w:r>
      <w:proofErr w:type="spellStart"/>
      <w:r w:rsidRPr="00C231E8">
        <w:rPr>
          <w:rFonts w:eastAsia="Times New Roman" w:cs="Arial"/>
          <w:color w:val="000000" w:themeColor="text1"/>
          <w:szCs w:val="24"/>
        </w:rPr>
        <w:t>materialização</w:t>
      </w:r>
      <w:proofErr w:type="spellEnd"/>
      <w:r w:rsidRPr="00C231E8">
        <w:rPr>
          <w:rFonts w:eastAsia="Times New Roman" w:cs="Arial"/>
          <w:color w:val="000000" w:themeColor="text1"/>
          <w:szCs w:val="24"/>
        </w:rPr>
        <w:t xml:space="preserve"> dos </w:t>
      </w:r>
      <w:proofErr w:type="spellStart"/>
      <w:r w:rsidRPr="00C231E8">
        <w:rPr>
          <w:rFonts w:eastAsia="Times New Roman" w:cs="Arial"/>
          <w:color w:val="000000" w:themeColor="text1"/>
          <w:szCs w:val="24"/>
        </w:rPr>
        <w:t>pilares</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programa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autonomia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inclusão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dignidade</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protagonismo</w:t>
      </w:r>
      <w:proofErr w:type="spellEnd"/>
      <w:r w:rsidRPr="00C231E8">
        <w:rPr>
          <w:rFonts w:eastAsia="Times New Roman" w:cs="Arial"/>
          <w:color w:val="000000" w:themeColor="text1"/>
          <w:szCs w:val="24"/>
        </w:rPr>
        <w:t>.</w:t>
      </w:r>
    </w:p>
    <w:p w14:paraId="02192FA9"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atuação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interdisciplinar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também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foi</w:t>
      </w:r>
      <w:proofErr w:type="spellEnd"/>
      <w:r w:rsidRPr="00C231E8">
        <w:rPr>
          <w:rFonts w:eastAsia="Times New Roman" w:cs="Arial"/>
          <w:color w:val="000000" w:themeColor="text1"/>
          <w:szCs w:val="24"/>
        </w:rPr>
        <w:t xml:space="preserve"> central para </w:t>
      </w:r>
      <w:proofErr w:type="spellStart"/>
      <w:r w:rsidRPr="00C231E8">
        <w:rPr>
          <w:rFonts w:eastAsia="Times New Roman" w:cs="Arial"/>
          <w:color w:val="000000" w:themeColor="text1"/>
          <w:szCs w:val="24"/>
        </w:rPr>
        <w: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resultados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alcançados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Estudantes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Ciências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Contábeis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Comércio</w:t>
      </w:r>
      <w:proofErr w:type="spellEnd"/>
      <w:r w:rsidRPr="00C231E8">
        <w:rPr>
          <w:rFonts w:eastAsia="Times New Roman" w:cs="Arial"/>
          <w:color w:val="000000" w:themeColor="text1"/>
          <w:szCs w:val="24"/>
        </w:rPr>
        <w:t xml:space="preserve"> Exterior, Moda, Design, </w:t>
      </w:r>
      <w:proofErr w:type="spellStart"/>
      <w:r w:rsidRPr="00C231E8">
        <w:rPr>
          <w:rFonts w:eastAsia="Times New Roman" w:cs="Arial"/>
          <w:color w:val="000000" w:themeColor="text1"/>
          <w:szCs w:val="24"/>
        </w:rPr>
        <w:t>Arquitetura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Administração</w:t>
      </w:r>
      <w:proofErr w:type="spellEnd"/>
      <w:r w:rsidRPr="00C231E8">
        <w:rPr>
          <w:rFonts w:eastAsia="Times New Roman" w:cs="Arial"/>
          <w:color w:val="000000" w:themeColor="text1"/>
          <w:szCs w:val="24"/>
        </w:rPr>
        <w:t xml:space="preserve"> e outros </w:t>
      </w:r>
      <w:proofErr w:type="spellStart"/>
      <w:r w:rsidRPr="00C231E8">
        <w:rPr>
          <w:rFonts w:eastAsia="Times New Roman" w:cs="Arial"/>
          <w:color w:val="000000" w:themeColor="text1"/>
          <w:szCs w:val="24"/>
        </w:rPr>
        <w:t>cursos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atuaram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lado</w:t>
      </w:r>
      <w:proofErr w:type="spellEnd"/>
      <w:r w:rsidRPr="00C231E8">
        <w:rPr>
          <w:rFonts w:eastAsia="Times New Roman" w:cs="Arial"/>
          <w:color w:val="000000" w:themeColor="text1"/>
          <w:szCs w:val="24"/>
        </w:rPr>
        <w:t xml:space="preserve"> a </w:t>
      </w:r>
      <w:proofErr w:type="spellStart"/>
      <w:r w:rsidRPr="00C231E8">
        <w:rPr>
          <w:rFonts w:eastAsia="Times New Roman" w:cs="Arial"/>
          <w:color w:val="000000" w:themeColor="text1"/>
          <w:szCs w:val="24"/>
        </w:rPr>
        <w:t>lado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lastRenderedPageBreak/>
        <w:t>contribuindo</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suas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competências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específicas</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oficinas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precificação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fluxo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caixa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equilíbrio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custo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produção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organizadas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pelos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discentes</w:t>
      </w:r>
      <w:proofErr w:type="spellEnd"/>
      <w:r w:rsidRPr="00C231E8">
        <w:rPr>
          <w:rFonts w:eastAsia="Times New Roman" w:cs="Arial"/>
          <w:color w:val="000000" w:themeColor="text1"/>
          <w:szCs w:val="24"/>
        </w:rPr>
        <w:t xml:space="preserve"> do NAF e da </w:t>
      </w:r>
      <w:proofErr w:type="spellStart"/>
      <w:r w:rsidRPr="00C231E8">
        <w:rPr>
          <w:rFonts w:eastAsia="Times New Roman" w:cs="Arial"/>
          <w:color w:val="000000" w:themeColor="text1"/>
          <w:szCs w:val="24"/>
        </w:rPr>
        <w:t>área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contábil</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fundamentais</w:t>
      </w:r>
      <w:proofErr w:type="spellEnd"/>
      <w:r w:rsidRPr="00C231E8">
        <w:rPr>
          <w:rFonts w:eastAsia="Times New Roman" w:cs="Arial"/>
          <w:color w:val="000000" w:themeColor="text1"/>
          <w:szCs w:val="24"/>
        </w:rPr>
        <w:t xml:space="preserve"> para que as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compreendessem</w:t>
      </w:r>
      <w:proofErr w:type="spellEnd"/>
      <w:r w:rsidRPr="00C231E8">
        <w:rPr>
          <w:rFonts w:eastAsia="Times New Roman" w:cs="Arial"/>
          <w:color w:val="000000" w:themeColor="text1"/>
          <w:szCs w:val="24"/>
        </w:rPr>
        <w:t xml:space="preserve"> o valor de </w:t>
      </w:r>
      <w:proofErr w:type="spellStart"/>
      <w:r w:rsidRPr="00C231E8">
        <w:rPr>
          <w:rFonts w:eastAsia="Times New Roman" w:cs="Arial"/>
          <w:color w:val="000000" w:themeColor="text1"/>
          <w:szCs w:val="24"/>
        </w:rPr>
        <w:t>seus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produtos</w:t>
      </w:r>
      <w:proofErr w:type="spellEnd"/>
      <w:r w:rsidRPr="00C231E8">
        <w:rPr>
          <w:rFonts w:eastAsia="Times New Roman" w:cs="Arial"/>
          <w:color w:val="000000" w:themeColor="text1"/>
          <w:szCs w:val="24"/>
        </w:rPr>
        <w:t xml:space="preserve"> e o </w:t>
      </w:r>
      <w:proofErr w:type="spellStart"/>
      <w:r w:rsidRPr="00C231E8">
        <w:rPr>
          <w:rFonts w:eastAsia="Times New Roman" w:cs="Arial"/>
          <w:color w:val="000000" w:themeColor="text1"/>
          <w:szCs w:val="24"/>
        </w:rPr>
        <w:t>potencial</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seus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negócios</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mesma</w:t>
      </w:r>
      <w:proofErr w:type="spellEnd"/>
      <w:r w:rsidRPr="00C231E8">
        <w:rPr>
          <w:rFonts w:eastAsia="Times New Roman" w:cs="Arial"/>
          <w:color w:val="000000" w:themeColor="text1"/>
          <w:szCs w:val="24"/>
        </w:rPr>
        <w:t xml:space="preserve"> forma, o </w:t>
      </w:r>
      <w:proofErr w:type="spellStart"/>
      <w:r w:rsidRPr="00C231E8">
        <w:rPr>
          <w:rFonts w:eastAsia="Times New Roman" w:cs="Arial"/>
          <w:color w:val="000000" w:themeColor="text1"/>
          <w:szCs w:val="24"/>
        </w:rPr>
        <w:t>apoio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escolha</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modais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logísticos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análise</w:t>
      </w:r>
      <w:proofErr w:type="spellEnd"/>
      <w:r w:rsidRPr="00C231E8">
        <w:rPr>
          <w:rFonts w:eastAsia="Times New Roman" w:cs="Arial"/>
          <w:color w:val="000000" w:themeColor="text1"/>
          <w:szCs w:val="24"/>
        </w:rPr>
        <w:t xml:space="preserve"> de mercados </w:t>
      </w:r>
      <w:proofErr w:type="spellStart"/>
      <w:r w:rsidRPr="00C231E8">
        <w:rPr>
          <w:rFonts w:eastAsia="Times New Roman" w:cs="Arial"/>
          <w:color w:val="000000" w:themeColor="text1"/>
          <w:szCs w:val="24"/>
        </w:rPr>
        <w:t>externos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enfrentamento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barreiras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alfandegárias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promovido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pelos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alunos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Comércio</w:t>
      </w:r>
      <w:proofErr w:type="spellEnd"/>
      <w:r w:rsidRPr="00C231E8">
        <w:rPr>
          <w:rFonts w:eastAsia="Times New Roman" w:cs="Arial"/>
          <w:color w:val="000000" w:themeColor="text1"/>
          <w:szCs w:val="24"/>
        </w:rPr>
        <w:t xml:space="preserve"> Exterior, </w:t>
      </w:r>
      <w:proofErr w:type="spellStart"/>
      <w:r w:rsidRPr="00C231E8">
        <w:rPr>
          <w:rFonts w:eastAsia="Times New Roman" w:cs="Arial"/>
          <w:color w:val="000000" w:themeColor="text1"/>
          <w:szCs w:val="24"/>
        </w:rPr>
        <w:t>apontou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caminhos</w:t>
      </w:r>
      <w:proofErr w:type="spellEnd"/>
      <w:r w:rsidRPr="00C231E8">
        <w:rPr>
          <w:rFonts w:eastAsia="Times New Roman" w:cs="Arial"/>
          <w:color w:val="000000" w:themeColor="text1"/>
          <w:szCs w:val="24"/>
        </w:rPr>
        <w:t xml:space="preserve"> para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internacionalização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seus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produtos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demonstrando</w:t>
      </w:r>
      <w:proofErr w:type="spellEnd"/>
      <w:r w:rsidRPr="00C231E8">
        <w:rPr>
          <w:rFonts w:eastAsia="Times New Roman" w:cs="Arial"/>
          <w:color w:val="000000" w:themeColor="text1"/>
          <w:szCs w:val="24"/>
        </w:rPr>
        <w:t xml:space="preserve"> que o </w:t>
      </w:r>
      <w:proofErr w:type="spellStart"/>
      <w:r w:rsidRPr="00C231E8">
        <w:rPr>
          <w:rFonts w:eastAsia="Times New Roman" w:cs="Arial"/>
          <w:color w:val="000000" w:themeColor="text1"/>
          <w:szCs w:val="24"/>
        </w:rPr>
        <w:t>mundo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pode</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deve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reconhecer</w:t>
      </w:r>
      <w:proofErr w:type="spellEnd"/>
      <w:r w:rsidRPr="00C231E8">
        <w:rPr>
          <w:rFonts w:eastAsia="Times New Roman" w:cs="Arial"/>
          <w:color w:val="000000" w:themeColor="text1"/>
          <w:szCs w:val="24"/>
        </w:rPr>
        <w:t xml:space="preserve"> o valor da </w:t>
      </w:r>
      <w:proofErr w:type="spellStart"/>
      <w:r w:rsidRPr="00C231E8">
        <w:rPr>
          <w:rFonts w:eastAsia="Times New Roman" w:cs="Arial"/>
          <w:color w:val="000000" w:themeColor="text1"/>
          <w:szCs w:val="24"/>
        </w:rPr>
        <w:t>arte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feita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mãos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cearenses</w:t>
      </w:r>
      <w:proofErr w:type="spellEnd"/>
      <w:r w:rsidRPr="00C231E8">
        <w:rPr>
          <w:rFonts w:eastAsia="Times New Roman" w:cs="Arial"/>
          <w:color w:val="000000" w:themeColor="text1"/>
          <w:szCs w:val="24"/>
        </w:rPr>
        <w:t>.</w:t>
      </w:r>
    </w:p>
    <w:p w14:paraId="1B461A06"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Mais do que </w:t>
      </w:r>
      <w:proofErr w:type="spellStart"/>
      <w:r w:rsidRPr="00C231E8">
        <w:rPr>
          <w:rFonts w:eastAsia="Times New Roman" w:cs="Arial"/>
          <w:color w:val="000000" w:themeColor="text1"/>
          <w:szCs w:val="24"/>
        </w:rPr>
        <w:t>transferir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conhecimento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técnico</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projeto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promoveu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experiências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afetivas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humanas</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atividades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realizadas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despertaram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desejo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continuar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aprendendo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formalizar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seus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empreendimentos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participar</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feiras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acessar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políticas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públicas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sobretudo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acreditar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seu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próprio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potencial</w:t>
      </w:r>
      <w:proofErr w:type="spellEnd"/>
      <w:r w:rsidRPr="00C231E8">
        <w:rPr>
          <w:rFonts w:eastAsia="Times New Roman" w:cs="Arial"/>
          <w:color w:val="000000" w:themeColor="text1"/>
          <w:szCs w:val="24"/>
        </w:rPr>
        <w:t xml:space="preserve">. As </w:t>
      </w:r>
      <w:proofErr w:type="spellStart"/>
      <w:r w:rsidRPr="00C231E8">
        <w:rPr>
          <w:rFonts w:eastAsia="Times New Roman" w:cs="Arial"/>
          <w:color w:val="000000" w:themeColor="text1"/>
          <w:szCs w:val="24"/>
        </w:rPr>
        <w:t>estudantes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sua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vez</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saíram</w:t>
      </w:r>
      <w:proofErr w:type="spellEnd"/>
      <w:r w:rsidRPr="00C231E8">
        <w:rPr>
          <w:rFonts w:eastAsia="Times New Roman" w:cs="Arial"/>
          <w:color w:val="000000" w:themeColor="text1"/>
          <w:szCs w:val="24"/>
        </w:rPr>
        <w:t xml:space="preserve"> da zona de </w:t>
      </w:r>
      <w:proofErr w:type="spellStart"/>
      <w:r w:rsidRPr="00C231E8">
        <w:rPr>
          <w:rFonts w:eastAsia="Times New Roman" w:cs="Arial"/>
          <w:color w:val="000000" w:themeColor="text1"/>
          <w:szCs w:val="24"/>
        </w:rPr>
        <w:t>conforto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aprenderam</w:t>
      </w:r>
      <w:proofErr w:type="spellEnd"/>
      <w:r w:rsidRPr="00C231E8">
        <w:rPr>
          <w:rFonts w:eastAsia="Times New Roman" w:cs="Arial"/>
          <w:color w:val="000000" w:themeColor="text1"/>
          <w:szCs w:val="24"/>
        </w:rPr>
        <w:t xml:space="preserve">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ouvir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sentir</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construir</w:t>
      </w:r>
      <w:proofErr w:type="spellEnd"/>
      <w:r w:rsidRPr="00C231E8">
        <w:rPr>
          <w:rFonts w:eastAsia="Times New Roman" w:cs="Arial"/>
          <w:color w:val="000000" w:themeColor="text1"/>
          <w:szCs w:val="24"/>
        </w:rPr>
        <w:t xml:space="preserve"> com o outro. </w:t>
      </w:r>
      <w:proofErr w:type="spellStart"/>
      <w:r w:rsidRPr="00C231E8">
        <w:rPr>
          <w:rFonts w:eastAsia="Times New Roman" w:cs="Arial"/>
          <w:color w:val="000000" w:themeColor="text1"/>
          <w:szCs w:val="24"/>
        </w:rPr>
        <w:t>Desenvolveram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competências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empatia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escuta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ativa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criatividade</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responsabilidade</w:t>
      </w:r>
      <w:proofErr w:type="spellEnd"/>
      <w:r w:rsidRPr="00C231E8">
        <w:rPr>
          <w:rFonts w:eastAsia="Times New Roman" w:cs="Arial"/>
          <w:color w:val="000000" w:themeColor="text1"/>
          <w:szCs w:val="24"/>
        </w:rPr>
        <w:t xml:space="preserve"> social, </w:t>
      </w:r>
      <w:proofErr w:type="spellStart"/>
      <w:r w:rsidRPr="00C231E8">
        <w:rPr>
          <w:rFonts w:eastAsia="Times New Roman" w:cs="Arial"/>
          <w:color w:val="000000" w:themeColor="text1"/>
          <w:szCs w:val="24"/>
        </w:rPr>
        <w:t>pilares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uma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formação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cidadã</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ética</w:t>
      </w:r>
      <w:proofErr w:type="spellEnd"/>
      <w:r w:rsidRPr="00C231E8">
        <w:rPr>
          <w:rFonts w:eastAsia="Times New Roman" w:cs="Arial"/>
          <w:color w:val="000000" w:themeColor="text1"/>
          <w:szCs w:val="24"/>
        </w:rPr>
        <w:t>.</w:t>
      </w:r>
    </w:p>
    <w:p w14:paraId="6B61116D"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A </w:t>
      </w:r>
      <w:proofErr w:type="spellStart"/>
      <w:r w:rsidRPr="00C231E8">
        <w:rPr>
          <w:rFonts w:eastAsia="Times New Roman" w:cs="Arial"/>
          <w:color w:val="000000" w:themeColor="text1"/>
          <w:szCs w:val="24"/>
        </w:rPr>
        <w:t>força</w:t>
      </w:r>
      <w:proofErr w:type="spellEnd"/>
      <w:r w:rsidRPr="00C231E8">
        <w:rPr>
          <w:rFonts w:eastAsia="Times New Roman" w:cs="Arial"/>
          <w:color w:val="000000" w:themeColor="text1"/>
          <w:szCs w:val="24"/>
        </w:rPr>
        <w:t xml:space="preserve"> do </w:t>
      </w:r>
      <w:proofErr w:type="spellStart"/>
      <w:r w:rsidRPr="00C231E8">
        <w:rPr>
          <w:rFonts w:eastAsia="Times New Roman" w:cs="Arial"/>
          <w:color w:val="000000" w:themeColor="text1"/>
          <w:szCs w:val="24"/>
        </w:rPr>
        <w:t>projeto</w:t>
      </w:r>
      <w:proofErr w:type="spellEnd"/>
      <w:r w:rsidRPr="00C231E8">
        <w:rPr>
          <w:rFonts w:eastAsia="Times New Roman" w:cs="Arial"/>
          <w:color w:val="000000" w:themeColor="text1"/>
          <w:szCs w:val="24"/>
        </w:rPr>
        <w:t xml:space="preserve"> se </w:t>
      </w:r>
      <w:proofErr w:type="spellStart"/>
      <w:r w:rsidRPr="00C231E8">
        <w:rPr>
          <w:rFonts w:eastAsia="Times New Roman" w:cs="Arial"/>
          <w:color w:val="000000" w:themeColor="text1"/>
          <w:szCs w:val="24"/>
        </w:rPr>
        <w:t>revela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também</w:t>
      </w:r>
      <w:proofErr w:type="spellEnd"/>
      <w:r w:rsidRPr="00C231E8">
        <w:rPr>
          <w:rFonts w:eastAsia="Times New Roman" w:cs="Arial"/>
          <w:color w:val="000000" w:themeColor="text1"/>
          <w:szCs w:val="24"/>
        </w:rPr>
        <w:t xml:space="preserve"> no </w:t>
      </w:r>
      <w:proofErr w:type="spellStart"/>
      <w:r w:rsidRPr="00C231E8">
        <w:rPr>
          <w:rFonts w:eastAsia="Times New Roman" w:cs="Arial"/>
          <w:color w:val="000000" w:themeColor="text1"/>
          <w:szCs w:val="24"/>
        </w:rPr>
        <w:t>reconhecimento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público</w:t>
      </w:r>
      <w:proofErr w:type="spellEnd"/>
      <w:r w:rsidRPr="00C231E8">
        <w:rPr>
          <w:rFonts w:eastAsia="Times New Roman" w:cs="Arial"/>
          <w:color w:val="000000" w:themeColor="text1"/>
          <w:szCs w:val="24"/>
        </w:rPr>
        <w:t xml:space="preserve">.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exposição</w:t>
      </w:r>
      <w:proofErr w:type="spellEnd"/>
      <w:r w:rsidRPr="00C231E8">
        <w:rPr>
          <w:rFonts w:eastAsia="Times New Roman" w:cs="Arial"/>
          <w:color w:val="000000" w:themeColor="text1"/>
          <w:szCs w:val="24"/>
        </w:rPr>
        <w:t xml:space="preserve"> final das </w:t>
      </w:r>
      <w:proofErr w:type="spellStart"/>
      <w:r w:rsidRPr="00C231E8">
        <w:rPr>
          <w:rFonts w:eastAsia="Times New Roman" w:cs="Arial"/>
          <w:color w:val="000000" w:themeColor="text1"/>
          <w:szCs w:val="24"/>
        </w:rPr>
        <w:t>peças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desenvolvidas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na</w:t>
      </w:r>
      <w:proofErr w:type="spellEnd"/>
      <w:r w:rsidRPr="00C231E8">
        <w:rPr>
          <w:rFonts w:eastAsia="Times New Roman" w:cs="Arial"/>
          <w:color w:val="000000" w:themeColor="text1"/>
          <w:szCs w:val="24"/>
        </w:rPr>
        <w:t xml:space="preserve"> Loja do </w:t>
      </w:r>
      <w:proofErr w:type="spellStart"/>
      <w:r w:rsidRPr="00C231E8">
        <w:rPr>
          <w:rFonts w:eastAsia="Times New Roman" w:cs="Arial"/>
          <w:color w:val="000000" w:themeColor="text1"/>
          <w:szCs w:val="24"/>
        </w:rPr>
        <w:t>Bem</w:t>
      </w:r>
      <w:proofErr w:type="spellEnd"/>
      <w:r w:rsidRPr="00C231E8">
        <w:rPr>
          <w:rFonts w:eastAsia="Times New Roman" w:cs="Arial"/>
          <w:color w:val="000000" w:themeColor="text1"/>
          <w:szCs w:val="24"/>
        </w:rPr>
        <w:t xml:space="preserve">, no Shopping </w:t>
      </w:r>
      <w:proofErr w:type="spellStart"/>
      <w:r w:rsidRPr="00C231E8">
        <w:rPr>
          <w:rFonts w:eastAsia="Times New Roman" w:cs="Arial"/>
          <w:color w:val="000000" w:themeColor="text1"/>
          <w:szCs w:val="24"/>
        </w:rPr>
        <w:t>Iguatemi</w:t>
      </w:r>
      <w:proofErr w:type="spellEnd"/>
      <w:r w:rsidRPr="00C231E8">
        <w:rPr>
          <w:rFonts w:eastAsia="Times New Roman" w:cs="Arial"/>
          <w:color w:val="000000" w:themeColor="text1"/>
          <w:szCs w:val="24"/>
        </w:rPr>
        <w:t xml:space="preserve"> Bosque, </w:t>
      </w:r>
      <w:proofErr w:type="spellStart"/>
      <w:r w:rsidRPr="00C231E8">
        <w:rPr>
          <w:rFonts w:eastAsia="Times New Roman" w:cs="Arial"/>
          <w:color w:val="000000" w:themeColor="text1"/>
          <w:szCs w:val="24"/>
        </w:rPr>
        <w:t>conferiu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visibilidade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às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artesãs</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promoveu</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diálogo</w:t>
      </w:r>
      <w:proofErr w:type="spellEnd"/>
      <w:r w:rsidRPr="00C231E8">
        <w:rPr>
          <w:rFonts w:eastAsia="Times New Roman" w:cs="Arial"/>
          <w:color w:val="000000" w:themeColor="text1"/>
          <w:szCs w:val="24"/>
        </w:rPr>
        <w:t xml:space="preserve"> entre </w:t>
      </w:r>
      <w:proofErr w:type="spellStart"/>
      <w:r w:rsidRPr="00C231E8">
        <w:rPr>
          <w:rFonts w:eastAsia="Times New Roman" w:cs="Arial"/>
          <w:color w:val="000000" w:themeColor="text1"/>
          <w:szCs w:val="24"/>
        </w:rPr>
        <w:t>cultura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consumo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consciente</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economia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criativa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Cada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peça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ali</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exposta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carregava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apenas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beleza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estética</w:t>
      </w:r>
      <w:proofErr w:type="spellEnd"/>
      <w:r w:rsidRPr="00C231E8">
        <w:rPr>
          <w:rFonts w:eastAsia="Times New Roman" w:cs="Arial"/>
          <w:color w:val="000000" w:themeColor="text1"/>
          <w:szCs w:val="24"/>
        </w:rPr>
        <w:t xml:space="preserve">, mas </w:t>
      </w:r>
      <w:proofErr w:type="spellStart"/>
      <w:r w:rsidRPr="00C231E8">
        <w:rPr>
          <w:rFonts w:eastAsia="Times New Roman" w:cs="Arial"/>
          <w:color w:val="000000" w:themeColor="text1"/>
          <w:szCs w:val="24"/>
        </w:rPr>
        <w:t>uma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história</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superação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aprendizado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pertencimento</w:t>
      </w:r>
      <w:proofErr w:type="spellEnd"/>
      <w:r w:rsidRPr="00C231E8">
        <w:rPr>
          <w:rFonts w:eastAsia="Times New Roman" w:cs="Arial"/>
          <w:color w:val="000000" w:themeColor="text1"/>
          <w:szCs w:val="24"/>
        </w:rPr>
        <w:t>.</w:t>
      </w:r>
    </w:p>
    <w:p w14:paraId="05E66AC0"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color w:val="000000" w:themeColor="text1"/>
          <w:szCs w:val="24"/>
        </w:rPr>
      </w:pPr>
      <w:r w:rsidRPr="00C231E8">
        <w:rPr>
          <w:rFonts w:eastAsia="Times New Roman" w:cs="Arial"/>
          <w:color w:val="000000" w:themeColor="text1"/>
          <w:szCs w:val="24"/>
        </w:rPr>
        <w:t xml:space="preserve">O </w:t>
      </w:r>
      <w:proofErr w:type="spellStart"/>
      <w:r w:rsidRPr="00C231E8">
        <w:rPr>
          <w:rFonts w:eastAsia="Times New Roman" w:cs="Arial"/>
          <w:color w:val="000000" w:themeColor="text1"/>
          <w:szCs w:val="24"/>
        </w:rPr>
        <w:t>RenderCE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mostrou</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sensibilidade</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potência</w:t>
      </w:r>
      <w:proofErr w:type="spellEnd"/>
      <w:r w:rsidRPr="00C231E8">
        <w:rPr>
          <w:rFonts w:eastAsia="Times New Roman" w:cs="Arial"/>
          <w:color w:val="000000" w:themeColor="text1"/>
          <w:szCs w:val="24"/>
        </w:rPr>
        <w:t xml:space="preserve">, que </w:t>
      </w:r>
      <w:proofErr w:type="spellStart"/>
      <w:r w:rsidRPr="00C231E8">
        <w:rPr>
          <w:rFonts w:eastAsia="Times New Roman" w:cs="Arial"/>
          <w:color w:val="000000" w:themeColor="text1"/>
          <w:szCs w:val="24"/>
        </w:rPr>
        <w: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papel</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universidade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vai</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além</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formação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técnica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ela</w:t>
      </w:r>
      <w:proofErr w:type="spellEnd"/>
      <w:r w:rsidRPr="00C231E8">
        <w:rPr>
          <w:rFonts w:eastAsia="Times New Roman" w:cs="Arial"/>
          <w:color w:val="000000" w:themeColor="text1"/>
          <w:szCs w:val="24"/>
        </w:rPr>
        <w:t xml:space="preserve"> é </w:t>
      </w:r>
      <w:proofErr w:type="spellStart"/>
      <w:r w:rsidRPr="00C231E8">
        <w:rPr>
          <w:rFonts w:eastAsia="Times New Roman" w:cs="Arial"/>
          <w:color w:val="000000" w:themeColor="text1"/>
          <w:szCs w:val="24"/>
        </w:rPr>
        <w:t>instrumento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transformação</w:t>
      </w:r>
      <w:proofErr w:type="spellEnd"/>
      <w:r w:rsidRPr="00C231E8">
        <w:rPr>
          <w:rFonts w:eastAsia="Times New Roman" w:cs="Arial"/>
          <w:color w:val="000000" w:themeColor="text1"/>
          <w:szCs w:val="24"/>
        </w:rPr>
        <w:t xml:space="preserve"> social. Ao se </w:t>
      </w:r>
      <w:proofErr w:type="spellStart"/>
      <w:r w:rsidRPr="00C231E8">
        <w:rPr>
          <w:rFonts w:eastAsia="Times New Roman" w:cs="Arial"/>
          <w:color w:val="000000" w:themeColor="text1"/>
          <w:szCs w:val="24"/>
        </w:rPr>
        <w:t>vincular</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Programa</w:t>
      </w:r>
      <w:proofErr w:type="spellEnd"/>
      <w:r w:rsidRPr="00C231E8">
        <w:rPr>
          <w:rFonts w:eastAsia="Times New Roman" w:cs="Arial"/>
          <w:color w:val="000000" w:themeColor="text1"/>
          <w:szCs w:val="24"/>
        </w:rPr>
        <w:t xml:space="preserve"> Mulher </w:t>
      </w:r>
      <w:proofErr w:type="spellStart"/>
      <w:r w:rsidRPr="00C231E8">
        <w:rPr>
          <w:rFonts w:eastAsia="Times New Roman" w:cs="Arial"/>
          <w:color w:val="000000" w:themeColor="text1"/>
          <w:szCs w:val="24"/>
        </w:rPr>
        <w:t>Cidadã</w:t>
      </w:r>
      <w:proofErr w:type="spellEnd"/>
      <w:r w:rsidRPr="00C231E8">
        <w:rPr>
          <w:rFonts w:eastAsia="Times New Roman" w:cs="Arial"/>
          <w:color w:val="000000" w:themeColor="text1"/>
          <w:szCs w:val="24"/>
        </w:rPr>
        <w:t xml:space="preserve">, o </w:t>
      </w:r>
      <w:proofErr w:type="spellStart"/>
      <w:r w:rsidRPr="00C231E8">
        <w:rPr>
          <w:rFonts w:eastAsia="Times New Roman" w:cs="Arial"/>
          <w:color w:val="000000" w:themeColor="text1"/>
          <w:szCs w:val="24"/>
        </w:rPr>
        <w:t>projeto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ampliou</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sua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dimensão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institucional</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demonstrando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como</w:t>
      </w:r>
      <w:proofErr w:type="spellEnd"/>
      <w:r w:rsidRPr="00C231E8">
        <w:rPr>
          <w:rFonts w:eastAsia="Times New Roman" w:cs="Arial"/>
          <w:color w:val="000000" w:themeColor="text1"/>
          <w:szCs w:val="24"/>
        </w:rPr>
        <w:t xml:space="preserve"> </w:t>
      </w:r>
      <w:proofErr w:type="gramStart"/>
      <w:r w:rsidRPr="00C231E8">
        <w:rPr>
          <w:rFonts w:eastAsia="Times New Roman" w:cs="Arial"/>
          <w:color w:val="000000" w:themeColor="text1"/>
          <w:szCs w:val="24"/>
        </w:rPr>
        <w:t>a</w:t>
      </w:r>
      <w:proofErr w:type="gram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extensão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universitária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pode</w:t>
      </w:r>
      <w:proofErr w:type="spellEnd"/>
      <w:r w:rsidRPr="00C231E8">
        <w:rPr>
          <w:rFonts w:eastAsia="Times New Roman" w:cs="Arial"/>
          <w:color w:val="000000" w:themeColor="text1"/>
          <w:szCs w:val="24"/>
        </w:rPr>
        <w:t xml:space="preserve"> ser </w:t>
      </w:r>
      <w:proofErr w:type="spellStart"/>
      <w:r w:rsidRPr="00C231E8">
        <w:rPr>
          <w:rFonts w:eastAsia="Times New Roman" w:cs="Arial"/>
          <w:color w:val="000000" w:themeColor="text1"/>
          <w:szCs w:val="24"/>
        </w:rPr>
        <w:t>agente</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inclusão</w:t>
      </w:r>
      <w:proofErr w:type="spellEnd"/>
      <w:r w:rsidRPr="00C231E8">
        <w:rPr>
          <w:rFonts w:eastAsia="Times New Roman" w:cs="Arial"/>
          <w:color w:val="000000" w:themeColor="text1"/>
          <w:szCs w:val="24"/>
        </w:rPr>
        <w:t xml:space="preserve"> fiscal, </w:t>
      </w:r>
      <w:proofErr w:type="spellStart"/>
      <w:r w:rsidRPr="00C231E8">
        <w:rPr>
          <w:rFonts w:eastAsia="Times New Roman" w:cs="Arial"/>
          <w:color w:val="000000" w:themeColor="text1"/>
          <w:szCs w:val="24"/>
        </w:rPr>
        <w:t>econômica</w:t>
      </w:r>
      <w:proofErr w:type="spellEnd"/>
      <w:r w:rsidRPr="00C231E8">
        <w:rPr>
          <w:rFonts w:eastAsia="Times New Roman" w:cs="Arial"/>
          <w:color w:val="000000" w:themeColor="text1"/>
          <w:szCs w:val="24"/>
        </w:rPr>
        <w:t xml:space="preserve"> e cultural. Ao </w:t>
      </w:r>
      <w:proofErr w:type="spellStart"/>
      <w:r w:rsidRPr="00C231E8">
        <w:rPr>
          <w:rFonts w:eastAsia="Times New Roman" w:cs="Arial"/>
          <w:color w:val="000000" w:themeColor="text1"/>
          <w:szCs w:val="24"/>
        </w:rPr>
        <w:t>lado</w:t>
      </w:r>
      <w:proofErr w:type="spellEnd"/>
      <w:r w:rsidRPr="00C231E8">
        <w:rPr>
          <w:rFonts w:eastAsia="Times New Roman" w:cs="Arial"/>
          <w:color w:val="000000" w:themeColor="text1"/>
          <w:szCs w:val="24"/>
        </w:rPr>
        <w:t xml:space="preserve"> do NAF, </w:t>
      </w:r>
      <w:proofErr w:type="spellStart"/>
      <w:r w:rsidRPr="00C231E8">
        <w:rPr>
          <w:rFonts w:eastAsia="Times New Roman" w:cs="Arial"/>
          <w:color w:val="000000" w:themeColor="text1"/>
          <w:szCs w:val="24"/>
        </w:rPr>
        <w:t>tornou</w:t>
      </w:r>
      <w:proofErr w:type="spellEnd"/>
      <w:r w:rsidRPr="00C231E8">
        <w:rPr>
          <w:rFonts w:eastAsia="Times New Roman" w:cs="Arial"/>
          <w:color w:val="000000" w:themeColor="text1"/>
          <w:szCs w:val="24"/>
        </w:rPr>
        <w:t xml:space="preserve">-se </w:t>
      </w:r>
      <w:proofErr w:type="spellStart"/>
      <w:r w:rsidRPr="00C231E8">
        <w:rPr>
          <w:rFonts w:eastAsia="Times New Roman" w:cs="Arial"/>
          <w:color w:val="000000" w:themeColor="text1"/>
          <w:szCs w:val="24"/>
        </w:rPr>
        <w:t>ponte</w:t>
      </w:r>
      <w:proofErr w:type="spellEnd"/>
      <w:r w:rsidRPr="00C231E8">
        <w:rPr>
          <w:rFonts w:eastAsia="Times New Roman" w:cs="Arial"/>
          <w:color w:val="000000" w:themeColor="text1"/>
          <w:szCs w:val="24"/>
        </w:rPr>
        <w:t xml:space="preserve"> entre o saber </w:t>
      </w:r>
      <w:proofErr w:type="spellStart"/>
      <w:r w:rsidRPr="00C231E8">
        <w:rPr>
          <w:rFonts w:eastAsia="Times New Roman" w:cs="Arial"/>
          <w:color w:val="000000" w:themeColor="text1"/>
          <w:szCs w:val="24"/>
        </w:rPr>
        <w:t>acadêmico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os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sonhos</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mulheres</w:t>
      </w:r>
      <w:proofErr w:type="spellEnd"/>
      <w:r w:rsidRPr="00C231E8">
        <w:rPr>
          <w:rFonts w:eastAsia="Times New Roman" w:cs="Arial"/>
          <w:color w:val="000000" w:themeColor="text1"/>
          <w:szCs w:val="24"/>
        </w:rPr>
        <w:t xml:space="preserve"> que, </w:t>
      </w:r>
      <w:proofErr w:type="spellStart"/>
      <w:r w:rsidRPr="00C231E8">
        <w:rPr>
          <w:rFonts w:eastAsia="Times New Roman" w:cs="Arial"/>
          <w:color w:val="000000" w:themeColor="text1"/>
          <w:szCs w:val="24"/>
        </w:rPr>
        <w:t>por</w:t>
      </w:r>
      <w:proofErr w:type="spellEnd"/>
      <w:r w:rsidRPr="00C231E8">
        <w:rPr>
          <w:rFonts w:eastAsia="Times New Roman" w:cs="Arial"/>
          <w:color w:val="000000" w:themeColor="text1"/>
          <w:szCs w:val="24"/>
        </w:rPr>
        <w:t xml:space="preserve"> tanto tempo, </w:t>
      </w:r>
      <w:proofErr w:type="spellStart"/>
      <w:r w:rsidRPr="00C231E8">
        <w:rPr>
          <w:rFonts w:eastAsia="Times New Roman" w:cs="Arial"/>
          <w:color w:val="000000" w:themeColor="text1"/>
          <w:szCs w:val="24"/>
        </w:rPr>
        <w:t>tiveram</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suas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vozes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silenciadas</w:t>
      </w:r>
      <w:proofErr w:type="spellEnd"/>
      <w:r w:rsidRPr="00C231E8">
        <w:rPr>
          <w:rFonts w:eastAsia="Times New Roman" w:cs="Arial"/>
          <w:color w:val="000000" w:themeColor="text1"/>
          <w:szCs w:val="24"/>
        </w:rPr>
        <w:t>.</w:t>
      </w:r>
    </w:p>
    <w:p w14:paraId="739A0DCE"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proofErr w:type="spellStart"/>
      <w:r w:rsidRPr="00C231E8">
        <w:rPr>
          <w:rFonts w:eastAsia="Times New Roman" w:cs="Arial"/>
          <w:color w:val="000000" w:themeColor="text1"/>
          <w:szCs w:val="24"/>
        </w:rPr>
        <w:t>Esse</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projeto</w:t>
      </w:r>
      <w:proofErr w:type="spellEnd"/>
      <w:r w:rsidRPr="00C231E8">
        <w:rPr>
          <w:rFonts w:eastAsia="Times New Roman" w:cs="Arial"/>
          <w:color w:val="000000" w:themeColor="text1"/>
          <w:szCs w:val="24"/>
        </w:rPr>
        <w:t xml:space="preserve"> é, antes de </w:t>
      </w:r>
      <w:proofErr w:type="spellStart"/>
      <w:r w:rsidRPr="00C231E8">
        <w:rPr>
          <w:rFonts w:eastAsia="Times New Roman" w:cs="Arial"/>
          <w:color w:val="000000" w:themeColor="text1"/>
          <w:szCs w:val="24"/>
        </w:rPr>
        <w:t>tudo</w:t>
      </w:r>
      <w:proofErr w:type="spellEnd"/>
      <w:r w:rsidRPr="00C231E8">
        <w:rPr>
          <w:rFonts w:eastAsia="Times New Roman" w:cs="Arial"/>
          <w:color w:val="000000" w:themeColor="text1"/>
          <w:szCs w:val="24"/>
        </w:rPr>
        <w:t xml:space="preserve">, um </w:t>
      </w:r>
      <w:proofErr w:type="spellStart"/>
      <w:r w:rsidRPr="00C231E8">
        <w:rPr>
          <w:rFonts w:eastAsia="Times New Roman" w:cs="Arial"/>
          <w:color w:val="000000" w:themeColor="text1"/>
          <w:szCs w:val="24"/>
        </w:rPr>
        <w:t>ato</w:t>
      </w:r>
      <w:proofErr w:type="spellEnd"/>
      <w:r w:rsidRPr="00C231E8">
        <w:rPr>
          <w:rFonts w:eastAsia="Times New Roman" w:cs="Arial"/>
          <w:color w:val="000000" w:themeColor="text1"/>
          <w:szCs w:val="24"/>
        </w:rPr>
        <w:t xml:space="preserve"> de </w:t>
      </w:r>
      <w:proofErr w:type="spellStart"/>
      <w:r w:rsidRPr="00C231E8">
        <w:rPr>
          <w:rFonts w:eastAsia="Times New Roman" w:cs="Arial"/>
          <w:color w:val="000000" w:themeColor="text1"/>
          <w:szCs w:val="24"/>
        </w:rPr>
        <w:t>resistência</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esperança</w:t>
      </w:r>
      <w:proofErr w:type="spellEnd"/>
      <w:r w:rsidRPr="00C231E8">
        <w:rPr>
          <w:rFonts w:eastAsia="Times New Roman" w:cs="Arial"/>
          <w:color w:val="000000" w:themeColor="text1"/>
          <w:szCs w:val="24"/>
        </w:rPr>
        <w:t xml:space="preserve">. Uma </w:t>
      </w:r>
      <w:proofErr w:type="spellStart"/>
      <w:r w:rsidRPr="00C231E8">
        <w:rPr>
          <w:rFonts w:eastAsia="Times New Roman" w:cs="Arial"/>
          <w:color w:val="000000" w:themeColor="text1"/>
          <w:szCs w:val="24"/>
        </w:rPr>
        <w:t>demonstração</w:t>
      </w:r>
      <w:proofErr w:type="spellEnd"/>
      <w:r w:rsidRPr="00C231E8">
        <w:rPr>
          <w:rFonts w:eastAsia="Times New Roman" w:cs="Arial"/>
          <w:color w:val="000000" w:themeColor="text1"/>
          <w:szCs w:val="24"/>
        </w:rPr>
        <w:t xml:space="preserve"> de que, </w:t>
      </w:r>
      <w:proofErr w:type="spellStart"/>
      <w:r w:rsidRPr="00C231E8">
        <w:rPr>
          <w:rFonts w:eastAsia="Times New Roman" w:cs="Arial"/>
          <w:color w:val="000000" w:themeColor="text1"/>
          <w:szCs w:val="24"/>
        </w:rPr>
        <w:t>quando</w:t>
      </w:r>
      <w:proofErr w:type="spellEnd"/>
      <w:r w:rsidRPr="00C231E8">
        <w:rPr>
          <w:rFonts w:eastAsia="Times New Roman" w:cs="Arial"/>
          <w:color w:val="000000" w:themeColor="text1"/>
          <w:szCs w:val="24"/>
        </w:rPr>
        <w:t xml:space="preserve"> a </w:t>
      </w:r>
      <w:proofErr w:type="spellStart"/>
      <w:r w:rsidRPr="00C231E8">
        <w:rPr>
          <w:rFonts w:eastAsia="Times New Roman" w:cs="Arial"/>
          <w:color w:val="000000" w:themeColor="text1"/>
          <w:szCs w:val="24"/>
        </w:rPr>
        <w:t>universidade</w:t>
      </w:r>
      <w:proofErr w:type="spellEnd"/>
      <w:r w:rsidRPr="00C231E8">
        <w:rPr>
          <w:rFonts w:eastAsia="Times New Roman" w:cs="Arial"/>
          <w:color w:val="000000" w:themeColor="text1"/>
          <w:szCs w:val="24"/>
        </w:rPr>
        <w:t xml:space="preserve"> se </w:t>
      </w:r>
      <w:proofErr w:type="spellStart"/>
      <w:r w:rsidRPr="00C231E8">
        <w:rPr>
          <w:rFonts w:eastAsia="Times New Roman" w:cs="Arial"/>
          <w:color w:val="000000" w:themeColor="text1"/>
          <w:szCs w:val="24"/>
        </w:rPr>
        <w:t>coloca</w:t>
      </w:r>
      <w:proofErr w:type="spellEnd"/>
      <w:r w:rsidRPr="00C231E8">
        <w:rPr>
          <w:rFonts w:eastAsia="Times New Roman" w:cs="Arial"/>
          <w:color w:val="000000" w:themeColor="text1"/>
          <w:szCs w:val="24"/>
        </w:rPr>
        <w:t xml:space="preserve"> a </w:t>
      </w:r>
      <w:proofErr w:type="spellStart"/>
      <w:r w:rsidRPr="00C231E8">
        <w:rPr>
          <w:rFonts w:eastAsia="Times New Roman" w:cs="Arial"/>
          <w:color w:val="000000" w:themeColor="text1"/>
          <w:szCs w:val="24"/>
        </w:rPr>
        <w:t>serviço</w:t>
      </w:r>
      <w:proofErr w:type="spellEnd"/>
      <w:r w:rsidRPr="00C231E8">
        <w:rPr>
          <w:rFonts w:eastAsia="Times New Roman" w:cs="Arial"/>
          <w:color w:val="000000" w:themeColor="text1"/>
          <w:szCs w:val="24"/>
        </w:rPr>
        <w:t xml:space="preserve"> da </w:t>
      </w:r>
      <w:proofErr w:type="spellStart"/>
      <w:r w:rsidRPr="00C231E8">
        <w:rPr>
          <w:rFonts w:eastAsia="Times New Roman" w:cs="Arial"/>
          <w:color w:val="000000" w:themeColor="text1"/>
          <w:szCs w:val="24"/>
        </w:rPr>
        <w:t>comunidade</w:t>
      </w:r>
      <w:proofErr w:type="spellEnd"/>
      <w:r w:rsidRPr="00C231E8">
        <w:rPr>
          <w:rFonts w:eastAsia="Times New Roman" w:cs="Arial"/>
          <w:color w:val="000000" w:themeColor="text1"/>
          <w:szCs w:val="24"/>
        </w:rPr>
        <w:t xml:space="preserve"> com </w:t>
      </w:r>
      <w:proofErr w:type="spellStart"/>
      <w:r w:rsidRPr="00C231E8">
        <w:rPr>
          <w:rFonts w:eastAsia="Times New Roman" w:cs="Arial"/>
          <w:color w:val="000000" w:themeColor="text1"/>
          <w:szCs w:val="24"/>
        </w:rPr>
        <w:t>escuta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afeto</w:t>
      </w:r>
      <w:proofErr w:type="spellEnd"/>
      <w:r w:rsidRPr="00C231E8">
        <w:rPr>
          <w:rFonts w:eastAsia="Times New Roman" w:cs="Arial"/>
          <w:color w:val="000000" w:themeColor="text1"/>
          <w:szCs w:val="24"/>
        </w:rPr>
        <w:t xml:space="preserve"> e </w:t>
      </w:r>
      <w:proofErr w:type="spellStart"/>
      <w:r w:rsidRPr="00C231E8">
        <w:rPr>
          <w:rFonts w:eastAsia="Times New Roman" w:cs="Arial"/>
          <w:color w:val="000000" w:themeColor="text1"/>
          <w:szCs w:val="24"/>
        </w:rPr>
        <w:t>compromisso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ela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transforma</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não</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apenas</w:t>
      </w:r>
      <w:proofErr w:type="spellEnd"/>
      <w:r w:rsidRPr="00C231E8">
        <w:rPr>
          <w:rFonts w:eastAsia="Times New Roman" w:cs="Arial"/>
          <w:color w:val="000000" w:themeColor="text1"/>
          <w:szCs w:val="24"/>
        </w:rPr>
        <w:t xml:space="preserve"> </w:t>
      </w:r>
      <w:proofErr w:type="spellStart"/>
      <w:r w:rsidRPr="00C231E8">
        <w:rPr>
          <w:rFonts w:eastAsia="Times New Roman" w:cs="Arial"/>
          <w:color w:val="000000" w:themeColor="text1"/>
          <w:szCs w:val="24"/>
        </w:rPr>
        <w:t>currículos</w:t>
      </w:r>
      <w:proofErr w:type="spellEnd"/>
      <w:r w:rsidRPr="00C231E8">
        <w:rPr>
          <w:rFonts w:eastAsia="Times New Roman" w:cs="Arial"/>
          <w:color w:val="000000" w:themeColor="text1"/>
          <w:szCs w:val="24"/>
        </w:rPr>
        <w:t xml:space="preserve">, </w:t>
      </w:r>
      <w:r w:rsidRPr="00C231E8">
        <w:rPr>
          <w:rFonts w:eastAsia="Times New Roman" w:cs="Arial"/>
          <w:szCs w:val="24"/>
        </w:rPr>
        <w:t xml:space="preserve">mas </w:t>
      </w:r>
      <w:proofErr w:type="spellStart"/>
      <w:r w:rsidRPr="00C231E8">
        <w:rPr>
          <w:rFonts w:eastAsia="Times New Roman" w:cs="Arial"/>
          <w:szCs w:val="24"/>
        </w:rPr>
        <w:t>vidas</w:t>
      </w:r>
      <w:proofErr w:type="spellEnd"/>
      <w:r w:rsidRPr="00C231E8">
        <w:rPr>
          <w:rFonts w:eastAsia="Times New Roman" w:cs="Arial"/>
          <w:szCs w:val="24"/>
        </w:rPr>
        <w:t xml:space="preserve">. O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reafirma</w:t>
      </w:r>
      <w:proofErr w:type="spellEnd"/>
      <w:r w:rsidRPr="00C231E8">
        <w:rPr>
          <w:rFonts w:eastAsia="Times New Roman" w:cs="Arial"/>
          <w:szCs w:val="24"/>
        </w:rPr>
        <w:t xml:space="preserve"> que as </w:t>
      </w:r>
      <w:proofErr w:type="spellStart"/>
      <w:r w:rsidRPr="00C231E8">
        <w:rPr>
          <w:rFonts w:eastAsia="Times New Roman" w:cs="Arial"/>
          <w:szCs w:val="24"/>
        </w:rPr>
        <w:t>mulheres</w:t>
      </w:r>
      <w:proofErr w:type="spellEnd"/>
      <w:r w:rsidRPr="00C231E8">
        <w:rPr>
          <w:rFonts w:eastAsia="Times New Roman" w:cs="Arial"/>
          <w:szCs w:val="24"/>
        </w:rPr>
        <w:t xml:space="preserve"> que </w:t>
      </w:r>
      <w:proofErr w:type="spellStart"/>
      <w:r w:rsidRPr="00C231E8">
        <w:rPr>
          <w:rFonts w:eastAsia="Times New Roman" w:cs="Arial"/>
          <w:szCs w:val="24"/>
        </w:rPr>
        <w:t>inspiram</w:t>
      </w:r>
      <w:proofErr w:type="spellEnd"/>
      <w:r w:rsidRPr="00C231E8">
        <w:rPr>
          <w:rFonts w:eastAsia="Times New Roman" w:cs="Arial"/>
          <w:szCs w:val="24"/>
        </w:rPr>
        <w:t xml:space="preserve"> </w:t>
      </w:r>
      <w:proofErr w:type="spellStart"/>
      <w:r w:rsidRPr="00C231E8">
        <w:rPr>
          <w:rFonts w:eastAsia="Times New Roman" w:cs="Arial"/>
          <w:szCs w:val="24"/>
        </w:rPr>
        <w:t>também</w:t>
      </w:r>
      <w:proofErr w:type="spellEnd"/>
      <w:r w:rsidRPr="00C231E8">
        <w:rPr>
          <w:rFonts w:eastAsia="Times New Roman" w:cs="Arial"/>
          <w:szCs w:val="24"/>
        </w:rPr>
        <w:t xml:space="preserve"> </w:t>
      </w:r>
      <w:proofErr w:type="spellStart"/>
      <w:r w:rsidRPr="00C231E8">
        <w:rPr>
          <w:rFonts w:eastAsia="Times New Roman" w:cs="Arial"/>
          <w:szCs w:val="24"/>
        </w:rPr>
        <w:t>transformam</w:t>
      </w:r>
      <w:proofErr w:type="spellEnd"/>
      <w:r w:rsidRPr="00C231E8">
        <w:rPr>
          <w:rFonts w:eastAsia="Times New Roman" w:cs="Arial"/>
          <w:szCs w:val="24"/>
        </w:rPr>
        <w:t xml:space="preserve">, e que é com </w:t>
      </w:r>
      <w:proofErr w:type="spellStart"/>
      <w:r w:rsidRPr="00C231E8">
        <w:rPr>
          <w:rFonts w:eastAsia="Times New Roman" w:cs="Arial"/>
          <w:szCs w:val="24"/>
        </w:rPr>
        <w:t>elas</w:t>
      </w:r>
      <w:proofErr w:type="spellEnd"/>
      <w:r w:rsidRPr="00C231E8">
        <w:rPr>
          <w:rFonts w:eastAsia="Times New Roman" w:cs="Arial"/>
          <w:szCs w:val="24"/>
        </w:rPr>
        <w:t xml:space="preserve"> que </w:t>
      </w:r>
      <w:proofErr w:type="spellStart"/>
      <w:r w:rsidRPr="00C231E8">
        <w:rPr>
          <w:rFonts w:eastAsia="Times New Roman" w:cs="Arial"/>
          <w:szCs w:val="24"/>
        </w:rPr>
        <w:t>devemos</w:t>
      </w:r>
      <w:proofErr w:type="spellEnd"/>
      <w:r w:rsidRPr="00C231E8">
        <w:rPr>
          <w:rFonts w:eastAsia="Times New Roman" w:cs="Arial"/>
          <w:szCs w:val="24"/>
        </w:rPr>
        <w:t xml:space="preserve"> </w:t>
      </w:r>
      <w:proofErr w:type="spellStart"/>
      <w:r w:rsidRPr="00C231E8">
        <w:rPr>
          <w:rFonts w:eastAsia="Times New Roman" w:cs="Arial"/>
          <w:szCs w:val="24"/>
        </w:rPr>
        <w:t>construir</w:t>
      </w:r>
      <w:proofErr w:type="spellEnd"/>
      <w:r w:rsidRPr="00C231E8">
        <w:rPr>
          <w:rFonts w:eastAsia="Times New Roman" w:cs="Arial"/>
          <w:szCs w:val="24"/>
        </w:rPr>
        <w:t xml:space="preserv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sociedade</w:t>
      </w:r>
      <w:proofErr w:type="spellEnd"/>
      <w:r w:rsidRPr="00C231E8">
        <w:rPr>
          <w:rFonts w:eastAsia="Times New Roman" w:cs="Arial"/>
          <w:szCs w:val="24"/>
        </w:rPr>
        <w:t xml:space="preserve"> </w:t>
      </w:r>
      <w:proofErr w:type="spellStart"/>
      <w:r w:rsidRPr="00C231E8">
        <w:rPr>
          <w:rFonts w:eastAsia="Times New Roman" w:cs="Arial"/>
          <w:szCs w:val="24"/>
        </w:rPr>
        <w:t>mais</w:t>
      </w:r>
      <w:proofErr w:type="spellEnd"/>
      <w:r w:rsidRPr="00C231E8">
        <w:rPr>
          <w:rFonts w:eastAsia="Times New Roman" w:cs="Arial"/>
          <w:szCs w:val="24"/>
        </w:rPr>
        <w:t xml:space="preserve"> </w:t>
      </w:r>
      <w:proofErr w:type="spellStart"/>
      <w:r w:rsidRPr="00C231E8">
        <w:rPr>
          <w:rFonts w:eastAsia="Times New Roman" w:cs="Arial"/>
          <w:szCs w:val="24"/>
        </w:rPr>
        <w:t>justa</w:t>
      </w:r>
      <w:proofErr w:type="spellEnd"/>
      <w:r w:rsidRPr="00C231E8">
        <w:rPr>
          <w:rFonts w:eastAsia="Times New Roman" w:cs="Arial"/>
          <w:szCs w:val="24"/>
        </w:rPr>
        <w:t xml:space="preserve">, </w:t>
      </w:r>
      <w:proofErr w:type="spellStart"/>
      <w:r w:rsidRPr="00C231E8">
        <w:rPr>
          <w:rFonts w:eastAsia="Times New Roman" w:cs="Arial"/>
          <w:szCs w:val="24"/>
        </w:rPr>
        <w:t>inclusiva</w:t>
      </w:r>
      <w:proofErr w:type="spellEnd"/>
      <w:r w:rsidRPr="00C231E8">
        <w:rPr>
          <w:rFonts w:eastAsia="Times New Roman" w:cs="Arial"/>
          <w:szCs w:val="24"/>
        </w:rPr>
        <w:t xml:space="preserve"> e </w:t>
      </w:r>
      <w:proofErr w:type="spellStart"/>
      <w:r w:rsidRPr="00C231E8">
        <w:rPr>
          <w:rFonts w:eastAsia="Times New Roman" w:cs="Arial"/>
          <w:szCs w:val="24"/>
        </w:rPr>
        <w:t>cidadã</w:t>
      </w:r>
      <w:proofErr w:type="spellEnd"/>
      <w:r w:rsidRPr="00C231E8">
        <w:rPr>
          <w:rFonts w:eastAsia="Times New Roman" w:cs="Arial"/>
          <w:szCs w:val="24"/>
        </w:rPr>
        <w:t>.</w:t>
      </w:r>
    </w:p>
    <w:p w14:paraId="781091AB"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experiência</w:t>
      </w:r>
      <w:proofErr w:type="spellEnd"/>
      <w:r w:rsidRPr="00C231E8">
        <w:rPr>
          <w:rFonts w:eastAsia="Times New Roman" w:cs="Arial"/>
          <w:szCs w:val="24"/>
        </w:rPr>
        <w:t xml:space="preserve"> </w:t>
      </w:r>
      <w:proofErr w:type="spellStart"/>
      <w:r w:rsidRPr="00C231E8">
        <w:rPr>
          <w:rFonts w:eastAsia="Times New Roman" w:cs="Arial"/>
          <w:szCs w:val="24"/>
        </w:rPr>
        <w:t>evidenciou</w:t>
      </w:r>
      <w:proofErr w:type="spellEnd"/>
      <w:r w:rsidRPr="00C231E8">
        <w:rPr>
          <w:rFonts w:eastAsia="Times New Roman" w:cs="Arial"/>
          <w:szCs w:val="24"/>
        </w:rPr>
        <w:t xml:space="preserve"> que </w:t>
      </w:r>
      <w:proofErr w:type="spellStart"/>
      <w:r w:rsidRPr="00C231E8">
        <w:rPr>
          <w:rFonts w:eastAsia="Times New Roman" w:cs="Arial"/>
          <w:szCs w:val="24"/>
        </w:rPr>
        <w:t>o</w:t>
      </w:r>
      <w:proofErr w:type="spellEnd"/>
      <w:r w:rsidRPr="00C231E8">
        <w:rPr>
          <w:rFonts w:eastAsia="Times New Roman" w:cs="Arial"/>
          <w:szCs w:val="24"/>
        </w:rPr>
        <w:t xml:space="preserve"> NAF, </w:t>
      </w:r>
      <w:proofErr w:type="spellStart"/>
      <w:r w:rsidRPr="00C231E8">
        <w:rPr>
          <w:rFonts w:eastAsia="Times New Roman" w:cs="Arial"/>
          <w:szCs w:val="24"/>
        </w:rPr>
        <w:t>ao</w:t>
      </w:r>
      <w:proofErr w:type="spellEnd"/>
      <w:r w:rsidRPr="00C231E8">
        <w:rPr>
          <w:rFonts w:eastAsia="Times New Roman" w:cs="Arial"/>
          <w:szCs w:val="24"/>
        </w:rPr>
        <w:t xml:space="preserve"> se </w:t>
      </w:r>
      <w:proofErr w:type="spellStart"/>
      <w:r w:rsidRPr="00C231E8">
        <w:rPr>
          <w:rFonts w:eastAsia="Times New Roman" w:cs="Arial"/>
          <w:szCs w:val="24"/>
        </w:rPr>
        <w:t>integrar</w:t>
      </w:r>
      <w:proofErr w:type="spellEnd"/>
      <w:r w:rsidRPr="00C231E8">
        <w:rPr>
          <w:rFonts w:eastAsia="Times New Roman" w:cs="Arial"/>
          <w:szCs w:val="24"/>
        </w:rPr>
        <w:t xml:space="preserve"> as </w:t>
      </w:r>
      <w:proofErr w:type="spellStart"/>
      <w:r w:rsidRPr="00C231E8">
        <w:rPr>
          <w:rFonts w:eastAsia="Times New Roman" w:cs="Arial"/>
          <w:szCs w:val="24"/>
        </w:rPr>
        <w:t>ações</w:t>
      </w:r>
      <w:proofErr w:type="spellEnd"/>
      <w:r w:rsidRPr="00C231E8">
        <w:rPr>
          <w:rFonts w:eastAsia="Times New Roman" w:cs="Arial"/>
          <w:szCs w:val="24"/>
        </w:rPr>
        <w:t xml:space="preserve"> </w:t>
      </w:r>
      <w:proofErr w:type="spellStart"/>
      <w:r w:rsidRPr="00C231E8">
        <w:rPr>
          <w:rFonts w:eastAsia="Times New Roman" w:cs="Arial"/>
          <w:szCs w:val="24"/>
        </w:rPr>
        <w:t>extensionistas</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o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tornam</w:t>
      </w:r>
      <w:proofErr w:type="spellEnd"/>
      <w:r w:rsidRPr="00C231E8">
        <w:rPr>
          <w:rFonts w:eastAsia="Times New Roman" w:cs="Arial"/>
          <w:szCs w:val="24"/>
        </w:rPr>
        <w:t xml:space="preserve">-se </w:t>
      </w:r>
      <w:proofErr w:type="spellStart"/>
      <w:r w:rsidRPr="00C231E8">
        <w:rPr>
          <w:rFonts w:eastAsia="Times New Roman" w:cs="Arial"/>
          <w:szCs w:val="24"/>
        </w:rPr>
        <w:t>muito</w:t>
      </w:r>
      <w:proofErr w:type="spellEnd"/>
      <w:r w:rsidRPr="00C231E8">
        <w:rPr>
          <w:rFonts w:eastAsia="Times New Roman" w:cs="Arial"/>
          <w:szCs w:val="24"/>
        </w:rPr>
        <w:t xml:space="preserve"> </w:t>
      </w:r>
      <w:proofErr w:type="spellStart"/>
      <w:r w:rsidRPr="00C231E8">
        <w:rPr>
          <w:rFonts w:eastAsia="Times New Roman" w:cs="Arial"/>
          <w:szCs w:val="24"/>
        </w:rPr>
        <w:t>mais</w:t>
      </w:r>
      <w:proofErr w:type="spellEnd"/>
      <w:r w:rsidRPr="00C231E8">
        <w:rPr>
          <w:rFonts w:eastAsia="Times New Roman" w:cs="Arial"/>
          <w:szCs w:val="24"/>
        </w:rPr>
        <w:t xml:space="preserve"> do que </w:t>
      </w:r>
      <w:proofErr w:type="spellStart"/>
      <w:r w:rsidRPr="00C231E8">
        <w:rPr>
          <w:rFonts w:eastAsia="Times New Roman" w:cs="Arial"/>
          <w:szCs w:val="24"/>
        </w:rPr>
        <w:t>núcleo</w:t>
      </w:r>
      <w:proofErr w:type="spellEnd"/>
      <w:r w:rsidRPr="00C231E8">
        <w:rPr>
          <w:rFonts w:eastAsia="Times New Roman" w:cs="Arial"/>
          <w:szCs w:val="24"/>
        </w:rPr>
        <w:t xml:space="preserve"> </w:t>
      </w:r>
      <w:proofErr w:type="spellStart"/>
      <w:r w:rsidRPr="00C231E8">
        <w:rPr>
          <w:rFonts w:eastAsia="Times New Roman" w:cs="Arial"/>
          <w:szCs w:val="24"/>
        </w:rPr>
        <w:t>acadêmico</w:t>
      </w:r>
      <w:proofErr w:type="spellEnd"/>
      <w:r w:rsidRPr="00C231E8">
        <w:rPr>
          <w:rFonts w:eastAsia="Times New Roman" w:cs="Arial"/>
          <w:szCs w:val="24"/>
        </w:rPr>
        <w:t xml:space="preserve">: </w:t>
      </w:r>
      <w:proofErr w:type="spellStart"/>
      <w:r w:rsidRPr="00C231E8">
        <w:rPr>
          <w:rFonts w:eastAsia="Times New Roman" w:cs="Arial"/>
          <w:szCs w:val="24"/>
        </w:rPr>
        <w:t>tornam</w:t>
      </w:r>
      <w:proofErr w:type="spellEnd"/>
      <w:r w:rsidRPr="00C231E8">
        <w:rPr>
          <w:rFonts w:eastAsia="Times New Roman" w:cs="Arial"/>
          <w:szCs w:val="24"/>
        </w:rPr>
        <w:t xml:space="preserve">-se </w:t>
      </w:r>
      <w:proofErr w:type="spellStart"/>
      <w:r w:rsidRPr="00C231E8">
        <w:rPr>
          <w:rFonts w:eastAsia="Times New Roman" w:cs="Arial"/>
          <w:szCs w:val="24"/>
        </w:rPr>
        <w:t>núcleo</w:t>
      </w:r>
      <w:proofErr w:type="spellEnd"/>
      <w:r w:rsidRPr="00C231E8">
        <w:rPr>
          <w:rFonts w:eastAsia="Times New Roman" w:cs="Arial"/>
          <w:szCs w:val="24"/>
        </w:rPr>
        <w:t xml:space="preserve"> de </w:t>
      </w:r>
      <w:proofErr w:type="spellStart"/>
      <w:r w:rsidRPr="00C231E8">
        <w:rPr>
          <w:rFonts w:eastAsia="Times New Roman" w:cs="Arial"/>
          <w:szCs w:val="24"/>
        </w:rPr>
        <w:t>transformação</w:t>
      </w:r>
      <w:proofErr w:type="spellEnd"/>
      <w:r w:rsidRPr="00C231E8">
        <w:rPr>
          <w:rFonts w:eastAsia="Times New Roman" w:cs="Arial"/>
          <w:szCs w:val="24"/>
        </w:rPr>
        <w:t xml:space="preserve"> social, de </w:t>
      </w:r>
      <w:proofErr w:type="spellStart"/>
      <w:r w:rsidRPr="00C231E8">
        <w:rPr>
          <w:rFonts w:eastAsia="Times New Roman" w:cs="Arial"/>
          <w:szCs w:val="24"/>
        </w:rPr>
        <w:t>formação</w:t>
      </w:r>
      <w:proofErr w:type="spellEnd"/>
      <w:r w:rsidRPr="00C231E8">
        <w:rPr>
          <w:rFonts w:eastAsia="Times New Roman" w:cs="Arial"/>
          <w:szCs w:val="24"/>
        </w:rPr>
        <w:t xml:space="preserve"> </w:t>
      </w:r>
      <w:proofErr w:type="spellStart"/>
      <w:r w:rsidRPr="00C231E8">
        <w:rPr>
          <w:rFonts w:eastAsia="Times New Roman" w:cs="Arial"/>
          <w:szCs w:val="24"/>
        </w:rPr>
        <w:t>crítica</w:t>
      </w:r>
      <w:proofErr w:type="spellEnd"/>
      <w:r w:rsidRPr="00C231E8">
        <w:rPr>
          <w:rFonts w:eastAsia="Times New Roman" w:cs="Arial"/>
          <w:szCs w:val="24"/>
        </w:rPr>
        <w:t xml:space="preserve"> e de </w:t>
      </w:r>
      <w:proofErr w:type="spellStart"/>
      <w:r w:rsidRPr="00C231E8">
        <w:rPr>
          <w:rFonts w:eastAsia="Times New Roman" w:cs="Arial"/>
          <w:szCs w:val="24"/>
        </w:rPr>
        <w:t>construção</w:t>
      </w:r>
      <w:proofErr w:type="spellEnd"/>
      <w:r w:rsidRPr="00C231E8">
        <w:rPr>
          <w:rFonts w:eastAsia="Times New Roman" w:cs="Arial"/>
          <w:szCs w:val="24"/>
        </w:rPr>
        <w:t xml:space="preserve"> de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sociedade</w:t>
      </w:r>
      <w:proofErr w:type="spellEnd"/>
      <w:r w:rsidRPr="00C231E8">
        <w:rPr>
          <w:rFonts w:eastAsia="Times New Roman" w:cs="Arial"/>
          <w:szCs w:val="24"/>
        </w:rPr>
        <w:t xml:space="preserve"> </w:t>
      </w:r>
      <w:proofErr w:type="spellStart"/>
      <w:r w:rsidRPr="00C231E8">
        <w:rPr>
          <w:rFonts w:eastAsia="Times New Roman" w:cs="Arial"/>
          <w:szCs w:val="24"/>
        </w:rPr>
        <w:t>mais</w:t>
      </w:r>
      <w:proofErr w:type="spellEnd"/>
      <w:r w:rsidRPr="00C231E8">
        <w:rPr>
          <w:rFonts w:eastAsia="Times New Roman" w:cs="Arial"/>
          <w:szCs w:val="24"/>
        </w:rPr>
        <w:t xml:space="preserve"> </w:t>
      </w:r>
      <w:proofErr w:type="spellStart"/>
      <w:r w:rsidRPr="00C231E8">
        <w:rPr>
          <w:rFonts w:eastAsia="Times New Roman" w:cs="Arial"/>
          <w:szCs w:val="24"/>
        </w:rPr>
        <w:t>justa</w:t>
      </w:r>
      <w:proofErr w:type="spellEnd"/>
      <w:r w:rsidRPr="00C231E8">
        <w:rPr>
          <w:rFonts w:eastAsia="Times New Roman" w:cs="Arial"/>
          <w:szCs w:val="24"/>
        </w:rPr>
        <w:t xml:space="preserve"> e </w:t>
      </w:r>
      <w:proofErr w:type="spellStart"/>
      <w:r w:rsidRPr="00C231E8">
        <w:rPr>
          <w:rFonts w:eastAsia="Times New Roman" w:cs="Arial"/>
          <w:szCs w:val="24"/>
        </w:rPr>
        <w:t>fiscalmente</w:t>
      </w:r>
      <w:proofErr w:type="spellEnd"/>
      <w:r w:rsidRPr="00C231E8">
        <w:rPr>
          <w:rFonts w:eastAsia="Times New Roman" w:cs="Arial"/>
          <w:szCs w:val="24"/>
        </w:rPr>
        <w:t xml:space="preserve"> </w:t>
      </w:r>
      <w:proofErr w:type="spellStart"/>
      <w:r w:rsidRPr="00C231E8">
        <w:rPr>
          <w:rFonts w:eastAsia="Times New Roman" w:cs="Arial"/>
          <w:szCs w:val="24"/>
        </w:rPr>
        <w:t>consciente</w:t>
      </w:r>
      <w:proofErr w:type="spellEnd"/>
      <w:r w:rsidRPr="00C231E8">
        <w:rPr>
          <w:rFonts w:eastAsia="Times New Roman" w:cs="Arial"/>
          <w:szCs w:val="24"/>
        </w:rPr>
        <w:t xml:space="preserve">. Para as </w:t>
      </w:r>
      <w:proofErr w:type="spellStart"/>
      <w:r w:rsidRPr="00C231E8">
        <w:rPr>
          <w:rFonts w:eastAsia="Times New Roman" w:cs="Arial"/>
          <w:szCs w:val="24"/>
        </w:rPr>
        <w:t>mulheres</w:t>
      </w:r>
      <w:proofErr w:type="spellEnd"/>
      <w:r w:rsidRPr="00C231E8">
        <w:rPr>
          <w:rFonts w:eastAsia="Times New Roman" w:cs="Arial"/>
          <w:szCs w:val="24"/>
        </w:rPr>
        <w:t xml:space="preserve"> de </w:t>
      </w:r>
      <w:proofErr w:type="spellStart"/>
      <w:r w:rsidRPr="00C231E8">
        <w:rPr>
          <w:rFonts w:eastAsia="Times New Roman" w:cs="Arial"/>
          <w:szCs w:val="24"/>
        </w:rPr>
        <w:t>Curral</w:t>
      </w:r>
      <w:proofErr w:type="spellEnd"/>
      <w:r w:rsidRPr="00C231E8">
        <w:rPr>
          <w:rFonts w:eastAsia="Times New Roman" w:cs="Arial"/>
          <w:szCs w:val="24"/>
        </w:rPr>
        <w:t xml:space="preserve"> Grande, o NAF </w:t>
      </w:r>
      <w:proofErr w:type="spellStart"/>
      <w:r w:rsidRPr="00C231E8">
        <w:rPr>
          <w:rFonts w:eastAsia="Times New Roman" w:cs="Arial"/>
          <w:szCs w:val="24"/>
        </w:rPr>
        <w:t>foi</w:t>
      </w:r>
      <w:proofErr w:type="spellEnd"/>
      <w:r w:rsidRPr="00C231E8">
        <w:rPr>
          <w:rFonts w:eastAsia="Times New Roman" w:cs="Arial"/>
          <w:szCs w:val="24"/>
        </w:rPr>
        <w:t xml:space="preserve"> a porta de entrada para a </w:t>
      </w:r>
      <w:proofErr w:type="spellStart"/>
      <w:r w:rsidRPr="00C231E8">
        <w:rPr>
          <w:rFonts w:eastAsia="Times New Roman" w:cs="Arial"/>
          <w:szCs w:val="24"/>
        </w:rPr>
        <w:t>cidadania</w:t>
      </w:r>
      <w:proofErr w:type="spellEnd"/>
      <w:r w:rsidRPr="00C231E8">
        <w:rPr>
          <w:rFonts w:eastAsia="Times New Roman" w:cs="Arial"/>
          <w:szCs w:val="24"/>
        </w:rPr>
        <w:t xml:space="preserve"> plena, </w:t>
      </w:r>
      <w:proofErr w:type="spellStart"/>
      <w:r w:rsidRPr="00C231E8">
        <w:rPr>
          <w:rFonts w:eastAsia="Times New Roman" w:cs="Arial"/>
          <w:szCs w:val="24"/>
        </w:rPr>
        <w:t>aquela</w:t>
      </w:r>
      <w:proofErr w:type="spellEnd"/>
      <w:r w:rsidRPr="00C231E8">
        <w:rPr>
          <w:rFonts w:eastAsia="Times New Roman" w:cs="Arial"/>
          <w:szCs w:val="24"/>
        </w:rPr>
        <w:t xml:space="preserve"> que </w:t>
      </w:r>
      <w:proofErr w:type="spellStart"/>
      <w:r w:rsidRPr="00C231E8">
        <w:rPr>
          <w:rFonts w:eastAsia="Times New Roman" w:cs="Arial"/>
          <w:szCs w:val="24"/>
        </w:rPr>
        <w:t>começa</w:t>
      </w:r>
      <w:proofErr w:type="spellEnd"/>
      <w:r w:rsidRPr="00C231E8">
        <w:rPr>
          <w:rFonts w:eastAsia="Times New Roman" w:cs="Arial"/>
          <w:szCs w:val="24"/>
        </w:rPr>
        <w:t xml:space="preserve"> </w:t>
      </w:r>
      <w:proofErr w:type="spellStart"/>
      <w:r w:rsidRPr="00C231E8">
        <w:rPr>
          <w:rFonts w:eastAsia="Times New Roman" w:cs="Arial"/>
          <w:szCs w:val="24"/>
        </w:rPr>
        <w:t>pelo</w:t>
      </w:r>
      <w:proofErr w:type="spellEnd"/>
      <w:r w:rsidRPr="00C231E8">
        <w:rPr>
          <w:rFonts w:eastAsia="Times New Roman" w:cs="Arial"/>
          <w:szCs w:val="24"/>
        </w:rPr>
        <w:t xml:space="preserve"> </w:t>
      </w:r>
      <w:proofErr w:type="spellStart"/>
      <w:r w:rsidRPr="00C231E8">
        <w:rPr>
          <w:rFonts w:eastAsia="Times New Roman" w:cs="Arial"/>
          <w:szCs w:val="24"/>
        </w:rPr>
        <w:t>reconhecimento</w:t>
      </w:r>
      <w:proofErr w:type="spellEnd"/>
      <w:r w:rsidRPr="00C231E8">
        <w:rPr>
          <w:rFonts w:eastAsia="Times New Roman" w:cs="Arial"/>
          <w:szCs w:val="24"/>
        </w:rPr>
        <w:t xml:space="preserve"> de </w:t>
      </w:r>
      <w:proofErr w:type="spellStart"/>
      <w:r w:rsidRPr="00C231E8">
        <w:rPr>
          <w:rFonts w:eastAsia="Times New Roman" w:cs="Arial"/>
          <w:szCs w:val="24"/>
        </w:rPr>
        <w:t>direitos</w:t>
      </w:r>
      <w:proofErr w:type="spellEnd"/>
      <w:r w:rsidRPr="00C231E8">
        <w:rPr>
          <w:rFonts w:eastAsia="Times New Roman" w:cs="Arial"/>
          <w:szCs w:val="24"/>
        </w:rPr>
        <w:t xml:space="preserve"> e se </w:t>
      </w:r>
      <w:proofErr w:type="spellStart"/>
      <w:r w:rsidRPr="00C231E8">
        <w:rPr>
          <w:rFonts w:eastAsia="Times New Roman" w:cs="Arial"/>
          <w:szCs w:val="24"/>
        </w:rPr>
        <w:t>concretiza</w:t>
      </w:r>
      <w:proofErr w:type="spellEnd"/>
      <w:r w:rsidRPr="00C231E8">
        <w:rPr>
          <w:rFonts w:eastAsia="Times New Roman" w:cs="Arial"/>
          <w:szCs w:val="24"/>
        </w:rPr>
        <w:t xml:space="preserve">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autonomia</w:t>
      </w:r>
      <w:proofErr w:type="spellEnd"/>
      <w:r w:rsidRPr="00C231E8">
        <w:rPr>
          <w:rFonts w:eastAsia="Times New Roman" w:cs="Arial"/>
          <w:szCs w:val="24"/>
        </w:rPr>
        <w:t xml:space="preserve"> de </w:t>
      </w:r>
      <w:proofErr w:type="spellStart"/>
      <w:r w:rsidRPr="00C231E8">
        <w:rPr>
          <w:rFonts w:eastAsia="Times New Roman" w:cs="Arial"/>
          <w:szCs w:val="24"/>
        </w:rPr>
        <w:t>viver</w:t>
      </w:r>
      <w:proofErr w:type="spellEnd"/>
      <w:r w:rsidRPr="00C231E8">
        <w:rPr>
          <w:rFonts w:eastAsia="Times New Roman" w:cs="Arial"/>
          <w:szCs w:val="24"/>
        </w:rPr>
        <w:t xml:space="preserve"> do </w:t>
      </w:r>
      <w:proofErr w:type="spellStart"/>
      <w:r w:rsidRPr="00C231E8">
        <w:rPr>
          <w:rFonts w:eastAsia="Times New Roman" w:cs="Arial"/>
          <w:szCs w:val="24"/>
        </w:rPr>
        <w:t>próprio</w:t>
      </w:r>
      <w:proofErr w:type="spellEnd"/>
      <w:r w:rsidRPr="00C231E8">
        <w:rPr>
          <w:rFonts w:eastAsia="Times New Roman" w:cs="Arial"/>
          <w:szCs w:val="24"/>
        </w:rPr>
        <w:t xml:space="preserve"> </w:t>
      </w:r>
      <w:proofErr w:type="spellStart"/>
      <w:r w:rsidRPr="00C231E8">
        <w:rPr>
          <w:rFonts w:eastAsia="Times New Roman" w:cs="Arial"/>
          <w:szCs w:val="24"/>
        </w:rPr>
        <w:t>trabalho</w:t>
      </w:r>
      <w:proofErr w:type="spellEnd"/>
      <w:r w:rsidRPr="00C231E8">
        <w:rPr>
          <w:rFonts w:eastAsia="Times New Roman" w:cs="Arial"/>
          <w:szCs w:val="24"/>
        </w:rPr>
        <w:t xml:space="preserve"> com </w:t>
      </w:r>
      <w:proofErr w:type="spellStart"/>
      <w:r w:rsidRPr="00C231E8">
        <w:rPr>
          <w:rFonts w:eastAsia="Times New Roman" w:cs="Arial"/>
          <w:szCs w:val="24"/>
        </w:rPr>
        <w:t>dignidade</w:t>
      </w:r>
      <w:proofErr w:type="spellEnd"/>
      <w:r w:rsidRPr="00C231E8">
        <w:rPr>
          <w:rFonts w:eastAsia="Times New Roman" w:cs="Arial"/>
          <w:szCs w:val="24"/>
        </w:rPr>
        <w:t>.</w:t>
      </w:r>
    </w:p>
    <w:p w14:paraId="2EB13473"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p>
    <w:p w14:paraId="5F35E5D5" w14:textId="77777777" w:rsidR="005D6835" w:rsidRPr="00C231E8" w:rsidRDefault="005D6835" w:rsidP="005D6835">
      <w:pPr>
        <w:pBdr>
          <w:top w:val="nil"/>
          <w:left w:val="nil"/>
          <w:bottom w:val="nil"/>
          <w:right w:val="nil"/>
          <w:between w:val="nil"/>
        </w:pBdr>
        <w:spacing w:before="120" w:after="120" w:line="240" w:lineRule="auto"/>
        <w:jc w:val="both"/>
        <w:rPr>
          <w:rFonts w:eastAsia="Times New Roman" w:cs="Arial"/>
          <w:b/>
          <w:bCs/>
          <w:szCs w:val="24"/>
        </w:rPr>
      </w:pPr>
      <w:r w:rsidRPr="00C231E8">
        <w:rPr>
          <w:rFonts w:eastAsia="Times New Roman" w:cs="Arial"/>
          <w:b/>
          <w:bCs/>
          <w:szCs w:val="24"/>
        </w:rPr>
        <w:t>5 CONCLUSÃO</w:t>
      </w:r>
    </w:p>
    <w:p w14:paraId="31BF1637"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r w:rsidRPr="00C231E8">
        <w:rPr>
          <w:rFonts w:eastAsia="Times New Roman" w:cs="Arial"/>
          <w:szCs w:val="24"/>
        </w:rPr>
        <w:t xml:space="preserve">Este </w:t>
      </w:r>
      <w:proofErr w:type="spellStart"/>
      <w:r w:rsidRPr="00C231E8">
        <w:rPr>
          <w:rFonts w:eastAsia="Times New Roman" w:cs="Arial"/>
          <w:szCs w:val="24"/>
        </w:rPr>
        <w:t>artigo</w:t>
      </w:r>
      <w:proofErr w:type="spellEnd"/>
      <w:r w:rsidRPr="00C231E8">
        <w:rPr>
          <w:rFonts w:eastAsia="Times New Roman" w:cs="Arial"/>
          <w:szCs w:val="24"/>
        </w:rPr>
        <w:t xml:space="preserve"> </w:t>
      </w:r>
      <w:proofErr w:type="spellStart"/>
      <w:r w:rsidRPr="00C231E8">
        <w:rPr>
          <w:rFonts w:eastAsia="Times New Roman" w:cs="Arial"/>
          <w:szCs w:val="24"/>
        </w:rPr>
        <w:t>teve</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objetivo</w:t>
      </w:r>
      <w:proofErr w:type="spellEnd"/>
      <w:r w:rsidRPr="00C231E8">
        <w:rPr>
          <w:rFonts w:eastAsia="Times New Roman" w:cs="Arial"/>
          <w:szCs w:val="24"/>
        </w:rPr>
        <w:t xml:space="preserve"> </w:t>
      </w:r>
      <w:proofErr w:type="spellStart"/>
      <w:r w:rsidRPr="00C231E8">
        <w:rPr>
          <w:rFonts w:eastAsia="Times New Roman" w:cs="Arial"/>
          <w:szCs w:val="24"/>
        </w:rPr>
        <w:t>analisar</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importância</w:t>
      </w:r>
      <w:proofErr w:type="spellEnd"/>
      <w:r w:rsidRPr="00C231E8">
        <w:rPr>
          <w:rFonts w:eastAsia="Times New Roman" w:cs="Arial"/>
          <w:szCs w:val="24"/>
        </w:rPr>
        <w:t xml:space="preserve"> da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acadêmica</w:t>
      </w:r>
      <w:proofErr w:type="spellEnd"/>
      <w:r w:rsidRPr="00C231E8">
        <w:rPr>
          <w:rFonts w:eastAsia="Times New Roman" w:cs="Arial"/>
          <w:szCs w:val="24"/>
        </w:rPr>
        <w:t xml:space="preserve"> </w:t>
      </w:r>
      <w:proofErr w:type="spellStart"/>
      <w:r w:rsidRPr="00C231E8">
        <w:rPr>
          <w:rFonts w:eastAsia="Times New Roman" w:cs="Arial"/>
          <w:szCs w:val="24"/>
        </w:rPr>
        <w:t>enquanto</w:t>
      </w:r>
      <w:proofErr w:type="spellEnd"/>
      <w:r w:rsidRPr="00C231E8">
        <w:rPr>
          <w:rFonts w:eastAsia="Times New Roman" w:cs="Arial"/>
          <w:szCs w:val="24"/>
        </w:rPr>
        <w:t xml:space="preserve"> </w:t>
      </w:r>
      <w:proofErr w:type="spellStart"/>
      <w:r w:rsidRPr="00C231E8">
        <w:rPr>
          <w:rFonts w:eastAsia="Times New Roman" w:cs="Arial"/>
          <w:szCs w:val="24"/>
        </w:rPr>
        <w:t>prática</w:t>
      </w:r>
      <w:proofErr w:type="spellEnd"/>
      <w:r w:rsidRPr="00C231E8">
        <w:rPr>
          <w:rFonts w:eastAsia="Times New Roman" w:cs="Arial"/>
          <w:szCs w:val="24"/>
        </w:rPr>
        <w:t xml:space="preserve"> </w:t>
      </w:r>
      <w:proofErr w:type="spellStart"/>
      <w:r w:rsidRPr="00C231E8">
        <w:rPr>
          <w:rFonts w:eastAsia="Times New Roman" w:cs="Arial"/>
          <w:szCs w:val="24"/>
        </w:rPr>
        <w:t>integradora</w:t>
      </w:r>
      <w:proofErr w:type="spellEnd"/>
      <w:r w:rsidRPr="00C231E8">
        <w:rPr>
          <w:rFonts w:eastAsia="Times New Roman" w:cs="Arial"/>
          <w:szCs w:val="24"/>
        </w:rPr>
        <w:t xml:space="preserve">, </w:t>
      </w:r>
      <w:proofErr w:type="spellStart"/>
      <w:r w:rsidRPr="00C231E8">
        <w:rPr>
          <w:rFonts w:eastAsia="Times New Roman" w:cs="Arial"/>
          <w:szCs w:val="24"/>
        </w:rPr>
        <w:t>apresentando</w:t>
      </w:r>
      <w:proofErr w:type="spellEnd"/>
      <w:r w:rsidRPr="00C231E8">
        <w:rPr>
          <w:rFonts w:eastAsia="Times New Roman" w:cs="Arial"/>
          <w:szCs w:val="24"/>
        </w:rPr>
        <w:t xml:space="preserve"> as </w:t>
      </w:r>
      <w:proofErr w:type="spellStart"/>
      <w:r w:rsidRPr="00C231E8">
        <w:rPr>
          <w:rFonts w:eastAsia="Times New Roman" w:cs="Arial"/>
          <w:szCs w:val="24"/>
        </w:rPr>
        <w:t>experiências</w:t>
      </w:r>
      <w:proofErr w:type="spellEnd"/>
      <w:r w:rsidRPr="00C231E8">
        <w:rPr>
          <w:rFonts w:eastAsia="Times New Roman" w:cs="Arial"/>
          <w:szCs w:val="24"/>
        </w:rPr>
        <w:t xml:space="preserve"> e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lastRenderedPageBreak/>
        <w:t>impactos</w:t>
      </w:r>
      <w:proofErr w:type="spellEnd"/>
      <w:r w:rsidRPr="00C231E8">
        <w:rPr>
          <w:rFonts w:eastAsia="Times New Roman" w:cs="Arial"/>
          <w:szCs w:val="24"/>
        </w:rPr>
        <w:t xml:space="preserve"> do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exemplo</w:t>
      </w:r>
      <w:proofErr w:type="spellEnd"/>
      <w:r w:rsidRPr="00C231E8">
        <w:rPr>
          <w:rFonts w:eastAsia="Times New Roman" w:cs="Arial"/>
          <w:szCs w:val="24"/>
        </w:rPr>
        <w:t xml:space="preserve"> de </w:t>
      </w:r>
      <w:proofErr w:type="spellStart"/>
      <w:r w:rsidRPr="00C231E8">
        <w:rPr>
          <w:rFonts w:eastAsia="Times New Roman" w:cs="Arial"/>
          <w:szCs w:val="24"/>
        </w:rPr>
        <w:t>articulação</w:t>
      </w:r>
      <w:proofErr w:type="spellEnd"/>
      <w:r w:rsidRPr="00C231E8">
        <w:rPr>
          <w:rFonts w:eastAsia="Times New Roman" w:cs="Arial"/>
          <w:szCs w:val="24"/>
        </w:rPr>
        <w:t xml:space="preserve"> entre </w:t>
      </w:r>
      <w:proofErr w:type="spellStart"/>
      <w:r w:rsidRPr="00C231E8">
        <w:rPr>
          <w:rFonts w:eastAsia="Times New Roman" w:cs="Arial"/>
          <w:szCs w:val="24"/>
        </w:rPr>
        <w:t>teoria</w:t>
      </w:r>
      <w:proofErr w:type="spellEnd"/>
      <w:r w:rsidRPr="00C231E8">
        <w:rPr>
          <w:rFonts w:eastAsia="Times New Roman" w:cs="Arial"/>
          <w:szCs w:val="24"/>
        </w:rPr>
        <w:t xml:space="preserve"> e </w:t>
      </w:r>
      <w:proofErr w:type="spellStart"/>
      <w:r w:rsidRPr="00C231E8">
        <w:rPr>
          <w:rFonts w:eastAsia="Times New Roman" w:cs="Arial"/>
          <w:szCs w:val="24"/>
        </w:rPr>
        <w:t>prática</w:t>
      </w:r>
      <w:proofErr w:type="spellEnd"/>
      <w:r w:rsidRPr="00C231E8">
        <w:rPr>
          <w:rFonts w:eastAsia="Times New Roman" w:cs="Arial"/>
          <w:szCs w:val="24"/>
        </w:rPr>
        <w:t xml:space="preserve">, </w:t>
      </w:r>
      <w:proofErr w:type="spellStart"/>
      <w:r w:rsidRPr="00C231E8">
        <w:rPr>
          <w:rFonts w:eastAsia="Times New Roman" w:cs="Arial"/>
          <w:szCs w:val="24"/>
        </w:rPr>
        <w:t>sonho</w:t>
      </w:r>
      <w:proofErr w:type="spellEnd"/>
      <w:r w:rsidRPr="00C231E8">
        <w:rPr>
          <w:rFonts w:eastAsia="Times New Roman" w:cs="Arial"/>
          <w:szCs w:val="24"/>
        </w:rPr>
        <w:t xml:space="preserve"> e </w:t>
      </w:r>
      <w:proofErr w:type="spellStart"/>
      <w:r w:rsidRPr="00C231E8">
        <w:rPr>
          <w:rFonts w:eastAsia="Times New Roman" w:cs="Arial"/>
          <w:szCs w:val="24"/>
        </w:rPr>
        <w:t>realidade</w:t>
      </w:r>
      <w:proofErr w:type="spellEnd"/>
      <w:r w:rsidRPr="00C231E8">
        <w:rPr>
          <w:rFonts w:eastAsia="Times New Roman" w:cs="Arial"/>
          <w:szCs w:val="24"/>
        </w:rPr>
        <w:t xml:space="preserve">, </w:t>
      </w:r>
      <w:proofErr w:type="spellStart"/>
      <w:r w:rsidRPr="00C231E8">
        <w:rPr>
          <w:rFonts w:eastAsia="Times New Roman" w:cs="Arial"/>
          <w:szCs w:val="24"/>
        </w:rPr>
        <w:t>universidade</w:t>
      </w:r>
      <w:proofErr w:type="spellEnd"/>
      <w:r w:rsidRPr="00C231E8">
        <w:rPr>
          <w:rFonts w:eastAsia="Times New Roman" w:cs="Arial"/>
          <w:szCs w:val="24"/>
        </w:rPr>
        <w:t xml:space="preserve"> e </w:t>
      </w:r>
      <w:proofErr w:type="spellStart"/>
      <w:r w:rsidRPr="00C231E8">
        <w:rPr>
          <w:rFonts w:eastAsia="Times New Roman" w:cs="Arial"/>
          <w:szCs w:val="24"/>
        </w:rPr>
        <w:t>sociedade</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experiência</w:t>
      </w:r>
      <w:proofErr w:type="spellEnd"/>
      <w:r w:rsidRPr="00C231E8">
        <w:rPr>
          <w:rFonts w:eastAsia="Times New Roman" w:cs="Arial"/>
          <w:szCs w:val="24"/>
        </w:rPr>
        <w:t xml:space="preserve"> </w:t>
      </w:r>
      <w:proofErr w:type="spellStart"/>
      <w:r w:rsidRPr="00C231E8">
        <w:rPr>
          <w:rFonts w:eastAsia="Times New Roman" w:cs="Arial"/>
          <w:szCs w:val="24"/>
        </w:rPr>
        <w:t>vivida</w:t>
      </w:r>
      <w:proofErr w:type="spellEnd"/>
      <w:r w:rsidRPr="00C231E8">
        <w:rPr>
          <w:rFonts w:eastAsia="Times New Roman" w:cs="Arial"/>
          <w:szCs w:val="24"/>
        </w:rPr>
        <w:t xml:space="preserve">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comunidade</w:t>
      </w:r>
      <w:proofErr w:type="spellEnd"/>
      <w:r w:rsidRPr="00C231E8">
        <w:rPr>
          <w:rFonts w:eastAsia="Times New Roman" w:cs="Arial"/>
          <w:szCs w:val="24"/>
        </w:rPr>
        <w:t xml:space="preserve"> de </w:t>
      </w:r>
      <w:proofErr w:type="spellStart"/>
      <w:r w:rsidRPr="00C231E8">
        <w:rPr>
          <w:rFonts w:eastAsia="Times New Roman" w:cs="Arial"/>
          <w:szCs w:val="24"/>
        </w:rPr>
        <w:t>Curral</w:t>
      </w:r>
      <w:proofErr w:type="spellEnd"/>
      <w:r w:rsidRPr="00C231E8">
        <w:rPr>
          <w:rFonts w:eastAsia="Times New Roman" w:cs="Arial"/>
          <w:szCs w:val="24"/>
        </w:rPr>
        <w:t xml:space="preserve"> Grande, </w:t>
      </w:r>
      <w:proofErr w:type="spellStart"/>
      <w:r w:rsidRPr="00C231E8">
        <w:rPr>
          <w:rFonts w:eastAsia="Times New Roman" w:cs="Arial"/>
          <w:szCs w:val="24"/>
        </w:rPr>
        <w:t>em</w:t>
      </w:r>
      <w:proofErr w:type="spellEnd"/>
      <w:r w:rsidRPr="00C231E8">
        <w:rPr>
          <w:rFonts w:eastAsia="Times New Roman" w:cs="Arial"/>
          <w:szCs w:val="24"/>
        </w:rPr>
        <w:t xml:space="preserve"> São </w:t>
      </w:r>
      <w:proofErr w:type="spellStart"/>
      <w:r w:rsidRPr="00C231E8">
        <w:rPr>
          <w:rFonts w:eastAsia="Times New Roman" w:cs="Arial"/>
          <w:szCs w:val="24"/>
        </w:rPr>
        <w:t>Gonçalo</w:t>
      </w:r>
      <w:proofErr w:type="spellEnd"/>
      <w:r w:rsidRPr="00C231E8">
        <w:rPr>
          <w:rFonts w:eastAsia="Times New Roman" w:cs="Arial"/>
          <w:szCs w:val="24"/>
        </w:rPr>
        <w:t xml:space="preserve"> do </w:t>
      </w:r>
      <w:proofErr w:type="spellStart"/>
      <w:r w:rsidRPr="00C231E8">
        <w:rPr>
          <w:rFonts w:eastAsia="Times New Roman" w:cs="Arial"/>
          <w:szCs w:val="24"/>
        </w:rPr>
        <w:t>Amarante</w:t>
      </w:r>
      <w:proofErr w:type="spellEnd"/>
      <w:r w:rsidRPr="00C231E8">
        <w:rPr>
          <w:rFonts w:eastAsia="Times New Roman" w:cs="Arial"/>
          <w:szCs w:val="24"/>
        </w:rPr>
        <w:t xml:space="preserve"> (CE), </w:t>
      </w:r>
      <w:proofErr w:type="spellStart"/>
      <w:r w:rsidRPr="00C231E8">
        <w:rPr>
          <w:rFonts w:eastAsia="Times New Roman" w:cs="Arial"/>
          <w:szCs w:val="24"/>
        </w:rPr>
        <w:t>revelou</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a </w:t>
      </w:r>
      <w:proofErr w:type="spellStart"/>
      <w:r w:rsidRPr="00C231E8">
        <w:rPr>
          <w:rFonts w:eastAsia="Times New Roman" w:cs="Arial"/>
          <w:szCs w:val="24"/>
        </w:rPr>
        <w:t>universidade</w:t>
      </w:r>
      <w:proofErr w:type="spellEnd"/>
      <w:r w:rsidRPr="00C231E8">
        <w:rPr>
          <w:rFonts w:eastAsia="Times New Roman" w:cs="Arial"/>
          <w:szCs w:val="24"/>
        </w:rPr>
        <w:t xml:space="preserve"> </w:t>
      </w:r>
      <w:proofErr w:type="spellStart"/>
      <w:r w:rsidRPr="00C231E8">
        <w:rPr>
          <w:rFonts w:eastAsia="Times New Roman" w:cs="Arial"/>
          <w:szCs w:val="24"/>
        </w:rPr>
        <w:t>pode</w:t>
      </w:r>
      <w:proofErr w:type="spellEnd"/>
      <w:r w:rsidRPr="00C231E8">
        <w:rPr>
          <w:rFonts w:eastAsia="Times New Roman" w:cs="Arial"/>
          <w:szCs w:val="24"/>
        </w:rPr>
        <w:t xml:space="preserve"> </w:t>
      </w:r>
      <w:proofErr w:type="spellStart"/>
      <w:r w:rsidRPr="00C231E8">
        <w:rPr>
          <w:rFonts w:eastAsia="Times New Roman" w:cs="Arial"/>
          <w:szCs w:val="24"/>
        </w:rPr>
        <w:t>assumir</w:t>
      </w:r>
      <w:proofErr w:type="spellEnd"/>
      <w:r w:rsidRPr="00C231E8">
        <w:rPr>
          <w:rFonts w:eastAsia="Times New Roman" w:cs="Arial"/>
          <w:szCs w:val="24"/>
        </w:rPr>
        <w:t xml:space="preserve"> um </w:t>
      </w:r>
      <w:proofErr w:type="spellStart"/>
      <w:r w:rsidRPr="00C231E8">
        <w:rPr>
          <w:rFonts w:eastAsia="Times New Roman" w:cs="Arial"/>
          <w:szCs w:val="24"/>
        </w:rPr>
        <w:t>papel</w:t>
      </w:r>
      <w:proofErr w:type="spellEnd"/>
      <w:r w:rsidRPr="00C231E8">
        <w:rPr>
          <w:rFonts w:eastAsia="Times New Roman" w:cs="Arial"/>
          <w:szCs w:val="24"/>
        </w:rPr>
        <w:t xml:space="preserve"> </w:t>
      </w:r>
      <w:proofErr w:type="spellStart"/>
      <w:r w:rsidRPr="00C231E8">
        <w:rPr>
          <w:rFonts w:eastAsia="Times New Roman" w:cs="Arial"/>
          <w:szCs w:val="24"/>
        </w:rPr>
        <w:t>ativo</w:t>
      </w:r>
      <w:proofErr w:type="spellEnd"/>
      <w:r w:rsidRPr="00C231E8">
        <w:rPr>
          <w:rFonts w:eastAsia="Times New Roman" w:cs="Arial"/>
          <w:szCs w:val="24"/>
        </w:rPr>
        <w:t xml:space="preserve">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promoção</w:t>
      </w:r>
      <w:proofErr w:type="spellEnd"/>
      <w:r w:rsidRPr="00C231E8">
        <w:rPr>
          <w:rFonts w:eastAsia="Times New Roman" w:cs="Arial"/>
          <w:szCs w:val="24"/>
        </w:rPr>
        <w:t xml:space="preserve"> da </w:t>
      </w:r>
      <w:proofErr w:type="spellStart"/>
      <w:r w:rsidRPr="00C231E8">
        <w:rPr>
          <w:rFonts w:eastAsia="Times New Roman" w:cs="Arial"/>
          <w:szCs w:val="24"/>
        </w:rPr>
        <w:t>cidadania</w:t>
      </w:r>
      <w:proofErr w:type="spellEnd"/>
      <w:r w:rsidRPr="00C231E8">
        <w:rPr>
          <w:rFonts w:eastAsia="Times New Roman" w:cs="Arial"/>
          <w:szCs w:val="24"/>
        </w:rPr>
        <w:t xml:space="preserve">, </w:t>
      </w:r>
      <w:proofErr w:type="spellStart"/>
      <w:r w:rsidRPr="00C231E8">
        <w:rPr>
          <w:rFonts w:eastAsia="Times New Roman" w:cs="Arial"/>
          <w:szCs w:val="24"/>
        </w:rPr>
        <w:t>sobretudo</w:t>
      </w:r>
      <w:proofErr w:type="spellEnd"/>
      <w:r w:rsidRPr="00C231E8">
        <w:rPr>
          <w:rFonts w:eastAsia="Times New Roman" w:cs="Arial"/>
          <w:szCs w:val="24"/>
        </w:rPr>
        <w:t xml:space="preserve">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atuar</w:t>
      </w:r>
      <w:proofErr w:type="spellEnd"/>
      <w:r w:rsidRPr="00C231E8">
        <w:rPr>
          <w:rFonts w:eastAsia="Times New Roman" w:cs="Arial"/>
          <w:szCs w:val="24"/>
        </w:rPr>
        <w:t xml:space="preserve"> </w:t>
      </w:r>
      <w:proofErr w:type="spellStart"/>
      <w:r w:rsidRPr="00C231E8">
        <w:rPr>
          <w:rFonts w:eastAsia="Times New Roman" w:cs="Arial"/>
          <w:szCs w:val="24"/>
        </w:rPr>
        <w:t>em</w:t>
      </w:r>
      <w:proofErr w:type="spellEnd"/>
      <w:r w:rsidRPr="00C231E8">
        <w:rPr>
          <w:rFonts w:eastAsia="Times New Roman" w:cs="Arial"/>
          <w:szCs w:val="24"/>
        </w:rPr>
        <w:t xml:space="preserve"> conjunto com </w:t>
      </w:r>
      <w:proofErr w:type="spellStart"/>
      <w:r w:rsidRPr="00C231E8">
        <w:rPr>
          <w:rFonts w:eastAsia="Times New Roman" w:cs="Arial"/>
          <w:szCs w:val="24"/>
        </w:rPr>
        <w:t>políticas</w:t>
      </w:r>
      <w:proofErr w:type="spellEnd"/>
      <w:r w:rsidRPr="00C231E8">
        <w:rPr>
          <w:rFonts w:eastAsia="Times New Roman" w:cs="Arial"/>
          <w:szCs w:val="24"/>
        </w:rPr>
        <w:t xml:space="preserve"> </w:t>
      </w:r>
      <w:proofErr w:type="spellStart"/>
      <w:r w:rsidRPr="00C231E8">
        <w:rPr>
          <w:rFonts w:eastAsia="Times New Roman" w:cs="Arial"/>
          <w:szCs w:val="24"/>
        </w:rPr>
        <w:t>públicas</w:t>
      </w:r>
      <w:proofErr w:type="spellEnd"/>
      <w:r w:rsidRPr="00C231E8">
        <w:rPr>
          <w:rFonts w:eastAsia="Times New Roman" w:cs="Arial"/>
          <w:szCs w:val="24"/>
        </w:rPr>
        <w:t xml:space="preserve"> </w:t>
      </w:r>
      <w:proofErr w:type="spellStart"/>
      <w:r w:rsidRPr="00C231E8">
        <w:rPr>
          <w:rFonts w:eastAsia="Times New Roman" w:cs="Arial"/>
          <w:szCs w:val="24"/>
        </w:rPr>
        <w:t>voltadas</w:t>
      </w:r>
      <w:proofErr w:type="spellEnd"/>
      <w:r w:rsidRPr="00C231E8">
        <w:rPr>
          <w:rFonts w:eastAsia="Times New Roman" w:cs="Arial"/>
          <w:szCs w:val="24"/>
        </w:rPr>
        <w:t xml:space="preserve"> à </w:t>
      </w:r>
      <w:proofErr w:type="spellStart"/>
      <w:r w:rsidRPr="00C231E8">
        <w:rPr>
          <w:rFonts w:eastAsia="Times New Roman" w:cs="Arial"/>
          <w:szCs w:val="24"/>
        </w:rPr>
        <w:t>inclusão</w:t>
      </w:r>
      <w:proofErr w:type="spellEnd"/>
      <w:r w:rsidRPr="00C231E8">
        <w:rPr>
          <w:rFonts w:eastAsia="Times New Roman" w:cs="Arial"/>
          <w:szCs w:val="24"/>
        </w:rPr>
        <w:t xml:space="preserve"> e </w:t>
      </w:r>
      <w:proofErr w:type="spellStart"/>
      <w:r w:rsidRPr="00C231E8">
        <w:rPr>
          <w:rFonts w:eastAsia="Times New Roman" w:cs="Arial"/>
          <w:szCs w:val="24"/>
        </w:rPr>
        <w:t>ao</w:t>
      </w:r>
      <w:proofErr w:type="spellEnd"/>
      <w:r w:rsidRPr="00C231E8">
        <w:rPr>
          <w:rFonts w:eastAsia="Times New Roman" w:cs="Arial"/>
          <w:szCs w:val="24"/>
        </w:rPr>
        <w:t xml:space="preserve"> </w:t>
      </w:r>
      <w:proofErr w:type="spellStart"/>
      <w:r w:rsidRPr="00C231E8">
        <w:rPr>
          <w:rFonts w:eastAsia="Times New Roman" w:cs="Arial"/>
          <w:szCs w:val="24"/>
        </w:rPr>
        <w:t>empoderamento</w:t>
      </w:r>
      <w:proofErr w:type="spellEnd"/>
      <w:r w:rsidRPr="00C231E8">
        <w:rPr>
          <w:rFonts w:eastAsia="Times New Roman" w:cs="Arial"/>
          <w:szCs w:val="24"/>
        </w:rPr>
        <w:t xml:space="preserve"> </w:t>
      </w:r>
      <w:proofErr w:type="spellStart"/>
      <w:r w:rsidRPr="00C231E8">
        <w:rPr>
          <w:rFonts w:eastAsia="Times New Roman" w:cs="Arial"/>
          <w:szCs w:val="24"/>
        </w:rPr>
        <w:t>feminino</w:t>
      </w:r>
      <w:proofErr w:type="spellEnd"/>
      <w:r w:rsidRPr="00C231E8">
        <w:rPr>
          <w:rFonts w:eastAsia="Times New Roman" w:cs="Arial"/>
          <w:szCs w:val="24"/>
        </w:rPr>
        <w:t>.</w:t>
      </w:r>
    </w:p>
    <w:p w14:paraId="0AC3FCCC"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r w:rsidRPr="00C231E8">
        <w:rPr>
          <w:rFonts w:eastAsia="Times New Roman" w:cs="Arial"/>
          <w:szCs w:val="24"/>
        </w:rPr>
        <w:t xml:space="preserve">Ao </w:t>
      </w:r>
      <w:proofErr w:type="spellStart"/>
      <w:r w:rsidRPr="00C231E8">
        <w:rPr>
          <w:rFonts w:eastAsia="Times New Roman" w:cs="Arial"/>
          <w:szCs w:val="24"/>
        </w:rPr>
        <w:t>relatar</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execução</w:t>
      </w:r>
      <w:proofErr w:type="spellEnd"/>
      <w:r w:rsidRPr="00C231E8">
        <w:rPr>
          <w:rFonts w:eastAsia="Times New Roman" w:cs="Arial"/>
          <w:szCs w:val="24"/>
        </w:rPr>
        <w:t xml:space="preserve"> do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em</w:t>
      </w:r>
      <w:proofErr w:type="spellEnd"/>
      <w:r w:rsidRPr="00C231E8">
        <w:rPr>
          <w:rFonts w:eastAsia="Times New Roman" w:cs="Arial"/>
          <w:szCs w:val="24"/>
        </w:rPr>
        <w:t xml:space="preserve"> </w:t>
      </w:r>
      <w:proofErr w:type="spellStart"/>
      <w:r w:rsidRPr="00C231E8">
        <w:rPr>
          <w:rFonts w:eastAsia="Times New Roman" w:cs="Arial"/>
          <w:szCs w:val="24"/>
        </w:rPr>
        <w:t>sua</w:t>
      </w:r>
      <w:proofErr w:type="spellEnd"/>
      <w:r w:rsidRPr="00C231E8">
        <w:rPr>
          <w:rFonts w:eastAsia="Times New Roman" w:cs="Arial"/>
          <w:szCs w:val="24"/>
        </w:rPr>
        <w:t xml:space="preserve"> </w:t>
      </w:r>
      <w:proofErr w:type="spellStart"/>
      <w:r w:rsidRPr="00C231E8">
        <w:rPr>
          <w:rFonts w:eastAsia="Times New Roman" w:cs="Arial"/>
          <w:szCs w:val="24"/>
        </w:rPr>
        <w:t>quinta</w:t>
      </w:r>
      <w:proofErr w:type="spellEnd"/>
      <w:r w:rsidRPr="00C231E8">
        <w:rPr>
          <w:rFonts w:eastAsia="Times New Roman" w:cs="Arial"/>
          <w:szCs w:val="24"/>
        </w:rPr>
        <w:t xml:space="preserve"> </w:t>
      </w:r>
      <w:proofErr w:type="spellStart"/>
      <w:r w:rsidRPr="00C231E8">
        <w:rPr>
          <w:rFonts w:eastAsia="Times New Roman" w:cs="Arial"/>
          <w:szCs w:val="24"/>
        </w:rPr>
        <w:t>edição</w:t>
      </w:r>
      <w:proofErr w:type="spellEnd"/>
      <w:r w:rsidRPr="00C231E8">
        <w:rPr>
          <w:rFonts w:eastAsia="Times New Roman" w:cs="Arial"/>
          <w:szCs w:val="24"/>
        </w:rPr>
        <w:t xml:space="preserve">, </w:t>
      </w:r>
      <w:proofErr w:type="spellStart"/>
      <w:r w:rsidRPr="00C231E8">
        <w:rPr>
          <w:rFonts w:eastAsia="Times New Roman" w:cs="Arial"/>
          <w:szCs w:val="24"/>
        </w:rPr>
        <w:t>foi</w:t>
      </w:r>
      <w:proofErr w:type="spellEnd"/>
      <w:r w:rsidRPr="00C231E8">
        <w:rPr>
          <w:rFonts w:eastAsia="Times New Roman" w:cs="Arial"/>
          <w:szCs w:val="24"/>
        </w:rPr>
        <w:t xml:space="preserve"> </w:t>
      </w:r>
      <w:proofErr w:type="spellStart"/>
      <w:r w:rsidRPr="00C231E8">
        <w:rPr>
          <w:rFonts w:eastAsia="Times New Roman" w:cs="Arial"/>
          <w:szCs w:val="24"/>
        </w:rPr>
        <w:t>possível</w:t>
      </w:r>
      <w:proofErr w:type="spellEnd"/>
      <w:r w:rsidRPr="00C231E8">
        <w:rPr>
          <w:rFonts w:eastAsia="Times New Roman" w:cs="Arial"/>
          <w:szCs w:val="24"/>
        </w:rPr>
        <w:t xml:space="preserve"> </w:t>
      </w:r>
      <w:proofErr w:type="spellStart"/>
      <w:r w:rsidRPr="00C231E8">
        <w:rPr>
          <w:rFonts w:eastAsia="Times New Roman" w:cs="Arial"/>
          <w:szCs w:val="24"/>
        </w:rPr>
        <w:t>perceber</w:t>
      </w:r>
      <w:proofErr w:type="spellEnd"/>
      <w:r w:rsidRPr="00C231E8">
        <w:rPr>
          <w:rFonts w:eastAsia="Times New Roman" w:cs="Arial"/>
          <w:szCs w:val="24"/>
        </w:rPr>
        <w:t xml:space="preserve"> que a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universitária</w:t>
      </w:r>
      <w:proofErr w:type="spellEnd"/>
      <w:r w:rsidRPr="00C231E8">
        <w:rPr>
          <w:rFonts w:eastAsia="Times New Roman" w:cs="Arial"/>
          <w:szCs w:val="24"/>
        </w:rPr>
        <w:t xml:space="preserve"> é um </w:t>
      </w:r>
      <w:proofErr w:type="spellStart"/>
      <w:r w:rsidRPr="00C231E8">
        <w:rPr>
          <w:rFonts w:eastAsia="Times New Roman" w:cs="Arial"/>
          <w:szCs w:val="24"/>
        </w:rPr>
        <w:t>espaço</w:t>
      </w:r>
      <w:proofErr w:type="spellEnd"/>
      <w:r w:rsidRPr="00C231E8">
        <w:rPr>
          <w:rFonts w:eastAsia="Times New Roman" w:cs="Arial"/>
          <w:szCs w:val="24"/>
        </w:rPr>
        <w:t xml:space="preserve"> </w:t>
      </w:r>
      <w:proofErr w:type="spellStart"/>
      <w:r w:rsidRPr="00C231E8">
        <w:rPr>
          <w:rFonts w:eastAsia="Times New Roman" w:cs="Arial"/>
          <w:szCs w:val="24"/>
        </w:rPr>
        <w:t>privilegiado</w:t>
      </w:r>
      <w:proofErr w:type="spellEnd"/>
      <w:r w:rsidRPr="00C231E8">
        <w:rPr>
          <w:rFonts w:eastAsia="Times New Roman" w:cs="Arial"/>
          <w:szCs w:val="24"/>
        </w:rPr>
        <w:t xml:space="preserve"> para o </w:t>
      </w:r>
      <w:proofErr w:type="spellStart"/>
      <w:r w:rsidRPr="00C231E8">
        <w:rPr>
          <w:rFonts w:eastAsia="Times New Roman" w:cs="Arial"/>
          <w:szCs w:val="24"/>
        </w:rPr>
        <w:t>desenvolvimento</w:t>
      </w:r>
      <w:proofErr w:type="spellEnd"/>
      <w:r w:rsidRPr="00C231E8">
        <w:rPr>
          <w:rFonts w:eastAsia="Times New Roman" w:cs="Arial"/>
          <w:szCs w:val="24"/>
        </w:rPr>
        <w:t xml:space="preserve"> de </w:t>
      </w:r>
      <w:proofErr w:type="spellStart"/>
      <w:r w:rsidRPr="00C231E8">
        <w:rPr>
          <w:rFonts w:eastAsia="Times New Roman" w:cs="Arial"/>
          <w:szCs w:val="24"/>
        </w:rPr>
        <w:t>competências</w:t>
      </w:r>
      <w:proofErr w:type="spellEnd"/>
      <w:r w:rsidRPr="00C231E8">
        <w:rPr>
          <w:rFonts w:eastAsia="Times New Roman" w:cs="Arial"/>
          <w:szCs w:val="24"/>
        </w:rPr>
        <w:t xml:space="preserve"> </w:t>
      </w:r>
      <w:proofErr w:type="spellStart"/>
      <w:r w:rsidRPr="00C231E8">
        <w:rPr>
          <w:rFonts w:eastAsia="Times New Roman" w:cs="Arial"/>
          <w:szCs w:val="24"/>
        </w:rPr>
        <w:t>técnicas</w:t>
      </w:r>
      <w:proofErr w:type="spellEnd"/>
      <w:r w:rsidRPr="00C231E8">
        <w:rPr>
          <w:rFonts w:eastAsia="Times New Roman" w:cs="Arial"/>
          <w:szCs w:val="24"/>
        </w:rPr>
        <w:t xml:space="preserve"> e </w:t>
      </w:r>
      <w:proofErr w:type="spellStart"/>
      <w:r w:rsidRPr="00C231E8">
        <w:rPr>
          <w:rFonts w:eastAsia="Times New Roman" w:cs="Arial"/>
          <w:szCs w:val="24"/>
        </w:rPr>
        <w:t>humanas</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atuação</w:t>
      </w:r>
      <w:proofErr w:type="spellEnd"/>
      <w:r w:rsidRPr="00C231E8">
        <w:rPr>
          <w:rFonts w:eastAsia="Times New Roman" w:cs="Arial"/>
          <w:szCs w:val="24"/>
        </w:rPr>
        <w:t xml:space="preserve"> </w:t>
      </w:r>
      <w:proofErr w:type="spellStart"/>
      <w:r w:rsidRPr="00C231E8">
        <w:rPr>
          <w:rFonts w:eastAsia="Times New Roman" w:cs="Arial"/>
          <w:szCs w:val="24"/>
        </w:rPr>
        <w:t>interdisciplinar</w:t>
      </w:r>
      <w:proofErr w:type="spellEnd"/>
      <w:r w:rsidRPr="00C231E8">
        <w:rPr>
          <w:rFonts w:eastAsia="Times New Roman" w:cs="Arial"/>
          <w:szCs w:val="24"/>
        </w:rPr>
        <w:t xml:space="preserve"> dos </w:t>
      </w:r>
      <w:proofErr w:type="spellStart"/>
      <w:r w:rsidRPr="00C231E8">
        <w:rPr>
          <w:rFonts w:eastAsia="Times New Roman" w:cs="Arial"/>
          <w:szCs w:val="24"/>
        </w:rPr>
        <w:t>estudantes</w:t>
      </w:r>
      <w:proofErr w:type="spellEnd"/>
      <w:r w:rsidRPr="00C231E8">
        <w:rPr>
          <w:rFonts w:eastAsia="Times New Roman" w:cs="Arial"/>
          <w:szCs w:val="24"/>
        </w:rPr>
        <w:t xml:space="preserve">, </w:t>
      </w:r>
      <w:proofErr w:type="spellStart"/>
      <w:r w:rsidRPr="00C231E8">
        <w:rPr>
          <w:rFonts w:eastAsia="Times New Roman" w:cs="Arial"/>
          <w:szCs w:val="24"/>
        </w:rPr>
        <w:t>unindo</w:t>
      </w:r>
      <w:proofErr w:type="spellEnd"/>
      <w:r w:rsidRPr="00C231E8">
        <w:rPr>
          <w:rFonts w:eastAsia="Times New Roman" w:cs="Arial"/>
          <w:szCs w:val="24"/>
        </w:rPr>
        <w:t xml:space="preserve"> </w:t>
      </w:r>
      <w:proofErr w:type="spellStart"/>
      <w:r w:rsidRPr="00C231E8">
        <w:rPr>
          <w:rFonts w:eastAsia="Times New Roman" w:cs="Arial"/>
          <w:szCs w:val="24"/>
        </w:rPr>
        <w:t>áreas</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Contabilidade</w:t>
      </w:r>
      <w:proofErr w:type="spellEnd"/>
      <w:r w:rsidRPr="00C231E8">
        <w:rPr>
          <w:rFonts w:eastAsia="Times New Roman" w:cs="Arial"/>
          <w:szCs w:val="24"/>
        </w:rPr>
        <w:t xml:space="preserve">, </w:t>
      </w:r>
      <w:proofErr w:type="spellStart"/>
      <w:r w:rsidRPr="00C231E8">
        <w:rPr>
          <w:rFonts w:eastAsia="Times New Roman" w:cs="Arial"/>
          <w:szCs w:val="24"/>
        </w:rPr>
        <w:t>Comércio</w:t>
      </w:r>
      <w:proofErr w:type="spellEnd"/>
      <w:r w:rsidRPr="00C231E8">
        <w:rPr>
          <w:rFonts w:eastAsia="Times New Roman" w:cs="Arial"/>
          <w:szCs w:val="24"/>
        </w:rPr>
        <w:t xml:space="preserve"> Exterior, Moda, </w:t>
      </w:r>
      <w:proofErr w:type="spellStart"/>
      <w:r w:rsidRPr="00C231E8">
        <w:rPr>
          <w:rFonts w:eastAsia="Times New Roman" w:cs="Arial"/>
          <w:szCs w:val="24"/>
        </w:rPr>
        <w:t>Administração</w:t>
      </w:r>
      <w:proofErr w:type="spellEnd"/>
      <w:r w:rsidRPr="00C231E8">
        <w:rPr>
          <w:rFonts w:eastAsia="Times New Roman" w:cs="Arial"/>
          <w:szCs w:val="24"/>
        </w:rPr>
        <w:t xml:space="preserve">, Design e </w:t>
      </w:r>
      <w:proofErr w:type="spellStart"/>
      <w:r w:rsidRPr="00C231E8">
        <w:rPr>
          <w:rFonts w:eastAsia="Times New Roman" w:cs="Arial"/>
          <w:szCs w:val="24"/>
        </w:rPr>
        <w:t>Arquitetura</w:t>
      </w:r>
      <w:proofErr w:type="spellEnd"/>
      <w:r w:rsidRPr="00C231E8">
        <w:rPr>
          <w:rFonts w:eastAsia="Times New Roman" w:cs="Arial"/>
          <w:szCs w:val="24"/>
        </w:rPr>
        <w:t xml:space="preserve">, </w:t>
      </w:r>
      <w:proofErr w:type="spellStart"/>
      <w:r w:rsidRPr="00C231E8">
        <w:rPr>
          <w:rFonts w:eastAsia="Times New Roman" w:cs="Arial"/>
          <w:szCs w:val="24"/>
        </w:rPr>
        <w:t>possibilitou</w:t>
      </w:r>
      <w:proofErr w:type="spellEnd"/>
      <w:r w:rsidRPr="00C231E8">
        <w:rPr>
          <w:rFonts w:eastAsia="Times New Roman" w:cs="Arial"/>
          <w:szCs w:val="24"/>
        </w:rPr>
        <w:t xml:space="preserve"> um </w:t>
      </w:r>
      <w:proofErr w:type="spellStart"/>
      <w:r w:rsidRPr="00C231E8">
        <w:rPr>
          <w:rFonts w:eastAsia="Times New Roman" w:cs="Arial"/>
          <w:szCs w:val="24"/>
        </w:rPr>
        <w:t>processo</w:t>
      </w:r>
      <w:proofErr w:type="spellEnd"/>
      <w:r w:rsidRPr="00C231E8">
        <w:rPr>
          <w:rFonts w:eastAsia="Times New Roman" w:cs="Arial"/>
          <w:szCs w:val="24"/>
        </w:rPr>
        <w:t xml:space="preserve"> de </w:t>
      </w:r>
      <w:proofErr w:type="spellStart"/>
      <w:r w:rsidRPr="00C231E8">
        <w:rPr>
          <w:rFonts w:eastAsia="Times New Roman" w:cs="Arial"/>
          <w:szCs w:val="24"/>
        </w:rPr>
        <w:t>formação</w:t>
      </w:r>
      <w:proofErr w:type="spellEnd"/>
      <w:r w:rsidRPr="00C231E8">
        <w:rPr>
          <w:rFonts w:eastAsia="Times New Roman" w:cs="Arial"/>
          <w:szCs w:val="24"/>
        </w:rPr>
        <w:t xml:space="preserve"> integral, no qual a </w:t>
      </w:r>
      <w:proofErr w:type="spellStart"/>
      <w:r w:rsidRPr="00C231E8">
        <w:rPr>
          <w:rFonts w:eastAsia="Times New Roman" w:cs="Arial"/>
          <w:szCs w:val="24"/>
        </w:rPr>
        <w:t>troca</w:t>
      </w:r>
      <w:proofErr w:type="spellEnd"/>
      <w:r w:rsidRPr="00C231E8">
        <w:rPr>
          <w:rFonts w:eastAsia="Times New Roman" w:cs="Arial"/>
          <w:szCs w:val="24"/>
        </w:rPr>
        <w:t xml:space="preserve"> de </w:t>
      </w:r>
      <w:proofErr w:type="spellStart"/>
      <w:r w:rsidRPr="00C231E8">
        <w:rPr>
          <w:rFonts w:eastAsia="Times New Roman" w:cs="Arial"/>
          <w:szCs w:val="24"/>
        </w:rPr>
        <w:t>saberes</w:t>
      </w:r>
      <w:proofErr w:type="spellEnd"/>
      <w:r w:rsidRPr="00C231E8">
        <w:rPr>
          <w:rFonts w:eastAsia="Times New Roman" w:cs="Arial"/>
          <w:szCs w:val="24"/>
        </w:rPr>
        <w:t xml:space="preserve"> com as </w:t>
      </w:r>
      <w:proofErr w:type="spellStart"/>
      <w:r w:rsidRPr="00C231E8">
        <w:rPr>
          <w:rFonts w:eastAsia="Times New Roman" w:cs="Arial"/>
          <w:szCs w:val="24"/>
        </w:rPr>
        <w:t>artesãs</w:t>
      </w:r>
      <w:proofErr w:type="spellEnd"/>
      <w:r w:rsidRPr="00C231E8">
        <w:rPr>
          <w:rFonts w:eastAsia="Times New Roman" w:cs="Arial"/>
          <w:szCs w:val="24"/>
        </w:rPr>
        <w:t xml:space="preserve"> se </w:t>
      </w:r>
      <w:proofErr w:type="spellStart"/>
      <w:r w:rsidRPr="00C231E8">
        <w:rPr>
          <w:rFonts w:eastAsia="Times New Roman" w:cs="Arial"/>
          <w:szCs w:val="24"/>
        </w:rPr>
        <w:t>constituiu</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ponto</w:t>
      </w:r>
      <w:proofErr w:type="spellEnd"/>
      <w:r w:rsidRPr="00C231E8">
        <w:rPr>
          <w:rFonts w:eastAsia="Times New Roman" w:cs="Arial"/>
          <w:szCs w:val="24"/>
        </w:rPr>
        <w:t xml:space="preserve"> central da </w:t>
      </w:r>
      <w:proofErr w:type="spellStart"/>
      <w:r w:rsidRPr="00C231E8">
        <w:rPr>
          <w:rFonts w:eastAsia="Times New Roman" w:cs="Arial"/>
          <w:szCs w:val="24"/>
        </w:rPr>
        <w:t>experiência</w:t>
      </w:r>
      <w:proofErr w:type="spellEnd"/>
      <w:r w:rsidRPr="00C231E8">
        <w:rPr>
          <w:rFonts w:eastAsia="Times New Roman" w:cs="Arial"/>
          <w:szCs w:val="24"/>
        </w:rPr>
        <w:t>.</w:t>
      </w:r>
    </w:p>
    <w:p w14:paraId="1BC5D629"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r w:rsidRPr="00C231E8">
        <w:rPr>
          <w:rFonts w:eastAsia="Times New Roman" w:cs="Arial"/>
          <w:szCs w:val="24"/>
        </w:rPr>
        <w:t xml:space="preserve">A </w:t>
      </w:r>
      <w:proofErr w:type="spellStart"/>
      <w:r w:rsidRPr="00C231E8">
        <w:rPr>
          <w:rFonts w:eastAsia="Times New Roman" w:cs="Arial"/>
          <w:szCs w:val="24"/>
        </w:rPr>
        <w:t>presença</w:t>
      </w:r>
      <w:proofErr w:type="spellEnd"/>
      <w:r w:rsidRPr="00C231E8">
        <w:rPr>
          <w:rFonts w:eastAsia="Times New Roman" w:cs="Arial"/>
          <w:szCs w:val="24"/>
        </w:rPr>
        <w:t xml:space="preserve"> do </w:t>
      </w:r>
      <w:proofErr w:type="spellStart"/>
      <w:r w:rsidRPr="00C231E8">
        <w:rPr>
          <w:rFonts w:eastAsia="Times New Roman" w:cs="Arial"/>
          <w:szCs w:val="24"/>
        </w:rPr>
        <w:t>Núcleo</w:t>
      </w:r>
      <w:proofErr w:type="spellEnd"/>
      <w:r w:rsidRPr="00C231E8">
        <w:rPr>
          <w:rFonts w:eastAsia="Times New Roman" w:cs="Arial"/>
          <w:szCs w:val="24"/>
        </w:rPr>
        <w:t xml:space="preserve"> de </w:t>
      </w:r>
      <w:proofErr w:type="spellStart"/>
      <w:r w:rsidRPr="00C231E8">
        <w:rPr>
          <w:rFonts w:eastAsia="Times New Roman" w:cs="Arial"/>
          <w:szCs w:val="24"/>
        </w:rPr>
        <w:t>Apoio</w:t>
      </w:r>
      <w:proofErr w:type="spellEnd"/>
      <w:r w:rsidRPr="00C231E8">
        <w:rPr>
          <w:rFonts w:eastAsia="Times New Roman" w:cs="Arial"/>
          <w:szCs w:val="24"/>
        </w:rPr>
        <w:t xml:space="preserve"> </w:t>
      </w:r>
      <w:proofErr w:type="spellStart"/>
      <w:r w:rsidRPr="00C231E8">
        <w:rPr>
          <w:rFonts w:eastAsia="Times New Roman" w:cs="Arial"/>
          <w:szCs w:val="24"/>
        </w:rPr>
        <w:t>Contábil</w:t>
      </w:r>
      <w:proofErr w:type="spellEnd"/>
      <w:r w:rsidRPr="00C231E8">
        <w:rPr>
          <w:rFonts w:eastAsia="Times New Roman" w:cs="Arial"/>
          <w:szCs w:val="24"/>
        </w:rPr>
        <w:t xml:space="preserve"> e Fiscal (NAF) </w:t>
      </w:r>
      <w:proofErr w:type="spellStart"/>
      <w:r w:rsidRPr="00C231E8">
        <w:rPr>
          <w:rFonts w:eastAsia="Times New Roman" w:cs="Arial"/>
          <w:szCs w:val="24"/>
        </w:rPr>
        <w:t>foi</w:t>
      </w:r>
      <w:proofErr w:type="spellEnd"/>
      <w:r w:rsidRPr="00C231E8">
        <w:rPr>
          <w:rFonts w:eastAsia="Times New Roman" w:cs="Arial"/>
          <w:szCs w:val="24"/>
        </w:rPr>
        <w:t xml:space="preserve"> fundamental </w:t>
      </w:r>
      <w:proofErr w:type="spellStart"/>
      <w:r w:rsidRPr="00C231E8">
        <w:rPr>
          <w:rFonts w:eastAsia="Times New Roman" w:cs="Arial"/>
          <w:szCs w:val="24"/>
        </w:rPr>
        <w:t>nesse</w:t>
      </w:r>
      <w:proofErr w:type="spellEnd"/>
      <w:r w:rsidRPr="00C231E8">
        <w:rPr>
          <w:rFonts w:eastAsia="Times New Roman" w:cs="Arial"/>
          <w:szCs w:val="24"/>
        </w:rPr>
        <w:t xml:space="preserve"> </w:t>
      </w:r>
      <w:proofErr w:type="spellStart"/>
      <w:r w:rsidRPr="00C231E8">
        <w:rPr>
          <w:rFonts w:eastAsia="Times New Roman" w:cs="Arial"/>
          <w:szCs w:val="24"/>
        </w:rPr>
        <w:t>processo</w:t>
      </w:r>
      <w:proofErr w:type="spellEnd"/>
      <w:r w:rsidRPr="00C231E8">
        <w:rPr>
          <w:rFonts w:eastAsia="Times New Roman" w:cs="Arial"/>
          <w:szCs w:val="24"/>
        </w:rPr>
        <w:t xml:space="preserve">. Sua </w:t>
      </w:r>
      <w:proofErr w:type="spellStart"/>
      <w:r w:rsidRPr="00C231E8">
        <w:rPr>
          <w:rFonts w:eastAsia="Times New Roman" w:cs="Arial"/>
          <w:szCs w:val="24"/>
        </w:rPr>
        <w:t>atuação</w:t>
      </w:r>
      <w:proofErr w:type="spellEnd"/>
      <w:r w:rsidRPr="00C231E8">
        <w:rPr>
          <w:rFonts w:eastAsia="Times New Roman" w:cs="Arial"/>
          <w:szCs w:val="24"/>
        </w:rPr>
        <w:t xml:space="preserve"> </w:t>
      </w:r>
      <w:proofErr w:type="spellStart"/>
      <w:r w:rsidRPr="00C231E8">
        <w:rPr>
          <w:rFonts w:eastAsia="Times New Roman" w:cs="Arial"/>
          <w:szCs w:val="24"/>
        </w:rPr>
        <w:t>foi</w:t>
      </w:r>
      <w:proofErr w:type="spellEnd"/>
      <w:r w:rsidRPr="00C231E8">
        <w:rPr>
          <w:rFonts w:eastAsia="Times New Roman" w:cs="Arial"/>
          <w:szCs w:val="24"/>
        </w:rPr>
        <w:t xml:space="preserve"> </w:t>
      </w:r>
      <w:proofErr w:type="spellStart"/>
      <w:r w:rsidRPr="00C231E8">
        <w:rPr>
          <w:rFonts w:eastAsia="Times New Roman" w:cs="Arial"/>
          <w:szCs w:val="24"/>
        </w:rPr>
        <w:t>decisiva</w:t>
      </w:r>
      <w:proofErr w:type="spellEnd"/>
      <w:r w:rsidRPr="00C231E8">
        <w:rPr>
          <w:rFonts w:eastAsia="Times New Roman" w:cs="Arial"/>
          <w:szCs w:val="24"/>
        </w:rPr>
        <w:t xml:space="preserve"> tanto </w:t>
      </w:r>
      <w:proofErr w:type="spellStart"/>
      <w:r w:rsidRPr="00C231E8">
        <w:rPr>
          <w:rFonts w:eastAsia="Times New Roman" w:cs="Arial"/>
          <w:szCs w:val="24"/>
        </w:rPr>
        <w:t>na</w:t>
      </w:r>
      <w:proofErr w:type="spellEnd"/>
      <w:r w:rsidRPr="00C231E8">
        <w:rPr>
          <w:rFonts w:eastAsia="Times New Roman" w:cs="Arial"/>
          <w:szCs w:val="24"/>
        </w:rPr>
        <w:t xml:space="preserve"> </w:t>
      </w:r>
      <w:proofErr w:type="spellStart"/>
      <w:r w:rsidRPr="00C231E8">
        <w:rPr>
          <w:rFonts w:eastAsia="Times New Roman" w:cs="Arial"/>
          <w:szCs w:val="24"/>
        </w:rPr>
        <w:t>capacitação</w:t>
      </w:r>
      <w:proofErr w:type="spellEnd"/>
      <w:r w:rsidRPr="00C231E8">
        <w:rPr>
          <w:rFonts w:eastAsia="Times New Roman" w:cs="Arial"/>
          <w:szCs w:val="24"/>
        </w:rPr>
        <w:t xml:space="preserve"> </w:t>
      </w:r>
      <w:proofErr w:type="spellStart"/>
      <w:r w:rsidRPr="00C231E8">
        <w:rPr>
          <w:rFonts w:eastAsia="Times New Roman" w:cs="Arial"/>
          <w:szCs w:val="24"/>
        </w:rPr>
        <w:t>técnica</w:t>
      </w:r>
      <w:proofErr w:type="spellEnd"/>
      <w:r w:rsidRPr="00C231E8">
        <w:rPr>
          <w:rFonts w:eastAsia="Times New Roman" w:cs="Arial"/>
          <w:szCs w:val="24"/>
        </w:rPr>
        <w:t xml:space="preserve">, com </w:t>
      </w:r>
      <w:proofErr w:type="spellStart"/>
      <w:r w:rsidRPr="00C231E8">
        <w:rPr>
          <w:rFonts w:eastAsia="Times New Roman" w:cs="Arial"/>
          <w:szCs w:val="24"/>
        </w:rPr>
        <w:t>oficinas</w:t>
      </w:r>
      <w:proofErr w:type="spellEnd"/>
      <w:r w:rsidRPr="00C231E8">
        <w:rPr>
          <w:rFonts w:eastAsia="Times New Roman" w:cs="Arial"/>
          <w:szCs w:val="24"/>
        </w:rPr>
        <w:t xml:space="preserve"> de custos, </w:t>
      </w:r>
      <w:proofErr w:type="spellStart"/>
      <w:r w:rsidRPr="00C231E8">
        <w:rPr>
          <w:rFonts w:eastAsia="Times New Roman" w:cs="Arial"/>
          <w:szCs w:val="24"/>
        </w:rPr>
        <w:t>precificação</w:t>
      </w:r>
      <w:proofErr w:type="spellEnd"/>
      <w:r w:rsidRPr="00C231E8">
        <w:rPr>
          <w:rFonts w:eastAsia="Times New Roman" w:cs="Arial"/>
          <w:szCs w:val="24"/>
        </w:rPr>
        <w:t xml:space="preserve">, </w:t>
      </w:r>
      <w:proofErr w:type="spellStart"/>
      <w:r w:rsidRPr="00C231E8">
        <w:rPr>
          <w:rFonts w:eastAsia="Times New Roman" w:cs="Arial"/>
          <w:szCs w:val="24"/>
        </w:rPr>
        <w:t>formalização</w:t>
      </w:r>
      <w:proofErr w:type="spellEnd"/>
      <w:r w:rsidRPr="00C231E8">
        <w:rPr>
          <w:rFonts w:eastAsia="Times New Roman" w:cs="Arial"/>
          <w:szCs w:val="24"/>
        </w:rPr>
        <w:t xml:space="preserve"> e </w:t>
      </w:r>
      <w:proofErr w:type="spellStart"/>
      <w:r w:rsidRPr="00C231E8">
        <w:rPr>
          <w:rFonts w:eastAsia="Times New Roman" w:cs="Arial"/>
          <w:szCs w:val="24"/>
        </w:rPr>
        <w:t>gestão</w:t>
      </w:r>
      <w:proofErr w:type="spellEnd"/>
      <w:r w:rsidRPr="00C231E8">
        <w:rPr>
          <w:rFonts w:eastAsia="Times New Roman" w:cs="Arial"/>
          <w:szCs w:val="24"/>
        </w:rPr>
        <w:t xml:space="preserve"> </w:t>
      </w:r>
      <w:proofErr w:type="spellStart"/>
      <w:r w:rsidRPr="00C231E8">
        <w:rPr>
          <w:rFonts w:eastAsia="Times New Roman" w:cs="Arial"/>
          <w:szCs w:val="24"/>
        </w:rPr>
        <w:t>financeira</w:t>
      </w:r>
      <w:proofErr w:type="spellEnd"/>
      <w:r w:rsidRPr="00C231E8">
        <w:rPr>
          <w:rFonts w:eastAsia="Times New Roman" w:cs="Arial"/>
          <w:szCs w:val="24"/>
        </w:rPr>
        <w:t xml:space="preserve">, </w:t>
      </w:r>
      <w:proofErr w:type="spellStart"/>
      <w:r w:rsidRPr="00C231E8">
        <w:rPr>
          <w:rFonts w:eastAsia="Times New Roman" w:cs="Arial"/>
          <w:szCs w:val="24"/>
        </w:rPr>
        <w:t>quanto</w:t>
      </w:r>
      <w:proofErr w:type="spellEnd"/>
      <w:r w:rsidRPr="00C231E8">
        <w:rPr>
          <w:rFonts w:eastAsia="Times New Roman" w:cs="Arial"/>
          <w:szCs w:val="24"/>
        </w:rPr>
        <w:t xml:space="preserve"> no </w:t>
      </w:r>
      <w:proofErr w:type="spellStart"/>
      <w:r w:rsidRPr="00C231E8">
        <w:rPr>
          <w:rFonts w:eastAsia="Times New Roman" w:cs="Arial"/>
          <w:szCs w:val="24"/>
        </w:rPr>
        <w:t>processo</w:t>
      </w:r>
      <w:proofErr w:type="spellEnd"/>
      <w:r w:rsidRPr="00C231E8">
        <w:rPr>
          <w:rFonts w:eastAsia="Times New Roman" w:cs="Arial"/>
          <w:szCs w:val="24"/>
        </w:rPr>
        <w:t xml:space="preserve"> de </w:t>
      </w:r>
      <w:proofErr w:type="spellStart"/>
      <w:r w:rsidRPr="00C231E8">
        <w:rPr>
          <w:rFonts w:eastAsia="Times New Roman" w:cs="Arial"/>
          <w:szCs w:val="24"/>
        </w:rPr>
        <w:t>inclusão</w:t>
      </w:r>
      <w:proofErr w:type="spellEnd"/>
      <w:r w:rsidRPr="00C231E8">
        <w:rPr>
          <w:rFonts w:eastAsia="Times New Roman" w:cs="Arial"/>
          <w:szCs w:val="24"/>
        </w:rPr>
        <w:t xml:space="preserve"> fiscal e </w:t>
      </w:r>
      <w:proofErr w:type="spellStart"/>
      <w:r w:rsidRPr="00C231E8">
        <w:rPr>
          <w:rFonts w:eastAsia="Times New Roman" w:cs="Arial"/>
          <w:szCs w:val="24"/>
        </w:rPr>
        <w:t>cidadania</w:t>
      </w:r>
      <w:proofErr w:type="spellEnd"/>
      <w:r w:rsidRPr="00C231E8">
        <w:rPr>
          <w:rFonts w:eastAsia="Times New Roman" w:cs="Arial"/>
          <w:szCs w:val="24"/>
        </w:rPr>
        <w:t xml:space="preserve">. A </w:t>
      </w:r>
      <w:proofErr w:type="spellStart"/>
      <w:r w:rsidRPr="00C231E8">
        <w:rPr>
          <w:rFonts w:eastAsia="Times New Roman" w:cs="Arial"/>
          <w:szCs w:val="24"/>
        </w:rPr>
        <w:t>formalização</w:t>
      </w:r>
      <w:proofErr w:type="spellEnd"/>
      <w:r w:rsidRPr="00C231E8">
        <w:rPr>
          <w:rFonts w:eastAsia="Times New Roman" w:cs="Arial"/>
          <w:szCs w:val="24"/>
        </w:rPr>
        <w:t xml:space="preserve"> das </w:t>
      </w:r>
      <w:proofErr w:type="spellStart"/>
      <w:r w:rsidRPr="00C231E8">
        <w:rPr>
          <w:rFonts w:eastAsia="Times New Roman" w:cs="Arial"/>
          <w:szCs w:val="24"/>
        </w:rPr>
        <w:t>artesãs</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MEI, o </w:t>
      </w:r>
      <w:proofErr w:type="spellStart"/>
      <w:r w:rsidRPr="00C231E8">
        <w:rPr>
          <w:rFonts w:eastAsia="Times New Roman" w:cs="Arial"/>
          <w:szCs w:val="24"/>
        </w:rPr>
        <w:t>apoio</w:t>
      </w:r>
      <w:proofErr w:type="spellEnd"/>
      <w:r w:rsidRPr="00C231E8">
        <w:rPr>
          <w:rFonts w:eastAsia="Times New Roman" w:cs="Arial"/>
          <w:szCs w:val="24"/>
        </w:rPr>
        <w:t xml:space="preserve"> à </w:t>
      </w:r>
      <w:proofErr w:type="spellStart"/>
      <w:r w:rsidRPr="00C231E8">
        <w:rPr>
          <w:rFonts w:eastAsia="Times New Roman" w:cs="Arial"/>
          <w:szCs w:val="24"/>
        </w:rPr>
        <w:t>emissão</w:t>
      </w:r>
      <w:proofErr w:type="spellEnd"/>
      <w:r w:rsidRPr="00C231E8">
        <w:rPr>
          <w:rFonts w:eastAsia="Times New Roman" w:cs="Arial"/>
          <w:szCs w:val="24"/>
        </w:rPr>
        <w:t xml:space="preserve"> de nota fiscal 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orientação</w:t>
      </w:r>
      <w:proofErr w:type="spellEnd"/>
      <w:r w:rsidRPr="00C231E8">
        <w:rPr>
          <w:rFonts w:eastAsia="Times New Roman" w:cs="Arial"/>
          <w:szCs w:val="24"/>
        </w:rPr>
        <w:t xml:space="preserve"> para a </w:t>
      </w:r>
      <w:proofErr w:type="spellStart"/>
      <w:r w:rsidRPr="00C231E8">
        <w:rPr>
          <w:rFonts w:eastAsia="Times New Roman" w:cs="Arial"/>
          <w:szCs w:val="24"/>
        </w:rPr>
        <w:t>regularização</w:t>
      </w:r>
      <w:proofErr w:type="spellEnd"/>
      <w:r w:rsidRPr="00C231E8">
        <w:rPr>
          <w:rFonts w:eastAsia="Times New Roman" w:cs="Arial"/>
          <w:szCs w:val="24"/>
        </w:rPr>
        <w:t xml:space="preserve"> de </w:t>
      </w:r>
      <w:proofErr w:type="spellStart"/>
      <w:r w:rsidRPr="00C231E8">
        <w:rPr>
          <w:rFonts w:eastAsia="Times New Roman" w:cs="Arial"/>
          <w:szCs w:val="24"/>
        </w:rPr>
        <w:t>seus</w:t>
      </w:r>
      <w:proofErr w:type="spellEnd"/>
      <w:r w:rsidRPr="00C231E8">
        <w:rPr>
          <w:rFonts w:eastAsia="Times New Roman" w:cs="Arial"/>
          <w:szCs w:val="24"/>
        </w:rPr>
        <w:t xml:space="preserve"> </w:t>
      </w:r>
      <w:proofErr w:type="spellStart"/>
      <w:r w:rsidRPr="00C231E8">
        <w:rPr>
          <w:rFonts w:eastAsia="Times New Roman" w:cs="Arial"/>
          <w:szCs w:val="24"/>
        </w:rPr>
        <w:t>empreendimentos</w:t>
      </w:r>
      <w:proofErr w:type="spellEnd"/>
      <w:r w:rsidRPr="00C231E8">
        <w:rPr>
          <w:rFonts w:eastAsia="Times New Roman" w:cs="Arial"/>
          <w:szCs w:val="24"/>
        </w:rPr>
        <w:t xml:space="preserve"> </w:t>
      </w:r>
      <w:proofErr w:type="spellStart"/>
      <w:r w:rsidRPr="00C231E8">
        <w:rPr>
          <w:rFonts w:eastAsia="Times New Roman" w:cs="Arial"/>
          <w:szCs w:val="24"/>
        </w:rPr>
        <w:t>evidenciam</w:t>
      </w:r>
      <w:proofErr w:type="spellEnd"/>
      <w:r w:rsidRPr="00C231E8">
        <w:rPr>
          <w:rFonts w:eastAsia="Times New Roman" w:cs="Arial"/>
          <w:szCs w:val="24"/>
        </w:rPr>
        <w:t xml:space="preserve"> o </w:t>
      </w:r>
      <w:proofErr w:type="spellStart"/>
      <w:r w:rsidRPr="00C231E8">
        <w:rPr>
          <w:rFonts w:eastAsia="Times New Roman" w:cs="Arial"/>
          <w:szCs w:val="24"/>
        </w:rPr>
        <w:t>alcance</w:t>
      </w:r>
      <w:proofErr w:type="spellEnd"/>
      <w:r w:rsidRPr="00C231E8">
        <w:rPr>
          <w:rFonts w:eastAsia="Times New Roman" w:cs="Arial"/>
          <w:szCs w:val="24"/>
        </w:rPr>
        <w:t xml:space="preserve"> social do NAF e </w:t>
      </w:r>
      <w:proofErr w:type="spellStart"/>
      <w:r w:rsidRPr="00C231E8">
        <w:rPr>
          <w:rFonts w:eastAsia="Times New Roman" w:cs="Arial"/>
          <w:szCs w:val="24"/>
        </w:rPr>
        <w:t>sua</w:t>
      </w:r>
      <w:proofErr w:type="spellEnd"/>
      <w:r w:rsidRPr="00C231E8">
        <w:rPr>
          <w:rFonts w:eastAsia="Times New Roman" w:cs="Arial"/>
          <w:szCs w:val="24"/>
        </w:rPr>
        <w:t xml:space="preserve"> plena </w:t>
      </w:r>
      <w:proofErr w:type="spellStart"/>
      <w:r w:rsidRPr="00C231E8">
        <w:rPr>
          <w:rFonts w:eastAsia="Times New Roman" w:cs="Arial"/>
          <w:szCs w:val="24"/>
        </w:rPr>
        <w:t>aderência</w:t>
      </w:r>
      <w:proofErr w:type="spellEnd"/>
      <w:r w:rsidRPr="00C231E8">
        <w:rPr>
          <w:rFonts w:eastAsia="Times New Roman" w:cs="Arial"/>
          <w:szCs w:val="24"/>
        </w:rPr>
        <w:t xml:space="preserve"> </w:t>
      </w:r>
      <w:proofErr w:type="spellStart"/>
      <w:r w:rsidRPr="00C231E8">
        <w:rPr>
          <w:rFonts w:eastAsia="Times New Roman" w:cs="Arial"/>
          <w:szCs w:val="24"/>
        </w:rPr>
        <w:t>aos</w:t>
      </w:r>
      <w:proofErr w:type="spellEnd"/>
      <w:r w:rsidRPr="00C231E8">
        <w:rPr>
          <w:rFonts w:eastAsia="Times New Roman" w:cs="Arial"/>
          <w:szCs w:val="24"/>
        </w:rPr>
        <w:t xml:space="preserve"> </w:t>
      </w:r>
      <w:proofErr w:type="spellStart"/>
      <w:r w:rsidRPr="00C231E8">
        <w:rPr>
          <w:rFonts w:eastAsia="Times New Roman" w:cs="Arial"/>
          <w:szCs w:val="24"/>
        </w:rPr>
        <w:t>eixos</w:t>
      </w:r>
      <w:proofErr w:type="spellEnd"/>
      <w:r w:rsidRPr="00C231E8">
        <w:rPr>
          <w:rFonts w:eastAsia="Times New Roman" w:cs="Arial"/>
          <w:szCs w:val="24"/>
        </w:rPr>
        <w:t xml:space="preserve"> </w:t>
      </w:r>
      <w:proofErr w:type="spellStart"/>
      <w:r w:rsidRPr="00C231E8">
        <w:rPr>
          <w:rFonts w:eastAsia="Times New Roman" w:cs="Arial"/>
          <w:szCs w:val="24"/>
        </w:rPr>
        <w:t>estratégicos</w:t>
      </w:r>
      <w:proofErr w:type="spellEnd"/>
      <w:r w:rsidRPr="00C231E8">
        <w:rPr>
          <w:rFonts w:eastAsia="Times New Roman" w:cs="Arial"/>
          <w:szCs w:val="24"/>
        </w:rPr>
        <w:t xml:space="preserve"> do </w:t>
      </w:r>
      <w:proofErr w:type="spellStart"/>
      <w:r w:rsidRPr="00C231E8">
        <w:rPr>
          <w:rFonts w:eastAsia="Times New Roman" w:cs="Arial"/>
          <w:szCs w:val="24"/>
        </w:rPr>
        <w:t>Programa</w:t>
      </w:r>
      <w:proofErr w:type="spellEnd"/>
      <w:r w:rsidRPr="00C231E8">
        <w:rPr>
          <w:rFonts w:eastAsia="Times New Roman" w:cs="Arial"/>
          <w:szCs w:val="24"/>
        </w:rPr>
        <w:t xml:space="preserve"> Mulher </w:t>
      </w:r>
      <w:proofErr w:type="spellStart"/>
      <w:r w:rsidRPr="00C231E8">
        <w:rPr>
          <w:rFonts w:eastAsia="Times New Roman" w:cs="Arial"/>
          <w:szCs w:val="24"/>
        </w:rPr>
        <w:t>Cidadã</w:t>
      </w:r>
      <w:proofErr w:type="spellEnd"/>
      <w:r w:rsidRPr="00C231E8">
        <w:rPr>
          <w:rFonts w:eastAsia="Times New Roman" w:cs="Arial"/>
          <w:szCs w:val="24"/>
        </w:rPr>
        <w:t xml:space="preserve">, da </w:t>
      </w:r>
      <w:proofErr w:type="spellStart"/>
      <w:r w:rsidRPr="00C231E8">
        <w:rPr>
          <w:rFonts w:eastAsia="Times New Roman" w:cs="Arial"/>
          <w:szCs w:val="24"/>
        </w:rPr>
        <w:t>Receita</w:t>
      </w:r>
      <w:proofErr w:type="spellEnd"/>
      <w:r w:rsidRPr="00C231E8">
        <w:rPr>
          <w:rFonts w:eastAsia="Times New Roman" w:cs="Arial"/>
          <w:szCs w:val="24"/>
        </w:rPr>
        <w:t xml:space="preserve"> Federal.</w:t>
      </w:r>
    </w:p>
    <w:p w14:paraId="0FB59147"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r w:rsidRPr="00C231E8">
        <w:rPr>
          <w:rFonts w:eastAsia="Times New Roman" w:cs="Arial"/>
          <w:szCs w:val="24"/>
        </w:rPr>
        <w:t xml:space="preserve">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mostrou</w:t>
      </w:r>
      <w:proofErr w:type="spellEnd"/>
      <w:r w:rsidRPr="00C231E8">
        <w:rPr>
          <w:rFonts w:eastAsia="Times New Roman" w:cs="Arial"/>
          <w:szCs w:val="24"/>
        </w:rPr>
        <w:t xml:space="preserve">, com </w:t>
      </w:r>
      <w:proofErr w:type="spellStart"/>
      <w:r w:rsidRPr="00C231E8">
        <w:rPr>
          <w:rFonts w:eastAsia="Times New Roman" w:cs="Arial"/>
          <w:szCs w:val="24"/>
        </w:rPr>
        <w:t>sensibilidade</w:t>
      </w:r>
      <w:proofErr w:type="spellEnd"/>
      <w:r w:rsidRPr="00C231E8">
        <w:rPr>
          <w:rFonts w:eastAsia="Times New Roman" w:cs="Arial"/>
          <w:szCs w:val="24"/>
        </w:rPr>
        <w:t xml:space="preserve"> e rigor </w:t>
      </w:r>
      <w:proofErr w:type="spellStart"/>
      <w:r w:rsidRPr="00C231E8">
        <w:rPr>
          <w:rFonts w:eastAsia="Times New Roman" w:cs="Arial"/>
          <w:szCs w:val="24"/>
        </w:rPr>
        <w:t>técnico</w:t>
      </w:r>
      <w:proofErr w:type="spellEnd"/>
      <w:r w:rsidRPr="00C231E8">
        <w:rPr>
          <w:rFonts w:eastAsia="Times New Roman" w:cs="Arial"/>
          <w:szCs w:val="24"/>
        </w:rPr>
        <w:t xml:space="preserve">, que </w:t>
      </w:r>
      <w:proofErr w:type="spellStart"/>
      <w:r w:rsidRPr="00C231E8">
        <w:rPr>
          <w:rFonts w:eastAsia="Times New Roman" w:cs="Arial"/>
          <w:szCs w:val="24"/>
        </w:rPr>
        <w:t>o</w:t>
      </w:r>
      <w:proofErr w:type="spellEnd"/>
      <w:r w:rsidRPr="00C231E8">
        <w:rPr>
          <w:rFonts w:eastAsia="Times New Roman" w:cs="Arial"/>
          <w:szCs w:val="24"/>
        </w:rPr>
        <w:t xml:space="preserve"> </w:t>
      </w:r>
      <w:proofErr w:type="spellStart"/>
      <w:r w:rsidRPr="00C231E8">
        <w:rPr>
          <w:rFonts w:eastAsia="Times New Roman" w:cs="Arial"/>
          <w:szCs w:val="24"/>
        </w:rPr>
        <w:t>conhecimento</w:t>
      </w:r>
      <w:proofErr w:type="spellEnd"/>
      <w:r w:rsidRPr="00C231E8">
        <w:rPr>
          <w:rFonts w:eastAsia="Times New Roman" w:cs="Arial"/>
          <w:szCs w:val="24"/>
        </w:rPr>
        <w:t xml:space="preserve"> </w:t>
      </w:r>
      <w:proofErr w:type="spellStart"/>
      <w:r w:rsidRPr="00C231E8">
        <w:rPr>
          <w:rFonts w:eastAsia="Times New Roman" w:cs="Arial"/>
          <w:szCs w:val="24"/>
        </w:rPr>
        <w:t>acadêmico</w:t>
      </w:r>
      <w:proofErr w:type="spellEnd"/>
      <w:r w:rsidRPr="00C231E8">
        <w:rPr>
          <w:rFonts w:eastAsia="Times New Roman" w:cs="Arial"/>
          <w:szCs w:val="24"/>
        </w:rPr>
        <w:t xml:space="preserve">, </w:t>
      </w:r>
      <w:proofErr w:type="spellStart"/>
      <w:r w:rsidRPr="00C231E8">
        <w:rPr>
          <w:rFonts w:eastAsia="Times New Roman" w:cs="Arial"/>
          <w:szCs w:val="24"/>
        </w:rPr>
        <w:t>quando</w:t>
      </w:r>
      <w:proofErr w:type="spellEnd"/>
      <w:r w:rsidRPr="00C231E8">
        <w:rPr>
          <w:rFonts w:eastAsia="Times New Roman" w:cs="Arial"/>
          <w:szCs w:val="24"/>
        </w:rPr>
        <w:t xml:space="preserve"> </w:t>
      </w:r>
      <w:proofErr w:type="spellStart"/>
      <w:r w:rsidRPr="00C231E8">
        <w:rPr>
          <w:rFonts w:eastAsia="Times New Roman" w:cs="Arial"/>
          <w:szCs w:val="24"/>
        </w:rPr>
        <w:t>partilhado</w:t>
      </w:r>
      <w:proofErr w:type="spellEnd"/>
      <w:r w:rsidRPr="00C231E8">
        <w:rPr>
          <w:rFonts w:eastAsia="Times New Roman" w:cs="Arial"/>
          <w:szCs w:val="24"/>
        </w:rPr>
        <w:t xml:space="preserve"> com </w:t>
      </w:r>
      <w:proofErr w:type="spellStart"/>
      <w:r w:rsidRPr="00C231E8">
        <w:rPr>
          <w:rFonts w:eastAsia="Times New Roman" w:cs="Arial"/>
          <w:szCs w:val="24"/>
        </w:rPr>
        <w:t>escuta</w:t>
      </w:r>
      <w:proofErr w:type="spellEnd"/>
      <w:r w:rsidRPr="00C231E8">
        <w:rPr>
          <w:rFonts w:eastAsia="Times New Roman" w:cs="Arial"/>
          <w:szCs w:val="24"/>
        </w:rPr>
        <w:t xml:space="preserve"> </w:t>
      </w:r>
      <w:proofErr w:type="spellStart"/>
      <w:r w:rsidRPr="00C231E8">
        <w:rPr>
          <w:rFonts w:eastAsia="Times New Roman" w:cs="Arial"/>
          <w:szCs w:val="24"/>
        </w:rPr>
        <w:t>ativa</w:t>
      </w:r>
      <w:proofErr w:type="spellEnd"/>
      <w:r w:rsidRPr="00C231E8">
        <w:rPr>
          <w:rFonts w:eastAsia="Times New Roman" w:cs="Arial"/>
          <w:szCs w:val="24"/>
        </w:rPr>
        <w:t xml:space="preserve"> e </w:t>
      </w:r>
      <w:proofErr w:type="spellStart"/>
      <w:r w:rsidRPr="00C231E8">
        <w:rPr>
          <w:rFonts w:eastAsia="Times New Roman" w:cs="Arial"/>
          <w:szCs w:val="24"/>
        </w:rPr>
        <w:t>compromisso</w:t>
      </w:r>
      <w:proofErr w:type="spellEnd"/>
      <w:r w:rsidRPr="00C231E8">
        <w:rPr>
          <w:rFonts w:eastAsia="Times New Roman" w:cs="Arial"/>
          <w:szCs w:val="24"/>
        </w:rPr>
        <w:t xml:space="preserve"> social, </w:t>
      </w:r>
      <w:proofErr w:type="spellStart"/>
      <w:r w:rsidRPr="00C231E8">
        <w:rPr>
          <w:rFonts w:eastAsia="Times New Roman" w:cs="Arial"/>
          <w:szCs w:val="24"/>
        </w:rPr>
        <w:t>pode</w:t>
      </w:r>
      <w:proofErr w:type="spellEnd"/>
      <w:r w:rsidRPr="00C231E8">
        <w:rPr>
          <w:rFonts w:eastAsia="Times New Roman" w:cs="Arial"/>
          <w:szCs w:val="24"/>
        </w:rPr>
        <w:t xml:space="preserve"> </w:t>
      </w:r>
      <w:proofErr w:type="spellStart"/>
      <w:r w:rsidRPr="00C231E8">
        <w:rPr>
          <w:rFonts w:eastAsia="Times New Roman" w:cs="Arial"/>
          <w:szCs w:val="24"/>
        </w:rPr>
        <w:t>transformar</w:t>
      </w:r>
      <w:proofErr w:type="spellEnd"/>
      <w:r w:rsidRPr="00C231E8">
        <w:rPr>
          <w:rFonts w:eastAsia="Times New Roman" w:cs="Arial"/>
          <w:szCs w:val="24"/>
        </w:rPr>
        <w:t xml:space="preserve"> </w:t>
      </w:r>
      <w:proofErr w:type="spellStart"/>
      <w:r w:rsidRPr="00C231E8">
        <w:rPr>
          <w:rFonts w:eastAsia="Times New Roman" w:cs="Arial"/>
          <w:szCs w:val="24"/>
        </w:rPr>
        <w:t>vidas</w:t>
      </w:r>
      <w:proofErr w:type="spellEnd"/>
      <w:r w:rsidRPr="00C231E8">
        <w:rPr>
          <w:rFonts w:eastAsia="Times New Roman" w:cs="Arial"/>
          <w:szCs w:val="24"/>
        </w:rPr>
        <w:t xml:space="preserve">. O </w:t>
      </w:r>
      <w:proofErr w:type="spellStart"/>
      <w:r w:rsidRPr="00C231E8">
        <w:rPr>
          <w:rFonts w:eastAsia="Times New Roman" w:cs="Arial"/>
          <w:szCs w:val="24"/>
        </w:rPr>
        <w:t>protagonismo</w:t>
      </w:r>
      <w:proofErr w:type="spellEnd"/>
      <w:r w:rsidRPr="00C231E8">
        <w:rPr>
          <w:rFonts w:eastAsia="Times New Roman" w:cs="Arial"/>
          <w:szCs w:val="24"/>
        </w:rPr>
        <w:t xml:space="preserve"> das </w:t>
      </w:r>
      <w:proofErr w:type="spellStart"/>
      <w:r w:rsidRPr="00C231E8">
        <w:rPr>
          <w:rFonts w:eastAsia="Times New Roman" w:cs="Arial"/>
          <w:szCs w:val="24"/>
        </w:rPr>
        <w:t>mulheres</w:t>
      </w:r>
      <w:proofErr w:type="spellEnd"/>
      <w:r w:rsidRPr="00C231E8">
        <w:rPr>
          <w:rFonts w:eastAsia="Times New Roman" w:cs="Arial"/>
          <w:szCs w:val="24"/>
        </w:rPr>
        <w:t xml:space="preserve"> </w:t>
      </w:r>
      <w:proofErr w:type="spellStart"/>
      <w:r w:rsidRPr="00C231E8">
        <w:rPr>
          <w:rFonts w:eastAsia="Times New Roman" w:cs="Arial"/>
          <w:szCs w:val="24"/>
        </w:rPr>
        <w:t>atendidas</w:t>
      </w:r>
      <w:proofErr w:type="spellEnd"/>
      <w:r w:rsidRPr="00C231E8">
        <w:rPr>
          <w:rFonts w:eastAsia="Times New Roman" w:cs="Arial"/>
          <w:szCs w:val="24"/>
        </w:rPr>
        <w:t xml:space="preserve">, a </w:t>
      </w:r>
      <w:proofErr w:type="spellStart"/>
      <w:r w:rsidRPr="00C231E8">
        <w:rPr>
          <w:rFonts w:eastAsia="Times New Roman" w:cs="Arial"/>
          <w:szCs w:val="24"/>
        </w:rPr>
        <w:t>valorização</w:t>
      </w:r>
      <w:proofErr w:type="spellEnd"/>
      <w:r w:rsidRPr="00C231E8">
        <w:rPr>
          <w:rFonts w:eastAsia="Times New Roman" w:cs="Arial"/>
          <w:szCs w:val="24"/>
        </w:rPr>
        <w:t xml:space="preserve"> dos </w:t>
      </w:r>
      <w:proofErr w:type="spellStart"/>
      <w:r w:rsidRPr="00C231E8">
        <w:rPr>
          <w:rFonts w:eastAsia="Times New Roman" w:cs="Arial"/>
          <w:szCs w:val="24"/>
        </w:rPr>
        <w:t>saberes</w:t>
      </w:r>
      <w:proofErr w:type="spellEnd"/>
      <w:r w:rsidRPr="00C231E8">
        <w:rPr>
          <w:rFonts w:eastAsia="Times New Roman" w:cs="Arial"/>
          <w:szCs w:val="24"/>
        </w:rPr>
        <w:t xml:space="preserve"> </w:t>
      </w:r>
      <w:proofErr w:type="spellStart"/>
      <w:r w:rsidRPr="00C231E8">
        <w:rPr>
          <w:rFonts w:eastAsia="Times New Roman" w:cs="Arial"/>
          <w:szCs w:val="24"/>
        </w:rPr>
        <w:t>locais</w:t>
      </w:r>
      <w:proofErr w:type="spellEnd"/>
      <w:r w:rsidRPr="00C231E8">
        <w:rPr>
          <w:rFonts w:eastAsia="Times New Roman" w:cs="Arial"/>
          <w:szCs w:val="24"/>
        </w:rPr>
        <w:t xml:space="preserve"> 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articulação</w:t>
      </w:r>
      <w:proofErr w:type="spellEnd"/>
      <w:r w:rsidRPr="00C231E8">
        <w:rPr>
          <w:rFonts w:eastAsia="Times New Roman" w:cs="Arial"/>
          <w:szCs w:val="24"/>
        </w:rPr>
        <w:t xml:space="preserve"> entre </w:t>
      </w:r>
      <w:proofErr w:type="spellStart"/>
      <w:r w:rsidRPr="00C231E8">
        <w:rPr>
          <w:rFonts w:eastAsia="Times New Roman" w:cs="Arial"/>
          <w:szCs w:val="24"/>
        </w:rPr>
        <w:t>universidade</w:t>
      </w:r>
      <w:proofErr w:type="spellEnd"/>
      <w:r w:rsidRPr="00C231E8">
        <w:rPr>
          <w:rFonts w:eastAsia="Times New Roman" w:cs="Arial"/>
          <w:szCs w:val="24"/>
        </w:rPr>
        <w:t xml:space="preserve"> e </w:t>
      </w:r>
      <w:proofErr w:type="spellStart"/>
      <w:r w:rsidRPr="00C231E8">
        <w:rPr>
          <w:rFonts w:eastAsia="Times New Roman" w:cs="Arial"/>
          <w:szCs w:val="24"/>
        </w:rPr>
        <w:t>comunidade</w:t>
      </w:r>
      <w:proofErr w:type="spellEnd"/>
      <w:r w:rsidRPr="00C231E8">
        <w:rPr>
          <w:rFonts w:eastAsia="Times New Roman" w:cs="Arial"/>
          <w:szCs w:val="24"/>
        </w:rPr>
        <w:t xml:space="preserve"> </w:t>
      </w:r>
      <w:proofErr w:type="spellStart"/>
      <w:r w:rsidRPr="00C231E8">
        <w:rPr>
          <w:rFonts w:eastAsia="Times New Roman" w:cs="Arial"/>
          <w:szCs w:val="24"/>
        </w:rPr>
        <w:t>reafirmam</w:t>
      </w:r>
      <w:proofErr w:type="spellEnd"/>
      <w:r w:rsidRPr="00C231E8">
        <w:rPr>
          <w:rFonts w:eastAsia="Times New Roman" w:cs="Arial"/>
          <w:szCs w:val="24"/>
        </w:rPr>
        <w:t xml:space="preserve"> o </w:t>
      </w:r>
      <w:proofErr w:type="spellStart"/>
      <w:r w:rsidRPr="00C231E8">
        <w:rPr>
          <w:rFonts w:eastAsia="Times New Roman" w:cs="Arial"/>
          <w:szCs w:val="24"/>
        </w:rPr>
        <w:t>potencial</w:t>
      </w:r>
      <w:proofErr w:type="spellEnd"/>
      <w:r w:rsidRPr="00C231E8">
        <w:rPr>
          <w:rFonts w:eastAsia="Times New Roman" w:cs="Arial"/>
          <w:szCs w:val="24"/>
        </w:rPr>
        <w:t xml:space="preserve"> da </w:t>
      </w:r>
      <w:proofErr w:type="spellStart"/>
      <w:r w:rsidRPr="00C231E8">
        <w:rPr>
          <w:rFonts w:eastAsia="Times New Roman" w:cs="Arial"/>
          <w:szCs w:val="24"/>
        </w:rPr>
        <w:t>extensão</w:t>
      </w:r>
      <w:proofErr w:type="spellEnd"/>
      <w:r w:rsidRPr="00C231E8">
        <w:rPr>
          <w:rFonts w:eastAsia="Times New Roman" w:cs="Arial"/>
          <w:szCs w:val="24"/>
        </w:rPr>
        <w:t xml:space="preserve"> </w:t>
      </w:r>
      <w:proofErr w:type="spellStart"/>
      <w:r w:rsidRPr="00C231E8">
        <w:rPr>
          <w:rFonts w:eastAsia="Times New Roman" w:cs="Arial"/>
          <w:szCs w:val="24"/>
        </w:rPr>
        <w:t>universitária</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motor de </w:t>
      </w:r>
      <w:proofErr w:type="spellStart"/>
      <w:r w:rsidRPr="00C231E8">
        <w:rPr>
          <w:rFonts w:eastAsia="Times New Roman" w:cs="Arial"/>
          <w:szCs w:val="24"/>
        </w:rPr>
        <w:t>desenvolvimento</w:t>
      </w:r>
      <w:proofErr w:type="spellEnd"/>
      <w:r w:rsidRPr="00C231E8">
        <w:rPr>
          <w:rFonts w:eastAsia="Times New Roman" w:cs="Arial"/>
          <w:szCs w:val="24"/>
        </w:rPr>
        <w:t xml:space="preserve"> </w:t>
      </w:r>
      <w:proofErr w:type="spellStart"/>
      <w:r w:rsidRPr="00C231E8">
        <w:rPr>
          <w:rFonts w:eastAsia="Times New Roman" w:cs="Arial"/>
          <w:szCs w:val="24"/>
        </w:rPr>
        <w:t>humano</w:t>
      </w:r>
      <w:proofErr w:type="spellEnd"/>
      <w:r w:rsidRPr="00C231E8">
        <w:rPr>
          <w:rFonts w:eastAsia="Times New Roman" w:cs="Arial"/>
          <w:szCs w:val="24"/>
        </w:rPr>
        <w:t xml:space="preserve"> e social.</w:t>
      </w:r>
    </w:p>
    <w:p w14:paraId="439314FA"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r w:rsidRPr="00C231E8">
        <w:rPr>
          <w:rFonts w:eastAsia="Times New Roman" w:cs="Arial"/>
          <w:szCs w:val="24"/>
        </w:rPr>
        <w:t xml:space="preserve">Como </w:t>
      </w:r>
      <w:proofErr w:type="spellStart"/>
      <w:r w:rsidRPr="00C231E8">
        <w:rPr>
          <w:rFonts w:eastAsia="Times New Roman" w:cs="Arial"/>
          <w:szCs w:val="24"/>
        </w:rPr>
        <w:t>toda</w:t>
      </w:r>
      <w:proofErr w:type="spellEnd"/>
      <w:r w:rsidRPr="00C231E8">
        <w:rPr>
          <w:rFonts w:eastAsia="Times New Roman" w:cs="Arial"/>
          <w:szCs w:val="24"/>
        </w:rPr>
        <w:t xml:space="preserve"> </w:t>
      </w:r>
      <w:proofErr w:type="spellStart"/>
      <w:r w:rsidRPr="00C231E8">
        <w:rPr>
          <w:rFonts w:eastAsia="Times New Roman" w:cs="Arial"/>
          <w:szCs w:val="24"/>
        </w:rPr>
        <w:t>experiência</w:t>
      </w:r>
      <w:proofErr w:type="spellEnd"/>
      <w:r w:rsidRPr="00C231E8">
        <w:rPr>
          <w:rFonts w:eastAsia="Times New Roman" w:cs="Arial"/>
          <w:szCs w:val="24"/>
        </w:rPr>
        <w:t xml:space="preserve"> </w:t>
      </w:r>
      <w:proofErr w:type="spellStart"/>
      <w:r w:rsidRPr="00C231E8">
        <w:rPr>
          <w:rFonts w:eastAsia="Times New Roman" w:cs="Arial"/>
          <w:szCs w:val="24"/>
        </w:rPr>
        <w:t>situada</w:t>
      </w:r>
      <w:proofErr w:type="spellEnd"/>
      <w:r w:rsidRPr="00C231E8">
        <w:rPr>
          <w:rFonts w:eastAsia="Times New Roman" w:cs="Arial"/>
          <w:szCs w:val="24"/>
        </w:rPr>
        <w:t xml:space="preserve">, </w:t>
      </w:r>
      <w:proofErr w:type="spellStart"/>
      <w:r w:rsidRPr="00C231E8">
        <w:rPr>
          <w:rFonts w:eastAsia="Times New Roman" w:cs="Arial"/>
          <w:szCs w:val="24"/>
        </w:rPr>
        <w:t>este</w:t>
      </w:r>
      <w:proofErr w:type="spellEnd"/>
      <w:r w:rsidRPr="00C231E8">
        <w:rPr>
          <w:rFonts w:eastAsia="Times New Roman" w:cs="Arial"/>
          <w:szCs w:val="24"/>
        </w:rPr>
        <w:t xml:space="preserve"> </w:t>
      </w:r>
      <w:proofErr w:type="spellStart"/>
      <w:r w:rsidRPr="00C231E8">
        <w:rPr>
          <w:rFonts w:eastAsia="Times New Roman" w:cs="Arial"/>
          <w:szCs w:val="24"/>
        </w:rPr>
        <w:t>relato</w:t>
      </w:r>
      <w:proofErr w:type="spellEnd"/>
      <w:r w:rsidRPr="00C231E8">
        <w:rPr>
          <w:rFonts w:eastAsia="Times New Roman" w:cs="Arial"/>
          <w:szCs w:val="24"/>
        </w:rPr>
        <w:t xml:space="preserve"> </w:t>
      </w:r>
      <w:proofErr w:type="spellStart"/>
      <w:r w:rsidRPr="00C231E8">
        <w:rPr>
          <w:rFonts w:eastAsia="Times New Roman" w:cs="Arial"/>
          <w:szCs w:val="24"/>
        </w:rPr>
        <w:t>também</w:t>
      </w:r>
      <w:proofErr w:type="spellEnd"/>
      <w:r w:rsidRPr="00C231E8">
        <w:rPr>
          <w:rFonts w:eastAsia="Times New Roman" w:cs="Arial"/>
          <w:szCs w:val="24"/>
        </w:rPr>
        <w:t xml:space="preserve"> </w:t>
      </w:r>
      <w:proofErr w:type="spellStart"/>
      <w:r w:rsidRPr="00C231E8">
        <w:rPr>
          <w:rFonts w:eastAsia="Times New Roman" w:cs="Arial"/>
          <w:szCs w:val="24"/>
        </w:rPr>
        <w:t>possui</w:t>
      </w:r>
      <w:proofErr w:type="spellEnd"/>
      <w:r w:rsidRPr="00C231E8">
        <w:rPr>
          <w:rFonts w:eastAsia="Times New Roman" w:cs="Arial"/>
          <w:szCs w:val="24"/>
        </w:rPr>
        <w:t xml:space="preserve"> </w:t>
      </w:r>
      <w:proofErr w:type="spellStart"/>
      <w:r w:rsidRPr="00C231E8">
        <w:rPr>
          <w:rFonts w:eastAsia="Times New Roman" w:cs="Arial"/>
          <w:szCs w:val="24"/>
        </w:rPr>
        <w:t>suas</w:t>
      </w:r>
      <w:proofErr w:type="spellEnd"/>
      <w:r w:rsidRPr="00C231E8">
        <w:rPr>
          <w:rFonts w:eastAsia="Times New Roman" w:cs="Arial"/>
          <w:szCs w:val="24"/>
        </w:rPr>
        <w:t xml:space="preserve"> </w:t>
      </w:r>
      <w:proofErr w:type="spellStart"/>
      <w:r w:rsidRPr="00C231E8">
        <w:rPr>
          <w:rFonts w:eastAsia="Times New Roman" w:cs="Arial"/>
          <w:szCs w:val="24"/>
        </w:rPr>
        <w:t>limitações</w:t>
      </w:r>
      <w:proofErr w:type="spellEnd"/>
      <w:r w:rsidRPr="00C231E8">
        <w:rPr>
          <w:rFonts w:eastAsia="Times New Roman" w:cs="Arial"/>
          <w:szCs w:val="24"/>
        </w:rPr>
        <w:t xml:space="preserve">. Por </w:t>
      </w:r>
      <w:proofErr w:type="spellStart"/>
      <w:r w:rsidRPr="00C231E8">
        <w:rPr>
          <w:rFonts w:eastAsia="Times New Roman" w:cs="Arial"/>
          <w:szCs w:val="24"/>
        </w:rPr>
        <w:t>tratar</w:t>
      </w:r>
      <w:proofErr w:type="spellEnd"/>
      <w:r w:rsidRPr="00C231E8">
        <w:rPr>
          <w:rFonts w:eastAsia="Times New Roman" w:cs="Arial"/>
          <w:szCs w:val="24"/>
        </w:rPr>
        <w:t xml:space="preserve">-se de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abordagem</w:t>
      </w:r>
      <w:proofErr w:type="spellEnd"/>
      <w:r w:rsidRPr="00C231E8">
        <w:rPr>
          <w:rFonts w:eastAsia="Times New Roman" w:cs="Arial"/>
          <w:szCs w:val="24"/>
        </w:rPr>
        <w:t xml:space="preserve"> </w:t>
      </w:r>
      <w:proofErr w:type="spellStart"/>
      <w:r w:rsidRPr="00C231E8">
        <w:rPr>
          <w:rFonts w:eastAsia="Times New Roman" w:cs="Arial"/>
          <w:szCs w:val="24"/>
        </w:rPr>
        <w:t>qualitativa</w:t>
      </w:r>
      <w:proofErr w:type="spellEnd"/>
      <w:r w:rsidRPr="00C231E8">
        <w:rPr>
          <w:rFonts w:eastAsia="Times New Roman" w:cs="Arial"/>
          <w:szCs w:val="24"/>
        </w:rPr>
        <w:t xml:space="preserve"> e </w:t>
      </w:r>
      <w:proofErr w:type="spellStart"/>
      <w:r w:rsidRPr="00C231E8">
        <w:rPr>
          <w:rFonts w:eastAsia="Times New Roman" w:cs="Arial"/>
          <w:szCs w:val="24"/>
        </w:rPr>
        <w:t>localizada</w:t>
      </w:r>
      <w:proofErr w:type="spellEnd"/>
      <w:r w:rsidRPr="00C231E8">
        <w:rPr>
          <w:rFonts w:eastAsia="Times New Roman" w:cs="Arial"/>
          <w:szCs w:val="24"/>
        </w:rPr>
        <w:t xml:space="preserve">, </w:t>
      </w:r>
      <w:proofErr w:type="spellStart"/>
      <w:r w:rsidRPr="00C231E8">
        <w:rPr>
          <w:rFonts w:eastAsia="Times New Roman" w:cs="Arial"/>
          <w:szCs w:val="24"/>
        </w:rPr>
        <w:t>centrada</w:t>
      </w:r>
      <w:proofErr w:type="spellEnd"/>
      <w:r w:rsidRPr="00C231E8">
        <w:rPr>
          <w:rFonts w:eastAsia="Times New Roman" w:cs="Arial"/>
          <w:szCs w:val="24"/>
        </w:rPr>
        <w:t xml:space="preserve"> </w:t>
      </w:r>
      <w:proofErr w:type="spellStart"/>
      <w:r w:rsidRPr="00C231E8">
        <w:rPr>
          <w:rFonts w:eastAsia="Times New Roman" w:cs="Arial"/>
          <w:szCs w:val="24"/>
        </w:rPr>
        <w:t>em</w:t>
      </w:r>
      <w:proofErr w:type="spellEnd"/>
      <w:r w:rsidRPr="00C231E8">
        <w:rPr>
          <w:rFonts w:eastAsia="Times New Roman" w:cs="Arial"/>
          <w:szCs w:val="24"/>
        </w:rPr>
        <w:t xml:space="preserve"> </w:t>
      </w:r>
      <w:proofErr w:type="spellStart"/>
      <w:r w:rsidRPr="00C231E8">
        <w:rPr>
          <w:rFonts w:eastAsia="Times New Roman" w:cs="Arial"/>
          <w:szCs w:val="24"/>
        </w:rPr>
        <w:t>uma</w:t>
      </w:r>
      <w:proofErr w:type="spellEnd"/>
      <w:r w:rsidRPr="00C231E8">
        <w:rPr>
          <w:rFonts w:eastAsia="Times New Roman" w:cs="Arial"/>
          <w:szCs w:val="24"/>
        </w:rPr>
        <w:t xml:space="preserve"> </w:t>
      </w:r>
      <w:proofErr w:type="spellStart"/>
      <w:r w:rsidRPr="00C231E8">
        <w:rPr>
          <w:rFonts w:eastAsia="Times New Roman" w:cs="Arial"/>
          <w:szCs w:val="24"/>
        </w:rPr>
        <w:t>única</w:t>
      </w:r>
      <w:proofErr w:type="spellEnd"/>
      <w:r w:rsidRPr="00C231E8">
        <w:rPr>
          <w:rFonts w:eastAsia="Times New Roman" w:cs="Arial"/>
          <w:szCs w:val="24"/>
        </w:rPr>
        <w:t xml:space="preserve"> </w:t>
      </w:r>
      <w:proofErr w:type="spellStart"/>
      <w:r w:rsidRPr="00C231E8">
        <w:rPr>
          <w:rFonts w:eastAsia="Times New Roman" w:cs="Arial"/>
          <w:szCs w:val="24"/>
        </w:rPr>
        <w:t>comunidade</w:t>
      </w:r>
      <w:proofErr w:type="spellEnd"/>
      <w:r w:rsidRPr="00C231E8">
        <w:rPr>
          <w:rFonts w:eastAsia="Times New Roman" w:cs="Arial"/>
          <w:szCs w:val="24"/>
        </w:rPr>
        <w:t xml:space="preserve"> e </w:t>
      </w:r>
      <w:proofErr w:type="spellStart"/>
      <w:r w:rsidRPr="00C231E8">
        <w:rPr>
          <w:rFonts w:eastAsia="Times New Roman" w:cs="Arial"/>
          <w:szCs w:val="24"/>
        </w:rPr>
        <w:t>em</w:t>
      </w:r>
      <w:proofErr w:type="spellEnd"/>
      <w:r w:rsidRPr="00C231E8">
        <w:rPr>
          <w:rFonts w:eastAsia="Times New Roman" w:cs="Arial"/>
          <w:szCs w:val="24"/>
        </w:rPr>
        <w:t xml:space="preserve"> um </w:t>
      </w:r>
      <w:proofErr w:type="spellStart"/>
      <w:r w:rsidRPr="00C231E8">
        <w:rPr>
          <w:rFonts w:eastAsia="Times New Roman" w:cs="Arial"/>
          <w:szCs w:val="24"/>
        </w:rPr>
        <w:t>período</w:t>
      </w:r>
      <w:proofErr w:type="spellEnd"/>
      <w:r w:rsidRPr="00C231E8">
        <w:rPr>
          <w:rFonts w:eastAsia="Times New Roman" w:cs="Arial"/>
          <w:szCs w:val="24"/>
        </w:rPr>
        <w:t xml:space="preserve"> </w:t>
      </w:r>
      <w:proofErr w:type="spellStart"/>
      <w:r w:rsidRPr="00C231E8">
        <w:rPr>
          <w:rFonts w:eastAsia="Times New Roman" w:cs="Arial"/>
          <w:szCs w:val="24"/>
        </w:rPr>
        <w:t>específico</w:t>
      </w:r>
      <w:proofErr w:type="spellEnd"/>
      <w:r w:rsidRPr="00C231E8">
        <w:rPr>
          <w:rFonts w:eastAsia="Times New Roman" w:cs="Arial"/>
          <w:szCs w:val="24"/>
        </w:rPr>
        <w:t xml:space="preserve">,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t>resultados</w:t>
      </w:r>
      <w:proofErr w:type="spellEnd"/>
      <w:r w:rsidRPr="00C231E8">
        <w:rPr>
          <w:rFonts w:eastAsia="Times New Roman" w:cs="Arial"/>
          <w:szCs w:val="24"/>
        </w:rPr>
        <w:t xml:space="preserve"> </w:t>
      </w:r>
      <w:proofErr w:type="spellStart"/>
      <w:r w:rsidRPr="00C231E8">
        <w:rPr>
          <w:rFonts w:eastAsia="Times New Roman" w:cs="Arial"/>
          <w:szCs w:val="24"/>
        </w:rPr>
        <w:t>não</w:t>
      </w:r>
      <w:proofErr w:type="spellEnd"/>
      <w:r w:rsidRPr="00C231E8">
        <w:rPr>
          <w:rFonts w:eastAsia="Times New Roman" w:cs="Arial"/>
          <w:szCs w:val="24"/>
        </w:rPr>
        <w:t xml:space="preserve"> </w:t>
      </w:r>
      <w:proofErr w:type="spellStart"/>
      <w:r w:rsidRPr="00C231E8">
        <w:rPr>
          <w:rFonts w:eastAsia="Times New Roman" w:cs="Arial"/>
          <w:szCs w:val="24"/>
        </w:rPr>
        <w:t>pretendem</w:t>
      </w:r>
      <w:proofErr w:type="spellEnd"/>
      <w:r w:rsidRPr="00C231E8">
        <w:rPr>
          <w:rFonts w:eastAsia="Times New Roman" w:cs="Arial"/>
          <w:szCs w:val="24"/>
        </w:rPr>
        <w:t xml:space="preserve"> ser </w:t>
      </w:r>
      <w:proofErr w:type="spellStart"/>
      <w:r w:rsidRPr="00C231E8">
        <w:rPr>
          <w:rFonts w:eastAsia="Times New Roman" w:cs="Arial"/>
          <w:szCs w:val="24"/>
        </w:rPr>
        <w:t>generalizáveis</w:t>
      </w:r>
      <w:proofErr w:type="spellEnd"/>
      <w:r w:rsidRPr="00C231E8">
        <w:rPr>
          <w:rFonts w:eastAsia="Times New Roman" w:cs="Arial"/>
          <w:szCs w:val="24"/>
        </w:rPr>
        <w:t xml:space="preserve">, mas sim </w:t>
      </w:r>
      <w:proofErr w:type="spellStart"/>
      <w:r w:rsidRPr="00C231E8">
        <w:rPr>
          <w:rFonts w:eastAsia="Times New Roman" w:cs="Arial"/>
          <w:szCs w:val="24"/>
        </w:rPr>
        <w:t>inspiradores</w:t>
      </w:r>
      <w:proofErr w:type="spellEnd"/>
      <w:r w:rsidRPr="00C231E8">
        <w:rPr>
          <w:rFonts w:eastAsia="Times New Roman" w:cs="Arial"/>
          <w:szCs w:val="24"/>
        </w:rPr>
        <w:t xml:space="preserve">. Abre-se, </w:t>
      </w:r>
      <w:proofErr w:type="spellStart"/>
      <w:r w:rsidRPr="00C231E8">
        <w:rPr>
          <w:rFonts w:eastAsia="Times New Roman" w:cs="Arial"/>
          <w:szCs w:val="24"/>
        </w:rPr>
        <w:t>assim</w:t>
      </w:r>
      <w:proofErr w:type="spellEnd"/>
      <w:r w:rsidRPr="00C231E8">
        <w:rPr>
          <w:rFonts w:eastAsia="Times New Roman" w:cs="Arial"/>
          <w:szCs w:val="24"/>
        </w:rPr>
        <w:t xml:space="preserve">, a </w:t>
      </w:r>
      <w:proofErr w:type="spellStart"/>
      <w:r w:rsidRPr="00C231E8">
        <w:rPr>
          <w:rFonts w:eastAsia="Times New Roman" w:cs="Arial"/>
          <w:szCs w:val="24"/>
        </w:rPr>
        <w:t>perspectiva</w:t>
      </w:r>
      <w:proofErr w:type="spellEnd"/>
      <w:r w:rsidRPr="00C231E8">
        <w:rPr>
          <w:rFonts w:eastAsia="Times New Roman" w:cs="Arial"/>
          <w:szCs w:val="24"/>
        </w:rPr>
        <w:t xml:space="preserve"> para </w:t>
      </w:r>
      <w:proofErr w:type="spellStart"/>
      <w:r w:rsidRPr="00C231E8">
        <w:rPr>
          <w:rFonts w:eastAsia="Times New Roman" w:cs="Arial"/>
          <w:szCs w:val="24"/>
        </w:rPr>
        <w:t>estudos</w:t>
      </w:r>
      <w:proofErr w:type="spellEnd"/>
      <w:r w:rsidRPr="00C231E8">
        <w:rPr>
          <w:rFonts w:eastAsia="Times New Roman" w:cs="Arial"/>
          <w:szCs w:val="24"/>
        </w:rPr>
        <w:t xml:space="preserve"> </w:t>
      </w:r>
      <w:proofErr w:type="spellStart"/>
      <w:r w:rsidRPr="00C231E8">
        <w:rPr>
          <w:rFonts w:eastAsia="Times New Roman" w:cs="Arial"/>
          <w:szCs w:val="24"/>
        </w:rPr>
        <w:t>futuros</w:t>
      </w:r>
      <w:proofErr w:type="spellEnd"/>
      <w:r w:rsidRPr="00C231E8">
        <w:rPr>
          <w:rFonts w:eastAsia="Times New Roman" w:cs="Arial"/>
          <w:szCs w:val="24"/>
        </w:rPr>
        <w:t xml:space="preserve"> que </w:t>
      </w:r>
      <w:proofErr w:type="spellStart"/>
      <w:r w:rsidRPr="00C231E8">
        <w:rPr>
          <w:rFonts w:eastAsia="Times New Roman" w:cs="Arial"/>
          <w:szCs w:val="24"/>
        </w:rPr>
        <w:t>investiguem</w:t>
      </w:r>
      <w:proofErr w:type="spellEnd"/>
      <w:r w:rsidRPr="00C231E8">
        <w:rPr>
          <w:rFonts w:eastAsia="Times New Roman" w:cs="Arial"/>
          <w:szCs w:val="24"/>
        </w:rPr>
        <w:t xml:space="preserve"> </w:t>
      </w:r>
      <w:proofErr w:type="spellStart"/>
      <w:r w:rsidRPr="00C231E8">
        <w:rPr>
          <w:rFonts w:eastAsia="Times New Roman" w:cs="Arial"/>
          <w:szCs w:val="24"/>
        </w:rPr>
        <w:t>os</w:t>
      </w:r>
      <w:proofErr w:type="spellEnd"/>
      <w:r w:rsidRPr="00C231E8">
        <w:rPr>
          <w:rFonts w:eastAsia="Times New Roman" w:cs="Arial"/>
          <w:szCs w:val="24"/>
        </w:rPr>
        <w:t xml:space="preserve"> </w:t>
      </w:r>
      <w:proofErr w:type="spellStart"/>
      <w:r w:rsidRPr="00C231E8">
        <w:rPr>
          <w:rFonts w:eastAsia="Times New Roman" w:cs="Arial"/>
          <w:szCs w:val="24"/>
        </w:rPr>
        <w:t>efeitos</w:t>
      </w:r>
      <w:proofErr w:type="spellEnd"/>
      <w:r w:rsidRPr="00C231E8">
        <w:rPr>
          <w:rFonts w:eastAsia="Times New Roman" w:cs="Arial"/>
          <w:szCs w:val="24"/>
        </w:rPr>
        <w:t xml:space="preserve"> de </w:t>
      </w:r>
      <w:proofErr w:type="spellStart"/>
      <w:r w:rsidRPr="00C231E8">
        <w:rPr>
          <w:rFonts w:eastAsia="Times New Roman" w:cs="Arial"/>
          <w:szCs w:val="24"/>
        </w:rPr>
        <w:t>médio</w:t>
      </w:r>
      <w:proofErr w:type="spellEnd"/>
      <w:r w:rsidRPr="00C231E8">
        <w:rPr>
          <w:rFonts w:eastAsia="Times New Roman" w:cs="Arial"/>
          <w:szCs w:val="24"/>
        </w:rPr>
        <w:t xml:space="preserve"> e </w:t>
      </w:r>
      <w:proofErr w:type="spellStart"/>
      <w:r w:rsidRPr="00C231E8">
        <w:rPr>
          <w:rFonts w:eastAsia="Times New Roman" w:cs="Arial"/>
          <w:szCs w:val="24"/>
        </w:rPr>
        <w:t>longo</w:t>
      </w:r>
      <w:proofErr w:type="spellEnd"/>
      <w:r w:rsidRPr="00C231E8">
        <w:rPr>
          <w:rFonts w:eastAsia="Times New Roman" w:cs="Arial"/>
          <w:szCs w:val="24"/>
        </w:rPr>
        <w:t xml:space="preserve"> </w:t>
      </w:r>
      <w:proofErr w:type="spellStart"/>
      <w:r w:rsidRPr="00C231E8">
        <w:rPr>
          <w:rFonts w:eastAsia="Times New Roman" w:cs="Arial"/>
          <w:szCs w:val="24"/>
        </w:rPr>
        <w:t>prazo</w:t>
      </w:r>
      <w:proofErr w:type="spellEnd"/>
      <w:r w:rsidRPr="00C231E8">
        <w:rPr>
          <w:rFonts w:eastAsia="Times New Roman" w:cs="Arial"/>
          <w:szCs w:val="24"/>
        </w:rPr>
        <w:t xml:space="preserve"> dessas </w:t>
      </w:r>
      <w:proofErr w:type="spellStart"/>
      <w:r w:rsidRPr="00C231E8">
        <w:rPr>
          <w:rFonts w:eastAsia="Times New Roman" w:cs="Arial"/>
          <w:szCs w:val="24"/>
        </w:rPr>
        <w:t>ações</w:t>
      </w:r>
      <w:proofErr w:type="spellEnd"/>
      <w:r w:rsidRPr="00C231E8">
        <w:rPr>
          <w:rFonts w:eastAsia="Times New Roman" w:cs="Arial"/>
          <w:szCs w:val="24"/>
        </w:rPr>
        <w:t xml:space="preserve"> </w:t>
      </w:r>
      <w:proofErr w:type="spellStart"/>
      <w:r w:rsidRPr="00C231E8">
        <w:rPr>
          <w:rFonts w:eastAsia="Times New Roman" w:cs="Arial"/>
          <w:szCs w:val="24"/>
        </w:rPr>
        <w:t>extensionistas</w:t>
      </w:r>
      <w:proofErr w:type="spellEnd"/>
      <w:r w:rsidRPr="00C231E8">
        <w:rPr>
          <w:rFonts w:eastAsia="Times New Roman" w:cs="Arial"/>
          <w:szCs w:val="24"/>
        </w:rPr>
        <w:t xml:space="preserve">, </w:t>
      </w:r>
      <w:proofErr w:type="spellStart"/>
      <w:r w:rsidRPr="00C231E8">
        <w:rPr>
          <w:rFonts w:eastAsia="Times New Roman" w:cs="Arial"/>
          <w:szCs w:val="24"/>
        </w:rPr>
        <w:t>bem</w:t>
      </w:r>
      <w:proofErr w:type="spellEnd"/>
      <w:r w:rsidRPr="00C231E8">
        <w:rPr>
          <w:rFonts w:eastAsia="Times New Roman" w:cs="Arial"/>
          <w:szCs w:val="24"/>
        </w:rPr>
        <w:t xml:space="preserve"> </w:t>
      </w:r>
      <w:proofErr w:type="spellStart"/>
      <w:r w:rsidRPr="00C231E8">
        <w:rPr>
          <w:rFonts w:eastAsia="Times New Roman" w:cs="Arial"/>
          <w:szCs w:val="24"/>
        </w:rPr>
        <w:t>como</w:t>
      </w:r>
      <w:proofErr w:type="spellEnd"/>
      <w:r w:rsidRPr="00C231E8">
        <w:rPr>
          <w:rFonts w:eastAsia="Times New Roman" w:cs="Arial"/>
          <w:szCs w:val="24"/>
        </w:rPr>
        <w:t xml:space="preserve"> </w:t>
      </w:r>
      <w:proofErr w:type="spellStart"/>
      <w:r w:rsidRPr="00C231E8">
        <w:rPr>
          <w:rFonts w:eastAsia="Times New Roman" w:cs="Arial"/>
          <w:szCs w:val="24"/>
        </w:rPr>
        <w:t>comparações</w:t>
      </w:r>
      <w:proofErr w:type="spellEnd"/>
      <w:r w:rsidRPr="00C231E8">
        <w:rPr>
          <w:rFonts w:eastAsia="Times New Roman" w:cs="Arial"/>
          <w:szCs w:val="24"/>
        </w:rPr>
        <w:t xml:space="preserve"> entre </w:t>
      </w:r>
      <w:proofErr w:type="spellStart"/>
      <w:r w:rsidRPr="00C231E8">
        <w:rPr>
          <w:rFonts w:eastAsia="Times New Roman" w:cs="Arial"/>
          <w:szCs w:val="24"/>
        </w:rPr>
        <w:t>diferentes</w:t>
      </w:r>
      <w:proofErr w:type="spellEnd"/>
      <w:r w:rsidRPr="00C231E8">
        <w:rPr>
          <w:rFonts w:eastAsia="Times New Roman" w:cs="Arial"/>
          <w:szCs w:val="24"/>
        </w:rPr>
        <w:t xml:space="preserve"> </w:t>
      </w:r>
      <w:proofErr w:type="spellStart"/>
      <w:r w:rsidRPr="00C231E8">
        <w:rPr>
          <w:rFonts w:eastAsia="Times New Roman" w:cs="Arial"/>
          <w:szCs w:val="24"/>
        </w:rPr>
        <w:t>territórios</w:t>
      </w:r>
      <w:proofErr w:type="spellEnd"/>
      <w:r w:rsidRPr="00C231E8">
        <w:rPr>
          <w:rFonts w:eastAsia="Times New Roman" w:cs="Arial"/>
          <w:szCs w:val="24"/>
        </w:rPr>
        <w:t xml:space="preserve">, </w:t>
      </w:r>
      <w:proofErr w:type="spellStart"/>
      <w:r w:rsidRPr="00C231E8">
        <w:rPr>
          <w:rFonts w:eastAsia="Times New Roman" w:cs="Arial"/>
          <w:szCs w:val="24"/>
        </w:rPr>
        <w:t>públicos</w:t>
      </w:r>
      <w:proofErr w:type="spellEnd"/>
      <w:r w:rsidRPr="00C231E8">
        <w:rPr>
          <w:rFonts w:eastAsia="Times New Roman" w:cs="Arial"/>
          <w:szCs w:val="24"/>
        </w:rPr>
        <w:t xml:space="preserve"> </w:t>
      </w:r>
      <w:proofErr w:type="spellStart"/>
      <w:r w:rsidRPr="00C231E8">
        <w:rPr>
          <w:rFonts w:eastAsia="Times New Roman" w:cs="Arial"/>
          <w:szCs w:val="24"/>
        </w:rPr>
        <w:t>atendidos</w:t>
      </w:r>
      <w:proofErr w:type="spellEnd"/>
      <w:r w:rsidRPr="00C231E8">
        <w:rPr>
          <w:rFonts w:eastAsia="Times New Roman" w:cs="Arial"/>
          <w:szCs w:val="24"/>
        </w:rPr>
        <w:t xml:space="preserve"> e </w:t>
      </w:r>
      <w:proofErr w:type="spellStart"/>
      <w:r w:rsidRPr="00C231E8">
        <w:rPr>
          <w:rFonts w:eastAsia="Times New Roman" w:cs="Arial"/>
          <w:szCs w:val="24"/>
        </w:rPr>
        <w:t>estratégias</w:t>
      </w:r>
      <w:proofErr w:type="spellEnd"/>
      <w:r w:rsidRPr="00C231E8">
        <w:rPr>
          <w:rFonts w:eastAsia="Times New Roman" w:cs="Arial"/>
          <w:szCs w:val="24"/>
        </w:rPr>
        <w:t xml:space="preserve"> </w:t>
      </w:r>
      <w:proofErr w:type="spellStart"/>
      <w:r w:rsidRPr="00C231E8">
        <w:rPr>
          <w:rFonts w:eastAsia="Times New Roman" w:cs="Arial"/>
          <w:szCs w:val="24"/>
        </w:rPr>
        <w:t>adotadas</w:t>
      </w:r>
      <w:proofErr w:type="spellEnd"/>
      <w:r w:rsidRPr="00C231E8">
        <w:rPr>
          <w:rFonts w:eastAsia="Times New Roman" w:cs="Arial"/>
          <w:szCs w:val="24"/>
        </w:rPr>
        <w:t xml:space="preserve">, de forma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ampliar</w:t>
      </w:r>
      <w:proofErr w:type="spellEnd"/>
      <w:r w:rsidRPr="00C231E8">
        <w:rPr>
          <w:rFonts w:eastAsia="Times New Roman" w:cs="Arial"/>
          <w:szCs w:val="24"/>
        </w:rPr>
        <w:t xml:space="preserve"> o </w:t>
      </w:r>
      <w:proofErr w:type="spellStart"/>
      <w:r w:rsidRPr="00C231E8">
        <w:rPr>
          <w:rFonts w:eastAsia="Times New Roman" w:cs="Arial"/>
          <w:szCs w:val="24"/>
        </w:rPr>
        <w:t>escopo</w:t>
      </w:r>
      <w:proofErr w:type="spellEnd"/>
      <w:r w:rsidRPr="00C231E8">
        <w:rPr>
          <w:rFonts w:eastAsia="Times New Roman" w:cs="Arial"/>
          <w:szCs w:val="24"/>
        </w:rPr>
        <w:t xml:space="preserve"> de </w:t>
      </w:r>
      <w:proofErr w:type="spellStart"/>
      <w:r w:rsidRPr="00C231E8">
        <w:rPr>
          <w:rFonts w:eastAsia="Times New Roman" w:cs="Arial"/>
          <w:szCs w:val="24"/>
        </w:rPr>
        <w:t>análise</w:t>
      </w:r>
      <w:proofErr w:type="spellEnd"/>
      <w:r w:rsidRPr="00C231E8">
        <w:rPr>
          <w:rFonts w:eastAsia="Times New Roman" w:cs="Arial"/>
          <w:szCs w:val="24"/>
        </w:rPr>
        <w:t xml:space="preserve"> e </w:t>
      </w:r>
      <w:proofErr w:type="spellStart"/>
      <w:r w:rsidRPr="00C231E8">
        <w:rPr>
          <w:rFonts w:eastAsia="Times New Roman" w:cs="Arial"/>
          <w:szCs w:val="24"/>
        </w:rPr>
        <w:t>consolidar</w:t>
      </w:r>
      <w:proofErr w:type="spellEnd"/>
      <w:r w:rsidRPr="00C231E8">
        <w:rPr>
          <w:rFonts w:eastAsia="Times New Roman" w:cs="Arial"/>
          <w:szCs w:val="24"/>
        </w:rPr>
        <w:t xml:space="preserve"> </w:t>
      </w:r>
      <w:proofErr w:type="spellStart"/>
      <w:r w:rsidRPr="00C231E8">
        <w:rPr>
          <w:rFonts w:eastAsia="Times New Roman" w:cs="Arial"/>
          <w:szCs w:val="24"/>
        </w:rPr>
        <w:t>uma</w:t>
      </w:r>
      <w:proofErr w:type="spellEnd"/>
      <w:r w:rsidRPr="00C231E8">
        <w:rPr>
          <w:rFonts w:eastAsia="Times New Roman" w:cs="Arial"/>
          <w:szCs w:val="24"/>
        </w:rPr>
        <w:t xml:space="preserve"> base </w:t>
      </w:r>
      <w:proofErr w:type="spellStart"/>
      <w:r w:rsidRPr="00C231E8">
        <w:rPr>
          <w:rFonts w:eastAsia="Times New Roman" w:cs="Arial"/>
          <w:szCs w:val="24"/>
        </w:rPr>
        <w:t>teórica</w:t>
      </w:r>
      <w:proofErr w:type="spellEnd"/>
      <w:r w:rsidRPr="00C231E8">
        <w:rPr>
          <w:rFonts w:eastAsia="Times New Roman" w:cs="Arial"/>
          <w:szCs w:val="24"/>
        </w:rPr>
        <w:t xml:space="preserve"> </w:t>
      </w:r>
      <w:proofErr w:type="spellStart"/>
      <w:r w:rsidRPr="00C231E8">
        <w:rPr>
          <w:rFonts w:eastAsia="Times New Roman" w:cs="Arial"/>
          <w:szCs w:val="24"/>
        </w:rPr>
        <w:t>mais</w:t>
      </w:r>
      <w:proofErr w:type="spellEnd"/>
      <w:r w:rsidRPr="00C231E8">
        <w:rPr>
          <w:rFonts w:eastAsia="Times New Roman" w:cs="Arial"/>
          <w:szCs w:val="24"/>
        </w:rPr>
        <w:t xml:space="preserve"> robusta </w:t>
      </w:r>
      <w:proofErr w:type="spellStart"/>
      <w:r w:rsidRPr="00C231E8">
        <w:rPr>
          <w:rFonts w:eastAsia="Times New Roman" w:cs="Arial"/>
          <w:szCs w:val="24"/>
        </w:rPr>
        <w:t>sobre</w:t>
      </w:r>
      <w:proofErr w:type="spellEnd"/>
      <w:r w:rsidRPr="00C231E8">
        <w:rPr>
          <w:rFonts w:eastAsia="Times New Roman" w:cs="Arial"/>
          <w:szCs w:val="24"/>
        </w:rPr>
        <w:t xml:space="preserve"> </w:t>
      </w:r>
      <w:proofErr w:type="spellStart"/>
      <w:r w:rsidRPr="00C231E8">
        <w:rPr>
          <w:rFonts w:eastAsia="Times New Roman" w:cs="Arial"/>
          <w:szCs w:val="24"/>
        </w:rPr>
        <w:t>extensão</w:t>
      </w:r>
      <w:proofErr w:type="spellEnd"/>
      <w:r w:rsidRPr="00C231E8">
        <w:rPr>
          <w:rFonts w:eastAsia="Times New Roman" w:cs="Arial"/>
          <w:szCs w:val="24"/>
        </w:rPr>
        <w:t xml:space="preserve"> e </w:t>
      </w:r>
      <w:proofErr w:type="spellStart"/>
      <w:r w:rsidRPr="00C231E8">
        <w:rPr>
          <w:rFonts w:eastAsia="Times New Roman" w:cs="Arial"/>
          <w:szCs w:val="24"/>
        </w:rPr>
        <w:t>empoderamento</w:t>
      </w:r>
      <w:proofErr w:type="spellEnd"/>
      <w:r w:rsidRPr="00C231E8">
        <w:rPr>
          <w:rFonts w:eastAsia="Times New Roman" w:cs="Arial"/>
          <w:szCs w:val="24"/>
        </w:rPr>
        <w:t xml:space="preserve"> </w:t>
      </w:r>
      <w:proofErr w:type="spellStart"/>
      <w:r w:rsidRPr="00C231E8">
        <w:rPr>
          <w:rFonts w:eastAsia="Times New Roman" w:cs="Arial"/>
          <w:szCs w:val="24"/>
        </w:rPr>
        <w:t>produtivo</w:t>
      </w:r>
      <w:proofErr w:type="spellEnd"/>
      <w:r w:rsidRPr="00C231E8">
        <w:rPr>
          <w:rFonts w:eastAsia="Times New Roman" w:cs="Arial"/>
          <w:szCs w:val="24"/>
        </w:rPr>
        <w:t xml:space="preserve"> de </w:t>
      </w:r>
      <w:proofErr w:type="spellStart"/>
      <w:r w:rsidRPr="00C231E8">
        <w:rPr>
          <w:rFonts w:eastAsia="Times New Roman" w:cs="Arial"/>
          <w:szCs w:val="24"/>
        </w:rPr>
        <w:t>mulheres</w:t>
      </w:r>
      <w:proofErr w:type="spellEnd"/>
      <w:r w:rsidRPr="00C231E8">
        <w:rPr>
          <w:rFonts w:eastAsia="Times New Roman" w:cs="Arial"/>
          <w:szCs w:val="24"/>
        </w:rPr>
        <w:t>.</w:t>
      </w:r>
    </w:p>
    <w:p w14:paraId="7C989FE5" w14:textId="77777777" w:rsidR="005D6835" w:rsidRPr="00C231E8" w:rsidRDefault="005D6835" w:rsidP="005D6835">
      <w:pPr>
        <w:pBdr>
          <w:top w:val="nil"/>
          <w:left w:val="nil"/>
          <w:bottom w:val="nil"/>
          <w:right w:val="nil"/>
          <w:between w:val="nil"/>
        </w:pBdr>
        <w:spacing w:before="120" w:after="120" w:line="240" w:lineRule="auto"/>
        <w:ind w:firstLine="709"/>
        <w:jc w:val="both"/>
        <w:rPr>
          <w:rFonts w:eastAsia="Times New Roman" w:cs="Arial"/>
          <w:szCs w:val="24"/>
        </w:rPr>
      </w:pPr>
      <w:proofErr w:type="spellStart"/>
      <w:r w:rsidRPr="00C231E8">
        <w:rPr>
          <w:rFonts w:eastAsia="Times New Roman" w:cs="Arial"/>
          <w:szCs w:val="24"/>
        </w:rPr>
        <w:t>Além</w:t>
      </w:r>
      <w:proofErr w:type="spellEnd"/>
      <w:r w:rsidRPr="00C231E8">
        <w:rPr>
          <w:rFonts w:eastAsia="Times New Roman" w:cs="Arial"/>
          <w:szCs w:val="24"/>
        </w:rPr>
        <w:t xml:space="preserve"> </w:t>
      </w:r>
      <w:proofErr w:type="spellStart"/>
      <w:r w:rsidRPr="00C231E8">
        <w:rPr>
          <w:rFonts w:eastAsia="Times New Roman" w:cs="Arial"/>
          <w:szCs w:val="24"/>
        </w:rPr>
        <w:t>disso</w:t>
      </w:r>
      <w:proofErr w:type="spellEnd"/>
      <w:r w:rsidRPr="00C231E8">
        <w:rPr>
          <w:rFonts w:eastAsia="Times New Roman" w:cs="Arial"/>
          <w:szCs w:val="24"/>
        </w:rPr>
        <w:t xml:space="preserve">, o </w:t>
      </w:r>
      <w:proofErr w:type="spellStart"/>
      <w:r w:rsidRPr="00C231E8">
        <w:rPr>
          <w:rFonts w:eastAsia="Times New Roman" w:cs="Arial"/>
          <w:szCs w:val="24"/>
        </w:rPr>
        <w:t>sucesso</w:t>
      </w:r>
      <w:proofErr w:type="spellEnd"/>
      <w:r w:rsidRPr="00C231E8">
        <w:rPr>
          <w:rFonts w:eastAsia="Times New Roman" w:cs="Arial"/>
          <w:szCs w:val="24"/>
        </w:rPr>
        <w:t xml:space="preserve"> do </w:t>
      </w:r>
      <w:proofErr w:type="spellStart"/>
      <w:r w:rsidRPr="00C231E8">
        <w:rPr>
          <w:rFonts w:eastAsia="Times New Roman" w:cs="Arial"/>
          <w:szCs w:val="24"/>
        </w:rPr>
        <w:t>projeto</w:t>
      </w:r>
      <w:proofErr w:type="spellEnd"/>
      <w:r w:rsidRPr="00C231E8">
        <w:rPr>
          <w:rFonts w:eastAsia="Times New Roman" w:cs="Arial"/>
          <w:szCs w:val="24"/>
        </w:rPr>
        <w:t xml:space="preserve"> </w:t>
      </w:r>
      <w:proofErr w:type="spellStart"/>
      <w:r w:rsidRPr="00C231E8">
        <w:rPr>
          <w:rFonts w:eastAsia="Times New Roman" w:cs="Arial"/>
          <w:szCs w:val="24"/>
        </w:rPr>
        <w:t>RenderCE</w:t>
      </w:r>
      <w:proofErr w:type="spellEnd"/>
      <w:r w:rsidRPr="00C231E8">
        <w:rPr>
          <w:rFonts w:eastAsia="Times New Roman" w:cs="Arial"/>
          <w:szCs w:val="24"/>
        </w:rPr>
        <w:t xml:space="preserve"> </w:t>
      </w:r>
      <w:proofErr w:type="spellStart"/>
      <w:r w:rsidRPr="00C231E8">
        <w:rPr>
          <w:rFonts w:eastAsia="Times New Roman" w:cs="Arial"/>
          <w:szCs w:val="24"/>
        </w:rPr>
        <w:t>sugere</w:t>
      </w:r>
      <w:proofErr w:type="spellEnd"/>
      <w:r w:rsidRPr="00C231E8">
        <w:rPr>
          <w:rFonts w:eastAsia="Times New Roman" w:cs="Arial"/>
          <w:szCs w:val="24"/>
        </w:rPr>
        <w:t xml:space="preserve"> a </w:t>
      </w:r>
      <w:proofErr w:type="spellStart"/>
      <w:r w:rsidRPr="00C231E8">
        <w:rPr>
          <w:rFonts w:eastAsia="Times New Roman" w:cs="Arial"/>
          <w:szCs w:val="24"/>
        </w:rPr>
        <w:t>possibilidade</w:t>
      </w:r>
      <w:proofErr w:type="spellEnd"/>
      <w:r w:rsidRPr="00C231E8">
        <w:rPr>
          <w:rFonts w:eastAsia="Times New Roman" w:cs="Arial"/>
          <w:szCs w:val="24"/>
        </w:rPr>
        <w:t xml:space="preserve"> de </w:t>
      </w:r>
      <w:proofErr w:type="spellStart"/>
      <w:r w:rsidRPr="00C231E8">
        <w:rPr>
          <w:rFonts w:eastAsia="Times New Roman" w:cs="Arial"/>
          <w:szCs w:val="24"/>
        </w:rPr>
        <w:t>desdobramentos</w:t>
      </w:r>
      <w:proofErr w:type="spellEnd"/>
      <w:r w:rsidRPr="00C231E8">
        <w:rPr>
          <w:rFonts w:eastAsia="Times New Roman" w:cs="Arial"/>
          <w:szCs w:val="24"/>
        </w:rPr>
        <w:t xml:space="preserve"> </w:t>
      </w:r>
      <w:proofErr w:type="spellStart"/>
      <w:r w:rsidRPr="00C231E8">
        <w:rPr>
          <w:rFonts w:eastAsia="Times New Roman" w:cs="Arial"/>
          <w:szCs w:val="24"/>
        </w:rPr>
        <w:t>em</w:t>
      </w:r>
      <w:proofErr w:type="spellEnd"/>
      <w:r w:rsidRPr="00C231E8">
        <w:rPr>
          <w:rFonts w:eastAsia="Times New Roman" w:cs="Arial"/>
          <w:szCs w:val="24"/>
        </w:rPr>
        <w:t xml:space="preserve"> </w:t>
      </w:r>
      <w:proofErr w:type="spellStart"/>
      <w:r w:rsidRPr="00C231E8">
        <w:rPr>
          <w:rFonts w:eastAsia="Times New Roman" w:cs="Arial"/>
          <w:szCs w:val="24"/>
        </w:rPr>
        <w:t>novos</w:t>
      </w:r>
      <w:proofErr w:type="spellEnd"/>
      <w:r w:rsidRPr="00C231E8">
        <w:rPr>
          <w:rFonts w:eastAsia="Times New Roman" w:cs="Arial"/>
          <w:szCs w:val="24"/>
        </w:rPr>
        <w:t xml:space="preserve"> </w:t>
      </w:r>
      <w:proofErr w:type="spellStart"/>
      <w:r w:rsidRPr="00C231E8">
        <w:rPr>
          <w:rFonts w:eastAsia="Times New Roman" w:cs="Arial"/>
          <w:szCs w:val="24"/>
        </w:rPr>
        <w:t>artigos</w:t>
      </w:r>
      <w:proofErr w:type="spellEnd"/>
      <w:r w:rsidRPr="00C231E8">
        <w:rPr>
          <w:rFonts w:eastAsia="Times New Roman" w:cs="Arial"/>
          <w:szCs w:val="24"/>
        </w:rPr>
        <w:t xml:space="preserve"> </w:t>
      </w:r>
      <w:proofErr w:type="spellStart"/>
      <w:r w:rsidRPr="00C231E8">
        <w:rPr>
          <w:rFonts w:eastAsia="Times New Roman" w:cs="Arial"/>
          <w:szCs w:val="24"/>
        </w:rPr>
        <w:t>científicos</w:t>
      </w:r>
      <w:proofErr w:type="spellEnd"/>
      <w:r w:rsidRPr="00C231E8">
        <w:rPr>
          <w:rFonts w:eastAsia="Times New Roman" w:cs="Arial"/>
          <w:szCs w:val="24"/>
        </w:rPr>
        <w:t xml:space="preserve">, </w:t>
      </w:r>
      <w:proofErr w:type="spellStart"/>
      <w:r w:rsidRPr="00C231E8">
        <w:rPr>
          <w:rFonts w:eastAsia="Times New Roman" w:cs="Arial"/>
          <w:szCs w:val="24"/>
        </w:rPr>
        <w:t>estudos</w:t>
      </w:r>
      <w:proofErr w:type="spellEnd"/>
      <w:r w:rsidRPr="00C231E8">
        <w:rPr>
          <w:rFonts w:eastAsia="Times New Roman" w:cs="Arial"/>
          <w:szCs w:val="24"/>
        </w:rPr>
        <w:t xml:space="preserve"> de </w:t>
      </w:r>
      <w:proofErr w:type="spellStart"/>
      <w:r w:rsidRPr="00C231E8">
        <w:rPr>
          <w:rFonts w:eastAsia="Times New Roman" w:cs="Arial"/>
          <w:szCs w:val="24"/>
        </w:rPr>
        <w:t>caso</w:t>
      </w:r>
      <w:proofErr w:type="spellEnd"/>
      <w:r w:rsidRPr="00C231E8">
        <w:rPr>
          <w:rFonts w:eastAsia="Times New Roman" w:cs="Arial"/>
          <w:szCs w:val="24"/>
        </w:rPr>
        <w:t xml:space="preserve">, </w:t>
      </w:r>
      <w:proofErr w:type="spellStart"/>
      <w:r w:rsidRPr="00C231E8">
        <w:rPr>
          <w:rFonts w:eastAsia="Times New Roman" w:cs="Arial"/>
          <w:szCs w:val="24"/>
        </w:rPr>
        <w:t>publicações</w:t>
      </w:r>
      <w:proofErr w:type="spellEnd"/>
      <w:r w:rsidRPr="00C231E8">
        <w:rPr>
          <w:rFonts w:eastAsia="Times New Roman" w:cs="Arial"/>
          <w:szCs w:val="24"/>
        </w:rPr>
        <w:t xml:space="preserve"> </w:t>
      </w:r>
      <w:proofErr w:type="spellStart"/>
      <w:r w:rsidRPr="00C231E8">
        <w:rPr>
          <w:rFonts w:eastAsia="Times New Roman" w:cs="Arial"/>
          <w:szCs w:val="24"/>
        </w:rPr>
        <w:t>técnicas</w:t>
      </w:r>
      <w:proofErr w:type="spellEnd"/>
      <w:r w:rsidRPr="00C231E8">
        <w:rPr>
          <w:rFonts w:eastAsia="Times New Roman" w:cs="Arial"/>
          <w:szCs w:val="24"/>
        </w:rPr>
        <w:t xml:space="preserve"> e </w:t>
      </w:r>
      <w:proofErr w:type="spellStart"/>
      <w:r w:rsidRPr="00C231E8">
        <w:rPr>
          <w:rFonts w:eastAsia="Times New Roman" w:cs="Arial"/>
          <w:szCs w:val="24"/>
        </w:rPr>
        <w:t>até</w:t>
      </w:r>
      <w:proofErr w:type="spellEnd"/>
      <w:r w:rsidRPr="00C231E8">
        <w:rPr>
          <w:rFonts w:eastAsia="Times New Roman" w:cs="Arial"/>
          <w:szCs w:val="24"/>
        </w:rPr>
        <w:t xml:space="preserve"> </w:t>
      </w:r>
      <w:proofErr w:type="spellStart"/>
      <w:r w:rsidRPr="00C231E8">
        <w:rPr>
          <w:rFonts w:eastAsia="Times New Roman" w:cs="Arial"/>
          <w:szCs w:val="24"/>
        </w:rPr>
        <w:t>propostas</w:t>
      </w:r>
      <w:proofErr w:type="spellEnd"/>
      <w:r w:rsidRPr="00C231E8">
        <w:rPr>
          <w:rFonts w:eastAsia="Times New Roman" w:cs="Arial"/>
          <w:szCs w:val="24"/>
        </w:rPr>
        <w:t xml:space="preserve"> de </w:t>
      </w:r>
      <w:proofErr w:type="spellStart"/>
      <w:r w:rsidRPr="00C231E8">
        <w:rPr>
          <w:rFonts w:eastAsia="Times New Roman" w:cs="Arial"/>
          <w:szCs w:val="24"/>
        </w:rPr>
        <w:t>políticas</w:t>
      </w:r>
      <w:proofErr w:type="spellEnd"/>
      <w:r w:rsidRPr="00C231E8">
        <w:rPr>
          <w:rFonts w:eastAsia="Times New Roman" w:cs="Arial"/>
          <w:szCs w:val="24"/>
        </w:rPr>
        <w:t xml:space="preserve"> </w:t>
      </w:r>
      <w:proofErr w:type="spellStart"/>
      <w:r w:rsidRPr="00C231E8">
        <w:rPr>
          <w:rFonts w:eastAsia="Times New Roman" w:cs="Arial"/>
          <w:szCs w:val="24"/>
        </w:rPr>
        <w:t>públicas</w:t>
      </w:r>
      <w:proofErr w:type="spellEnd"/>
      <w:r w:rsidRPr="00C231E8">
        <w:rPr>
          <w:rFonts w:eastAsia="Times New Roman" w:cs="Arial"/>
          <w:szCs w:val="24"/>
        </w:rPr>
        <w:t xml:space="preserve"> que </w:t>
      </w:r>
      <w:proofErr w:type="spellStart"/>
      <w:r w:rsidRPr="00C231E8">
        <w:rPr>
          <w:rFonts w:eastAsia="Times New Roman" w:cs="Arial"/>
          <w:szCs w:val="24"/>
        </w:rPr>
        <w:t>articulem</w:t>
      </w:r>
      <w:proofErr w:type="spellEnd"/>
      <w:r w:rsidRPr="00C231E8">
        <w:rPr>
          <w:rFonts w:eastAsia="Times New Roman" w:cs="Arial"/>
          <w:szCs w:val="24"/>
        </w:rPr>
        <w:t xml:space="preserve"> </w:t>
      </w:r>
      <w:proofErr w:type="spellStart"/>
      <w:r w:rsidRPr="00C231E8">
        <w:rPr>
          <w:rFonts w:eastAsia="Times New Roman" w:cs="Arial"/>
          <w:szCs w:val="24"/>
        </w:rPr>
        <w:t>universidade</w:t>
      </w:r>
      <w:proofErr w:type="spellEnd"/>
      <w:r w:rsidRPr="00C231E8">
        <w:rPr>
          <w:rFonts w:eastAsia="Times New Roman" w:cs="Arial"/>
          <w:szCs w:val="24"/>
        </w:rPr>
        <w:t xml:space="preserve">, </w:t>
      </w:r>
      <w:proofErr w:type="spellStart"/>
      <w:r w:rsidRPr="00C231E8">
        <w:rPr>
          <w:rFonts w:eastAsia="Times New Roman" w:cs="Arial"/>
          <w:szCs w:val="24"/>
        </w:rPr>
        <w:t>comunidades</w:t>
      </w:r>
      <w:proofErr w:type="spellEnd"/>
      <w:r w:rsidRPr="00C231E8">
        <w:rPr>
          <w:rFonts w:eastAsia="Times New Roman" w:cs="Arial"/>
          <w:szCs w:val="24"/>
        </w:rPr>
        <w:t xml:space="preserve"> </w:t>
      </w:r>
      <w:proofErr w:type="spellStart"/>
      <w:r w:rsidRPr="00C231E8">
        <w:rPr>
          <w:rFonts w:eastAsia="Times New Roman" w:cs="Arial"/>
          <w:szCs w:val="24"/>
        </w:rPr>
        <w:t>tradicionais</w:t>
      </w:r>
      <w:proofErr w:type="spellEnd"/>
      <w:r w:rsidRPr="00C231E8">
        <w:rPr>
          <w:rFonts w:eastAsia="Times New Roman" w:cs="Arial"/>
          <w:szCs w:val="24"/>
        </w:rPr>
        <w:t xml:space="preserve"> e </w:t>
      </w:r>
      <w:proofErr w:type="spellStart"/>
      <w:r w:rsidRPr="00C231E8">
        <w:rPr>
          <w:rFonts w:eastAsia="Times New Roman" w:cs="Arial"/>
          <w:szCs w:val="24"/>
        </w:rPr>
        <w:t>programas</w:t>
      </w:r>
      <w:proofErr w:type="spellEnd"/>
      <w:r w:rsidRPr="00C231E8">
        <w:rPr>
          <w:rFonts w:eastAsia="Times New Roman" w:cs="Arial"/>
          <w:szCs w:val="24"/>
        </w:rPr>
        <w:t xml:space="preserve"> </w:t>
      </w:r>
      <w:proofErr w:type="spellStart"/>
      <w:r w:rsidRPr="00C231E8">
        <w:rPr>
          <w:rFonts w:eastAsia="Times New Roman" w:cs="Arial"/>
          <w:szCs w:val="24"/>
        </w:rPr>
        <w:t>governamentais</w:t>
      </w:r>
      <w:proofErr w:type="spellEnd"/>
      <w:r w:rsidRPr="00C231E8">
        <w:rPr>
          <w:rFonts w:eastAsia="Times New Roman" w:cs="Arial"/>
          <w:szCs w:val="24"/>
        </w:rPr>
        <w:t xml:space="preserve">, </w:t>
      </w:r>
      <w:proofErr w:type="gramStart"/>
      <w:r w:rsidRPr="00C231E8">
        <w:rPr>
          <w:rFonts w:eastAsia="Times New Roman" w:cs="Arial"/>
          <w:szCs w:val="24"/>
        </w:rPr>
        <w:t>a</w:t>
      </w:r>
      <w:proofErr w:type="gramEnd"/>
      <w:r w:rsidRPr="00C231E8">
        <w:rPr>
          <w:rFonts w:eastAsia="Times New Roman" w:cs="Arial"/>
          <w:szCs w:val="24"/>
        </w:rPr>
        <w:t xml:space="preserve"> </w:t>
      </w:r>
      <w:proofErr w:type="spellStart"/>
      <w:r w:rsidRPr="00C231E8">
        <w:rPr>
          <w:rFonts w:eastAsia="Times New Roman" w:cs="Arial"/>
          <w:szCs w:val="24"/>
        </w:rPr>
        <w:t>exemplo</w:t>
      </w:r>
      <w:proofErr w:type="spellEnd"/>
      <w:r w:rsidRPr="00C231E8">
        <w:rPr>
          <w:rFonts w:eastAsia="Times New Roman" w:cs="Arial"/>
          <w:szCs w:val="24"/>
        </w:rPr>
        <w:t xml:space="preserve"> do Mulher </w:t>
      </w:r>
      <w:proofErr w:type="spellStart"/>
      <w:r w:rsidRPr="00C231E8">
        <w:rPr>
          <w:rFonts w:eastAsia="Times New Roman" w:cs="Arial"/>
          <w:szCs w:val="24"/>
        </w:rPr>
        <w:t>Cidadã</w:t>
      </w:r>
      <w:proofErr w:type="spellEnd"/>
      <w:r w:rsidRPr="00C231E8">
        <w:rPr>
          <w:rFonts w:eastAsia="Times New Roman" w:cs="Arial"/>
          <w:szCs w:val="24"/>
        </w:rPr>
        <w:t>.</w:t>
      </w:r>
    </w:p>
    <w:p w14:paraId="063B15AC" w14:textId="77777777" w:rsidR="005D6835" w:rsidRPr="00C231E8" w:rsidRDefault="005D6835" w:rsidP="005D6835">
      <w:pPr>
        <w:pBdr>
          <w:top w:val="nil"/>
          <w:left w:val="nil"/>
          <w:bottom w:val="nil"/>
          <w:right w:val="nil"/>
          <w:between w:val="nil"/>
        </w:pBdr>
        <w:spacing w:before="120" w:after="120" w:line="240" w:lineRule="auto"/>
        <w:jc w:val="both"/>
        <w:rPr>
          <w:rFonts w:eastAsia="Times New Roman" w:cs="Arial"/>
          <w:szCs w:val="24"/>
        </w:rPr>
      </w:pPr>
    </w:p>
    <w:p w14:paraId="23BB162B" w14:textId="77777777" w:rsidR="005D6835" w:rsidRPr="00C231E8" w:rsidRDefault="005D6835" w:rsidP="005D6835">
      <w:pPr>
        <w:spacing w:before="120" w:after="120" w:line="240" w:lineRule="auto"/>
        <w:jc w:val="both"/>
        <w:rPr>
          <w:rFonts w:eastAsia="Times New Roman" w:cs="Arial"/>
          <w:b/>
          <w:szCs w:val="24"/>
        </w:rPr>
      </w:pPr>
      <w:r w:rsidRPr="00C231E8">
        <w:rPr>
          <w:rFonts w:eastAsia="Times New Roman" w:cs="Arial"/>
          <w:b/>
          <w:szCs w:val="24"/>
        </w:rPr>
        <w:t xml:space="preserve">REFERÊNCIAS </w:t>
      </w:r>
    </w:p>
    <w:p w14:paraId="6093DD05" w14:textId="77777777" w:rsidR="005D6835" w:rsidRPr="00C231E8" w:rsidRDefault="005D6835" w:rsidP="005D6835">
      <w:pPr>
        <w:pStyle w:val="NormalWeb"/>
        <w:spacing w:before="240" w:beforeAutospacing="0" w:after="120" w:afterAutospacing="0"/>
        <w:rPr>
          <w:rFonts w:ascii="Arial" w:hAnsi="Arial" w:cs="Arial"/>
        </w:rPr>
      </w:pPr>
      <w:r w:rsidRPr="00C231E8">
        <w:rPr>
          <w:rFonts w:ascii="Arial" w:hAnsi="Arial" w:cs="Arial"/>
        </w:rPr>
        <w:t xml:space="preserve">BRASIL. </w:t>
      </w:r>
      <w:r w:rsidRPr="00EB5302">
        <w:rPr>
          <w:rStyle w:val="Forte"/>
          <w:rFonts w:ascii="Arial" w:eastAsiaTheme="majorEastAsia" w:hAnsi="Arial" w:cs="Arial"/>
          <w:b w:val="0"/>
          <w:bCs w:val="0"/>
          <w:i/>
          <w:iCs/>
        </w:rPr>
        <w:t>Ministério da Educação. Plano Nacional de Educação 2014–2024</w:t>
      </w:r>
      <w:r w:rsidRPr="00C231E8">
        <w:rPr>
          <w:rFonts w:ascii="Arial" w:hAnsi="Arial" w:cs="Arial"/>
        </w:rPr>
        <w:t>: Lei nº 13.005, de 25 de junho de 2014. Brasília: MEC, 2014.</w:t>
      </w:r>
    </w:p>
    <w:p w14:paraId="2392E56E" w14:textId="77777777" w:rsidR="005D6835" w:rsidRPr="00C231E8" w:rsidRDefault="005D6835" w:rsidP="005D6835">
      <w:pPr>
        <w:pStyle w:val="NormalWeb"/>
        <w:spacing w:before="240" w:beforeAutospacing="0" w:after="120" w:afterAutospacing="0"/>
        <w:rPr>
          <w:rFonts w:ascii="Arial" w:hAnsi="Arial" w:cs="Arial"/>
        </w:rPr>
      </w:pPr>
      <w:r w:rsidRPr="00C231E8">
        <w:rPr>
          <w:rFonts w:ascii="Arial" w:hAnsi="Arial" w:cs="Arial"/>
        </w:rPr>
        <w:lastRenderedPageBreak/>
        <w:t xml:space="preserve">COSTA, Roberta da; VIEIRA, Thaís. </w:t>
      </w:r>
      <w:r w:rsidRPr="00EB5302">
        <w:rPr>
          <w:rStyle w:val="Forte"/>
          <w:rFonts w:ascii="Arial" w:eastAsiaTheme="majorEastAsia" w:hAnsi="Arial" w:cs="Arial"/>
          <w:b w:val="0"/>
          <w:bCs w:val="0"/>
        </w:rPr>
        <w:t>O protagonismo discente no ensino superior: perspectivas e desafios</w:t>
      </w:r>
      <w:r w:rsidRPr="00EB5302">
        <w:rPr>
          <w:rFonts w:ascii="Arial" w:hAnsi="Arial" w:cs="Arial"/>
          <w:b/>
          <w:bCs/>
        </w:rPr>
        <w:t>.</w:t>
      </w:r>
      <w:r w:rsidRPr="00C231E8">
        <w:rPr>
          <w:rFonts w:ascii="Arial" w:hAnsi="Arial" w:cs="Arial"/>
        </w:rPr>
        <w:t xml:space="preserve"> </w:t>
      </w:r>
      <w:r w:rsidRPr="00C231E8">
        <w:rPr>
          <w:rStyle w:val="nfase"/>
          <w:rFonts w:ascii="Arial" w:hAnsi="Arial" w:cs="Arial"/>
        </w:rPr>
        <w:t>Revista Reflexão e Ação</w:t>
      </w:r>
      <w:r w:rsidRPr="00C231E8">
        <w:rPr>
          <w:rFonts w:ascii="Arial" w:hAnsi="Arial" w:cs="Arial"/>
        </w:rPr>
        <w:t>, v. 26, n. 2, p. 86–103, 2018.</w:t>
      </w:r>
    </w:p>
    <w:p w14:paraId="557873EB" w14:textId="77777777" w:rsidR="005D6835" w:rsidRPr="00C231E8" w:rsidRDefault="005D6835" w:rsidP="005D6835">
      <w:pPr>
        <w:pStyle w:val="NormalWeb"/>
        <w:spacing w:before="240" w:beforeAutospacing="0" w:after="120" w:afterAutospacing="0"/>
        <w:rPr>
          <w:rFonts w:ascii="Arial" w:hAnsi="Arial" w:cs="Arial"/>
        </w:rPr>
      </w:pPr>
      <w:r w:rsidRPr="00C231E8">
        <w:rPr>
          <w:rFonts w:ascii="Arial" w:hAnsi="Arial" w:cs="Arial"/>
        </w:rPr>
        <w:t xml:space="preserve">FAZENDA, Ivani C. </w:t>
      </w:r>
      <w:r w:rsidRPr="00EB5302">
        <w:rPr>
          <w:rStyle w:val="Forte"/>
          <w:rFonts w:ascii="Arial" w:eastAsiaTheme="majorEastAsia" w:hAnsi="Arial" w:cs="Arial"/>
          <w:b w:val="0"/>
          <w:bCs w:val="0"/>
          <w:i/>
          <w:iCs/>
        </w:rPr>
        <w:t>Interdisciplinaridade: história, teoria e pesquisa</w:t>
      </w:r>
      <w:r w:rsidRPr="00C231E8">
        <w:rPr>
          <w:rFonts w:ascii="Arial" w:hAnsi="Arial" w:cs="Arial"/>
        </w:rPr>
        <w:t>. 3. ed. Campinas: Papirus, 2008.</w:t>
      </w:r>
    </w:p>
    <w:p w14:paraId="0903D8BD" w14:textId="77777777" w:rsidR="005D6835" w:rsidRPr="00C231E8" w:rsidRDefault="005D6835" w:rsidP="005D6835">
      <w:pPr>
        <w:pStyle w:val="NormalWeb"/>
        <w:spacing w:before="240" w:beforeAutospacing="0" w:after="120" w:afterAutospacing="0"/>
        <w:rPr>
          <w:rFonts w:ascii="Arial" w:hAnsi="Arial" w:cs="Arial"/>
        </w:rPr>
      </w:pPr>
      <w:r w:rsidRPr="00C231E8">
        <w:rPr>
          <w:rFonts w:ascii="Arial" w:hAnsi="Arial" w:cs="Arial"/>
        </w:rPr>
        <w:t xml:space="preserve">FREIRE, Paulo. </w:t>
      </w:r>
      <w:r w:rsidRPr="00EB5302">
        <w:rPr>
          <w:rStyle w:val="Forte"/>
          <w:rFonts w:ascii="Arial" w:eastAsiaTheme="majorEastAsia" w:hAnsi="Arial" w:cs="Arial"/>
          <w:b w:val="0"/>
          <w:bCs w:val="0"/>
          <w:i/>
          <w:iCs/>
        </w:rPr>
        <w:t>Pedagogia da autonomia: saberes necessários à prática educativa</w:t>
      </w:r>
      <w:r w:rsidRPr="00EB5302">
        <w:rPr>
          <w:rFonts w:ascii="Arial" w:hAnsi="Arial" w:cs="Arial"/>
          <w:i/>
          <w:iCs/>
        </w:rPr>
        <w:t>.</w:t>
      </w:r>
      <w:r w:rsidRPr="00C231E8">
        <w:rPr>
          <w:rFonts w:ascii="Arial" w:hAnsi="Arial" w:cs="Arial"/>
        </w:rPr>
        <w:t xml:space="preserve"> São Paulo: Paz e Terra, 1996.</w:t>
      </w:r>
    </w:p>
    <w:p w14:paraId="739E8062" w14:textId="77777777" w:rsidR="005D6835" w:rsidRPr="00C231E8" w:rsidRDefault="005D6835" w:rsidP="005D6835">
      <w:pPr>
        <w:pStyle w:val="NormalWeb"/>
        <w:spacing w:before="240" w:beforeAutospacing="0" w:after="120" w:afterAutospacing="0"/>
        <w:rPr>
          <w:rFonts w:ascii="Arial" w:hAnsi="Arial" w:cs="Arial"/>
        </w:rPr>
      </w:pPr>
      <w:r w:rsidRPr="00C231E8">
        <w:rPr>
          <w:rFonts w:ascii="Arial" w:hAnsi="Arial" w:cs="Arial"/>
        </w:rPr>
        <w:t xml:space="preserve">FREIRE, Paulo. </w:t>
      </w:r>
      <w:r w:rsidRPr="00EB5302">
        <w:rPr>
          <w:rStyle w:val="Forte"/>
          <w:rFonts w:ascii="Arial" w:eastAsiaTheme="majorEastAsia" w:hAnsi="Arial" w:cs="Arial"/>
          <w:b w:val="0"/>
          <w:bCs w:val="0"/>
          <w:i/>
          <w:iCs/>
        </w:rPr>
        <w:t>Educação como prática da liberdade</w:t>
      </w:r>
      <w:r w:rsidRPr="00C231E8">
        <w:rPr>
          <w:rFonts w:ascii="Arial" w:hAnsi="Arial" w:cs="Arial"/>
        </w:rPr>
        <w:t>. 34. ed. Rio de Janeiro: Paz e Terra, 2002.</w:t>
      </w:r>
    </w:p>
    <w:p w14:paraId="22B01282" w14:textId="77777777" w:rsidR="005D6835" w:rsidRPr="00C231E8" w:rsidRDefault="005D6835" w:rsidP="005D6835">
      <w:pPr>
        <w:pStyle w:val="NormalWeb"/>
        <w:spacing w:before="240" w:beforeAutospacing="0" w:after="120" w:afterAutospacing="0"/>
        <w:rPr>
          <w:rFonts w:ascii="Arial" w:hAnsi="Arial" w:cs="Arial"/>
        </w:rPr>
      </w:pPr>
      <w:r w:rsidRPr="00C231E8">
        <w:rPr>
          <w:rFonts w:ascii="Arial" w:hAnsi="Arial" w:cs="Arial"/>
        </w:rPr>
        <w:t xml:space="preserve">FORPROEX – Fórum de Pró-Reitores de Extensão das Instituições Públicas de Educação Superior Brasileiras. </w:t>
      </w:r>
      <w:r w:rsidRPr="00EB5302">
        <w:rPr>
          <w:rStyle w:val="Forte"/>
          <w:rFonts w:ascii="Arial" w:eastAsiaTheme="majorEastAsia" w:hAnsi="Arial" w:cs="Arial"/>
          <w:b w:val="0"/>
          <w:bCs w:val="0"/>
          <w:i/>
          <w:iCs/>
        </w:rPr>
        <w:t>Política Nacional de Extensão Universitária</w:t>
      </w:r>
      <w:r w:rsidRPr="00C231E8">
        <w:rPr>
          <w:rFonts w:ascii="Arial" w:hAnsi="Arial" w:cs="Arial"/>
        </w:rPr>
        <w:t>. 2012. Disponível em: http://www.forproex.ufpel.edu.br/. Acesso em: 29 jul. 2025.</w:t>
      </w:r>
    </w:p>
    <w:p w14:paraId="57C2D613"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GARCÍA-CARRASCO, J. A. et al. </w:t>
      </w:r>
      <w:r w:rsidRPr="00EB5302">
        <w:rPr>
          <w:rStyle w:val="Forte"/>
          <w:rFonts w:ascii="Arial" w:eastAsiaTheme="majorEastAsia" w:hAnsi="Arial" w:cs="Arial"/>
          <w:b w:val="0"/>
          <w:bCs w:val="0"/>
        </w:rPr>
        <w:t>Project-</w:t>
      </w:r>
      <w:proofErr w:type="spellStart"/>
      <w:r w:rsidRPr="00EB5302">
        <w:rPr>
          <w:rStyle w:val="Forte"/>
          <w:rFonts w:ascii="Arial" w:eastAsiaTheme="majorEastAsia" w:hAnsi="Arial" w:cs="Arial"/>
          <w:b w:val="0"/>
          <w:bCs w:val="0"/>
        </w:rPr>
        <w:t>based</w:t>
      </w:r>
      <w:proofErr w:type="spellEnd"/>
      <w:r w:rsidRPr="00EB5302">
        <w:rPr>
          <w:rStyle w:val="Forte"/>
          <w:rFonts w:ascii="Arial" w:eastAsiaTheme="majorEastAsia" w:hAnsi="Arial" w:cs="Arial"/>
          <w:b w:val="0"/>
          <w:bCs w:val="0"/>
        </w:rPr>
        <w:t xml:space="preserve"> learning in </w:t>
      </w:r>
      <w:proofErr w:type="spellStart"/>
      <w:r w:rsidRPr="00EB5302">
        <w:rPr>
          <w:rStyle w:val="Forte"/>
          <w:rFonts w:ascii="Arial" w:eastAsiaTheme="majorEastAsia" w:hAnsi="Arial" w:cs="Arial"/>
          <w:b w:val="0"/>
          <w:bCs w:val="0"/>
        </w:rPr>
        <w:t>accounting</w:t>
      </w:r>
      <w:proofErr w:type="spellEnd"/>
      <w:r w:rsidRPr="00EB5302">
        <w:rPr>
          <w:rStyle w:val="Forte"/>
          <w:rFonts w:ascii="Arial" w:eastAsiaTheme="majorEastAsia" w:hAnsi="Arial" w:cs="Arial"/>
          <w:b w:val="0"/>
          <w:bCs w:val="0"/>
        </w:rPr>
        <w:t xml:space="preserve">: a </w:t>
      </w:r>
      <w:proofErr w:type="spellStart"/>
      <w:r w:rsidRPr="00EB5302">
        <w:rPr>
          <w:rStyle w:val="Forte"/>
          <w:rFonts w:ascii="Arial" w:eastAsiaTheme="majorEastAsia" w:hAnsi="Arial" w:cs="Arial"/>
          <w:b w:val="0"/>
          <w:bCs w:val="0"/>
        </w:rPr>
        <w:t>study</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of</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effectiveness</w:t>
      </w:r>
      <w:proofErr w:type="spellEnd"/>
      <w:r w:rsidRPr="00EB5302">
        <w:rPr>
          <w:rStyle w:val="Forte"/>
          <w:rFonts w:ascii="Arial" w:eastAsiaTheme="majorEastAsia" w:hAnsi="Arial" w:cs="Arial"/>
          <w:b w:val="0"/>
          <w:bCs w:val="0"/>
        </w:rPr>
        <w:t xml:space="preserve"> in </w:t>
      </w:r>
      <w:proofErr w:type="spellStart"/>
      <w:r w:rsidRPr="00EB5302">
        <w:rPr>
          <w:rStyle w:val="Forte"/>
          <w:rFonts w:ascii="Arial" w:eastAsiaTheme="majorEastAsia" w:hAnsi="Arial" w:cs="Arial"/>
          <w:b w:val="0"/>
          <w:bCs w:val="0"/>
        </w:rPr>
        <w:t>higher</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education</w:t>
      </w:r>
      <w:proofErr w:type="spellEnd"/>
      <w:r w:rsidRPr="00EB5302">
        <w:rPr>
          <w:rFonts w:ascii="Arial" w:hAnsi="Arial" w:cs="Arial"/>
          <w:b/>
          <w:bCs/>
        </w:rPr>
        <w:t>.</w:t>
      </w:r>
      <w:r w:rsidRPr="00EB5302">
        <w:rPr>
          <w:rFonts w:ascii="Arial" w:hAnsi="Arial" w:cs="Arial"/>
        </w:rPr>
        <w:t xml:space="preserve"> </w:t>
      </w:r>
      <w:proofErr w:type="spellStart"/>
      <w:r w:rsidRPr="00EB5302">
        <w:rPr>
          <w:rStyle w:val="nfase"/>
          <w:rFonts w:ascii="Arial" w:hAnsi="Arial" w:cs="Arial"/>
        </w:rPr>
        <w:t>Journal</w:t>
      </w:r>
      <w:proofErr w:type="spellEnd"/>
      <w:r w:rsidRPr="00EB5302">
        <w:rPr>
          <w:rStyle w:val="nfase"/>
          <w:rFonts w:ascii="Arial" w:hAnsi="Arial" w:cs="Arial"/>
        </w:rPr>
        <w:t xml:space="preserve"> </w:t>
      </w:r>
      <w:proofErr w:type="spellStart"/>
      <w:r w:rsidRPr="00EB5302">
        <w:rPr>
          <w:rStyle w:val="nfase"/>
          <w:rFonts w:ascii="Arial" w:hAnsi="Arial" w:cs="Arial"/>
        </w:rPr>
        <w:t>of</w:t>
      </w:r>
      <w:proofErr w:type="spellEnd"/>
      <w:r w:rsidRPr="00EB5302">
        <w:rPr>
          <w:rStyle w:val="nfase"/>
          <w:rFonts w:ascii="Arial" w:hAnsi="Arial" w:cs="Arial"/>
        </w:rPr>
        <w:t xml:space="preserve"> </w:t>
      </w:r>
      <w:proofErr w:type="spellStart"/>
      <w:r w:rsidRPr="00EB5302">
        <w:rPr>
          <w:rStyle w:val="nfase"/>
          <w:rFonts w:ascii="Arial" w:hAnsi="Arial" w:cs="Arial"/>
        </w:rPr>
        <w:t>Accounting</w:t>
      </w:r>
      <w:proofErr w:type="spellEnd"/>
      <w:r w:rsidRPr="00EB5302">
        <w:rPr>
          <w:rStyle w:val="nfase"/>
          <w:rFonts w:ascii="Arial" w:hAnsi="Arial" w:cs="Arial"/>
        </w:rPr>
        <w:t xml:space="preserve"> </w:t>
      </w:r>
      <w:proofErr w:type="spellStart"/>
      <w:r w:rsidRPr="00EB5302">
        <w:rPr>
          <w:rStyle w:val="nfase"/>
          <w:rFonts w:ascii="Arial" w:hAnsi="Arial" w:cs="Arial"/>
        </w:rPr>
        <w:t>Education</w:t>
      </w:r>
      <w:proofErr w:type="spellEnd"/>
      <w:r w:rsidRPr="00EB5302">
        <w:rPr>
          <w:rFonts w:ascii="Arial" w:hAnsi="Arial" w:cs="Arial"/>
        </w:rPr>
        <w:t>, v. 42, p. 32–47, 2018.</w:t>
      </w:r>
    </w:p>
    <w:p w14:paraId="689B705D"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GIL, </w:t>
      </w:r>
      <w:proofErr w:type="spellStart"/>
      <w:r w:rsidRPr="00EB5302">
        <w:rPr>
          <w:rFonts w:ascii="Arial" w:hAnsi="Arial" w:cs="Arial"/>
        </w:rPr>
        <w:t>Antonio</w:t>
      </w:r>
      <w:proofErr w:type="spellEnd"/>
      <w:r w:rsidRPr="00EB5302">
        <w:rPr>
          <w:rFonts w:ascii="Arial" w:hAnsi="Arial" w:cs="Arial"/>
        </w:rPr>
        <w:t xml:space="preserve"> Carlos. </w:t>
      </w:r>
      <w:r w:rsidRPr="00EB5302">
        <w:rPr>
          <w:rStyle w:val="Forte"/>
          <w:rFonts w:ascii="Arial" w:eastAsiaTheme="majorEastAsia" w:hAnsi="Arial" w:cs="Arial"/>
          <w:b w:val="0"/>
          <w:bCs w:val="0"/>
          <w:i/>
          <w:iCs/>
        </w:rPr>
        <w:t>Métodos e técnicas de pesquisa social</w:t>
      </w:r>
      <w:r w:rsidRPr="00EB5302">
        <w:rPr>
          <w:rFonts w:ascii="Arial" w:hAnsi="Arial" w:cs="Arial"/>
        </w:rPr>
        <w:t>. 6. ed. São Paulo: Atlas, 2008.</w:t>
      </w:r>
    </w:p>
    <w:p w14:paraId="2E329B58"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HERNÁNDEZ, Fernando Hernández. </w:t>
      </w:r>
      <w:r w:rsidRPr="00EB5302">
        <w:rPr>
          <w:rStyle w:val="Forte"/>
          <w:rFonts w:ascii="Arial" w:eastAsiaTheme="majorEastAsia" w:hAnsi="Arial" w:cs="Arial"/>
          <w:b w:val="0"/>
          <w:bCs w:val="0"/>
          <w:i/>
          <w:iCs/>
        </w:rPr>
        <w:t>Transgressão e mudança na educação: os projetos de trabalho</w:t>
      </w:r>
      <w:r w:rsidRPr="00EB5302">
        <w:rPr>
          <w:rFonts w:ascii="Arial" w:hAnsi="Arial" w:cs="Arial"/>
        </w:rPr>
        <w:t>. Porto Alegre: Artmed, 1998.</w:t>
      </w:r>
    </w:p>
    <w:p w14:paraId="667E4699"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LAKATOS, Eva Maria; MARCONI, Marina de Andrade. </w:t>
      </w:r>
      <w:r w:rsidRPr="00EB5302">
        <w:rPr>
          <w:rStyle w:val="Forte"/>
          <w:rFonts w:ascii="Arial" w:eastAsiaTheme="majorEastAsia" w:hAnsi="Arial" w:cs="Arial"/>
          <w:b w:val="0"/>
          <w:bCs w:val="0"/>
          <w:i/>
          <w:iCs/>
        </w:rPr>
        <w:t>Fundamentos de metodologia científica</w:t>
      </w:r>
      <w:r w:rsidRPr="00EB5302">
        <w:rPr>
          <w:rFonts w:ascii="Arial" w:hAnsi="Arial" w:cs="Arial"/>
        </w:rPr>
        <w:t>. 8. ed. São Paulo: Atlas, 2017.</w:t>
      </w:r>
    </w:p>
    <w:p w14:paraId="15674E4D"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MELO NETO, João Ernesto de. </w:t>
      </w:r>
      <w:r w:rsidRPr="00EB5302">
        <w:rPr>
          <w:rStyle w:val="Forte"/>
          <w:rFonts w:ascii="Arial" w:eastAsiaTheme="majorEastAsia" w:hAnsi="Arial" w:cs="Arial"/>
          <w:b w:val="0"/>
          <w:bCs w:val="0"/>
        </w:rPr>
        <w:t>Extensão universitária e responsabilidade social: reflexões sobre a prática extensionista</w:t>
      </w:r>
      <w:r w:rsidRPr="00EB5302">
        <w:rPr>
          <w:rFonts w:ascii="Arial" w:hAnsi="Arial" w:cs="Arial"/>
        </w:rPr>
        <w:t xml:space="preserve">. </w:t>
      </w:r>
      <w:r w:rsidRPr="00EB5302">
        <w:rPr>
          <w:rStyle w:val="nfase"/>
          <w:rFonts w:ascii="Arial" w:hAnsi="Arial" w:cs="Arial"/>
        </w:rPr>
        <w:t>Revista de Extensão da UFMG</w:t>
      </w:r>
      <w:r w:rsidRPr="00EB5302">
        <w:rPr>
          <w:rFonts w:ascii="Arial" w:hAnsi="Arial" w:cs="Arial"/>
        </w:rPr>
        <w:t>, v. 8, n. 1, p. 15–26, 2017.</w:t>
      </w:r>
    </w:p>
    <w:p w14:paraId="373396F9"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MINAYO, Maria Cecília de Souza. </w:t>
      </w:r>
      <w:r w:rsidRPr="00EB5302">
        <w:rPr>
          <w:rStyle w:val="Forte"/>
          <w:rFonts w:ascii="Arial" w:eastAsiaTheme="majorEastAsia" w:hAnsi="Arial" w:cs="Arial"/>
          <w:b w:val="0"/>
          <w:bCs w:val="0"/>
          <w:i/>
          <w:iCs/>
        </w:rPr>
        <w:t>O desafio do conhecimento: pesquisa qualitativa em saúde</w:t>
      </w:r>
      <w:r w:rsidRPr="00EB5302">
        <w:rPr>
          <w:rFonts w:ascii="Arial" w:hAnsi="Arial" w:cs="Arial"/>
        </w:rPr>
        <w:t>. 9. ed. São Paulo: Hucitec, 2001.</w:t>
      </w:r>
    </w:p>
    <w:p w14:paraId="51338E5F"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MORAN, José Manuel. </w:t>
      </w:r>
      <w:r w:rsidRPr="00EB5302">
        <w:rPr>
          <w:rStyle w:val="Forte"/>
          <w:rFonts w:ascii="Arial" w:eastAsiaTheme="majorEastAsia" w:hAnsi="Arial" w:cs="Arial"/>
          <w:b w:val="0"/>
          <w:bCs w:val="0"/>
          <w:i/>
          <w:iCs/>
        </w:rPr>
        <w:t>Inovação e criatividade na educação: experiências e propostas para inspirar</w:t>
      </w:r>
      <w:r w:rsidRPr="00EB5302">
        <w:rPr>
          <w:rFonts w:ascii="Arial" w:hAnsi="Arial" w:cs="Arial"/>
        </w:rPr>
        <w:t>. São Paulo: Papirus, 2015.</w:t>
      </w:r>
    </w:p>
    <w:p w14:paraId="41E9AA07"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NGUYEN, H. L. </w:t>
      </w:r>
      <w:r w:rsidRPr="00EB5302">
        <w:rPr>
          <w:rStyle w:val="Forte"/>
          <w:rFonts w:ascii="Arial" w:eastAsiaTheme="majorEastAsia" w:hAnsi="Arial" w:cs="Arial"/>
          <w:b w:val="0"/>
          <w:bCs w:val="0"/>
        </w:rPr>
        <w:t>Project-</w:t>
      </w:r>
      <w:proofErr w:type="spellStart"/>
      <w:r w:rsidRPr="00EB5302">
        <w:rPr>
          <w:rStyle w:val="Forte"/>
          <w:rFonts w:ascii="Arial" w:eastAsiaTheme="majorEastAsia" w:hAnsi="Arial" w:cs="Arial"/>
          <w:b w:val="0"/>
          <w:bCs w:val="0"/>
        </w:rPr>
        <w:t>Based</w:t>
      </w:r>
      <w:proofErr w:type="spellEnd"/>
      <w:r w:rsidRPr="00EB5302">
        <w:rPr>
          <w:rStyle w:val="Forte"/>
          <w:rFonts w:ascii="Arial" w:eastAsiaTheme="majorEastAsia" w:hAnsi="Arial" w:cs="Arial"/>
          <w:b w:val="0"/>
          <w:bCs w:val="0"/>
        </w:rPr>
        <w:t xml:space="preserve"> Learning in Financial </w:t>
      </w:r>
      <w:proofErr w:type="spellStart"/>
      <w:r w:rsidRPr="00EB5302">
        <w:rPr>
          <w:rStyle w:val="Forte"/>
          <w:rFonts w:ascii="Arial" w:eastAsiaTheme="majorEastAsia" w:hAnsi="Arial" w:cs="Arial"/>
          <w:b w:val="0"/>
          <w:bCs w:val="0"/>
        </w:rPr>
        <w:t>Education</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Effects</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on</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College</w:t>
      </w:r>
      <w:proofErr w:type="spellEnd"/>
      <w:r w:rsidRPr="00EB5302">
        <w:rPr>
          <w:rStyle w:val="Forte"/>
          <w:rFonts w:ascii="Arial" w:eastAsiaTheme="majorEastAsia" w:hAnsi="Arial" w:cs="Arial"/>
          <w:b w:val="0"/>
          <w:bCs w:val="0"/>
        </w:rPr>
        <w:t xml:space="preserve"> </w:t>
      </w:r>
      <w:proofErr w:type="spellStart"/>
      <w:r w:rsidRPr="00EB5302">
        <w:rPr>
          <w:rStyle w:val="Forte"/>
          <w:rFonts w:ascii="Arial" w:eastAsiaTheme="majorEastAsia" w:hAnsi="Arial" w:cs="Arial"/>
          <w:b w:val="0"/>
          <w:bCs w:val="0"/>
        </w:rPr>
        <w:t>Students</w:t>
      </w:r>
      <w:proofErr w:type="spellEnd"/>
      <w:r w:rsidRPr="00EB5302">
        <w:rPr>
          <w:rStyle w:val="Forte"/>
          <w:rFonts w:ascii="Arial" w:eastAsiaTheme="majorEastAsia" w:hAnsi="Arial" w:cs="Arial"/>
          <w:b w:val="0"/>
          <w:bCs w:val="0"/>
        </w:rPr>
        <w:t xml:space="preserve">’ Financial </w:t>
      </w:r>
      <w:proofErr w:type="spellStart"/>
      <w:r w:rsidRPr="00EB5302">
        <w:rPr>
          <w:rStyle w:val="Forte"/>
          <w:rFonts w:ascii="Arial" w:eastAsiaTheme="majorEastAsia" w:hAnsi="Arial" w:cs="Arial"/>
          <w:b w:val="0"/>
          <w:bCs w:val="0"/>
        </w:rPr>
        <w:t>Decision</w:t>
      </w:r>
      <w:proofErr w:type="spellEnd"/>
      <w:r w:rsidRPr="00EB5302">
        <w:rPr>
          <w:rStyle w:val="Forte"/>
          <w:rFonts w:ascii="Arial" w:eastAsiaTheme="majorEastAsia" w:hAnsi="Arial" w:cs="Arial"/>
          <w:b w:val="0"/>
          <w:bCs w:val="0"/>
        </w:rPr>
        <w:t>-Making Skills</w:t>
      </w:r>
      <w:r w:rsidRPr="00EB5302">
        <w:rPr>
          <w:rFonts w:ascii="Arial" w:hAnsi="Arial" w:cs="Arial"/>
        </w:rPr>
        <w:t xml:space="preserve">. </w:t>
      </w:r>
      <w:proofErr w:type="spellStart"/>
      <w:r w:rsidRPr="00EB5302">
        <w:rPr>
          <w:rStyle w:val="nfase"/>
          <w:rFonts w:ascii="Arial" w:hAnsi="Arial" w:cs="Arial"/>
        </w:rPr>
        <w:t>International</w:t>
      </w:r>
      <w:proofErr w:type="spellEnd"/>
      <w:r w:rsidRPr="00EB5302">
        <w:rPr>
          <w:rStyle w:val="nfase"/>
          <w:rFonts w:ascii="Arial" w:hAnsi="Arial" w:cs="Arial"/>
        </w:rPr>
        <w:t xml:space="preserve"> </w:t>
      </w:r>
      <w:proofErr w:type="spellStart"/>
      <w:r w:rsidRPr="00EB5302">
        <w:rPr>
          <w:rStyle w:val="nfase"/>
          <w:rFonts w:ascii="Arial" w:hAnsi="Arial" w:cs="Arial"/>
        </w:rPr>
        <w:t>Journal</w:t>
      </w:r>
      <w:proofErr w:type="spellEnd"/>
      <w:r w:rsidRPr="00EB5302">
        <w:rPr>
          <w:rStyle w:val="nfase"/>
          <w:rFonts w:ascii="Arial" w:hAnsi="Arial" w:cs="Arial"/>
        </w:rPr>
        <w:t xml:space="preserve"> </w:t>
      </w:r>
      <w:proofErr w:type="spellStart"/>
      <w:r w:rsidRPr="00EB5302">
        <w:rPr>
          <w:rStyle w:val="nfase"/>
          <w:rFonts w:ascii="Arial" w:hAnsi="Arial" w:cs="Arial"/>
        </w:rPr>
        <w:t>of</w:t>
      </w:r>
      <w:proofErr w:type="spellEnd"/>
      <w:r w:rsidRPr="00EB5302">
        <w:rPr>
          <w:rStyle w:val="nfase"/>
          <w:rFonts w:ascii="Arial" w:hAnsi="Arial" w:cs="Arial"/>
        </w:rPr>
        <w:t xml:space="preserve"> </w:t>
      </w:r>
      <w:proofErr w:type="spellStart"/>
      <w:r w:rsidRPr="00EB5302">
        <w:rPr>
          <w:rStyle w:val="nfase"/>
          <w:rFonts w:ascii="Arial" w:hAnsi="Arial" w:cs="Arial"/>
        </w:rPr>
        <w:t>Educational</w:t>
      </w:r>
      <w:proofErr w:type="spellEnd"/>
      <w:r w:rsidRPr="00EB5302">
        <w:rPr>
          <w:rStyle w:val="nfase"/>
          <w:rFonts w:ascii="Arial" w:hAnsi="Arial" w:cs="Arial"/>
        </w:rPr>
        <w:t xml:space="preserve"> Management</w:t>
      </w:r>
      <w:r w:rsidRPr="00EB5302">
        <w:rPr>
          <w:rFonts w:ascii="Arial" w:hAnsi="Arial" w:cs="Arial"/>
        </w:rPr>
        <w:t>, v. 38, n. 1, p. 112–127, 2024.</w:t>
      </w:r>
    </w:p>
    <w:p w14:paraId="3C2CAE60" w14:textId="77777777" w:rsidR="005D6835" w:rsidRPr="00EB5302" w:rsidRDefault="005D6835" w:rsidP="005D6835">
      <w:pPr>
        <w:pStyle w:val="NormalWeb"/>
        <w:spacing w:before="240" w:beforeAutospacing="0" w:after="120" w:afterAutospacing="0"/>
        <w:rPr>
          <w:rFonts w:ascii="Arial" w:hAnsi="Arial" w:cs="Arial"/>
        </w:rPr>
      </w:pPr>
      <w:r w:rsidRPr="00EB5302">
        <w:rPr>
          <w:rFonts w:ascii="Arial" w:hAnsi="Arial" w:cs="Arial"/>
        </w:rPr>
        <w:t xml:space="preserve">SCHÖN, Donald A. </w:t>
      </w:r>
      <w:r w:rsidRPr="00EB5302">
        <w:rPr>
          <w:rStyle w:val="Forte"/>
          <w:rFonts w:ascii="Arial" w:eastAsiaTheme="majorEastAsia" w:hAnsi="Arial" w:cs="Arial"/>
          <w:b w:val="0"/>
          <w:bCs w:val="0"/>
          <w:i/>
          <w:iCs/>
        </w:rPr>
        <w:t>Educando o profissional reflexivo: um novo design para o ensino e a aprendizagem</w:t>
      </w:r>
      <w:r w:rsidRPr="00EB5302">
        <w:rPr>
          <w:rFonts w:ascii="Arial" w:hAnsi="Arial" w:cs="Arial"/>
        </w:rPr>
        <w:t>. Porto Alegre: Artmed, 2000.</w:t>
      </w:r>
    </w:p>
    <w:p w14:paraId="20B43F03" w14:textId="69B4AD58" w:rsidR="005D6835" w:rsidRPr="00EB5302" w:rsidRDefault="005D6835" w:rsidP="005D6835">
      <w:pPr>
        <w:pStyle w:val="NormalWeb"/>
        <w:spacing w:before="240" w:beforeAutospacing="0" w:after="120" w:afterAutospacing="0"/>
        <w:rPr>
          <w:rFonts w:cs="Arial"/>
        </w:rPr>
      </w:pPr>
      <w:r w:rsidRPr="00EB5302">
        <w:rPr>
          <w:rFonts w:ascii="Arial" w:hAnsi="Arial" w:cs="Arial"/>
        </w:rPr>
        <w:t xml:space="preserve">SECRETARIA DA RECEITA FEDERAL DO BRASIL. </w:t>
      </w:r>
      <w:r w:rsidRPr="00EB5302">
        <w:rPr>
          <w:rStyle w:val="Forte"/>
          <w:rFonts w:ascii="Arial" w:eastAsiaTheme="majorEastAsia" w:hAnsi="Arial" w:cs="Arial"/>
          <w:b w:val="0"/>
          <w:bCs w:val="0"/>
          <w:i/>
          <w:iCs/>
        </w:rPr>
        <w:t>Programa Mulher Cidadã – Cidadania Fiscal para Mulheres</w:t>
      </w:r>
      <w:r w:rsidRPr="00EB5302">
        <w:rPr>
          <w:rFonts w:ascii="Arial" w:hAnsi="Arial" w:cs="Arial"/>
        </w:rPr>
        <w:t xml:space="preserve">. Disponível em: </w:t>
      </w:r>
      <w:hyperlink r:id="rId8" w:tgtFrame="_new" w:history="1">
        <w:r w:rsidRPr="00EB5302">
          <w:rPr>
            <w:rStyle w:val="Hyperlink"/>
            <w:rFonts w:ascii="Arial" w:hAnsi="Arial" w:cs="Arial"/>
          </w:rPr>
          <w:t>https://www.gov.br/fazenda/pt-br/assuntos/mulher-cidada/sobre-o-programa</w:t>
        </w:r>
      </w:hyperlink>
      <w:r w:rsidRPr="00EB5302">
        <w:rPr>
          <w:rFonts w:ascii="Arial" w:hAnsi="Arial" w:cs="Arial"/>
        </w:rPr>
        <w:t>. Acesso em: 29 jul. 2025.</w:t>
      </w:r>
    </w:p>
    <w:sectPr w:rsidR="005D6835" w:rsidRPr="00EB5302" w:rsidSect="005753F9">
      <w:headerReference w:type="default" r:id="rId9"/>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05F1" w14:textId="77777777" w:rsidR="003C4625" w:rsidRDefault="003C4625" w:rsidP="005753F9">
      <w:pPr>
        <w:spacing w:after="0" w:line="240" w:lineRule="auto"/>
      </w:pPr>
      <w:r>
        <w:separator/>
      </w:r>
    </w:p>
  </w:endnote>
  <w:endnote w:type="continuationSeparator" w:id="0">
    <w:p w14:paraId="033C2648" w14:textId="77777777" w:rsidR="003C4625" w:rsidRDefault="003C4625"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47B8" w14:textId="77777777" w:rsidR="003C4625" w:rsidRDefault="003C4625" w:rsidP="005753F9">
      <w:pPr>
        <w:spacing w:after="0" w:line="240" w:lineRule="auto"/>
      </w:pPr>
      <w:r>
        <w:separator/>
      </w:r>
    </w:p>
  </w:footnote>
  <w:footnote w:type="continuationSeparator" w:id="0">
    <w:p w14:paraId="2B0A730D" w14:textId="77777777" w:rsidR="003C4625" w:rsidRDefault="003C4625" w:rsidP="0057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451218">
    <w:abstractNumId w:val="8"/>
  </w:num>
  <w:num w:numId="2" w16cid:durableId="62945973">
    <w:abstractNumId w:val="6"/>
  </w:num>
  <w:num w:numId="3" w16cid:durableId="1204171366">
    <w:abstractNumId w:val="5"/>
  </w:num>
  <w:num w:numId="4" w16cid:durableId="1276983406">
    <w:abstractNumId w:val="4"/>
  </w:num>
  <w:num w:numId="5" w16cid:durableId="311258161">
    <w:abstractNumId w:val="7"/>
  </w:num>
  <w:num w:numId="6" w16cid:durableId="724526290">
    <w:abstractNumId w:val="3"/>
  </w:num>
  <w:num w:numId="7" w16cid:durableId="237595330">
    <w:abstractNumId w:val="2"/>
  </w:num>
  <w:num w:numId="8" w16cid:durableId="1546479494">
    <w:abstractNumId w:val="1"/>
  </w:num>
  <w:num w:numId="9" w16cid:durableId="1431897928">
    <w:abstractNumId w:val="0"/>
  </w:num>
  <w:num w:numId="10" w16cid:durableId="951403517">
    <w:abstractNumId w:val="9"/>
  </w:num>
  <w:num w:numId="11" w16cid:durableId="325986742">
    <w:abstractNumId w:val="12"/>
  </w:num>
  <w:num w:numId="12" w16cid:durableId="2115006453">
    <w:abstractNumId w:val="11"/>
  </w:num>
  <w:num w:numId="13" w16cid:durableId="1611669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D9C"/>
    <w:rsid w:val="0029639D"/>
    <w:rsid w:val="002C6613"/>
    <w:rsid w:val="00326F90"/>
    <w:rsid w:val="003B66C3"/>
    <w:rsid w:val="003C4625"/>
    <w:rsid w:val="00572D56"/>
    <w:rsid w:val="005753F9"/>
    <w:rsid w:val="005D6835"/>
    <w:rsid w:val="00637C33"/>
    <w:rsid w:val="006949C4"/>
    <w:rsid w:val="00694CA6"/>
    <w:rsid w:val="008F50BC"/>
    <w:rsid w:val="00AA1D8D"/>
    <w:rsid w:val="00B47730"/>
    <w:rsid w:val="00C72A84"/>
    <w:rsid w:val="00CB0664"/>
    <w:rsid w:val="00D70619"/>
    <w:rsid w:val="00E461A6"/>
    <w:rsid w:val="00EB5302"/>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00"/>
  <w15:docId w15:val="{0EC34E5F-93DA-46D6-8075-ADC813C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NormalWeb">
    <w:name w:val="Normal (Web)"/>
    <w:basedOn w:val="Normal"/>
    <w:uiPriority w:val="99"/>
    <w:unhideWhenUsed/>
    <w:rsid w:val="005D6835"/>
    <w:pPr>
      <w:spacing w:before="100" w:beforeAutospacing="1" w:after="100" w:afterAutospacing="1" w:line="240" w:lineRule="auto"/>
    </w:pPr>
    <w:rPr>
      <w:rFonts w:ascii="Times New Roman" w:eastAsia="Times New Roman" w:hAnsi="Times New Roman" w:cs="Times New Roman"/>
      <w:szCs w:val="24"/>
      <w:lang w:val="pt-BR" w:eastAsia="pt-BR"/>
    </w:rPr>
  </w:style>
  <w:style w:type="paragraph" w:customStyle="1" w:styleId="paragraph">
    <w:name w:val="paragraph"/>
    <w:basedOn w:val="Normal"/>
    <w:rsid w:val="005D6835"/>
    <w:pPr>
      <w:spacing w:before="100" w:beforeAutospacing="1" w:after="100" w:afterAutospacing="1" w:line="240" w:lineRule="auto"/>
    </w:pPr>
    <w:rPr>
      <w:rFonts w:ascii="Times New Roman" w:eastAsia="Times New Roman" w:hAnsi="Times New Roman" w:cs="Times New Roman"/>
      <w:szCs w:val="24"/>
      <w:lang w:val="pt-BR" w:eastAsia="pt-BR"/>
    </w:rPr>
  </w:style>
  <w:style w:type="character" w:customStyle="1" w:styleId="normaltextrun">
    <w:name w:val="normaltextrun"/>
    <w:basedOn w:val="Fontepargpadro"/>
    <w:rsid w:val="005D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643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fazenda/pt-br/assuntos/mulher-cidada/sobre-o-progra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4701</Words>
  <Characters>25388</Characters>
  <Application>Microsoft Office Word</Application>
  <DocSecurity>0</DocSecurity>
  <Lines>211</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ANGRAD</dc:creator>
  <cp:keywords/>
  <dc:description>generated by python-docx</dc:description>
  <cp:lastModifiedBy>Paulo Henrique</cp:lastModifiedBy>
  <cp:revision>4</cp:revision>
  <cp:lastPrinted>2025-05-08T18:58:00Z</cp:lastPrinted>
  <dcterms:created xsi:type="dcterms:W3CDTF">2025-09-09T00:45:00Z</dcterms:created>
  <dcterms:modified xsi:type="dcterms:W3CDTF">2025-09-09T01:00:00Z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