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E540" w14:textId="77777777" w:rsidR="00AC2093" w:rsidRDefault="00A352A7">
      <w:pPr>
        <w:jc w:val="center"/>
        <w:rPr>
          <w:sz w:val="20"/>
          <w:szCs w:val="20"/>
        </w:rPr>
      </w:pPr>
      <w:bookmarkStart w:id="0" w:name="page1"/>
      <w:bookmarkEnd w:id="0"/>
      <w:r>
        <w:rPr>
          <w:rFonts w:eastAsia="Times New Roman"/>
          <w:b/>
          <w:bCs/>
          <w:sz w:val="32"/>
          <w:szCs w:val="32"/>
        </w:rPr>
        <w:t>PARQUE ORLA PIRATININGA SOB O VIÉS DAS SOLUÇÕES</w:t>
      </w:r>
    </w:p>
    <w:p w14:paraId="26DCCC80" w14:textId="77777777" w:rsidR="00AC2093" w:rsidRDefault="00AC2093">
      <w:pPr>
        <w:spacing w:line="369" w:lineRule="exact"/>
        <w:rPr>
          <w:sz w:val="24"/>
          <w:szCs w:val="24"/>
        </w:rPr>
      </w:pPr>
    </w:p>
    <w:p w14:paraId="7F9E14E6" w14:textId="77777777" w:rsidR="00AC2093" w:rsidRDefault="00A352A7">
      <w:pPr>
        <w:ind w:right="20"/>
        <w:jc w:val="center"/>
        <w:rPr>
          <w:sz w:val="20"/>
          <w:szCs w:val="20"/>
        </w:rPr>
      </w:pPr>
      <w:r>
        <w:rPr>
          <w:rFonts w:eastAsia="Times New Roman"/>
          <w:b/>
          <w:bCs/>
          <w:sz w:val="32"/>
          <w:szCs w:val="32"/>
        </w:rPr>
        <w:t>BASEADAS NA NATUREZA</w:t>
      </w:r>
    </w:p>
    <w:p w14:paraId="6E94C9EA" w14:textId="77777777" w:rsidR="00AC2093" w:rsidRDefault="00AC2093">
      <w:pPr>
        <w:spacing w:line="366" w:lineRule="exact"/>
        <w:rPr>
          <w:sz w:val="24"/>
          <w:szCs w:val="24"/>
        </w:rPr>
      </w:pPr>
    </w:p>
    <w:p w14:paraId="5D131AB4" w14:textId="77777777" w:rsidR="00AC2093" w:rsidRDefault="00A352A7">
      <w:pPr>
        <w:jc w:val="center"/>
        <w:rPr>
          <w:sz w:val="20"/>
          <w:szCs w:val="20"/>
        </w:rPr>
      </w:pPr>
      <w:r>
        <w:rPr>
          <w:rFonts w:eastAsia="Times New Roman"/>
          <w:b/>
          <w:bCs/>
          <w:sz w:val="24"/>
          <w:szCs w:val="24"/>
        </w:rPr>
        <w:t>ORLA PIRATININGA PARK UNDER THE BIAS OF NATURE-BASED SOLUTIONS</w:t>
      </w:r>
    </w:p>
    <w:p w14:paraId="40F45F9B" w14:textId="77777777" w:rsidR="00AC2093" w:rsidRDefault="00AC2093">
      <w:pPr>
        <w:spacing w:line="280" w:lineRule="exact"/>
        <w:rPr>
          <w:sz w:val="24"/>
          <w:szCs w:val="24"/>
        </w:rPr>
      </w:pPr>
    </w:p>
    <w:p w14:paraId="7A048C94" w14:textId="7C508313" w:rsidR="00AC2093" w:rsidRDefault="00A352A7">
      <w:pPr>
        <w:jc w:val="center"/>
        <w:rPr>
          <w:sz w:val="20"/>
          <w:szCs w:val="20"/>
        </w:rPr>
      </w:pPr>
      <w:r>
        <w:rPr>
          <w:rFonts w:eastAsia="Times New Roman"/>
          <w:b/>
          <w:bCs/>
          <w:sz w:val="24"/>
          <w:szCs w:val="24"/>
        </w:rPr>
        <w:t>Nathália Marques Silv</w:t>
      </w:r>
      <w:r w:rsidR="00B61CFA">
        <w:rPr>
          <w:rFonts w:eastAsia="Times New Roman"/>
          <w:b/>
          <w:bCs/>
          <w:sz w:val="24"/>
          <w:szCs w:val="24"/>
        </w:rPr>
        <w:t>a¹</w:t>
      </w:r>
      <w:r>
        <w:rPr>
          <w:rFonts w:eastAsia="Times New Roman"/>
          <w:b/>
          <w:bCs/>
          <w:sz w:val="24"/>
          <w:szCs w:val="24"/>
        </w:rPr>
        <w:t>*, Lívia Maria da Costa Silv</w:t>
      </w:r>
      <w:r w:rsidR="00B61CFA">
        <w:rPr>
          <w:rFonts w:eastAsia="Times New Roman"/>
          <w:b/>
          <w:bCs/>
          <w:sz w:val="24"/>
          <w:szCs w:val="24"/>
        </w:rPr>
        <w:t>a¹</w:t>
      </w:r>
    </w:p>
    <w:p w14:paraId="1B9210B7" w14:textId="77777777" w:rsidR="00AC2093" w:rsidRDefault="00AC2093">
      <w:pPr>
        <w:spacing w:line="88" w:lineRule="exact"/>
        <w:rPr>
          <w:sz w:val="24"/>
          <w:szCs w:val="24"/>
        </w:rPr>
      </w:pPr>
    </w:p>
    <w:p w14:paraId="4D97F533" w14:textId="244E1C67" w:rsidR="00AC2093" w:rsidRDefault="00B61CFA" w:rsidP="00B61CFA">
      <w:pPr>
        <w:tabs>
          <w:tab w:val="left" w:pos="460"/>
        </w:tabs>
        <w:ind w:left="460"/>
        <w:rPr>
          <w:rFonts w:eastAsia="Times New Roman"/>
          <w:b/>
          <w:bCs/>
          <w:sz w:val="32"/>
          <w:szCs w:val="32"/>
          <w:vertAlign w:val="superscript"/>
        </w:rPr>
      </w:pPr>
      <w:r>
        <w:rPr>
          <w:rFonts w:eastAsia="Times New Roman"/>
          <w:b/>
          <w:bCs/>
          <w:sz w:val="24"/>
          <w:szCs w:val="24"/>
        </w:rPr>
        <w:t>¹I</w:t>
      </w:r>
      <w:r w:rsidR="00A352A7">
        <w:rPr>
          <w:rFonts w:eastAsia="Times New Roman"/>
          <w:b/>
          <w:bCs/>
          <w:sz w:val="24"/>
          <w:szCs w:val="24"/>
        </w:rPr>
        <w:t>nstituto Federal de Educação, Ciência e Tecnologia do Rio de Janeiro (IFRJ), campus</w:t>
      </w:r>
    </w:p>
    <w:p w14:paraId="59A6929F" w14:textId="77777777" w:rsidR="00AC2093" w:rsidRDefault="00AC2093">
      <w:pPr>
        <w:spacing w:line="22" w:lineRule="exact"/>
        <w:rPr>
          <w:rFonts w:eastAsia="Times New Roman"/>
          <w:b/>
          <w:bCs/>
          <w:sz w:val="32"/>
          <w:szCs w:val="32"/>
          <w:vertAlign w:val="superscript"/>
        </w:rPr>
      </w:pPr>
    </w:p>
    <w:p w14:paraId="6653C995" w14:textId="77777777" w:rsidR="00AC2093" w:rsidRDefault="00A352A7">
      <w:pPr>
        <w:spacing w:line="220" w:lineRule="auto"/>
        <w:ind w:left="3240"/>
        <w:rPr>
          <w:rFonts w:eastAsia="Times New Roman"/>
          <w:b/>
          <w:bCs/>
          <w:sz w:val="32"/>
          <w:szCs w:val="32"/>
          <w:vertAlign w:val="superscript"/>
        </w:rPr>
      </w:pPr>
      <w:r>
        <w:rPr>
          <w:rFonts w:eastAsia="Times New Roman"/>
          <w:b/>
          <w:bCs/>
          <w:sz w:val="24"/>
          <w:szCs w:val="24"/>
        </w:rPr>
        <w:t>Niterói - Rio de Janeiro, Brasil</w:t>
      </w:r>
    </w:p>
    <w:p w14:paraId="37694194" w14:textId="77777777" w:rsidR="00AC2093" w:rsidRDefault="00AC2093">
      <w:pPr>
        <w:spacing w:line="184" w:lineRule="exact"/>
        <w:rPr>
          <w:rFonts w:eastAsia="Times New Roman"/>
          <w:b/>
          <w:bCs/>
          <w:sz w:val="32"/>
          <w:szCs w:val="32"/>
          <w:vertAlign w:val="superscript"/>
        </w:rPr>
      </w:pPr>
    </w:p>
    <w:p w14:paraId="583CC01F" w14:textId="77777777" w:rsidR="00AC2093" w:rsidRDefault="00AC2093">
      <w:pPr>
        <w:spacing w:line="277" w:lineRule="exact"/>
        <w:rPr>
          <w:sz w:val="24"/>
          <w:szCs w:val="24"/>
        </w:rPr>
      </w:pPr>
    </w:p>
    <w:p w14:paraId="2DA33B5B" w14:textId="77777777" w:rsidR="00AC2093" w:rsidRDefault="00A352A7">
      <w:pPr>
        <w:jc w:val="center"/>
        <w:rPr>
          <w:rFonts w:eastAsia="Times New Roman"/>
          <w:b/>
          <w:bCs/>
          <w:sz w:val="24"/>
          <w:szCs w:val="24"/>
        </w:rPr>
      </w:pPr>
      <w:r>
        <w:rPr>
          <w:rFonts w:eastAsia="Times New Roman"/>
          <w:b/>
          <w:bCs/>
          <w:sz w:val="24"/>
          <w:szCs w:val="24"/>
        </w:rPr>
        <w:t xml:space="preserve">*Autor para correspondência: </w:t>
      </w:r>
      <w:hyperlink r:id="rId5">
        <w:r>
          <w:rPr>
            <w:rFonts w:eastAsia="Times New Roman"/>
            <w:b/>
            <w:bCs/>
            <w:color w:val="0000FF"/>
            <w:sz w:val="24"/>
            <w:szCs w:val="24"/>
            <w:u w:val="single"/>
          </w:rPr>
          <w:t>nathta.vr@gmail.com</w:t>
        </w:r>
      </w:hyperlink>
    </w:p>
    <w:p w14:paraId="6A28E095" w14:textId="77777777" w:rsidR="00AC2093" w:rsidRDefault="00AC2093">
      <w:pPr>
        <w:spacing w:line="288" w:lineRule="exact"/>
        <w:rPr>
          <w:sz w:val="24"/>
          <w:szCs w:val="24"/>
        </w:rPr>
      </w:pPr>
    </w:p>
    <w:p w14:paraId="3D3C9BC1" w14:textId="47F90CCE" w:rsidR="00AC2093" w:rsidRDefault="00A352A7">
      <w:pPr>
        <w:spacing w:line="239" w:lineRule="auto"/>
        <w:jc w:val="both"/>
        <w:rPr>
          <w:sz w:val="20"/>
          <w:szCs w:val="20"/>
        </w:rPr>
      </w:pPr>
      <w:r>
        <w:rPr>
          <w:rFonts w:eastAsia="Times New Roman"/>
          <w:b/>
          <w:bCs/>
          <w:sz w:val="24"/>
          <w:szCs w:val="24"/>
        </w:rPr>
        <w:t>Resumo</w:t>
      </w:r>
      <w:r>
        <w:rPr>
          <w:rFonts w:eastAsia="Times New Roman"/>
          <w:sz w:val="24"/>
          <w:szCs w:val="24"/>
        </w:rPr>
        <w:t>: Segundo a</w:t>
      </w:r>
      <w:r>
        <w:rPr>
          <w:rFonts w:eastAsia="Times New Roman"/>
          <w:b/>
          <w:bCs/>
          <w:sz w:val="24"/>
          <w:szCs w:val="24"/>
        </w:rPr>
        <w:t xml:space="preserve"> </w:t>
      </w:r>
      <w:proofErr w:type="spellStart"/>
      <w:r>
        <w:rPr>
          <w:rFonts w:eastAsia="Times New Roman"/>
          <w:i/>
          <w:iCs/>
          <w:sz w:val="24"/>
          <w:szCs w:val="24"/>
        </w:rPr>
        <w:t>International</w:t>
      </w:r>
      <w:proofErr w:type="spellEnd"/>
      <w:r>
        <w:rPr>
          <w:rFonts w:eastAsia="Times New Roman"/>
          <w:i/>
          <w:iCs/>
          <w:sz w:val="24"/>
          <w:szCs w:val="24"/>
        </w:rPr>
        <w:t xml:space="preserve"> Union for </w:t>
      </w:r>
      <w:proofErr w:type="spellStart"/>
      <w:r>
        <w:rPr>
          <w:rFonts w:eastAsia="Times New Roman"/>
          <w:i/>
          <w:iCs/>
          <w:sz w:val="24"/>
          <w:szCs w:val="24"/>
        </w:rPr>
        <w:t>Conservation</w:t>
      </w:r>
      <w:proofErr w:type="spellEnd"/>
      <w:r>
        <w:rPr>
          <w:rFonts w:eastAsia="Times New Roman"/>
          <w:i/>
          <w:iCs/>
          <w:sz w:val="24"/>
          <w:szCs w:val="24"/>
        </w:rPr>
        <w:t xml:space="preserve"> of Nature</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IUCN, para ser considerado</w:t>
      </w:r>
      <w:r>
        <w:rPr>
          <w:rFonts w:eastAsia="Times New Roman"/>
          <w:b/>
          <w:bCs/>
          <w:sz w:val="24"/>
          <w:szCs w:val="24"/>
        </w:rPr>
        <w:t xml:space="preserve"> </w:t>
      </w:r>
      <w:r>
        <w:rPr>
          <w:rFonts w:eastAsia="Times New Roman"/>
          <w:sz w:val="24"/>
          <w:szCs w:val="24"/>
        </w:rPr>
        <w:t>uma Solução baseada na Natureza (SbN), um projeto deve abordar efetivamente os desafios sociais, priorizando os titulares de direito e benificiários, viabilizando a compreensão e documentação dos fatos, e avaliando os resultados periodicamente. Além disso, precisa assegurar ganho líquido para biodiversidade por meio de dados claros e mensuráveis, monitorando as consequências adversas e equilibrando equitativamente as compensações entre a realização dos seus objetivos principais e os custos da intervenção. Nesse interim, ser inclusivo e transparente com a população é o que capacita os processos de governança. No Brasil, o Parque Orla Piratininga (POP), empreendimento em fase de implantação em Niterói – RJ, é considerado uma das maiores SbN da América Latina. De acordo com seu projeto conceitual, pretende-se adaptar e restaurar o equilíbrio ecossistêmico da Lagoa de Piratininga, interceptando e tratando as águas pluviais urbanas que drenam para o local, com o uso de sistema de “infraestrutura verde” integrado. O projeto também prevê o fomento da atividade pesqueira na região, e criação de espaços multifuncionais com equipamentos de lazer para a população, proporcionando a reurbanização e tratamento paisagístico dos acessos à orla da lagoa. Ademais, o Sistema de Gestão do Parque incluirá educação ambiental, ecoturismo e gestão de resíduos sólidos com a finalidade de garantir a manutenção adequada da área. Nesse contexto, o presente trabalho tem como objetivo analisar</w:t>
      </w:r>
      <w:r w:rsidR="00DD1C2E">
        <w:rPr>
          <w:rFonts w:eastAsia="Times New Roman"/>
          <w:sz w:val="24"/>
          <w:szCs w:val="24"/>
        </w:rPr>
        <w:t>, através de pesquisa qualitativa,</w:t>
      </w:r>
      <w:r>
        <w:rPr>
          <w:rFonts w:eastAsia="Times New Roman"/>
          <w:sz w:val="24"/>
          <w:szCs w:val="24"/>
        </w:rPr>
        <w:t xml:space="preserve"> as informações disponíveis do Parque Orla Piratininga, colocando-as sob a ótica das Soluções baseadas na Natureza. </w:t>
      </w:r>
      <w:r w:rsidR="007969DA">
        <w:rPr>
          <w:rFonts w:eastAsia="Times New Roman"/>
          <w:sz w:val="24"/>
          <w:szCs w:val="24"/>
        </w:rPr>
        <w:t>Os</w:t>
      </w:r>
      <w:r w:rsidR="007969DA" w:rsidRPr="007969DA">
        <w:rPr>
          <w:rFonts w:eastAsia="Times New Roman"/>
          <w:sz w:val="24"/>
          <w:szCs w:val="24"/>
        </w:rPr>
        <w:t xml:space="preserve"> materiais de embasamento principais consistem nos Projetos Conceitual, Básico e Executivo, disponibilizados pela Prefeitura Municipal de Niterói.</w:t>
      </w:r>
      <w:r w:rsidR="007969DA">
        <w:rPr>
          <w:rFonts w:eastAsia="Times New Roman"/>
          <w:sz w:val="24"/>
          <w:szCs w:val="24"/>
        </w:rPr>
        <w:t xml:space="preserve"> Ademais</w:t>
      </w:r>
      <w:r w:rsidR="007969DA" w:rsidRPr="007969DA">
        <w:rPr>
          <w:rFonts w:eastAsia="Times New Roman"/>
          <w:sz w:val="24"/>
          <w:szCs w:val="24"/>
        </w:rPr>
        <w:t xml:space="preserve">, para cumprir com o propósito de aproximação com o conceito de </w:t>
      </w:r>
      <w:proofErr w:type="spellStart"/>
      <w:r w:rsidR="007969DA" w:rsidRPr="007969DA">
        <w:rPr>
          <w:rFonts w:eastAsia="Times New Roman"/>
          <w:sz w:val="24"/>
          <w:szCs w:val="24"/>
        </w:rPr>
        <w:t>SbN</w:t>
      </w:r>
      <w:proofErr w:type="spellEnd"/>
      <w:r w:rsidR="007969DA" w:rsidRPr="007969DA">
        <w:rPr>
          <w:rFonts w:eastAsia="Times New Roman"/>
          <w:sz w:val="24"/>
          <w:szCs w:val="24"/>
        </w:rPr>
        <w:t>, foi realizada revisão bibliográfica abrangendo o tema.</w:t>
      </w:r>
      <w:r w:rsidR="007969DA">
        <w:rPr>
          <w:rFonts w:eastAsia="Times New Roman"/>
          <w:sz w:val="24"/>
          <w:szCs w:val="24"/>
        </w:rPr>
        <w:t xml:space="preserve"> </w:t>
      </w:r>
      <w:r>
        <w:rPr>
          <w:rFonts w:eastAsia="Times New Roman"/>
          <w:sz w:val="24"/>
          <w:szCs w:val="24"/>
        </w:rPr>
        <w:t>Em apertada síntese, observa-se que os objetivos estratégicos elencados para o POP estão em consonância com os critérios estabelecidos para uma SbN. No entanto, a ausência de informações e relatórios públicos acerca do andamento das obras e consequências adversas encontradas durante as intervenções entra em conflito com a necessidade de monitoramento periódico, documentação e transparência dos processos, pautada pela IUCN.</w:t>
      </w:r>
    </w:p>
    <w:p w14:paraId="59301CF8" w14:textId="77777777" w:rsidR="00AC2093" w:rsidRDefault="00AC2093">
      <w:pPr>
        <w:spacing w:line="289" w:lineRule="exact"/>
        <w:rPr>
          <w:sz w:val="24"/>
          <w:szCs w:val="24"/>
        </w:rPr>
      </w:pPr>
    </w:p>
    <w:p w14:paraId="25D4387A" w14:textId="77777777" w:rsidR="00AC2093" w:rsidRDefault="00A352A7">
      <w:pPr>
        <w:rPr>
          <w:sz w:val="20"/>
          <w:szCs w:val="20"/>
        </w:rPr>
      </w:pPr>
      <w:r>
        <w:rPr>
          <w:rFonts w:eastAsia="Times New Roman"/>
          <w:b/>
          <w:bCs/>
          <w:sz w:val="24"/>
          <w:szCs w:val="24"/>
        </w:rPr>
        <w:t xml:space="preserve">Palavras-chave: </w:t>
      </w:r>
      <w:r>
        <w:rPr>
          <w:rFonts w:eastAsia="Times New Roman"/>
          <w:sz w:val="24"/>
          <w:szCs w:val="24"/>
        </w:rPr>
        <w:t>Infraestrutura verde, Lagoa de Piratininga, Solução baseada na Natureza.</w:t>
      </w:r>
    </w:p>
    <w:p w14:paraId="598766C0" w14:textId="77777777" w:rsidR="00AC2093" w:rsidRDefault="00AC2093">
      <w:pPr>
        <w:spacing w:line="288" w:lineRule="exact"/>
        <w:rPr>
          <w:sz w:val="24"/>
          <w:szCs w:val="24"/>
        </w:rPr>
      </w:pPr>
    </w:p>
    <w:p w14:paraId="36FBA49A" w14:textId="3E923DA3" w:rsidR="00AC2093" w:rsidRDefault="00A352A7" w:rsidP="00DD1C2E">
      <w:pPr>
        <w:spacing w:line="238" w:lineRule="auto"/>
        <w:jc w:val="both"/>
        <w:rPr>
          <w:rFonts w:eastAsia="Times New Roman"/>
          <w:sz w:val="24"/>
          <w:szCs w:val="24"/>
          <w:lang w:val="en-US"/>
        </w:rPr>
      </w:pPr>
      <w:r w:rsidRPr="00E7471A">
        <w:rPr>
          <w:rFonts w:eastAsia="Times New Roman"/>
          <w:b/>
          <w:bCs/>
          <w:sz w:val="24"/>
          <w:szCs w:val="24"/>
          <w:lang w:val="en-US"/>
        </w:rPr>
        <w:t>Abstract</w:t>
      </w:r>
      <w:r w:rsidRPr="00E7471A">
        <w:rPr>
          <w:rFonts w:eastAsia="Times New Roman"/>
          <w:sz w:val="24"/>
          <w:szCs w:val="24"/>
          <w:lang w:val="en-US"/>
        </w:rPr>
        <w:t xml:space="preserve">: </w:t>
      </w:r>
      <w:r w:rsidR="00DD1C2E" w:rsidRPr="00DD1C2E">
        <w:rPr>
          <w:rFonts w:eastAsia="Times New Roman"/>
          <w:sz w:val="24"/>
          <w:szCs w:val="24"/>
          <w:lang w:val="en-US"/>
        </w:rPr>
        <w:t>According to the International Union for Conservation of Nature – IUCN, to be considered a Solution Based on Nature (</w:t>
      </w:r>
      <w:proofErr w:type="spellStart"/>
      <w:r w:rsidR="00DD1C2E" w:rsidRPr="00DD1C2E">
        <w:rPr>
          <w:rFonts w:eastAsia="Times New Roman"/>
          <w:sz w:val="24"/>
          <w:szCs w:val="24"/>
          <w:lang w:val="en-US"/>
        </w:rPr>
        <w:t>SbN</w:t>
      </w:r>
      <w:proofErr w:type="spellEnd"/>
      <w:r w:rsidR="00DD1C2E" w:rsidRPr="00DD1C2E">
        <w:rPr>
          <w:rFonts w:eastAsia="Times New Roman"/>
          <w:sz w:val="24"/>
          <w:szCs w:val="24"/>
          <w:lang w:val="en-US"/>
        </w:rPr>
        <w:t xml:space="preserve">), a project must effectively address social challenges, prioritizing right holders and beneficiaries, enabling the understanding and documentation of facts, and evaluating results periodically. In addition, it needs to ensure a net gain for biodiversity through clear and measurable data, monitoring adverse consequences and equitably balancing the trade-offs between achieving its key objectives and the costs of the intervention. In the meantime, being inclusive and transparent with the population is what enables governance processes. In Brazil, Parque Orla </w:t>
      </w:r>
      <w:proofErr w:type="spellStart"/>
      <w:r w:rsidR="00DD1C2E" w:rsidRPr="00DD1C2E">
        <w:rPr>
          <w:rFonts w:eastAsia="Times New Roman"/>
          <w:sz w:val="24"/>
          <w:szCs w:val="24"/>
          <w:lang w:val="en-US"/>
        </w:rPr>
        <w:t>Piratininga</w:t>
      </w:r>
      <w:proofErr w:type="spellEnd"/>
      <w:r w:rsidR="00DD1C2E" w:rsidRPr="00DD1C2E">
        <w:rPr>
          <w:rFonts w:eastAsia="Times New Roman"/>
          <w:sz w:val="24"/>
          <w:szCs w:val="24"/>
          <w:lang w:val="en-US"/>
        </w:rPr>
        <w:t xml:space="preserve"> (POP), a project under implementation in </w:t>
      </w:r>
      <w:proofErr w:type="spellStart"/>
      <w:r w:rsidR="00DD1C2E" w:rsidRPr="00DD1C2E">
        <w:rPr>
          <w:rFonts w:eastAsia="Times New Roman"/>
          <w:sz w:val="24"/>
          <w:szCs w:val="24"/>
          <w:lang w:val="en-US"/>
        </w:rPr>
        <w:t>Niterói</w:t>
      </w:r>
      <w:proofErr w:type="spellEnd"/>
      <w:r w:rsidR="00DD1C2E" w:rsidRPr="00DD1C2E">
        <w:rPr>
          <w:rFonts w:eastAsia="Times New Roman"/>
          <w:sz w:val="24"/>
          <w:szCs w:val="24"/>
          <w:lang w:val="en-US"/>
        </w:rPr>
        <w:t xml:space="preserve"> – RJ, is considered one of the </w:t>
      </w:r>
      <w:r w:rsidR="00DD1C2E" w:rsidRPr="00DD1C2E">
        <w:rPr>
          <w:rFonts w:eastAsia="Times New Roman"/>
          <w:sz w:val="24"/>
          <w:szCs w:val="24"/>
          <w:lang w:val="en-US"/>
        </w:rPr>
        <w:lastRenderedPageBreak/>
        <w:t xml:space="preserve">largest </w:t>
      </w:r>
      <w:proofErr w:type="spellStart"/>
      <w:r w:rsidR="00DD1C2E" w:rsidRPr="00DD1C2E">
        <w:rPr>
          <w:rFonts w:eastAsia="Times New Roman"/>
          <w:sz w:val="24"/>
          <w:szCs w:val="24"/>
          <w:lang w:val="en-US"/>
        </w:rPr>
        <w:t>SbN</w:t>
      </w:r>
      <w:proofErr w:type="spellEnd"/>
      <w:r w:rsidR="00DD1C2E" w:rsidRPr="00DD1C2E">
        <w:rPr>
          <w:rFonts w:eastAsia="Times New Roman"/>
          <w:sz w:val="24"/>
          <w:szCs w:val="24"/>
          <w:lang w:val="en-US"/>
        </w:rPr>
        <w:t xml:space="preserve"> in Latin America. According to its conceptual project, the intention is to adapt and restore the ecosystem balance of </w:t>
      </w:r>
      <w:proofErr w:type="spellStart"/>
      <w:r w:rsidR="00DD1C2E" w:rsidRPr="00DD1C2E">
        <w:rPr>
          <w:rFonts w:eastAsia="Times New Roman"/>
          <w:sz w:val="24"/>
          <w:szCs w:val="24"/>
          <w:lang w:val="en-US"/>
        </w:rPr>
        <w:t>Lagoa</w:t>
      </w:r>
      <w:proofErr w:type="spellEnd"/>
      <w:r w:rsidR="00DD1C2E" w:rsidRPr="00DD1C2E">
        <w:rPr>
          <w:rFonts w:eastAsia="Times New Roman"/>
          <w:sz w:val="24"/>
          <w:szCs w:val="24"/>
          <w:lang w:val="en-US"/>
        </w:rPr>
        <w:t xml:space="preserve"> de </w:t>
      </w:r>
      <w:proofErr w:type="spellStart"/>
      <w:r w:rsidR="00DD1C2E" w:rsidRPr="00DD1C2E">
        <w:rPr>
          <w:rFonts w:eastAsia="Times New Roman"/>
          <w:sz w:val="24"/>
          <w:szCs w:val="24"/>
          <w:lang w:val="en-US"/>
        </w:rPr>
        <w:t>Piratininga</w:t>
      </w:r>
      <w:proofErr w:type="spellEnd"/>
      <w:r w:rsidR="00DD1C2E" w:rsidRPr="00DD1C2E">
        <w:rPr>
          <w:rFonts w:eastAsia="Times New Roman"/>
          <w:sz w:val="24"/>
          <w:szCs w:val="24"/>
          <w:lang w:val="en-US"/>
        </w:rPr>
        <w:t xml:space="preserve">, intercepting and treating urban rainwater that drains into the site, using an integrated “green infrastructure” system. The project also provides for the promotion of fishing activity in the region, and the creation of multifunctional spaces with leisure equipment for the population, providing the re-urbanization and landscape treatment of the accesses to the edge of the lake. Furthermore, the Park Management System will include environmental education, ecotourism and solid waste management in order to ensure proper maintenance of the area. In this context, the present work aims to analyze, through qualitative research, the information available from Orla </w:t>
      </w:r>
      <w:proofErr w:type="spellStart"/>
      <w:r w:rsidR="00DD1C2E" w:rsidRPr="00DD1C2E">
        <w:rPr>
          <w:rFonts w:eastAsia="Times New Roman"/>
          <w:sz w:val="24"/>
          <w:szCs w:val="24"/>
          <w:lang w:val="en-US"/>
        </w:rPr>
        <w:t>Piratininga</w:t>
      </w:r>
      <w:proofErr w:type="spellEnd"/>
      <w:r w:rsidR="00DD1C2E" w:rsidRPr="00DD1C2E">
        <w:rPr>
          <w:rFonts w:eastAsia="Times New Roman"/>
          <w:sz w:val="24"/>
          <w:szCs w:val="24"/>
          <w:lang w:val="en-US"/>
        </w:rPr>
        <w:t xml:space="preserve"> Park, placing it under the perspective of Solutions based on Nature. The main foundation materials consist of the Conceptual, Basic and Executive Projects, made available by the Municipality of </w:t>
      </w:r>
      <w:proofErr w:type="spellStart"/>
      <w:r w:rsidR="00DD1C2E" w:rsidRPr="00DD1C2E">
        <w:rPr>
          <w:rFonts w:eastAsia="Times New Roman"/>
          <w:sz w:val="24"/>
          <w:szCs w:val="24"/>
          <w:lang w:val="en-US"/>
        </w:rPr>
        <w:t>Niterói</w:t>
      </w:r>
      <w:proofErr w:type="spellEnd"/>
      <w:r w:rsidR="00DD1C2E" w:rsidRPr="00DD1C2E">
        <w:rPr>
          <w:rFonts w:eastAsia="Times New Roman"/>
          <w:sz w:val="24"/>
          <w:szCs w:val="24"/>
          <w:lang w:val="en-US"/>
        </w:rPr>
        <w:t xml:space="preserve">. Furthermore, to fulfill the purpose of approximation with the concept of </w:t>
      </w:r>
      <w:proofErr w:type="spellStart"/>
      <w:r w:rsidR="00DD1C2E" w:rsidRPr="00DD1C2E">
        <w:rPr>
          <w:rFonts w:eastAsia="Times New Roman"/>
          <w:sz w:val="24"/>
          <w:szCs w:val="24"/>
          <w:lang w:val="en-US"/>
        </w:rPr>
        <w:t>SbN</w:t>
      </w:r>
      <w:proofErr w:type="spellEnd"/>
      <w:r w:rsidR="00DD1C2E" w:rsidRPr="00DD1C2E">
        <w:rPr>
          <w:rFonts w:eastAsia="Times New Roman"/>
          <w:sz w:val="24"/>
          <w:szCs w:val="24"/>
          <w:lang w:val="en-US"/>
        </w:rPr>
        <w:t xml:space="preserve">, a literature review covering the topic was carried out. In brief, it is observed that the strategic objectives listed for the POP are in line with the criteria established for a </w:t>
      </w:r>
      <w:proofErr w:type="spellStart"/>
      <w:r w:rsidR="00DD1C2E" w:rsidRPr="00DD1C2E">
        <w:rPr>
          <w:rFonts w:eastAsia="Times New Roman"/>
          <w:sz w:val="24"/>
          <w:szCs w:val="24"/>
          <w:lang w:val="en-US"/>
        </w:rPr>
        <w:t>SbN</w:t>
      </w:r>
      <w:proofErr w:type="spellEnd"/>
      <w:r w:rsidR="00DD1C2E" w:rsidRPr="00DD1C2E">
        <w:rPr>
          <w:rFonts w:eastAsia="Times New Roman"/>
          <w:sz w:val="24"/>
          <w:szCs w:val="24"/>
          <w:lang w:val="en-US"/>
        </w:rPr>
        <w:t xml:space="preserve">. However, the lack of information and public reports about the progress of the works and adverse consequences found during the </w:t>
      </w:r>
      <w:proofErr w:type="gramStart"/>
      <w:r w:rsidR="00DD1C2E" w:rsidRPr="00DD1C2E">
        <w:rPr>
          <w:rFonts w:eastAsia="Times New Roman"/>
          <w:sz w:val="24"/>
          <w:szCs w:val="24"/>
          <w:lang w:val="en-US"/>
        </w:rPr>
        <w:t>interventions</w:t>
      </w:r>
      <w:proofErr w:type="gramEnd"/>
      <w:r w:rsidR="00DD1C2E" w:rsidRPr="00DD1C2E">
        <w:rPr>
          <w:rFonts w:eastAsia="Times New Roman"/>
          <w:sz w:val="24"/>
          <w:szCs w:val="24"/>
          <w:lang w:val="en-US"/>
        </w:rPr>
        <w:t xml:space="preserve"> conflicts with the need for periodic monitoring, documentation and transparency of processes, guided by the IUCN.</w:t>
      </w:r>
    </w:p>
    <w:p w14:paraId="0B536C16" w14:textId="77777777" w:rsidR="00DD1C2E" w:rsidRPr="00E7471A" w:rsidRDefault="00DD1C2E" w:rsidP="00DD1C2E">
      <w:pPr>
        <w:spacing w:line="238" w:lineRule="auto"/>
        <w:jc w:val="both"/>
        <w:rPr>
          <w:sz w:val="20"/>
          <w:szCs w:val="20"/>
          <w:lang w:val="en-US"/>
        </w:rPr>
      </w:pPr>
    </w:p>
    <w:p w14:paraId="6EE67831" w14:textId="77777777" w:rsidR="00AC2093" w:rsidRPr="00E7471A" w:rsidRDefault="00A352A7">
      <w:pPr>
        <w:rPr>
          <w:rFonts w:eastAsia="Times New Roman"/>
          <w:sz w:val="24"/>
          <w:szCs w:val="24"/>
          <w:lang w:val="en-US"/>
        </w:rPr>
      </w:pPr>
      <w:r w:rsidRPr="00E7471A">
        <w:rPr>
          <w:rFonts w:eastAsia="Times New Roman"/>
          <w:b/>
          <w:bCs/>
          <w:sz w:val="24"/>
          <w:szCs w:val="24"/>
          <w:lang w:val="en-US"/>
        </w:rPr>
        <w:t>Keywords</w:t>
      </w:r>
      <w:r w:rsidRPr="00E7471A">
        <w:rPr>
          <w:rFonts w:eastAsia="Times New Roman"/>
          <w:sz w:val="24"/>
          <w:szCs w:val="24"/>
          <w:lang w:val="en-US"/>
        </w:rPr>
        <w:t xml:space="preserve">: Green infrastructure, </w:t>
      </w:r>
      <w:proofErr w:type="spellStart"/>
      <w:r w:rsidRPr="00E7471A">
        <w:rPr>
          <w:rFonts w:eastAsia="Times New Roman"/>
          <w:sz w:val="24"/>
          <w:szCs w:val="24"/>
          <w:lang w:val="en-US"/>
        </w:rPr>
        <w:t>Lagoa</w:t>
      </w:r>
      <w:proofErr w:type="spellEnd"/>
      <w:r w:rsidRPr="00E7471A">
        <w:rPr>
          <w:rFonts w:eastAsia="Times New Roman"/>
          <w:sz w:val="24"/>
          <w:szCs w:val="24"/>
          <w:lang w:val="en-US"/>
        </w:rPr>
        <w:t xml:space="preserve"> de </w:t>
      </w:r>
      <w:proofErr w:type="spellStart"/>
      <w:r w:rsidRPr="00E7471A">
        <w:rPr>
          <w:rFonts w:eastAsia="Times New Roman"/>
          <w:sz w:val="24"/>
          <w:szCs w:val="24"/>
          <w:lang w:val="en-US"/>
        </w:rPr>
        <w:t>Piratininga</w:t>
      </w:r>
      <w:proofErr w:type="spellEnd"/>
      <w:r w:rsidRPr="00E7471A">
        <w:rPr>
          <w:rFonts w:eastAsia="Times New Roman"/>
          <w:sz w:val="24"/>
          <w:szCs w:val="24"/>
          <w:lang w:val="en-US"/>
        </w:rPr>
        <w:t>, Nature-based solution.</w:t>
      </w:r>
    </w:p>
    <w:p w14:paraId="1A9DDE3F" w14:textId="77777777" w:rsidR="00E7471A" w:rsidRDefault="00E7471A">
      <w:pPr>
        <w:rPr>
          <w:rFonts w:eastAsia="Times New Roman"/>
          <w:sz w:val="24"/>
          <w:szCs w:val="24"/>
          <w:lang w:val="en-US"/>
        </w:rPr>
      </w:pPr>
    </w:p>
    <w:p w14:paraId="3563E6D6" w14:textId="77777777" w:rsidR="00E7471A" w:rsidRDefault="00E7471A">
      <w:pPr>
        <w:rPr>
          <w:rFonts w:eastAsia="Times New Roman"/>
          <w:sz w:val="24"/>
          <w:szCs w:val="24"/>
          <w:lang w:val="en-US"/>
        </w:rPr>
      </w:pPr>
    </w:p>
    <w:p w14:paraId="549B7250" w14:textId="77777777" w:rsidR="00E7471A" w:rsidRDefault="00E7471A">
      <w:pPr>
        <w:rPr>
          <w:rFonts w:eastAsia="Times New Roman"/>
          <w:sz w:val="24"/>
          <w:szCs w:val="24"/>
          <w:lang w:val="en-US"/>
        </w:rPr>
      </w:pPr>
    </w:p>
    <w:p w14:paraId="6A7D4758" w14:textId="77777777" w:rsidR="00E7471A" w:rsidRDefault="00E7471A">
      <w:pPr>
        <w:rPr>
          <w:rFonts w:eastAsia="Times New Roman"/>
          <w:sz w:val="24"/>
          <w:szCs w:val="24"/>
          <w:lang w:val="en-US"/>
        </w:rPr>
      </w:pPr>
    </w:p>
    <w:p w14:paraId="6326E477" w14:textId="77777777" w:rsidR="00E7471A" w:rsidRDefault="00E7471A">
      <w:pPr>
        <w:rPr>
          <w:rFonts w:eastAsia="Times New Roman"/>
          <w:sz w:val="24"/>
          <w:szCs w:val="24"/>
          <w:lang w:val="en-US"/>
        </w:rPr>
      </w:pPr>
    </w:p>
    <w:p w14:paraId="66179FD7" w14:textId="77777777" w:rsidR="00E7471A" w:rsidRDefault="00E7471A">
      <w:pPr>
        <w:rPr>
          <w:rFonts w:eastAsia="Times New Roman"/>
          <w:sz w:val="24"/>
          <w:szCs w:val="24"/>
          <w:lang w:val="en-US"/>
        </w:rPr>
      </w:pPr>
    </w:p>
    <w:p w14:paraId="335BE98D" w14:textId="77777777" w:rsidR="00E7471A" w:rsidRDefault="00E7471A">
      <w:pPr>
        <w:rPr>
          <w:rFonts w:eastAsia="Times New Roman"/>
          <w:sz w:val="24"/>
          <w:szCs w:val="24"/>
          <w:lang w:val="en-US"/>
        </w:rPr>
      </w:pPr>
    </w:p>
    <w:p w14:paraId="681B9605" w14:textId="77777777" w:rsidR="00E7471A" w:rsidRDefault="00E7471A">
      <w:pPr>
        <w:rPr>
          <w:rFonts w:eastAsia="Times New Roman"/>
          <w:sz w:val="24"/>
          <w:szCs w:val="24"/>
          <w:lang w:val="en-US"/>
        </w:rPr>
      </w:pPr>
    </w:p>
    <w:p w14:paraId="055728D1" w14:textId="77777777" w:rsidR="00E7471A" w:rsidRDefault="00E7471A">
      <w:pPr>
        <w:rPr>
          <w:rFonts w:eastAsia="Times New Roman"/>
          <w:sz w:val="24"/>
          <w:szCs w:val="24"/>
          <w:lang w:val="en-US"/>
        </w:rPr>
      </w:pPr>
    </w:p>
    <w:p w14:paraId="7BC59C16" w14:textId="77777777" w:rsidR="00E7471A" w:rsidRDefault="00E7471A">
      <w:pPr>
        <w:rPr>
          <w:rFonts w:eastAsia="Times New Roman"/>
          <w:sz w:val="24"/>
          <w:szCs w:val="24"/>
          <w:lang w:val="en-US"/>
        </w:rPr>
      </w:pPr>
    </w:p>
    <w:p w14:paraId="6701E0BD" w14:textId="77777777" w:rsidR="00E7471A" w:rsidRDefault="00E7471A">
      <w:pPr>
        <w:rPr>
          <w:rFonts w:eastAsia="Times New Roman"/>
          <w:sz w:val="24"/>
          <w:szCs w:val="24"/>
          <w:lang w:val="en-US"/>
        </w:rPr>
      </w:pPr>
    </w:p>
    <w:p w14:paraId="4E17B077" w14:textId="77777777" w:rsidR="00E7471A" w:rsidRDefault="00E7471A">
      <w:pPr>
        <w:rPr>
          <w:rFonts w:eastAsia="Times New Roman"/>
          <w:sz w:val="24"/>
          <w:szCs w:val="24"/>
          <w:lang w:val="en-US"/>
        </w:rPr>
      </w:pPr>
    </w:p>
    <w:p w14:paraId="7DD99E18" w14:textId="77777777" w:rsidR="00E7471A" w:rsidRDefault="00E7471A">
      <w:pPr>
        <w:rPr>
          <w:rFonts w:eastAsia="Times New Roman"/>
          <w:sz w:val="24"/>
          <w:szCs w:val="24"/>
          <w:lang w:val="en-US"/>
        </w:rPr>
      </w:pPr>
    </w:p>
    <w:p w14:paraId="2092E8E5" w14:textId="77777777" w:rsidR="00E7471A" w:rsidRDefault="00E7471A">
      <w:pPr>
        <w:rPr>
          <w:rFonts w:eastAsia="Times New Roman"/>
          <w:sz w:val="24"/>
          <w:szCs w:val="24"/>
          <w:lang w:val="en-US"/>
        </w:rPr>
      </w:pPr>
    </w:p>
    <w:p w14:paraId="3EFD5B81" w14:textId="77777777" w:rsidR="00E7471A" w:rsidRDefault="00E7471A">
      <w:pPr>
        <w:rPr>
          <w:rFonts w:eastAsia="Times New Roman"/>
          <w:sz w:val="24"/>
          <w:szCs w:val="24"/>
          <w:lang w:val="en-US"/>
        </w:rPr>
      </w:pPr>
    </w:p>
    <w:p w14:paraId="18AC3430" w14:textId="77777777" w:rsidR="00E7471A" w:rsidRDefault="00E7471A">
      <w:pPr>
        <w:rPr>
          <w:rFonts w:eastAsia="Times New Roman"/>
          <w:sz w:val="24"/>
          <w:szCs w:val="24"/>
          <w:lang w:val="en-US"/>
        </w:rPr>
      </w:pPr>
    </w:p>
    <w:p w14:paraId="215AE47D" w14:textId="77777777" w:rsidR="00E7471A" w:rsidRDefault="00E7471A">
      <w:pPr>
        <w:rPr>
          <w:rFonts w:eastAsia="Times New Roman"/>
          <w:sz w:val="24"/>
          <w:szCs w:val="24"/>
          <w:lang w:val="en-US"/>
        </w:rPr>
      </w:pPr>
    </w:p>
    <w:p w14:paraId="36FC5B17" w14:textId="77777777" w:rsidR="00E7471A" w:rsidRDefault="00E7471A">
      <w:pPr>
        <w:rPr>
          <w:rFonts w:eastAsia="Times New Roman"/>
          <w:sz w:val="24"/>
          <w:szCs w:val="24"/>
          <w:lang w:val="en-US"/>
        </w:rPr>
      </w:pPr>
    </w:p>
    <w:p w14:paraId="0A3F465E" w14:textId="77777777" w:rsidR="00E7471A" w:rsidRDefault="00E7471A">
      <w:pPr>
        <w:rPr>
          <w:rFonts w:eastAsia="Times New Roman"/>
          <w:sz w:val="24"/>
          <w:szCs w:val="24"/>
          <w:lang w:val="en-US"/>
        </w:rPr>
      </w:pPr>
    </w:p>
    <w:p w14:paraId="387B42CA" w14:textId="77777777" w:rsidR="00E7471A" w:rsidRDefault="00E7471A">
      <w:pPr>
        <w:rPr>
          <w:rFonts w:eastAsia="Times New Roman"/>
          <w:sz w:val="24"/>
          <w:szCs w:val="24"/>
          <w:lang w:val="en-US"/>
        </w:rPr>
      </w:pPr>
    </w:p>
    <w:p w14:paraId="6BBE1386" w14:textId="77777777" w:rsidR="00E7471A" w:rsidRDefault="00E7471A">
      <w:pPr>
        <w:rPr>
          <w:rFonts w:eastAsia="Times New Roman"/>
          <w:sz w:val="24"/>
          <w:szCs w:val="24"/>
          <w:lang w:val="en-US"/>
        </w:rPr>
      </w:pPr>
    </w:p>
    <w:p w14:paraId="75FFFB34" w14:textId="77777777" w:rsidR="00E7471A" w:rsidRDefault="00E7471A">
      <w:pPr>
        <w:rPr>
          <w:rFonts w:eastAsia="Times New Roman"/>
          <w:sz w:val="24"/>
          <w:szCs w:val="24"/>
          <w:lang w:val="en-US"/>
        </w:rPr>
      </w:pPr>
    </w:p>
    <w:p w14:paraId="78550016" w14:textId="77777777" w:rsidR="00E7471A" w:rsidRDefault="00E7471A">
      <w:pPr>
        <w:rPr>
          <w:rFonts w:eastAsia="Times New Roman"/>
          <w:sz w:val="24"/>
          <w:szCs w:val="24"/>
          <w:lang w:val="en-US"/>
        </w:rPr>
      </w:pPr>
    </w:p>
    <w:p w14:paraId="6FF1321E" w14:textId="77777777" w:rsidR="00E7471A" w:rsidRDefault="00E7471A">
      <w:pPr>
        <w:rPr>
          <w:rFonts w:eastAsia="Times New Roman"/>
          <w:sz w:val="24"/>
          <w:szCs w:val="24"/>
          <w:lang w:val="en-US"/>
        </w:rPr>
      </w:pPr>
    </w:p>
    <w:p w14:paraId="131C98EB" w14:textId="77777777" w:rsidR="00E7471A" w:rsidRDefault="00E7471A">
      <w:pPr>
        <w:rPr>
          <w:rFonts w:eastAsia="Times New Roman"/>
          <w:sz w:val="24"/>
          <w:szCs w:val="24"/>
          <w:lang w:val="en-US"/>
        </w:rPr>
      </w:pPr>
    </w:p>
    <w:p w14:paraId="4B233820" w14:textId="77777777" w:rsidR="00E7471A" w:rsidRDefault="00E7471A">
      <w:pPr>
        <w:rPr>
          <w:rFonts w:eastAsia="Times New Roman"/>
          <w:sz w:val="24"/>
          <w:szCs w:val="24"/>
          <w:lang w:val="en-US"/>
        </w:rPr>
      </w:pPr>
    </w:p>
    <w:p w14:paraId="212D0BC7" w14:textId="77777777" w:rsidR="00E7471A" w:rsidRDefault="00E7471A">
      <w:pPr>
        <w:rPr>
          <w:rFonts w:eastAsia="Times New Roman"/>
          <w:sz w:val="24"/>
          <w:szCs w:val="24"/>
          <w:lang w:val="en-US"/>
        </w:rPr>
      </w:pPr>
    </w:p>
    <w:p w14:paraId="58299733" w14:textId="77777777" w:rsidR="00E7471A" w:rsidRDefault="00E7471A">
      <w:pPr>
        <w:rPr>
          <w:rFonts w:eastAsia="Times New Roman"/>
          <w:sz w:val="24"/>
          <w:szCs w:val="24"/>
          <w:lang w:val="en-US"/>
        </w:rPr>
      </w:pPr>
    </w:p>
    <w:p w14:paraId="4E9A6B6C" w14:textId="77777777" w:rsidR="00E7471A" w:rsidRDefault="00E7471A">
      <w:pPr>
        <w:rPr>
          <w:rFonts w:eastAsia="Times New Roman"/>
          <w:sz w:val="24"/>
          <w:szCs w:val="24"/>
          <w:lang w:val="en-US"/>
        </w:rPr>
      </w:pPr>
    </w:p>
    <w:p w14:paraId="1517FDA8" w14:textId="77777777" w:rsidR="00E7471A" w:rsidRDefault="00E7471A">
      <w:pPr>
        <w:rPr>
          <w:rFonts w:eastAsia="Times New Roman"/>
          <w:sz w:val="24"/>
          <w:szCs w:val="24"/>
          <w:lang w:val="en-US"/>
        </w:rPr>
      </w:pPr>
    </w:p>
    <w:p w14:paraId="42042605" w14:textId="77777777" w:rsidR="00E7471A" w:rsidRPr="00B61CFA" w:rsidRDefault="00E7471A" w:rsidP="00E7471A">
      <w:pPr>
        <w:jc w:val="both"/>
        <w:rPr>
          <w:b/>
          <w:sz w:val="20"/>
          <w:szCs w:val="24"/>
          <w:lang w:val="en-US"/>
        </w:rPr>
      </w:pPr>
    </w:p>
    <w:sectPr w:rsidR="00E7471A" w:rsidRPr="00B61CFA">
      <w:pgSz w:w="11900" w:h="16838"/>
      <w:pgMar w:top="1142" w:right="1126" w:bottom="1440" w:left="1140" w:header="0" w:footer="0" w:gutter="0"/>
      <w:cols w:space="720" w:equalWidth="0">
        <w:col w:w="9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23C6"/>
    <w:multiLevelType w:val="hybridMultilevel"/>
    <w:tmpl w:val="9EDC07F0"/>
    <w:lvl w:ilvl="0" w:tplc="C26AF5C2">
      <w:start w:val="1"/>
      <w:numFmt w:val="decimal"/>
      <w:lvlText w:val="%1"/>
      <w:lvlJc w:val="left"/>
    </w:lvl>
    <w:lvl w:ilvl="1" w:tplc="C5A86486">
      <w:numFmt w:val="decimal"/>
      <w:lvlText w:val=""/>
      <w:lvlJc w:val="left"/>
    </w:lvl>
    <w:lvl w:ilvl="2" w:tplc="D4A092CE">
      <w:numFmt w:val="decimal"/>
      <w:lvlText w:val=""/>
      <w:lvlJc w:val="left"/>
    </w:lvl>
    <w:lvl w:ilvl="3" w:tplc="95E271A2">
      <w:numFmt w:val="decimal"/>
      <w:lvlText w:val=""/>
      <w:lvlJc w:val="left"/>
    </w:lvl>
    <w:lvl w:ilvl="4" w:tplc="F17E01B2">
      <w:numFmt w:val="decimal"/>
      <w:lvlText w:val=""/>
      <w:lvlJc w:val="left"/>
    </w:lvl>
    <w:lvl w:ilvl="5" w:tplc="425C59C0">
      <w:numFmt w:val="decimal"/>
      <w:lvlText w:val=""/>
      <w:lvlJc w:val="left"/>
    </w:lvl>
    <w:lvl w:ilvl="6" w:tplc="AA6EBBA8">
      <w:numFmt w:val="decimal"/>
      <w:lvlText w:val=""/>
      <w:lvlJc w:val="left"/>
    </w:lvl>
    <w:lvl w:ilvl="7" w:tplc="C93A4090">
      <w:numFmt w:val="decimal"/>
      <w:lvlText w:val=""/>
      <w:lvlJc w:val="left"/>
    </w:lvl>
    <w:lvl w:ilvl="8" w:tplc="1EE22FFA">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93"/>
    <w:rsid w:val="002F1B9B"/>
    <w:rsid w:val="007969DA"/>
    <w:rsid w:val="00A352A7"/>
    <w:rsid w:val="00AC2093"/>
    <w:rsid w:val="00B61CFA"/>
    <w:rsid w:val="00BC5877"/>
    <w:rsid w:val="00DD1C2E"/>
    <w:rsid w:val="00E74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6A9E"/>
  <w15:docId w15:val="{85B5ECCD-4762-41CA-8315-F3F39FA2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7471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95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hta.vr@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4538</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ANA CARLA DE SOUZA GOMES DOS SANTOS</cp:lastModifiedBy>
  <cp:revision>2</cp:revision>
  <dcterms:created xsi:type="dcterms:W3CDTF">2021-11-28T13:03:00Z</dcterms:created>
  <dcterms:modified xsi:type="dcterms:W3CDTF">2021-11-28T13:03:00Z</dcterms:modified>
</cp:coreProperties>
</file>