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93" w:rsidRPr="00123993" w:rsidRDefault="00123993" w:rsidP="00123993">
      <w:pPr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:rsidR="00123993" w:rsidRPr="00123993" w:rsidRDefault="00123993" w:rsidP="00123993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123993">
        <w:rPr>
          <w:color w:val="000000" w:themeColor="text1"/>
        </w:rPr>
        <w:t>Erotismo em Lou Andreas-Salomé: subjetividades e limites na relação entre eu e outro</w:t>
      </w:r>
    </w:p>
    <w:p w:rsidR="00123993" w:rsidRPr="00123993" w:rsidRDefault="00123993" w:rsidP="00123993">
      <w:pPr>
        <w:rPr>
          <w:color w:val="000000" w:themeColor="text1"/>
        </w:rPr>
      </w:pPr>
    </w:p>
    <w:p w:rsidR="00123993" w:rsidRPr="00123993" w:rsidRDefault="00123993" w:rsidP="004D58A5">
      <w:pPr>
        <w:pStyle w:val="NormalWeb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123993">
        <w:rPr>
          <w:color w:val="000000" w:themeColor="text1"/>
        </w:rPr>
        <w:t>Luciana Soares Santos</w:t>
      </w:r>
      <w:r w:rsidR="0005028E">
        <w:rPr>
          <w:rStyle w:val="Refdenotaderodap"/>
          <w:color w:val="000000" w:themeColor="text1"/>
        </w:rPr>
        <w:footnoteReference w:id="1"/>
      </w:r>
    </w:p>
    <w:p w:rsidR="00123993" w:rsidRPr="00123993" w:rsidRDefault="00123993" w:rsidP="004D58A5">
      <w:pPr>
        <w:pStyle w:val="NormalWeb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123993">
        <w:rPr>
          <w:color w:val="000000" w:themeColor="text1"/>
        </w:rPr>
        <w:t>Fabiana Castelo Valadares</w:t>
      </w:r>
      <w:r w:rsidR="0005028E">
        <w:rPr>
          <w:rStyle w:val="Refdenotaderodap"/>
          <w:color w:val="000000" w:themeColor="text1"/>
        </w:rPr>
        <w:footnoteReference w:id="2"/>
      </w:r>
    </w:p>
    <w:p w:rsidR="00123993" w:rsidRPr="00123993" w:rsidRDefault="00123993" w:rsidP="004D58A5">
      <w:pPr>
        <w:pStyle w:val="NormalWeb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123993">
        <w:rPr>
          <w:color w:val="000000" w:themeColor="text1"/>
        </w:rPr>
        <w:t>Eixo: Gênero, Literatura e Filosofia</w:t>
      </w:r>
    </w:p>
    <w:p w:rsidR="00123993" w:rsidRPr="00342EA1" w:rsidRDefault="001E2BB4" w:rsidP="004D58A5">
      <w:pPr>
        <w:pStyle w:val="NormalWeb"/>
        <w:spacing w:before="0" w:beforeAutospacing="0" w:after="0" w:afterAutospacing="0" w:line="360" w:lineRule="auto"/>
        <w:jc w:val="right"/>
      </w:pPr>
      <w:hyperlink r:id="rId8" w:history="1">
        <w:r w:rsidR="00123993" w:rsidRPr="00342EA1">
          <w:t>lucianass.mar@gmail.com</w:t>
        </w:r>
      </w:hyperlink>
    </w:p>
    <w:p w:rsidR="00342EA1" w:rsidRDefault="001E2BB4" w:rsidP="004D58A5">
      <w:pPr>
        <w:pStyle w:val="NormalWeb"/>
        <w:spacing w:before="0" w:beforeAutospacing="0" w:after="0" w:afterAutospacing="0" w:line="360" w:lineRule="auto"/>
        <w:jc w:val="right"/>
        <w:rPr>
          <w:color w:val="000000" w:themeColor="text1"/>
        </w:rPr>
      </w:pPr>
      <w:hyperlink r:id="rId9" w:history="1">
        <w:r w:rsidR="00342EA1" w:rsidRPr="00342EA1">
          <w:t>fabianacastelo@yahoo.com.br</w:t>
        </w:r>
      </w:hyperlink>
    </w:p>
    <w:p w:rsidR="00E728C6" w:rsidRDefault="00E728C6" w:rsidP="00342EA1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E728C6" w:rsidRPr="00342EA1" w:rsidRDefault="00E728C6" w:rsidP="00342EA1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123993" w:rsidRPr="00123993" w:rsidRDefault="00123993" w:rsidP="00123993">
      <w:pPr>
        <w:pStyle w:val="NormalWeb"/>
        <w:spacing w:before="0" w:beforeAutospacing="0" w:after="0" w:afterAutospacing="0"/>
        <w:rPr>
          <w:color w:val="000000" w:themeColor="text1"/>
        </w:rPr>
      </w:pPr>
      <w:r w:rsidRPr="00123993">
        <w:rPr>
          <w:color w:val="000000" w:themeColor="text1"/>
        </w:rPr>
        <w:t>​                                                                                                  </w:t>
      </w:r>
      <w:r w:rsidRPr="00123993">
        <w:rPr>
          <w:rStyle w:val="apple-tab-span"/>
          <w:color w:val="000000" w:themeColor="text1"/>
        </w:rPr>
        <w:tab/>
      </w:r>
    </w:p>
    <w:p w:rsidR="00123993" w:rsidRPr="00123993" w:rsidRDefault="00123993" w:rsidP="004D58A5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123993">
        <w:rPr>
          <w:color w:val="000000" w:themeColor="text1"/>
        </w:rPr>
        <w:t xml:space="preserve">À luz da epistemologia feminista, que busca tanto visibilizar as perspectivas das mulheres ao longo da história, quanto libertar suas obras da necessidade de categorização conforme os cânones tradicionais e reconhecê-las em sua diferença, este trabalho lança um olhar sobre a multidisciplinaridade no conceito de erotismo desenvolvido por Lou Andreas-Salomé. Examinando-se a autobiografia da autora, “A minha vida”, publicada em 1951, bem como dois ensaios psicanalíticos sobre o erotismo, “Reflexões sobre o problema do amor”, de 1900, e “O erotismo”, de 1910, buscou-se apreender, de forma fenomenológica, a criação de sentidos na relação entre a narrativa autobiográfica - articulando a memória a partir dos afetos, e </w:t>
      </w:r>
      <w:r w:rsidRPr="00342EA1">
        <w:rPr>
          <w:color w:val="000000" w:themeColor="text1"/>
        </w:rPr>
        <w:t>a explicação do conceito erotismo em sua construção teórica</w:t>
      </w:r>
      <w:r w:rsidRPr="00123993">
        <w:rPr>
          <w:color w:val="000000" w:themeColor="text1"/>
        </w:rPr>
        <w:t>. Lou Salomé, nascida e educada na Rússia, imbuída do espírito de autonomia feminina que prenunciou a revolução, buscou como suas conterrâneas a formação acadêmica na Europa ocidental, o que também demandava ressignificar as relações com os homens no sentido da cooperação intelectual</w:t>
      </w:r>
      <w:r w:rsidRPr="00342EA1">
        <w:rPr>
          <w:color w:val="000000" w:themeColor="text1"/>
        </w:rPr>
        <w:t xml:space="preserve">. Como integrante nos círculos de </w:t>
      </w:r>
      <w:r w:rsidRPr="00342EA1">
        <w:rPr>
          <w:i/>
          <w:iCs/>
          <w:color w:val="000000" w:themeColor="text1"/>
        </w:rPr>
        <w:t>intelligentsia</w:t>
      </w:r>
      <w:r w:rsidRPr="00342EA1">
        <w:rPr>
          <w:color w:val="000000" w:themeColor="text1"/>
        </w:rPr>
        <w:t xml:space="preserve">, a autora partilhava do fervor da mentalidade da época que evidenciava o confronto entre "as grandes correntes pós-kantianas" e "a era darwinista", que em tese defendia a separação e fragmentação entre ciência e subjetividade. Naquele período os estudos sobre a "sondagem da alma" iniciados pela psicologia e psicanálise apontavam uma perspectiva própria, por meio da qual ela poderia elaborar </w:t>
      </w:r>
      <w:r w:rsidR="00E728C6">
        <w:rPr>
          <w:color w:val="000000" w:themeColor="text1"/>
        </w:rPr>
        <w:t>suas experiências,</w:t>
      </w:r>
      <w:r w:rsidRPr="00342EA1">
        <w:rPr>
          <w:color w:val="000000" w:themeColor="text1"/>
        </w:rPr>
        <w:t xml:space="preserve"> incluindo as opressões, assédios e violê</w:t>
      </w:r>
      <w:r w:rsidR="00E728C6">
        <w:rPr>
          <w:color w:val="000000" w:themeColor="text1"/>
        </w:rPr>
        <w:t>ncias relacionados à</w:t>
      </w:r>
      <w:r w:rsidRPr="00342EA1">
        <w:rPr>
          <w:color w:val="000000" w:themeColor="text1"/>
        </w:rPr>
        <w:t xml:space="preserve"> condição feminina.</w:t>
      </w:r>
      <w:r w:rsidRPr="00123993">
        <w:rPr>
          <w:color w:val="000000" w:themeColor="text1"/>
        </w:rPr>
        <w:t xml:space="preserve"> Sua linguagem equilibra fundamentação objetiva, de base naturalista, e riqueza subjetiva advinda d</w:t>
      </w:r>
      <w:r w:rsidR="00606BAE">
        <w:rPr>
          <w:color w:val="000000" w:themeColor="text1"/>
        </w:rPr>
        <w:t>e uma</w:t>
      </w:r>
      <w:r w:rsidRPr="00123993">
        <w:rPr>
          <w:color w:val="000000" w:themeColor="text1"/>
        </w:rPr>
        <w:t xml:space="preserve"> enunciação </w:t>
      </w:r>
      <w:r w:rsidR="00606BAE">
        <w:rPr>
          <w:color w:val="000000" w:themeColor="text1"/>
        </w:rPr>
        <w:t xml:space="preserve">filosófica e </w:t>
      </w:r>
      <w:r w:rsidRPr="00123993">
        <w:rPr>
          <w:color w:val="000000" w:themeColor="text1"/>
        </w:rPr>
        <w:t>poética</w:t>
      </w:r>
      <w:r w:rsidR="00606BAE">
        <w:rPr>
          <w:color w:val="000000" w:themeColor="text1"/>
        </w:rPr>
        <w:t xml:space="preserve">. </w:t>
      </w:r>
      <w:r w:rsidRPr="00123993">
        <w:rPr>
          <w:color w:val="000000" w:themeColor="text1"/>
        </w:rPr>
        <w:t xml:space="preserve">A necessidade de conciliação de opostos - talvez relacionada à necessidade de negociar um lugar para si, para a sua </w:t>
      </w:r>
      <w:r w:rsidRPr="00123993">
        <w:rPr>
          <w:color w:val="000000" w:themeColor="text1"/>
        </w:rPr>
        <w:lastRenderedPageBreak/>
        <w:t xml:space="preserve">diferença - torna marcante que todo o seu campo conceitual se estabeleça na forma de “terceiros termos”. E é aí, entre o biológico e o psíquico; entre o eu e o outro; entre a atração e a repulsa como afetos primordiais, na indiferenciação e na totalidade, onde razão e experiência se conciliam, que ela posiciona, de forma cinestésica, </w:t>
      </w:r>
      <w:r w:rsidRPr="00123993">
        <w:rPr>
          <w:color w:val="000000" w:themeColor="text1"/>
          <w:shd w:val="clear" w:color="auto" w:fill="FFFFFF"/>
        </w:rPr>
        <w:t xml:space="preserve">o </w:t>
      </w:r>
      <w:r w:rsidR="00D25AF4">
        <w:rPr>
          <w:color w:val="000000" w:themeColor="text1"/>
          <w:shd w:val="clear" w:color="auto" w:fill="FFFFFF"/>
        </w:rPr>
        <w:t xml:space="preserve">seu pensamento e o </w:t>
      </w:r>
      <w:r w:rsidRPr="00123993">
        <w:rPr>
          <w:color w:val="000000" w:themeColor="text1"/>
          <w:shd w:val="clear" w:color="auto" w:fill="FFFFFF"/>
        </w:rPr>
        <w:t>conceito de erotismo</w:t>
      </w:r>
      <w:r w:rsidRPr="00123993">
        <w:rPr>
          <w:color w:val="000000" w:themeColor="text1"/>
        </w:rPr>
        <w:t xml:space="preserve">. Lou Salomé descreve as relações entre os mecanismos fisiológicos, psíquicos e simbólicos da excitação erótica, desencadeadas pelo encontro com o outro, como força que mobiliza, integra e ascende o substrato da sexualidade física ao auge da consciência e da vida. Experiência subjetiva ampliada cujo desejo último é o de conexão profunda a si para alcançar a compaixão com o universo; potência criadora que se equipara ao êxtase estético e ao fervor religioso, o conceito de erotismo para Lou Salomé apresenta grande consistência para se repensar os limites entre o eu e o outro - subjetividades que se afetam por meio da mediação e do reflexo, mas que a partir destes impulsos, só podem regressar cada vez mais a si próprias. </w:t>
      </w:r>
    </w:p>
    <w:p w:rsidR="00123993" w:rsidRPr="00123993" w:rsidRDefault="00123993" w:rsidP="00123993">
      <w:pPr>
        <w:rPr>
          <w:color w:val="000000" w:themeColor="text1"/>
        </w:rPr>
      </w:pPr>
    </w:p>
    <w:p w:rsidR="00123993" w:rsidRPr="00123993" w:rsidRDefault="00123993" w:rsidP="00123993">
      <w:pPr>
        <w:pStyle w:val="NormalWeb"/>
        <w:spacing w:before="0" w:beforeAutospacing="0" w:after="0" w:afterAutospacing="0"/>
        <w:rPr>
          <w:color w:val="000000" w:themeColor="text1"/>
        </w:rPr>
      </w:pPr>
      <w:r w:rsidRPr="00123993">
        <w:rPr>
          <w:b/>
          <w:bCs/>
          <w:color w:val="000000" w:themeColor="text1"/>
        </w:rPr>
        <w:t>Palavras-chave:</w:t>
      </w:r>
      <w:r w:rsidRPr="00123993">
        <w:rPr>
          <w:color w:val="000000" w:themeColor="text1"/>
        </w:rPr>
        <w:t xml:space="preserve"> Epistemologia feminista. Alteridade. Sexualidade. Psicanálise.</w:t>
      </w:r>
    </w:p>
    <w:p w:rsidR="00123993" w:rsidRPr="00123993" w:rsidRDefault="00123993" w:rsidP="00123993">
      <w:pPr>
        <w:rPr>
          <w:color w:val="000000" w:themeColor="text1"/>
        </w:rPr>
      </w:pPr>
    </w:p>
    <w:sectPr w:rsidR="00123993" w:rsidRPr="00123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BB4" w:rsidRDefault="001E2BB4" w:rsidP="0005028E">
      <w:pPr>
        <w:spacing w:after="0" w:line="240" w:lineRule="auto"/>
      </w:pPr>
      <w:r>
        <w:separator/>
      </w:r>
    </w:p>
  </w:endnote>
  <w:endnote w:type="continuationSeparator" w:id="0">
    <w:p w:rsidR="001E2BB4" w:rsidRDefault="001E2BB4" w:rsidP="0005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BB4" w:rsidRDefault="001E2BB4" w:rsidP="0005028E">
      <w:pPr>
        <w:spacing w:after="0" w:line="240" w:lineRule="auto"/>
      </w:pPr>
      <w:r>
        <w:separator/>
      </w:r>
    </w:p>
  </w:footnote>
  <w:footnote w:type="continuationSeparator" w:id="0">
    <w:p w:rsidR="001E2BB4" w:rsidRDefault="001E2BB4" w:rsidP="0005028E">
      <w:pPr>
        <w:spacing w:after="0" w:line="240" w:lineRule="auto"/>
      </w:pPr>
      <w:r>
        <w:continuationSeparator/>
      </w:r>
    </w:p>
  </w:footnote>
  <w:footnote w:id="1">
    <w:p w:rsidR="0005028E" w:rsidRPr="0005028E" w:rsidRDefault="0005028E">
      <w:pPr>
        <w:pStyle w:val="Textodenotaderodap"/>
        <w:rPr>
          <w:rFonts w:ascii="Times New Roman" w:hAnsi="Times New Roman" w:cs="Times New Roman"/>
        </w:rPr>
      </w:pPr>
      <w:bookmarkStart w:id="0" w:name="_GoBack"/>
      <w:r w:rsidRPr="0005028E">
        <w:rPr>
          <w:rStyle w:val="Refdenotaderodap"/>
          <w:rFonts w:ascii="Times New Roman" w:hAnsi="Times New Roman" w:cs="Times New Roman"/>
        </w:rPr>
        <w:footnoteRef/>
      </w:r>
      <w:r w:rsidRPr="0005028E">
        <w:rPr>
          <w:rFonts w:ascii="Times New Roman" w:hAnsi="Times New Roman" w:cs="Times New Roman"/>
        </w:rPr>
        <w:t xml:space="preserve"> Universidade Federal do Maranhão - UFMA</w:t>
      </w:r>
    </w:p>
  </w:footnote>
  <w:footnote w:id="2">
    <w:p w:rsidR="0005028E" w:rsidRDefault="0005028E">
      <w:pPr>
        <w:pStyle w:val="Textodenotaderodap"/>
      </w:pPr>
      <w:r w:rsidRPr="0005028E">
        <w:rPr>
          <w:rStyle w:val="Refdenotaderodap"/>
          <w:rFonts w:ascii="Times New Roman" w:hAnsi="Times New Roman" w:cs="Times New Roman"/>
        </w:rPr>
        <w:footnoteRef/>
      </w:r>
      <w:r w:rsidRPr="0005028E">
        <w:rPr>
          <w:rFonts w:ascii="Times New Roman" w:hAnsi="Times New Roman" w:cs="Times New Roman"/>
        </w:rPr>
        <w:t xml:space="preserve"> Instituto Federal de Educação, Ciência e Tecnologia do Rio de Janeiro - IFRJ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F72F7"/>
    <w:multiLevelType w:val="multilevel"/>
    <w:tmpl w:val="6F98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93"/>
    <w:rsid w:val="0005028E"/>
    <w:rsid w:val="00123993"/>
    <w:rsid w:val="001E2BB4"/>
    <w:rsid w:val="00342EA1"/>
    <w:rsid w:val="004D58A5"/>
    <w:rsid w:val="00606BAE"/>
    <w:rsid w:val="0061372D"/>
    <w:rsid w:val="0084005B"/>
    <w:rsid w:val="00D25AF4"/>
    <w:rsid w:val="00E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C07"/>
  <w15:chartTrackingRefBased/>
  <w15:docId w15:val="{22BEB6CC-5113-45FE-8923-F16AE48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39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399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2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23993"/>
  </w:style>
  <w:style w:type="character" w:customStyle="1" w:styleId="5yl5">
    <w:name w:val="_5yl5"/>
    <w:basedOn w:val="Fontepargpadro"/>
    <w:rsid w:val="00E728C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2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2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0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41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1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ss.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bianacastelo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4BFC-5DDA-451F-A41B-0C64AAF6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4</cp:revision>
  <dcterms:created xsi:type="dcterms:W3CDTF">2017-09-07T14:58:00Z</dcterms:created>
  <dcterms:modified xsi:type="dcterms:W3CDTF">2017-09-07T20:05:00Z</dcterms:modified>
</cp:coreProperties>
</file>