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DC58D" w14:textId="77777777" w:rsidR="00CA4305" w:rsidRDefault="00CA4305" w:rsidP="00CA4305">
      <w:pPr>
        <w:shd w:val="clear" w:color="auto" w:fill="FFFFFF"/>
        <w:rPr>
          <w:rFonts w:ascii="Arial" w:eastAsia="Times New Roman" w:hAnsi="Arial" w:cs="Arial"/>
          <w:b/>
          <w:lang w:eastAsia="pt-BR"/>
        </w:rPr>
      </w:pPr>
    </w:p>
    <w:p w14:paraId="2A8070B7" w14:textId="562B707C" w:rsidR="00CA4305" w:rsidRDefault="00CA4305" w:rsidP="00DB00BE">
      <w:pPr>
        <w:shd w:val="clear" w:color="auto" w:fill="FFFFFF"/>
        <w:rPr>
          <w:rStyle w:val="Forte"/>
          <w:rFonts w:ascii="Arial" w:hAnsi="Arial" w:cs="Arial"/>
          <w:b w:val="0"/>
          <w:bCs w:val="0"/>
          <w:color w:val="000000" w:themeColor="text1"/>
        </w:rPr>
      </w:pPr>
      <w:r w:rsidRPr="005E09F6">
        <w:rPr>
          <w:rFonts w:ascii="Arial" w:eastAsia="Times New Roman" w:hAnsi="Arial" w:cs="Arial"/>
          <w:b/>
          <w:lang w:eastAsia="pt-BR"/>
        </w:rPr>
        <w:t>EIXO TEMÁTICO</w:t>
      </w:r>
      <w:r w:rsidR="00841BFD">
        <w:rPr>
          <w:rFonts w:ascii="Arial" w:eastAsia="Times New Roman" w:hAnsi="Arial" w:cs="Arial"/>
          <w:b/>
          <w:lang w:eastAsia="pt-BR"/>
        </w:rPr>
        <w:t xml:space="preserve">: </w:t>
      </w:r>
      <w:r w:rsidR="00DB00BE" w:rsidRPr="000F73B9">
        <w:rPr>
          <w:rStyle w:val="Forte"/>
          <w:rFonts w:ascii="Arial" w:hAnsi="Arial" w:cs="Arial"/>
          <w:b w:val="0"/>
          <w:bCs w:val="0"/>
          <w:color w:val="000000" w:themeColor="text1"/>
        </w:rPr>
        <w:t xml:space="preserve">Educação, Tecnologia e Complexidade do </w:t>
      </w:r>
      <w:proofErr w:type="gramStart"/>
      <w:r w:rsidR="00DB00BE" w:rsidRPr="000F73B9">
        <w:rPr>
          <w:rStyle w:val="Forte"/>
          <w:rFonts w:ascii="Arial" w:hAnsi="Arial" w:cs="Arial"/>
          <w:b w:val="0"/>
          <w:bCs w:val="0"/>
          <w:color w:val="000000" w:themeColor="text1"/>
        </w:rPr>
        <w:t>Conhecimento</w:t>
      </w:r>
      <w:proofErr w:type="gramEnd"/>
    </w:p>
    <w:p w14:paraId="5B873058" w14:textId="77777777" w:rsidR="00DB00BE" w:rsidRPr="005E09F6" w:rsidRDefault="00DB00BE" w:rsidP="00DB00BE">
      <w:pPr>
        <w:shd w:val="clear" w:color="auto" w:fill="FFFFFF"/>
        <w:rPr>
          <w:rFonts w:ascii="Arial" w:hAnsi="Arial" w:cs="Arial"/>
          <w:i/>
          <w:iCs/>
          <w:color w:val="FF0000"/>
        </w:rPr>
      </w:pPr>
    </w:p>
    <w:p w14:paraId="4A8E8738" w14:textId="05139548" w:rsidR="00841BFD" w:rsidRDefault="00CE1918" w:rsidP="00841BFD">
      <w:pPr>
        <w:pStyle w:val="Ttulo2"/>
        <w:shd w:val="clear" w:color="auto" w:fill="FFFFFF"/>
        <w:spacing w:before="0" w:beforeAutospacing="0" w:after="0" w:afterAutospacing="0"/>
        <w:ind w:right="240"/>
        <w:jc w:val="center"/>
        <w:rPr>
          <w:rFonts w:ascii="Arial" w:hAnsi="Arial" w:cs="Arial"/>
          <w:bCs w:val="0"/>
          <w:sz w:val="32"/>
          <w:szCs w:val="32"/>
        </w:rPr>
      </w:pPr>
      <w:r>
        <w:rPr>
          <w:rFonts w:ascii="Arial" w:hAnsi="Arial" w:cs="Arial"/>
          <w:bCs w:val="0"/>
          <w:sz w:val="32"/>
          <w:szCs w:val="32"/>
        </w:rPr>
        <w:t>O uso de drogas e suas consequências na adolescência</w:t>
      </w:r>
      <w:r w:rsidR="000E0C09">
        <w:rPr>
          <w:rFonts w:ascii="Arial" w:hAnsi="Arial" w:cs="Arial"/>
          <w:bCs w:val="0"/>
          <w:sz w:val="32"/>
          <w:szCs w:val="32"/>
        </w:rPr>
        <w:t>:</w:t>
      </w:r>
      <w:r w:rsidR="00DB00BE">
        <w:rPr>
          <w:rFonts w:ascii="Arial" w:hAnsi="Arial" w:cs="Arial"/>
          <w:bCs w:val="0"/>
          <w:sz w:val="32"/>
          <w:szCs w:val="32"/>
        </w:rPr>
        <w:t xml:space="preserve"> </w:t>
      </w:r>
      <w:r w:rsidR="000E0C09">
        <w:rPr>
          <w:rFonts w:ascii="Arial" w:hAnsi="Arial" w:cs="Arial"/>
          <w:bCs w:val="0"/>
          <w:sz w:val="32"/>
          <w:szCs w:val="32"/>
        </w:rPr>
        <w:t xml:space="preserve">ação educativa </w:t>
      </w:r>
      <w:r w:rsidR="00DB00BE">
        <w:rPr>
          <w:rFonts w:ascii="Arial" w:hAnsi="Arial" w:cs="Arial"/>
          <w:bCs w:val="0"/>
          <w:sz w:val="32"/>
          <w:szCs w:val="32"/>
        </w:rPr>
        <w:t xml:space="preserve">através do uso de </w:t>
      </w:r>
      <w:proofErr w:type="spellStart"/>
      <w:r w:rsidR="00DB00BE" w:rsidRPr="00DB00BE">
        <w:rPr>
          <w:rFonts w:ascii="Arial" w:hAnsi="Arial" w:cs="Arial"/>
          <w:bCs w:val="0"/>
          <w:sz w:val="32"/>
          <w:szCs w:val="32"/>
        </w:rPr>
        <w:t>Podcast</w:t>
      </w:r>
      <w:proofErr w:type="spellEnd"/>
    </w:p>
    <w:p w14:paraId="7A22F65D" w14:textId="52BCED5E" w:rsidR="00CA4305" w:rsidRPr="005E09F6" w:rsidRDefault="00CA4305" w:rsidP="00CA4305">
      <w:pPr>
        <w:widowControl w:val="0"/>
        <w:tabs>
          <w:tab w:val="left" w:pos="8505"/>
        </w:tabs>
        <w:autoSpaceDE w:val="0"/>
        <w:autoSpaceDN w:val="0"/>
        <w:adjustRightInd w:val="0"/>
        <w:ind w:right="49"/>
        <w:jc w:val="right"/>
        <w:rPr>
          <w:rFonts w:ascii="Arial" w:hAnsi="Arial" w:cs="Arial"/>
          <w:i/>
          <w:iCs/>
          <w:color w:val="FF0000"/>
          <w:lang w:val="en-US"/>
        </w:rPr>
      </w:pPr>
    </w:p>
    <w:p w14:paraId="2A524EF7" w14:textId="0134D327" w:rsidR="00CA4305" w:rsidRPr="004C4DF7" w:rsidRDefault="00BE0AB0" w:rsidP="00BE0AB0">
      <w:pPr>
        <w:widowControl w:val="0"/>
        <w:tabs>
          <w:tab w:val="left" w:pos="8505"/>
        </w:tabs>
        <w:autoSpaceDE w:val="0"/>
        <w:autoSpaceDN w:val="0"/>
        <w:adjustRightInd w:val="0"/>
        <w:ind w:left="2124" w:right="49"/>
        <w:jc w:val="right"/>
        <w:rPr>
          <w:rFonts w:ascii="Arial" w:eastAsia="Arial Unicode MS" w:hAnsi="Arial" w:cs="Arial"/>
        </w:rPr>
      </w:pPr>
      <w:r>
        <w:rPr>
          <w:rFonts w:ascii="Arial" w:hAnsi="Arial" w:cs="Arial"/>
        </w:rPr>
        <w:t xml:space="preserve">FERREIRA, </w:t>
      </w:r>
      <w:proofErr w:type="gramStart"/>
      <w:r>
        <w:rPr>
          <w:rFonts w:ascii="Arial" w:hAnsi="Arial" w:cs="Arial"/>
        </w:rPr>
        <w:t>B.R.</w:t>
      </w:r>
      <w:proofErr w:type="gramEnd"/>
      <w:r>
        <w:rPr>
          <w:rFonts w:ascii="Arial" w:hAnsi="Arial" w:cs="Arial"/>
        </w:rPr>
        <w:t xml:space="preserve">M, </w:t>
      </w:r>
      <w:r w:rsidR="00841BFD">
        <w:rPr>
          <w:rFonts w:ascii="Arial" w:hAnsi="Arial" w:cs="Arial"/>
        </w:rPr>
        <w:t xml:space="preserve">MELO, A.M. de </w:t>
      </w:r>
      <w:r w:rsidR="004C4DF7">
        <w:rPr>
          <w:rFonts w:ascii="Arial" w:hAnsi="Arial" w:cs="Arial"/>
        </w:rPr>
        <w:t>¹,</w:t>
      </w:r>
      <w:r w:rsidR="004C4DF7" w:rsidRPr="004C4DF7">
        <w:rPr>
          <w:rFonts w:ascii="Arial" w:hAnsi="Arial" w:cs="Arial"/>
        </w:rPr>
        <w:t xml:space="preserve"> </w:t>
      </w:r>
      <w:r>
        <w:rPr>
          <w:rFonts w:ascii="Arial" w:hAnsi="Arial" w:cs="Arial"/>
        </w:rPr>
        <w:t>CAVALCANTE, M.V.G.R.V</w:t>
      </w:r>
      <w:r w:rsidR="004C4DF7">
        <w:rPr>
          <w:rFonts w:ascii="Arial" w:hAnsi="Arial" w:cs="Arial"/>
        </w:rPr>
        <w:t>,</w:t>
      </w:r>
      <w:r w:rsidR="00985C4D" w:rsidRPr="00985C4D">
        <w:t xml:space="preserve"> </w:t>
      </w:r>
      <w:r w:rsidR="00985C4D" w:rsidRPr="00985C4D">
        <w:rPr>
          <w:rFonts w:ascii="Arial" w:hAnsi="Arial" w:cs="Arial"/>
        </w:rPr>
        <w:t>BOMFIM, R. DOS A.</w:t>
      </w:r>
      <w:r w:rsidR="00985C4D">
        <w:rPr>
          <w:rFonts w:ascii="Arial" w:hAnsi="Arial" w:cs="Arial"/>
        </w:rPr>
        <w:t>¹,</w:t>
      </w:r>
      <w:r>
        <w:rPr>
          <w:rFonts w:ascii="Arial" w:hAnsi="Arial" w:cs="Arial"/>
        </w:rPr>
        <w:t xml:space="preserve"> </w:t>
      </w:r>
      <w:r w:rsidR="00DB00BE" w:rsidRPr="00DB00BE">
        <w:rPr>
          <w:rFonts w:ascii="Arial" w:hAnsi="Arial" w:cs="Arial"/>
        </w:rPr>
        <w:t xml:space="preserve">SILVA, A. R², MARQUES, E. S² FARIAS, A. R² </w:t>
      </w:r>
      <w:r>
        <w:rPr>
          <w:rFonts w:ascii="Arial" w:hAnsi="Arial" w:cs="Arial"/>
        </w:rPr>
        <w:t xml:space="preserve">LIMA, </w:t>
      </w:r>
      <w:proofErr w:type="gramStart"/>
      <w:r>
        <w:rPr>
          <w:rFonts w:ascii="Arial" w:hAnsi="Arial" w:cs="Arial"/>
        </w:rPr>
        <w:t>D</w:t>
      </w:r>
      <w:r w:rsidR="004C4DF7">
        <w:rPr>
          <w:rFonts w:ascii="Arial" w:hAnsi="Arial" w:cs="Arial"/>
        </w:rPr>
        <w:t>.C.</w:t>
      </w:r>
      <w:proofErr w:type="gramEnd"/>
      <w:r w:rsidR="004C4DF7">
        <w:rPr>
          <w:rFonts w:ascii="Arial" w:hAnsi="Arial" w:cs="Arial"/>
        </w:rPr>
        <w:t>O²</w:t>
      </w:r>
    </w:p>
    <w:p w14:paraId="00147F07" w14:textId="52D2AA80" w:rsidR="004C4DF7" w:rsidRDefault="004C4DF7" w:rsidP="00BE0AB0">
      <w:pPr>
        <w:widowControl w:val="0"/>
        <w:autoSpaceDE w:val="0"/>
        <w:autoSpaceDN w:val="0"/>
        <w:adjustRightInd w:val="0"/>
        <w:ind w:left="2124" w:right="49"/>
        <w:jc w:val="right"/>
        <w:rPr>
          <w:rFonts w:ascii="Arial" w:hAnsi="Arial" w:cs="Arial"/>
          <w:i/>
          <w:iCs/>
          <w:color w:val="FF0000"/>
        </w:rPr>
      </w:pPr>
    </w:p>
    <w:p w14:paraId="0E5DF21A" w14:textId="5E27BA4C" w:rsidR="00CA4305" w:rsidRPr="004C4DF7" w:rsidRDefault="00CA4305" w:rsidP="00BE0AB0">
      <w:pPr>
        <w:widowControl w:val="0"/>
        <w:autoSpaceDE w:val="0"/>
        <w:autoSpaceDN w:val="0"/>
        <w:adjustRightInd w:val="0"/>
        <w:ind w:left="2124" w:right="49"/>
        <w:jc w:val="right"/>
        <w:rPr>
          <w:rFonts w:ascii="Arial" w:hAnsi="Arial" w:cs="Arial"/>
        </w:rPr>
      </w:pPr>
      <w:proofErr w:type="gramStart"/>
      <w:r w:rsidRPr="005E09F6">
        <w:rPr>
          <w:rFonts w:ascii="Arial" w:hAnsi="Arial" w:cs="Arial"/>
          <w:vertAlign w:val="superscript"/>
        </w:rPr>
        <w:t>1</w:t>
      </w:r>
      <w:proofErr w:type="gramEnd"/>
      <w:r w:rsidRPr="005E09F6">
        <w:rPr>
          <w:rFonts w:ascii="Arial" w:hAnsi="Arial" w:cs="Arial"/>
        </w:rPr>
        <w:t xml:space="preserve"> </w:t>
      </w:r>
      <w:r w:rsidR="004C4DF7" w:rsidRPr="004C4DF7">
        <w:rPr>
          <w:rFonts w:ascii="Arial" w:hAnsi="Arial" w:cs="Arial"/>
        </w:rPr>
        <w:t>Discente</w:t>
      </w:r>
      <w:r w:rsidR="001457E0">
        <w:rPr>
          <w:rFonts w:ascii="Arial" w:hAnsi="Arial" w:cs="Arial"/>
        </w:rPr>
        <w:t>s</w:t>
      </w:r>
      <w:r w:rsidR="004C4DF7" w:rsidRPr="004C4DF7">
        <w:rPr>
          <w:rFonts w:ascii="Arial" w:hAnsi="Arial" w:cs="Arial"/>
        </w:rPr>
        <w:t xml:space="preserve"> do Curso de Bacharelado em Enfermagem, Faculdade CESMAC do Sertão</w:t>
      </w:r>
    </w:p>
    <w:p w14:paraId="044C2732" w14:textId="6295217C" w:rsidR="004C4DF7" w:rsidRPr="002E3C38" w:rsidRDefault="00CA4305" w:rsidP="00BE0AB0">
      <w:pPr>
        <w:pStyle w:val="Default"/>
        <w:ind w:left="2124"/>
        <w:jc w:val="right"/>
      </w:pPr>
      <w:proofErr w:type="gramStart"/>
      <w:r w:rsidRPr="005E09F6">
        <w:rPr>
          <w:vertAlign w:val="superscript"/>
        </w:rPr>
        <w:t>2</w:t>
      </w:r>
      <w:proofErr w:type="gramEnd"/>
      <w:r w:rsidRPr="005E09F6">
        <w:t xml:space="preserve"> </w:t>
      </w:r>
      <w:r w:rsidR="004C4DF7" w:rsidRPr="002E3C38">
        <w:t>Docente</w:t>
      </w:r>
      <w:r w:rsidR="00DB00BE">
        <w:t>s</w:t>
      </w:r>
      <w:r w:rsidR="004C4DF7" w:rsidRPr="002E3C38">
        <w:t xml:space="preserve"> do Curso de Bacharelado em Enfermagem, Faculdade CESMAC do Sertão </w:t>
      </w:r>
    </w:p>
    <w:p w14:paraId="68FB5A02" w14:textId="14F62470" w:rsidR="00CA4305" w:rsidRPr="005E09F6" w:rsidRDefault="00CA4305" w:rsidP="00CA4305">
      <w:pPr>
        <w:widowControl w:val="0"/>
        <w:autoSpaceDE w:val="0"/>
        <w:autoSpaceDN w:val="0"/>
        <w:adjustRightInd w:val="0"/>
        <w:ind w:right="49"/>
        <w:jc w:val="right"/>
        <w:rPr>
          <w:rFonts w:ascii="Arial" w:hAnsi="Arial" w:cs="Arial"/>
        </w:rPr>
      </w:pPr>
    </w:p>
    <w:p w14:paraId="0DB8F7F7" w14:textId="3FC99FC0"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rPr>
        <w:t xml:space="preserve">E-mail </w:t>
      </w:r>
      <w:r>
        <w:rPr>
          <w:rFonts w:ascii="Arial" w:hAnsi="Arial" w:cs="Arial"/>
        </w:rPr>
        <w:t>do apresentador</w:t>
      </w:r>
      <w:r w:rsidRPr="005E09F6">
        <w:rPr>
          <w:rFonts w:ascii="Arial" w:hAnsi="Arial" w:cs="Arial"/>
        </w:rPr>
        <w:t xml:space="preserve">: </w:t>
      </w:r>
      <w:r w:rsidR="00BE0AB0" w:rsidRPr="00BE0AB0">
        <w:rPr>
          <w:rFonts w:ascii="Arial" w:hAnsi="Arial" w:cs="Arial"/>
        </w:rPr>
        <w:t>brennaruanna@outlook.com.br</w:t>
      </w:r>
    </w:p>
    <w:p w14:paraId="7A47F3E8" w14:textId="68EFD2C0" w:rsidR="00CA4305" w:rsidRDefault="00CA4305" w:rsidP="004C4DF7">
      <w:pPr>
        <w:widowControl w:val="0"/>
        <w:autoSpaceDE w:val="0"/>
        <w:autoSpaceDN w:val="0"/>
        <w:adjustRightInd w:val="0"/>
        <w:ind w:right="49"/>
        <w:jc w:val="right"/>
        <w:rPr>
          <w:rFonts w:ascii="Arial" w:hAnsi="Arial" w:cs="Arial"/>
          <w:i/>
          <w:iCs/>
          <w:color w:val="FF0000"/>
        </w:rPr>
      </w:pPr>
    </w:p>
    <w:p w14:paraId="33CA12B0" w14:textId="273E5764" w:rsidR="00197C30" w:rsidRDefault="00197C30" w:rsidP="00A678BA">
      <w:pPr>
        <w:pStyle w:val="Default"/>
        <w:jc w:val="both"/>
      </w:pPr>
      <w:r w:rsidRPr="00044A95">
        <w:t>I</w:t>
      </w:r>
      <w:r w:rsidRPr="00044A95">
        <w:rPr>
          <w:b/>
          <w:bCs/>
        </w:rPr>
        <w:t>ntrodução:</w:t>
      </w:r>
      <w:r w:rsidRPr="00044A95">
        <w:t xml:space="preserve"> </w:t>
      </w:r>
      <w:r w:rsidR="00DB00BE" w:rsidRPr="00DB00BE">
        <w:t xml:space="preserve">A aproximação dos jovens com álcool e outras drogas ocorre, geralmente, no início da adolescência, quando eles ainda estão em ciclo escolar. Por curiosidade, pela influência de conhecidos ou para se “destacar” em um grupo, esses jovens iniciam o uso de entorpecentes muito cedo e, </w:t>
      </w:r>
      <w:proofErr w:type="gramStart"/>
      <w:r w:rsidR="00DB00BE" w:rsidRPr="00DB00BE">
        <w:t>as</w:t>
      </w:r>
      <w:proofErr w:type="gramEnd"/>
      <w:r w:rsidR="00DB00BE" w:rsidRPr="00DB00BE">
        <w:t xml:space="preserve"> vezes, ao redor da própria escola</w:t>
      </w:r>
      <w:r w:rsidR="00BE0AB0" w:rsidRPr="00BE0AB0">
        <w:t>.</w:t>
      </w:r>
      <w:r w:rsidR="00BE0AB0">
        <w:t xml:space="preserve"> </w:t>
      </w:r>
      <w:r w:rsidRPr="00044A95">
        <w:rPr>
          <w:b/>
          <w:bCs/>
        </w:rPr>
        <w:t>Objetivo:</w:t>
      </w:r>
      <w:r w:rsidRPr="00044A95">
        <w:t xml:space="preserve"> </w:t>
      </w:r>
      <w:r w:rsidR="00DB00BE" w:rsidRPr="00DB00BE">
        <w:t xml:space="preserve">Utilizar </w:t>
      </w:r>
      <w:proofErr w:type="spellStart"/>
      <w:r w:rsidR="00DB00BE" w:rsidRPr="00DB00BE">
        <w:t>Podcast</w:t>
      </w:r>
      <w:proofErr w:type="spellEnd"/>
      <w:r w:rsidR="00DB00BE" w:rsidRPr="00DB00BE">
        <w:t xml:space="preserve"> para transmitir informações a adolescentes e jovens quanto ao uso de álcool e/ou outras drogas e suas consequências</w:t>
      </w:r>
      <w:r w:rsidR="00BE0AB0" w:rsidRPr="00BE0AB0">
        <w:t>.</w:t>
      </w:r>
      <w:r w:rsidR="00BE0AB0">
        <w:t xml:space="preserve"> </w:t>
      </w:r>
      <w:r w:rsidRPr="00044A95">
        <w:rPr>
          <w:b/>
          <w:bCs/>
        </w:rPr>
        <w:t>Metodologia:</w:t>
      </w:r>
      <w:r w:rsidRPr="00044A95">
        <w:t xml:space="preserve"> </w:t>
      </w:r>
      <w:r w:rsidR="00DB00BE" w:rsidRPr="00044A95">
        <w:t xml:space="preserve">A Ação </w:t>
      </w:r>
      <w:proofErr w:type="spellStart"/>
      <w:r w:rsidR="00DB00BE" w:rsidRPr="00044A95">
        <w:t>extensionista</w:t>
      </w:r>
      <w:proofErr w:type="spellEnd"/>
      <w:r w:rsidR="00DB00BE" w:rsidRPr="00044A95">
        <w:t xml:space="preserve"> foi realizada através </w:t>
      </w:r>
      <w:r w:rsidR="00DB00BE">
        <w:t xml:space="preserve">da transmissão de </w:t>
      </w:r>
      <w:proofErr w:type="spellStart"/>
      <w:r w:rsidR="00DB00BE" w:rsidRPr="000F73B9">
        <w:t>Podcast</w:t>
      </w:r>
      <w:proofErr w:type="spellEnd"/>
      <w:r w:rsidR="00DB00BE" w:rsidRPr="000F73B9">
        <w:t xml:space="preserve"> </w:t>
      </w:r>
      <w:r w:rsidR="00DB00BE" w:rsidRPr="004B36DD">
        <w:t xml:space="preserve">na rede social </w:t>
      </w:r>
      <w:proofErr w:type="spellStart"/>
      <w:r w:rsidR="00DB00BE" w:rsidRPr="004B36DD">
        <w:t>Instagram</w:t>
      </w:r>
      <w:proofErr w:type="spellEnd"/>
      <w:r w:rsidR="00DB00BE">
        <w:t xml:space="preserve"> (@</w:t>
      </w:r>
      <w:proofErr w:type="spellStart"/>
      <w:proofErr w:type="gramStart"/>
      <w:r w:rsidR="00DB00BE">
        <w:t>projetodeextensao.</w:t>
      </w:r>
      <w:proofErr w:type="gramEnd"/>
      <w:r w:rsidR="00DB00BE">
        <w:t>prev.aod</w:t>
      </w:r>
      <w:proofErr w:type="spellEnd"/>
      <w:r w:rsidR="00DB00BE">
        <w:t>)</w:t>
      </w:r>
      <w:r w:rsidR="00DB00BE" w:rsidRPr="004B36DD">
        <w:t>, iniciando um processo de estratégia educativa remota</w:t>
      </w:r>
      <w:r w:rsidR="00DB00BE">
        <w:t>.</w:t>
      </w:r>
      <w:r w:rsidR="00BE0AB0" w:rsidRPr="00BE0AB0">
        <w:t xml:space="preserve"> </w:t>
      </w:r>
      <w:proofErr w:type="spellStart"/>
      <w:r w:rsidR="00DB00BE" w:rsidRPr="00DB00BE">
        <w:t>Podcasts</w:t>
      </w:r>
      <w:proofErr w:type="spellEnd"/>
      <w:r w:rsidR="00DB00BE" w:rsidRPr="00DB00BE">
        <w:t xml:space="preserve"> são arquivos de áudio que podem ser ouvidos diretamente na web, por um dispositivo móvel ou descarregados no computador. Este, por ter inúmeras funções e vantagens, vem sendo utilizado como ferramenta de ensino-aprendizage</w:t>
      </w:r>
      <w:r w:rsidR="00DB00BE">
        <w:t>m em diversas situações e áreas</w:t>
      </w:r>
      <w:r w:rsidR="00BE0AB0" w:rsidRPr="00BE0AB0">
        <w:t>.</w:t>
      </w:r>
      <w:r w:rsidR="00BE0AB0">
        <w:t xml:space="preserve"> </w:t>
      </w:r>
      <w:r w:rsidRPr="00044A95">
        <w:rPr>
          <w:b/>
          <w:bCs/>
        </w:rPr>
        <w:t>Resultados:</w:t>
      </w:r>
      <w:r w:rsidRPr="00044A95">
        <w:t xml:space="preserve"> </w:t>
      </w:r>
      <w:r w:rsidR="00BE0AB0">
        <w:t>O</w:t>
      </w:r>
      <w:r w:rsidR="00BE0AB0" w:rsidRPr="00BE0AB0">
        <w:t xml:space="preserve">bservou-se que o </w:t>
      </w:r>
      <w:proofErr w:type="spellStart"/>
      <w:r w:rsidR="00BE0AB0" w:rsidRPr="00BE0AB0">
        <w:t>podcast</w:t>
      </w:r>
      <w:proofErr w:type="spellEnd"/>
      <w:r w:rsidR="00BE0AB0" w:rsidRPr="00BE0AB0">
        <w:t xml:space="preserve"> </w:t>
      </w:r>
      <w:r w:rsidR="00004250">
        <w:t xml:space="preserve">foi </w:t>
      </w:r>
      <w:proofErr w:type="gramStart"/>
      <w:r w:rsidR="00004250">
        <w:t xml:space="preserve">eficaz na </w:t>
      </w:r>
      <w:r w:rsidR="00004250" w:rsidRPr="00DB00BE">
        <w:t>transmi</w:t>
      </w:r>
      <w:r w:rsidR="00004250">
        <w:t>ssão de</w:t>
      </w:r>
      <w:r w:rsidR="00DB00BE" w:rsidRPr="00DB00BE">
        <w:t xml:space="preserve"> informações a adolescentes e jovens quanto ao uso de álcool e/ou outras</w:t>
      </w:r>
      <w:proofErr w:type="gramEnd"/>
      <w:r w:rsidR="00DB00BE" w:rsidRPr="00DB00BE">
        <w:t xml:space="preserve"> drogas, </w:t>
      </w:r>
      <w:r w:rsidR="00004250">
        <w:t>contribuindo</w:t>
      </w:r>
      <w:r w:rsidR="00DB00BE" w:rsidRPr="00DB00BE">
        <w:t xml:space="preserve"> </w:t>
      </w:r>
      <w:r w:rsidR="00004250">
        <w:t>n</w:t>
      </w:r>
      <w:r w:rsidR="00DB00BE" w:rsidRPr="00DB00BE">
        <w:t>a promoção dos fatores de proteção ao uso e da orientação e proteção dos fatores de risco</w:t>
      </w:r>
      <w:r w:rsidR="00004250">
        <w:t xml:space="preserve">. A postagem </w:t>
      </w:r>
      <w:r w:rsidR="00BE0AB0" w:rsidRPr="00BE0AB0">
        <w:t>teve um alcance muito grande entre o público adolescente e jovem.</w:t>
      </w:r>
      <w:r w:rsidR="00BE0AB0">
        <w:t xml:space="preserve"> </w:t>
      </w:r>
      <w:r w:rsidRPr="00044A95">
        <w:rPr>
          <w:b/>
          <w:bCs/>
        </w:rPr>
        <w:t>Discussão</w:t>
      </w:r>
      <w:r w:rsidR="00044A95" w:rsidRPr="00044A95">
        <w:rPr>
          <w:b/>
          <w:bCs/>
        </w:rPr>
        <w:t>:</w:t>
      </w:r>
      <w:r w:rsidRPr="00044A95">
        <w:t xml:space="preserve"> </w:t>
      </w:r>
      <w:r w:rsidR="00A678BA">
        <w:t>O</w:t>
      </w:r>
      <w:r w:rsidR="00A678BA" w:rsidRPr="00A678BA">
        <w:t xml:space="preserve"> uso do </w:t>
      </w:r>
      <w:proofErr w:type="spellStart"/>
      <w:r w:rsidR="00A678BA" w:rsidRPr="00A678BA">
        <w:t>podcast</w:t>
      </w:r>
      <w:proofErr w:type="spellEnd"/>
      <w:r w:rsidR="00A678BA" w:rsidRPr="00A678BA">
        <w:t xml:space="preserve"> </w:t>
      </w:r>
      <w:r w:rsidR="00004250">
        <w:t xml:space="preserve">educativo se mostrou uma estratégia </w:t>
      </w:r>
      <w:r w:rsidR="00A678BA" w:rsidRPr="00A678BA">
        <w:t xml:space="preserve">favorável ao público adolescente, </w:t>
      </w:r>
      <w:r w:rsidR="006C5A89">
        <w:t>jovem</w:t>
      </w:r>
      <w:r w:rsidR="00A678BA" w:rsidRPr="00A678BA">
        <w:t xml:space="preserve"> </w:t>
      </w:r>
      <w:r w:rsidR="006C5A89">
        <w:t>e adulto</w:t>
      </w:r>
      <w:r w:rsidR="00A678BA" w:rsidRPr="00A678BA">
        <w:t xml:space="preserve">, </w:t>
      </w:r>
      <w:r w:rsidR="003031E3">
        <w:t>pois,</w:t>
      </w:r>
      <w:r w:rsidR="00A678BA" w:rsidRPr="00A678BA">
        <w:t xml:space="preserve"> foram esclarecidos os fatores que os levam ao uso do álcool e das drogas nesse período da pré-adolescência até a adolescência</w:t>
      </w:r>
      <w:r w:rsidR="00004250">
        <w:t xml:space="preserve"> através das</w:t>
      </w:r>
      <w:r w:rsidR="00A678BA" w:rsidRPr="00A678BA">
        <w:t xml:space="preserve"> redes sociais.</w:t>
      </w:r>
      <w:r w:rsidR="00044A95" w:rsidRPr="00044A95">
        <w:t xml:space="preserve"> </w:t>
      </w:r>
      <w:r w:rsidRPr="00044A95">
        <w:rPr>
          <w:b/>
          <w:bCs/>
        </w:rPr>
        <w:t>Conclusão:</w:t>
      </w:r>
      <w:r w:rsidR="00044A95" w:rsidRPr="00044A95">
        <w:t xml:space="preserve"> </w:t>
      </w:r>
      <w:r w:rsidR="00A678BA" w:rsidRPr="00A678BA">
        <w:t xml:space="preserve">Conclui-se que o uso das informações contidas nós </w:t>
      </w:r>
      <w:proofErr w:type="spellStart"/>
      <w:r w:rsidR="00A678BA" w:rsidRPr="00A678BA">
        <w:t>podcast</w:t>
      </w:r>
      <w:proofErr w:type="spellEnd"/>
      <w:r w:rsidR="00A678BA" w:rsidRPr="00A678BA">
        <w:t xml:space="preserve"> foi de grande relevância educativa e preventiva, o</w:t>
      </w:r>
      <w:bookmarkStart w:id="0" w:name="_GoBack"/>
      <w:bookmarkEnd w:id="0"/>
      <w:r w:rsidR="00A678BA" w:rsidRPr="00A678BA">
        <w:t xml:space="preserve">btendo </w:t>
      </w:r>
      <w:r w:rsidR="003031E3">
        <w:t xml:space="preserve">grande </w:t>
      </w:r>
      <w:r w:rsidR="00A678BA" w:rsidRPr="00A678BA">
        <w:t>alcance</w:t>
      </w:r>
      <w:r w:rsidR="00004250">
        <w:t xml:space="preserve">, </w:t>
      </w:r>
      <w:r w:rsidR="00A678BA" w:rsidRPr="00A678BA">
        <w:t xml:space="preserve">com </w:t>
      </w:r>
      <w:r w:rsidR="003031E3">
        <w:t>baixos</w:t>
      </w:r>
      <w:r w:rsidR="00A678BA" w:rsidRPr="00A678BA">
        <w:t xml:space="preserve"> custos financeiros </w:t>
      </w:r>
      <w:r w:rsidR="003031E3">
        <w:t xml:space="preserve">levando a </w:t>
      </w:r>
      <w:r w:rsidR="00A678BA" w:rsidRPr="00A678BA">
        <w:t>resultados satisfatórios.</w:t>
      </w:r>
    </w:p>
    <w:p w14:paraId="3FD6535C" w14:textId="77777777" w:rsidR="00A678BA" w:rsidRPr="00197C30" w:rsidRDefault="00A678BA" w:rsidP="00A678BA">
      <w:pPr>
        <w:pStyle w:val="Default"/>
        <w:jc w:val="both"/>
      </w:pPr>
    </w:p>
    <w:p w14:paraId="537750E9" w14:textId="40913541" w:rsidR="00CA4305" w:rsidRPr="00A678BA" w:rsidRDefault="00CA4305" w:rsidP="00CA4305">
      <w:pPr>
        <w:widowControl w:val="0"/>
        <w:autoSpaceDE w:val="0"/>
        <w:autoSpaceDN w:val="0"/>
        <w:adjustRightInd w:val="0"/>
        <w:ind w:right="135"/>
        <w:jc w:val="both"/>
        <w:rPr>
          <w:rFonts w:ascii="Arial" w:hAnsi="Arial" w:cs="Arial"/>
          <w:i/>
        </w:rPr>
      </w:pPr>
      <w:r w:rsidRPr="005E09F6">
        <w:rPr>
          <w:rFonts w:ascii="Arial" w:hAnsi="Arial" w:cs="Arial"/>
        </w:rPr>
        <w:t>PALAVRAS-CHAVE:</w:t>
      </w:r>
      <w:r w:rsidR="00B34D30">
        <w:rPr>
          <w:rFonts w:ascii="Arial" w:hAnsi="Arial" w:cs="Arial"/>
        </w:rPr>
        <w:t xml:space="preserve"> </w:t>
      </w:r>
      <w:r w:rsidR="00B34D30" w:rsidRPr="00A678BA">
        <w:rPr>
          <w:rFonts w:ascii="Arial" w:hAnsi="Arial" w:cs="Arial"/>
        </w:rPr>
        <w:t>Educação em Saúde</w:t>
      </w:r>
      <w:r w:rsidR="00B34D30" w:rsidRPr="00A678BA">
        <w:rPr>
          <w:rFonts w:ascii="Arial" w:hAnsi="Arial" w:cs="Arial"/>
          <w:b/>
          <w:bCs/>
          <w:iCs/>
        </w:rPr>
        <w:t xml:space="preserve">, </w:t>
      </w:r>
      <w:r w:rsidR="00004250" w:rsidRPr="00004250">
        <w:rPr>
          <w:rFonts w:ascii="Arial" w:hAnsi="Arial" w:cs="Arial"/>
          <w:shd w:val="clear" w:color="auto" w:fill="FFFFFF"/>
        </w:rPr>
        <w:t>Tecnologias da Informação e Comunicação</w:t>
      </w:r>
      <w:r w:rsidR="00B34D30" w:rsidRPr="00A678BA">
        <w:rPr>
          <w:rFonts w:ascii="Arial" w:hAnsi="Arial" w:cs="Arial"/>
          <w:iCs/>
          <w:shd w:val="clear" w:color="auto" w:fill="FFFFFF"/>
        </w:rPr>
        <w:t xml:space="preserve">, </w:t>
      </w:r>
      <w:r w:rsidR="00A678BA" w:rsidRPr="00A678BA">
        <w:rPr>
          <w:rFonts w:ascii="Arial" w:hAnsi="Arial" w:cs="Arial"/>
        </w:rPr>
        <w:t xml:space="preserve">Consumo de Álcool por </w:t>
      </w:r>
      <w:r w:rsidR="00004250">
        <w:rPr>
          <w:rFonts w:ascii="Arial" w:hAnsi="Arial" w:cs="Arial"/>
        </w:rPr>
        <w:t>m</w:t>
      </w:r>
      <w:r w:rsidR="00A678BA" w:rsidRPr="00A678BA">
        <w:rPr>
          <w:rFonts w:ascii="Arial" w:hAnsi="Arial" w:cs="Arial"/>
        </w:rPr>
        <w:t>enores</w:t>
      </w:r>
      <w:r w:rsidR="00B34D30" w:rsidRPr="00A678BA">
        <w:rPr>
          <w:rFonts w:ascii="Arial" w:hAnsi="Arial" w:cs="Arial"/>
          <w:iCs/>
          <w:shd w:val="clear" w:color="auto" w:fill="FFFFFF"/>
        </w:rPr>
        <w:t>.</w:t>
      </w:r>
    </w:p>
    <w:sectPr w:rsidR="00CA4305" w:rsidRPr="00A678BA" w:rsidSect="00773673">
      <w:headerReference w:type="default" r:id="rId7"/>
      <w:footerReference w:type="default" r:id="rId8"/>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8D024" w14:textId="77777777" w:rsidR="00194E74" w:rsidRDefault="00194E74" w:rsidP="00B81AEA">
      <w:r>
        <w:separator/>
      </w:r>
    </w:p>
  </w:endnote>
  <w:endnote w:type="continuationSeparator" w:id="0">
    <w:p w14:paraId="0828F4F6" w14:textId="77777777" w:rsidR="00194E74" w:rsidRDefault="00194E74"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7572A" w14:textId="77777777" w:rsidR="00194E74" w:rsidRDefault="00194E74" w:rsidP="00B81AEA">
      <w:r>
        <w:separator/>
      </w:r>
    </w:p>
  </w:footnote>
  <w:footnote w:type="continuationSeparator" w:id="0">
    <w:p w14:paraId="6AAB464B" w14:textId="77777777" w:rsidR="00194E74" w:rsidRDefault="00194E74" w:rsidP="00B8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EA"/>
    <w:rsid w:val="00004250"/>
    <w:rsid w:val="00015341"/>
    <w:rsid w:val="00043247"/>
    <w:rsid w:val="00044A95"/>
    <w:rsid w:val="000E0C09"/>
    <w:rsid w:val="0012419F"/>
    <w:rsid w:val="001457E0"/>
    <w:rsid w:val="00194E74"/>
    <w:rsid w:val="00197C30"/>
    <w:rsid w:val="002B0040"/>
    <w:rsid w:val="002D68CA"/>
    <w:rsid w:val="003031E3"/>
    <w:rsid w:val="004B36DD"/>
    <w:rsid w:val="004C4DF7"/>
    <w:rsid w:val="005036DA"/>
    <w:rsid w:val="00517B6D"/>
    <w:rsid w:val="005440E7"/>
    <w:rsid w:val="005724A9"/>
    <w:rsid w:val="00590581"/>
    <w:rsid w:val="005F5E5C"/>
    <w:rsid w:val="00616D7F"/>
    <w:rsid w:val="0066268E"/>
    <w:rsid w:val="006C5A89"/>
    <w:rsid w:val="006D1E4C"/>
    <w:rsid w:val="00723D78"/>
    <w:rsid w:val="00742C44"/>
    <w:rsid w:val="00773673"/>
    <w:rsid w:val="00797050"/>
    <w:rsid w:val="007D2A46"/>
    <w:rsid w:val="007E1030"/>
    <w:rsid w:val="00841BFD"/>
    <w:rsid w:val="0085441C"/>
    <w:rsid w:val="00985C4D"/>
    <w:rsid w:val="00A25696"/>
    <w:rsid w:val="00A678BA"/>
    <w:rsid w:val="00A966E2"/>
    <w:rsid w:val="00AD7A2C"/>
    <w:rsid w:val="00B34D30"/>
    <w:rsid w:val="00B5584F"/>
    <w:rsid w:val="00B81AEA"/>
    <w:rsid w:val="00BE0AB0"/>
    <w:rsid w:val="00BE7BDA"/>
    <w:rsid w:val="00CA4305"/>
    <w:rsid w:val="00CE1918"/>
    <w:rsid w:val="00D3297C"/>
    <w:rsid w:val="00D42D3D"/>
    <w:rsid w:val="00D911CF"/>
    <w:rsid w:val="00DB00BE"/>
    <w:rsid w:val="00DB5B8A"/>
    <w:rsid w:val="00DC74A1"/>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841BFD"/>
    <w:rPr>
      <w:b/>
      <w:bCs/>
    </w:rPr>
  </w:style>
  <w:style w:type="paragraph" w:customStyle="1" w:styleId="Default">
    <w:name w:val="Default"/>
    <w:rsid w:val="004C4DF7"/>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B00BE"/>
    <w:rPr>
      <w:rFonts w:ascii="Tahoma" w:hAnsi="Tahoma" w:cs="Tahoma"/>
      <w:sz w:val="16"/>
      <w:szCs w:val="16"/>
    </w:rPr>
  </w:style>
  <w:style w:type="character" w:customStyle="1" w:styleId="TextodebaloChar">
    <w:name w:val="Texto de balão Char"/>
    <w:basedOn w:val="Fontepargpadro"/>
    <w:link w:val="Textodebalo"/>
    <w:uiPriority w:val="99"/>
    <w:semiHidden/>
    <w:rsid w:val="00DB00BE"/>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841BFD"/>
    <w:rPr>
      <w:b/>
      <w:bCs/>
    </w:rPr>
  </w:style>
  <w:style w:type="paragraph" w:customStyle="1" w:styleId="Default">
    <w:name w:val="Default"/>
    <w:rsid w:val="004C4DF7"/>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DB00BE"/>
    <w:rPr>
      <w:rFonts w:ascii="Tahoma" w:hAnsi="Tahoma" w:cs="Tahoma"/>
      <w:sz w:val="16"/>
      <w:szCs w:val="16"/>
    </w:rPr>
  </w:style>
  <w:style w:type="character" w:customStyle="1" w:styleId="TextodebaloChar">
    <w:name w:val="Texto de balão Char"/>
    <w:basedOn w:val="Fontepargpadro"/>
    <w:link w:val="Textodebalo"/>
    <w:uiPriority w:val="99"/>
    <w:semiHidden/>
    <w:rsid w:val="00DB00BE"/>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2020-12-29T02:17:00Z</dcterms:created>
  <dcterms:modified xsi:type="dcterms:W3CDTF">2020-12-29T02:17:00Z</dcterms:modified>
</cp:coreProperties>
</file>