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063783E" w14:textId="77777777" w:rsidR="006D3141" w:rsidRPr="00842DB6" w:rsidRDefault="006D3141" w:rsidP="006D3141">
      <w:pPr>
        <w:pStyle w:val="Corpodetexto"/>
        <w:spacing w:line="240" w:lineRule="auto"/>
      </w:pPr>
      <w:r>
        <w:rPr>
          <w:sz w:val="24"/>
        </w:rPr>
        <w:t>O DISCURSO DO PNAES E A GOVERNAMENTALIDADE NEOLIBERAL: UMA ANÁLISE A PARTIR DA LENTE FOUCAULTIANA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7B33F416" w:rsidR="000D3BF8" w:rsidRPr="00391806" w:rsidRDefault="00792BBA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Nidia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Gizelli de Oliveira Fernandes</w:t>
      </w:r>
    </w:p>
    <w:p w14:paraId="63A27701" w14:textId="730C4004" w:rsidR="00F82AC3" w:rsidRPr="00391806" w:rsidRDefault="00792BBA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São Francisco</w:t>
      </w:r>
    </w:p>
    <w:p w14:paraId="47E7620D" w14:textId="186041D3" w:rsidR="00F82AC3" w:rsidRPr="00391806" w:rsidRDefault="008C67A4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nigizelli@gmail.com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5CF5220E" w:rsidR="00E62298" w:rsidRPr="00ED3D50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ED3D50" w:rsidRPr="00ED3D50">
        <w:rPr>
          <w:bCs/>
        </w:rPr>
        <w:t xml:space="preserve"> </w:t>
      </w:r>
      <w:r w:rsidR="00ED3D50" w:rsidRPr="00ED3D50">
        <w:rPr>
          <w:rFonts w:ascii="Times New Roman" w:hAnsi="Times New Roman" w:cs="Times New Roman"/>
          <w:bCs/>
          <w:sz w:val="24"/>
          <w:szCs w:val="24"/>
        </w:rPr>
        <w:t xml:space="preserve">Programa Nacional de Assistência Estudantil; neoliberalismo; análise do discurso, biopolítica; </w:t>
      </w:r>
      <w:proofErr w:type="spellStart"/>
      <w:r w:rsidR="00ED3D50" w:rsidRPr="00ED3D50">
        <w:rPr>
          <w:rFonts w:ascii="Times New Roman" w:hAnsi="Times New Roman" w:cs="Times New Roman"/>
          <w:bCs/>
          <w:sz w:val="24"/>
          <w:szCs w:val="24"/>
        </w:rPr>
        <w:t>governamentalidade</w:t>
      </w:r>
      <w:proofErr w:type="spellEnd"/>
      <w:r w:rsidR="00ED3D50" w:rsidRPr="00ED3D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15A232" w14:textId="64FE9B93" w:rsidR="002D2390" w:rsidRDefault="00230403" w:rsidP="002D2390">
      <w:pPr>
        <w:spacing w:line="240" w:lineRule="auto"/>
        <w:ind w:firstLine="708"/>
        <w:jc w:val="both"/>
      </w:pPr>
      <w:r w:rsidRPr="00230403">
        <w:rPr>
          <w:rFonts w:ascii="Times New Roman" w:hAnsi="Times New Roman" w:cs="Times New Roman"/>
          <w:sz w:val="24"/>
          <w:szCs w:val="24"/>
        </w:rPr>
        <w:t xml:space="preserve">Este projeto de pesquisa objetiva problematizar o discurso contemporâneo do PNAES a partir de ferramentas foucaultianas. Sendo um projeto de pesquisa que visa consolidar uma tese no formato </w:t>
      </w:r>
      <w:proofErr w:type="spellStart"/>
      <w:r w:rsidRPr="00230403">
        <w:rPr>
          <w:rFonts w:ascii="Times New Roman" w:hAnsi="Times New Roman" w:cs="Times New Roman"/>
          <w:sz w:val="24"/>
          <w:szCs w:val="24"/>
        </w:rPr>
        <w:t>multipaper</w:t>
      </w:r>
      <w:proofErr w:type="spellEnd"/>
      <w:r w:rsidRPr="00230403">
        <w:rPr>
          <w:rFonts w:ascii="Times New Roman" w:hAnsi="Times New Roman" w:cs="Times New Roman"/>
          <w:sz w:val="24"/>
          <w:szCs w:val="24"/>
        </w:rPr>
        <w:t xml:space="preserve">, tem como objetivos específicos: proceder à análise documental do PNAES a partir da lente da </w:t>
      </w:r>
      <w:proofErr w:type="spellStart"/>
      <w:r w:rsidRPr="00230403">
        <w:rPr>
          <w:rFonts w:ascii="Times New Roman" w:hAnsi="Times New Roman" w:cs="Times New Roman"/>
          <w:sz w:val="24"/>
          <w:szCs w:val="24"/>
        </w:rPr>
        <w:t>governamentalidade</w:t>
      </w:r>
      <w:proofErr w:type="spellEnd"/>
      <w:r w:rsidRPr="00230403">
        <w:rPr>
          <w:rFonts w:ascii="Times New Roman" w:hAnsi="Times New Roman" w:cs="Times New Roman"/>
          <w:sz w:val="24"/>
          <w:szCs w:val="24"/>
        </w:rPr>
        <w:t xml:space="preserve"> neoliberal; conhecer o que dizem as pesquisas sobre o PNAES de modo a configurar o Estado do Conhecimento/Estado da Arte; </w:t>
      </w:r>
      <w:r w:rsidRPr="00230403">
        <w:rPr>
          <w:rFonts w:ascii="Times New Roman" w:hAnsi="Times New Roman" w:cs="Times New Roman"/>
          <w:bCs/>
          <w:sz w:val="24"/>
          <w:szCs w:val="24"/>
        </w:rPr>
        <w:t xml:space="preserve">mostrar as tensões e embates subjetivos que emergem nas falas dos profissionais acerca da sua atuação enquanto assistentes sociais no referido programa no momento contemporâneo nas IFES. </w:t>
      </w:r>
      <w:r w:rsidR="005F24AB">
        <w:rPr>
          <w:rFonts w:ascii="Times New Roman" w:hAnsi="Times New Roman" w:cs="Times New Roman"/>
          <w:bCs/>
          <w:sz w:val="24"/>
          <w:szCs w:val="24"/>
        </w:rPr>
        <w:t xml:space="preserve">Para tanto, parte </w:t>
      </w:r>
      <w:r w:rsidR="005F24AB" w:rsidRPr="00994FDC">
        <w:rPr>
          <w:rFonts w:ascii="Times New Roman" w:hAnsi="Times New Roman" w:cs="Times New Roman"/>
          <w:sz w:val="24"/>
          <w:szCs w:val="24"/>
        </w:rPr>
        <w:t xml:space="preserve">da problematização acerca dos impactos do neoliberalismo sobre o PNAES, gerando os seguintes questionamentos: </w:t>
      </w:r>
      <w:r w:rsidR="005F24AB">
        <w:rPr>
          <w:rFonts w:ascii="Times New Roman" w:hAnsi="Times New Roman" w:cs="Times New Roman"/>
          <w:sz w:val="24"/>
          <w:szCs w:val="24"/>
        </w:rPr>
        <w:t>e</w:t>
      </w:r>
      <w:r w:rsidR="005F24AB" w:rsidRPr="00994FDC">
        <w:rPr>
          <w:rFonts w:ascii="Times New Roman" w:hAnsi="Times New Roman" w:cs="Times New Roman"/>
          <w:sz w:val="24"/>
          <w:szCs w:val="24"/>
        </w:rPr>
        <w:t xml:space="preserve">m que medida o PNAES se aproxima da </w:t>
      </w:r>
      <w:proofErr w:type="spellStart"/>
      <w:r w:rsidR="005F24AB" w:rsidRPr="00994FDC">
        <w:rPr>
          <w:rFonts w:ascii="Times New Roman" w:hAnsi="Times New Roman" w:cs="Times New Roman"/>
          <w:sz w:val="24"/>
          <w:szCs w:val="24"/>
        </w:rPr>
        <w:t>governamentalidade</w:t>
      </w:r>
      <w:proofErr w:type="spellEnd"/>
      <w:r w:rsidR="005F24AB" w:rsidRPr="00994FDC">
        <w:rPr>
          <w:rFonts w:ascii="Times New Roman" w:hAnsi="Times New Roman" w:cs="Times New Roman"/>
          <w:sz w:val="24"/>
          <w:szCs w:val="24"/>
        </w:rPr>
        <w:t xml:space="preserve"> neoliberal?</w:t>
      </w:r>
      <w:r w:rsidR="005F24AB">
        <w:rPr>
          <w:rFonts w:ascii="Times New Roman" w:hAnsi="Times New Roman" w:cs="Times New Roman"/>
          <w:sz w:val="24"/>
          <w:szCs w:val="24"/>
        </w:rPr>
        <w:t xml:space="preserve"> Q</w:t>
      </w:r>
      <w:r w:rsidR="005F24AB" w:rsidRPr="00994FDC">
        <w:rPr>
          <w:rFonts w:ascii="Times New Roman" w:hAnsi="Times New Roman" w:cs="Times New Roman"/>
          <w:sz w:val="24"/>
          <w:szCs w:val="24"/>
        </w:rPr>
        <w:t>uais tensões aparecem nos dizeres dos participantes em relação às suas atuações como assistentes sociais no momento contemporâneo que é apreendido como neoliberalismo?</w:t>
      </w:r>
      <w:r w:rsidR="005F24AB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994FDC">
        <w:rPr>
          <w:rFonts w:ascii="Times New Roman" w:hAnsi="Times New Roman" w:cs="Times New Roman"/>
          <w:sz w:val="24"/>
          <w:szCs w:val="24"/>
        </w:rPr>
        <w:t>Quais formas de subjetividades aparecem nos dizeres dos sujeitos?</w:t>
      </w:r>
      <w:r w:rsidR="00651329">
        <w:rPr>
          <w:rFonts w:ascii="Times New Roman" w:hAnsi="Times New Roman" w:cs="Times New Roman"/>
          <w:sz w:val="24"/>
          <w:szCs w:val="24"/>
        </w:rPr>
        <w:t xml:space="preserve"> </w:t>
      </w:r>
      <w:r w:rsidRPr="00230403">
        <w:rPr>
          <w:rFonts w:ascii="Times New Roman" w:hAnsi="Times New Roman" w:cs="Times New Roman"/>
          <w:sz w:val="24"/>
          <w:szCs w:val="24"/>
        </w:rPr>
        <w:t>A pesquisa a ser realizada é de cunho qualitativo, documental e bibliográfico ao passo que serão analisados documentos referentes a tal programa, assim como será realizado o estado da arte. Configura-se a pesquisa de campo já que serão procedidas entrevistas semiestruturadas com assistentes sociais de universidade(s) federal(</w:t>
      </w:r>
      <w:proofErr w:type="spellStart"/>
      <w:r w:rsidRPr="0023040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30403">
        <w:rPr>
          <w:rFonts w:ascii="Times New Roman" w:hAnsi="Times New Roman" w:cs="Times New Roman"/>
          <w:sz w:val="24"/>
          <w:szCs w:val="24"/>
        </w:rPr>
        <w:t>). A análise do discurso será a ferramenta foucaultiana utilizada para analisar os documentos, assim como as entrevistas</w:t>
      </w:r>
      <w:r w:rsidRPr="00230403">
        <w:rPr>
          <w:rFonts w:ascii="Times New Roman" w:hAnsi="Times New Roman" w:cs="Times New Roman"/>
          <w:sz w:val="24"/>
          <w:szCs w:val="24"/>
        </w:rPr>
        <w:t xml:space="preserve"> realizadas com os assistentes sociais das universidades federais que autorizarem a realização da pesquisa em seu espaço</w:t>
      </w:r>
      <w:r w:rsidRPr="00230403">
        <w:rPr>
          <w:rFonts w:ascii="Times New Roman" w:hAnsi="Times New Roman" w:cs="Times New Roman"/>
          <w:sz w:val="24"/>
          <w:szCs w:val="24"/>
        </w:rPr>
        <w:t xml:space="preserve">. Outras ferramentas foucaultianas também subsidiarão a pesquisa, a saber: biopolítica e </w:t>
      </w:r>
      <w:proofErr w:type="spellStart"/>
      <w:r w:rsidRPr="00230403">
        <w:rPr>
          <w:rFonts w:ascii="Times New Roman" w:hAnsi="Times New Roman" w:cs="Times New Roman"/>
          <w:sz w:val="24"/>
          <w:szCs w:val="24"/>
        </w:rPr>
        <w:t>governamentalidade</w:t>
      </w:r>
      <w:proofErr w:type="spellEnd"/>
      <w:r w:rsidRPr="00230403">
        <w:rPr>
          <w:rFonts w:ascii="Times New Roman" w:hAnsi="Times New Roman" w:cs="Times New Roman"/>
          <w:sz w:val="24"/>
          <w:szCs w:val="24"/>
        </w:rPr>
        <w:t xml:space="preserve">.  </w:t>
      </w:r>
      <w:r w:rsidR="004518C8" w:rsidRPr="00230403">
        <w:rPr>
          <w:rFonts w:ascii="Times New Roman" w:hAnsi="Times New Roman" w:cs="Times New Roman"/>
          <w:sz w:val="24"/>
          <w:szCs w:val="24"/>
        </w:rPr>
        <w:t>Considerando o exposto, afirma-se que a pesquisa aqui proposta se situa no campo de interlocução entre sociedade e educação, alocando a discussão entre esses temas no âmbito de análise e interrelação com as análises acerca do mundo contemporâneo lançando mão das lentes foucaultianas. Dessa forma, é importante considerar que a universidade pública, espaço em que se encontra/oferta o PNAES, pode ser apreendida como um dos espaços de construção e consolidação da cidadania e nesse ambiente o Estado, seu mantenedor, deve atuar de forma a efetivar tal pressuposto.</w:t>
      </w:r>
      <w:r w:rsidR="002D2390">
        <w:rPr>
          <w:rFonts w:ascii="Times New Roman" w:hAnsi="Times New Roman" w:cs="Times New Roman"/>
          <w:sz w:val="24"/>
          <w:szCs w:val="24"/>
        </w:rPr>
        <w:t xml:space="preserve"> Esta pesquisa é</w:t>
      </w:r>
      <w:r w:rsidR="002D2390" w:rsidRPr="002D2390">
        <w:rPr>
          <w:rFonts w:ascii="Times New Roman" w:hAnsi="Times New Roman" w:cs="Times New Roman"/>
          <w:sz w:val="24"/>
          <w:szCs w:val="24"/>
        </w:rPr>
        <w:t xml:space="preserve"> relevante porque lança mão das ferramentas foucau</w:t>
      </w:r>
      <w:r w:rsidR="00A847BA">
        <w:rPr>
          <w:rFonts w:ascii="Times New Roman" w:hAnsi="Times New Roman" w:cs="Times New Roman"/>
          <w:sz w:val="24"/>
          <w:szCs w:val="24"/>
        </w:rPr>
        <w:t>l</w:t>
      </w:r>
      <w:r w:rsidR="002D2390" w:rsidRPr="002D2390">
        <w:rPr>
          <w:rFonts w:ascii="Times New Roman" w:hAnsi="Times New Roman" w:cs="Times New Roman"/>
          <w:sz w:val="24"/>
          <w:szCs w:val="24"/>
        </w:rPr>
        <w:t xml:space="preserve">tianas ao proceder tal estudo e análise, considerando que as pesquisas verificadas ao se proceder o levantamento dos estudos na área mostram que a base epistemológica usada para quase a totalidade deles é o materialismo histórico. No âmbito </w:t>
      </w:r>
      <w:r w:rsidR="002D2390" w:rsidRPr="002D2390">
        <w:rPr>
          <w:rFonts w:ascii="Times New Roman" w:hAnsi="Times New Roman" w:cs="Times New Roman"/>
          <w:sz w:val="24"/>
          <w:szCs w:val="24"/>
        </w:rPr>
        <w:lastRenderedPageBreak/>
        <w:t>social é importante, pois possibilitará explicitar se houve ou há impactos causados pela lógica neoliberal nesse programa que visa assistir estudantes de graduação de instituições federais.</w:t>
      </w:r>
      <w:r w:rsidR="002D2390">
        <w:rPr>
          <w:rFonts w:ascii="Times New Roman" w:hAnsi="Times New Roman" w:cs="Times New Roman"/>
          <w:sz w:val="24"/>
          <w:szCs w:val="24"/>
        </w:rPr>
        <w:t xml:space="preserve"> </w:t>
      </w:r>
      <w:r w:rsidR="002D2390" w:rsidRPr="00230403">
        <w:rPr>
          <w:rFonts w:ascii="Times New Roman" w:hAnsi="Times New Roman" w:cs="Times New Roman"/>
          <w:sz w:val="24"/>
          <w:szCs w:val="24"/>
        </w:rPr>
        <w:t xml:space="preserve">Este projeto de pesquisa se insere na linha de pesquisa: </w:t>
      </w:r>
      <w:r w:rsidR="002D2390" w:rsidRPr="00230403">
        <w:rPr>
          <w:rFonts w:ascii="Times New Roman" w:hAnsi="Times New Roman" w:cs="Times New Roman"/>
          <w:bCs/>
          <w:sz w:val="24"/>
          <w:szCs w:val="24"/>
        </w:rPr>
        <w:t xml:space="preserve">“Educação, Sociedade e Processos Formativos” do Programa de Pós-Graduação de Educação da </w:t>
      </w:r>
      <w:r w:rsidR="002D2390" w:rsidRPr="002D2390">
        <w:rPr>
          <w:rFonts w:ascii="Times New Roman" w:hAnsi="Times New Roman" w:cs="Times New Roman"/>
          <w:sz w:val="24"/>
          <w:szCs w:val="24"/>
        </w:rPr>
        <w:t xml:space="preserve">Universidade São Francisco e </w:t>
      </w:r>
      <w:r w:rsidR="002D2390" w:rsidRPr="00230403">
        <w:rPr>
          <w:rFonts w:ascii="Times New Roman" w:hAnsi="Times New Roman" w:cs="Times New Roman"/>
          <w:sz w:val="24"/>
          <w:szCs w:val="24"/>
        </w:rPr>
        <w:t>faz parte do grupo de pesquisa “Estudos Foucaultianos e Educação” e será submetido ao Comitê de Ética e Pesquisa</w:t>
      </w:r>
      <w:r w:rsidR="002D2390">
        <w:rPr>
          <w:rFonts w:ascii="Times New Roman" w:hAnsi="Times New Roman" w:cs="Times New Roman"/>
          <w:sz w:val="24"/>
          <w:szCs w:val="24"/>
        </w:rPr>
        <w:t>.</w:t>
      </w:r>
    </w:p>
    <w:p w14:paraId="3F170A79" w14:textId="77777777" w:rsidR="00230403" w:rsidRPr="00230403" w:rsidRDefault="0023040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6CB7452" w14:textId="77777777" w:rsidR="0076437D" w:rsidRDefault="0076437D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D94361E" w14:textId="77777777" w:rsidR="00790947" w:rsidRPr="00790947" w:rsidRDefault="00790947" w:rsidP="007909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FOUCAULT, M. </w:t>
      </w:r>
      <w:r w:rsidRPr="00AD61C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Ordem do Discurso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São Paulo: Loyola, 1996.</w:t>
      </w:r>
    </w:p>
    <w:p w14:paraId="7080BC53" w14:textId="77777777" w:rsidR="00790947" w:rsidRDefault="00790947" w:rsidP="0076437D">
      <w:pPr>
        <w:pStyle w:val="p2"/>
        <w:jc w:val="both"/>
        <w:rPr>
          <w:rFonts w:ascii="Times New Roman" w:hAnsi="Times New Roman"/>
          <w:sz w:val="24"/>
          <w:szCs w:val="24"/>
        </w:rPr>
      </w:pPr>
    </w:p>
    <w:p w14:paraId="39FA0BC7" w14:textId="59ECE7AD" w:rsidR="0076437D" w:rsidRDefault="0076437D" w:rsidP="0076437D">
      <w:pPr>
        <w:pStyle w:val="p2"/>
        <w:jc w:val="both"/>
        <w:rPr>
          <w:rFonts w:ascii="Times New Roman" w:hAnsi="Times New Roman"/>
          <w:sz w:val="24"/>
          <w:szCs w:val="24"/>
        </w:rPr>
      </w:pPr>
      <w:r w:rsidRPr="004359CB">
        <w:rPr>
          <w:rFonts w:ascii="Times New Roman" w:hAnsi="Times New Roman"/>
          <w:sz w:val="24"/>
          <w:szCs w:val="24"/>
        </w:rPr>
        <w:t xml:space="preserve">FOUCAULT, M. </w:t>
      </w:r>
      <w:proofErr w:type="spellStart"/>
      <w:r w:rsidRPr="008E4DA6">
        <w:rPr>
          <w:rFonts w:ascii="Times New Roman" w:hAnsi="Times New Roman"/>
          <w:b/>
          <w:bCs/>
          <w:sz w:val="24"/>
          <w:szCs w:val="24"/>
        </w:rPr>
        <w:t>Governamentalidade</w:t>
      </w:r>
      <w:proofErr w:type="spellEnd"/>
      <w:r w:rsidRPr="004359CB">
        <w:rPr>
          <w:rFonts w:ascii="Times New Roman" w:hAnsi="Times New Roman"/>
          <w:sz w:val="24"/>
          <w:szCs w:val="24"/>
        </w:rPr>
        <w:t xml:space="preserve"> (Curso do </w:t>
      </w:r>
      <w:proofErr w:type="spellStart"/>
      <w:r w:rsidRPr="004359CB">
        <w:rPr>
          <w:rFonts w:ascii="Times New Roman" w:hAnsi="Times New Roman"/>
          <w:sz w:val="24"/>
          <w:szCs w:val="24"/>
        </w:rPr>
        <w:t>Collège</w:t>
      </w:r>
      <w:proofErr w:type="spellEnd"/>
      <w:r w:rsidRPr="004359CB">
        <w:rPr>
          <w:rFonts w:ascii="Times New Roman" w:hAnsi="Times New Roman"/>
          <w:sz w:val="24"/>
          <w:szCs w:val="24"/>
        </w:rPr>
        <w:t xml:space="preserve"> de France, 1 de fevereiro de 1978). In: FOUCAULT, M. Microfísica do Poder. Trad. de Roberto Machado. 20. Ed. Rio de Janeiro: Edições Graal, 2004 (1979). (Digitalizado)</w:t>
      </w:r>
    </w:p>
    <w:p w14:paraId="0425EEF9" w14:textId="77777777" w:rsidR="00AD61C5" w:rsidRDefault="00AD61C5" w:rsidP="0076437D">
      <w:pPr>
        <w:pStyle w:val="p2"/>
        <w:jc w:val="both"/>
        <w:rPr>
          <w:rFonts w:ascii="Times New Roman" w:hAnsi="Times New Roman"/>
          <w:sz w:val="24"/>
          <w:szCs w:val="24"/>
        </w:rPr>
      </w:pPr>
    </w:p>
    <w:p w14:paraId="3FF4D8D9" w14:textId="0FF7B134" w:rsidR="00AD61C5" w:rsidRDefault="00AD61C5" w:rsidP="0076437D">
      <w:pPr>
        <w:pStyle w:val="p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FOUCAULT, M. </w:t>
      </w:r>
      <w:r w:rsidRPr="00AD61C5">
        <w:rPr>
          <w:rFonts w:ascii="Times New Roman" w:hAnsi="Times New Roman"/>
          <w:b/>
          <w:bCs/>
          <w:sz w:val="24"/>
          <w:szCs w:val="24"/>
        </w:rPr>
        <w:t>O Nascimento da Biopolítica</w:t>
      </w:r>
      <w:r>
        <w:rPr>
          <w:rFonts w:ascii="Times New Roman" w:hAnsi="Times New Roman"/>
          <w:sz w:val="24"/>
          <w:szCs w:val="24"/>
        </w:rPr>
        <w:t>. São Paulo: Martins Fontes, 2008.</w:t>
      </w:r>
    </w:p>
    <w:p w14:paraId="7472CF48" w14:textId="77777777" w:rsidR="00AD61C5" w:rsidRDefault="00AD61C5" w:rsidP="0076437D">
      <w:pPr>
        <w:pStyle w:val="p2"/>
        <w:jc w:val="both"/>
        <w:rPr>
          <w:rFonts w:ascii="Times New Roman" w:hAnsi="Times New Roman"/>
          <w:sz w:val="24"/>
          <w:szCs w:val="24"/>
        </w:rPr>
      </w:pPr>
    </w:p>
    <w:p w14:paraId="1976A96B" w14:textId="0CFAF657" w:rsidR="00AD61C5" w:rsidRDefault="00AD61C5" w:rsidP="0076437D">
      <w:pPr>
        <w:pStyle w:val="p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FOUCAULT, M. </w:t>
      </w:r>
      <w:r w:rsidRPr="00AD61C5">
        <w:rPr>
          <w:rFonts w:ascii="Times New Roman" w:hAnsi="Times New Roman"/>
          <w:b/>
          <w:bCs/>
          <w:sz w:val="24"/>
          <w:szCs w:val="24"/>
        </w:rPr>
        <w:t>Segurança, Território, População</w:t>
      </w:r>
      <w:r>
        <w:rPr>
          <w:rFonts w:ascii="Times New Roman" w:hAnsi="Times New Roman"/>
          <w:sz w:val="24"/>
          <w:szCs w:val="24"/>
        </w:rPr>
        <w:t>. São Paulo: Martins Fontes, 2008.</w:t>
      </w:r>
    </w:p>
    <w:p w14:paraId="39BA451C" w14:textId="13171098" w:rsidR="0076437D" w:rsidRDefault="0076437D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76437D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C4BD" w14:textId="77777777" w:rsidR="00155225" w:rsidRDefault="00155225" w:rsidP="00D432BB">
      <w:pPr>
        <w:spacing w:after="0" w:line="240" w:lineRule="auto"/>
      </w:pPr>
      <w:r>
        <w:separator/>
      </w:r>
    </w:p>
  </w:endnote>
  <w:endnote w:type="continuationSeparator" w:id="0">
    <w:p w14:paraId="7226E558" w14:textId="77777777" w:rsidR="00155225" w:rsidRDefault="00155225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2F18" w14:textId="77777777" w:rsidR="00155225" w:rsidRDefault="00155225" w:rsidP="00D432BB">
      <w:pPr>
        <w:spacing w:after="0" w:line="240" w:lineRule="auto"/>
      </w:pPr>
      <w:r>
        <w:separator/>
      </w:r>
    </w:p>
  </w:footnote>
  <w:footnote w:type="continuationSeparator" w:id="0">
    <w:p w14:paraId="4D4894A5" w14:textId="77777777" w:rsidR="00155225" w:rsidRDefault="00155225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37184"/>
    <w:multiLevelType w:val="hybridMultilevel"/>
    <w:tmpl w:val="6FF80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87473">
    <w:abstractNumId w:val="0"/>
  </w:num>
  <w:num w:numId="2" w16cid:durableId="816919794">
    <w:abstractNumId w:val="2"/>
  </w:num>
  <w:num w:numId="3" w16cid:durableId="185295828">
    <w:abstractNumId w:val="1"/>
  </w:num>
  <w:num w:numId="4" w16cid:durableId="38172233">
    <w:abstractNumId w:val="4"/>
  </w:num>
  <w:num w:numId="5" w16cid:durableId="1916428097">
    <w:abstractNumId w:val="5"/>
  </w:num>
  <w:num w:numId="6" w16cid:durableId="1673296916">
    <w:abstractNumId w:val="0"/>
  </w:num>
  <w:num w:numId="7" w16cid:durableId="656689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41B35"/>
    <w:rsid w:val="00064610"/>
    <w:rsid w:val="000D3BF8"/>
    <w:rsid w:val="001443B3"/>
    <w:rsid w:val="00155225"/>
    <w:rsid w:val="001A52BA"/>
    <w:rsid w:val="001A7641"/>
    <w:rsid w:val="001C70B8"/>
    <w:rsid w:val="001D70BC"/>
    <w:rsid w:val="00230403"/>
    <w:rsid w:val="00296F63"/>
    <w:rsid w:val="002D2390"/>
    <w:rsid w:val="0035672B"/>
    <w:rsid w:val="00391806"/>
    <w:rsid w:val="00435EE9"/>
    <w:rsid w:val="004518C8"/>
    <w:rsid w:val="00583218"/>
    <w:rsid w:val="005F24AB"/>
    <w:rsid w:val="00645EBB"/>
    <w:rsid w:val="00651329"/>
    <w:rsid w:val="006A62E4"/>
    <w:rsid w:val="006D3141"/>
    <w:rsid w:val="0071256F"/>
    <w:rsid w:val="0075705B"/>
    <w:rsid w:val="0076437D"/>
    <w:rsid w:val="00790947"/>
    <w:rsid w:val="00792BBA"/>
    <w:rsid w:val="007E0501"/>
    <w:rsid w:val="00845FFB"/>
    <w:rsid w:val="008C67A4"/>
    <w:rsid w:val="008D0195"/>
    <w:rsid w:val="00994FDC"/>
    <w:rsid w:val="009C45AC"/>
    <w:rsid w:val="00A436B9"/>
    <w:rsid w:val="00A847BA"/>
    <w:rsid w:val="00A90677"/>
    <w:rsid w:val="00AD61C5"/>
    <w:rsid w:val="00B72EB8"/>
    <w:rsid w:val="00C069D0"/>
    <w:rsid w:val="00C77415"/>
    <w:rsid w:val="00D432BB"/>
    <w:rsid w:val="00E62298"/>
    <w:rsid w:val="00ED3D50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4E3D7B6A-8B53-43E7-927C-7C40FE5D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6D314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t-BR" w:bidi="ar-MA"/>
    </w:rPr>
  </w:style>
  <w:style w:type="character" w:customStyle="1" w:styleId="CorpodetextoChar">
    <w:name w:val="Corpo de texto Char"/>
    <w:basedOn w:val="Fontepargpadro"/>
    <w:link w:val="Corpodetexto"/>
    <w:semiHidden/>
    <w:rsid w:val="006D3141"/>
    <w:rPr>
      <w:rFonts w:ascii="Times New Roman" w:eastAsia="Times New Roman" w:hAnsi="Times New Roman" w:cs="Times New Roman"/>
      <w:b/>
      <w:bCs/>
      <w:sz w:val="36"/>
      <w:szCs w:val="24"/>
      <w:lang w:eastAsia="pt-BR" w:bidi="ar-MA"/>
    </w:rPr>
  </w:style>
  <w:style w:type="paragraph" w:customStyle="1" w:styleId="p2">
    <w:name w:val="p2"/>
    <w:basedOn w:val="Normal"/>
    <w:rsid w:val="0076437D"/>
    <w:pPr>
      <w:spacing w:after="0" w:line="240" w:lineRule="auto"/>
    </w:pPr>
    <w:rPr>
      <w:rFonts w:ascii=".AppleSystemUIFont" w:eastAsia="Times New Roman" w:hAnsi=".AppleSystemUIFont" w:cs="Times New Roman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NIDIA GIZELLI DE OLIVEIRA FERNANDES</cp:lastModifiedBy>
  <cp:revision>21</cp:revision>
  <dcterms:created xsi:type="dcterms:W3CDTF">2023-04-26T22:51:00Z</dcterms:created>
  <dcterms:modified xsi:type="dcterms:W3CDTF">2023-04-26T23:30:00Z</dcterms:modified>
</cp:coreProperties>
</file>