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DE" w:rsidRPr="008D1DDE" w:rsidRDefault="008D1DDE" w:rsidP="00536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DDE">
        <w:rPr>
          <w:rFonts w:ascii="Times New Roman" w:hAnsi="Times New Roman" w:cs="Times New Roman"/>
          <w:b/>
          <w:sz w:val="24"/>
          <w:szCs w:val="24"/>
        </w:rPr>
        <w:t xml:space="preserve">DE VENTO EM POPA: PRÁTICAS E SABERES TRADICIONAIS DA CARPINTARIA NAVAL ARTESANAL DE SÃO JOÃO DE CÔRTES, ALCÂNTARA - </w:t>
      </w:r>
      <w:proofErr w:type="gramStart"/>
      <w:r w:rsidRPr="008D1DDE">
        <w:rPr>
          <w:rFonts w:ascii="Times New Roman" w:hAnsi="Times New Roman" w:cs="Times New Roman"/>
          <w:b/>
          <w:sz w:val="24"/>
          <w:szCs w:val="24"/>
        </w:rPr>
        <w:t>MA</w:t>
      </w:r>
      <w:proofErr w:type="gramEnd"/>
    </w:p>
    <w:p w:rsidR="008D1DDE" w:rsidRDefault="008D1DDE" w:rsidP="005368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>Cláudia do Rosário Matos Nogueira</w:t>
      </w:r>
    </w:p>
    <w:p w:rsidR="008D1DDE" w:rsidRDefault="008D1DDE" w:rsidP="005368E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>Raquel Gomes Noronha</w:t>
      </w:r>
    </w:p>
    <w:p w:rsidR="008D1DDE" w:rsidRPr="008D1DDE" w:rsidRDefault="008D1DDE" w:rsidP="00496F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lang w:eastAsia="pt-BR"/>
        </w:rPr>
      </w:pPr>
      <w:bookmarkStart w:id="0" w:name="_GoBack"/>
      <w:bookmarkEnd w:id="0"/>
    </w:p>
    <w:p w:rsidR="008D1DDE" w:rsidRDefault="008D1DDE" w:rsidP="005368E8">
      <w:pPr>
        <w:pStyle w:val="Default"/>
        <w:jc w:val="right"/>
        <w:rPr>
          <w:color w:val="000000" w:themeColor="text1"/>
        </w:rPr>
      </w:pPr>
      <w:r w:rsidRPr="005368E8">
        <w:rPr>
          <w:rFonts w:eastAsia="Times New Roman"/>
          <w:bCs/>
          <w:color w:val="414141"/>
          <w:bdr w:val="none" w:sz="0" w:space="0" w:color="auto" w:frame="1"/>
          <w:lang w:eastAsia="pt-BR"/>
        </w:rPr>
        <w:t>Eixo 1 – Arte, Tecnologia e Educação</w:t>
      </w:r>
      <w:r>
        <w:rPr>
          <w:rFonts w:eastAsia="Times New Roman"/>
          <w:color w:val="414141"/>
          <w:bdr w:val="none" w:sz="0" w:space="0" w:color="auto" w:frame="1"/>
          <w:lang w:eastAsia="pt-BR"/>
        </w:rPr>
        <w:t> </w:t>
      </w:r>
      <w:r>
        <w:rPr>
          <w:rFonts w:eastAsia="Times New Roman"/>
          <w:color w:val="414141"/>
          <w:bdr w:val="none" w:sz="0" w:space="0" w:color="auto" w:frame="1"/>
          <w:lang w:eastAsia="pt-BR"/>
        </w:rPr>
        <w:br/>
        <w:t xml:space="preserve">Orientador: </w:t>
      </w:r>
      <w:proofErr w:type="spellStart"/>
      <w:r>
        <w:rPr>
          <w:rFonts w:eastAsia="Times New Roman"/>
          <w:color w:val="414141"/>
          <w:bdr w:val="none" w:sz="0" w:space="0" w:color="auto" w:frame="1"/>
          <w:lang w:eastAsia="pt-BR"/>
        </w:rPr>
        <w:t>Denilson</w:t>
      </w:r>
      <w:proofErr w:type="spellEnd"/>
      <w:r>
        <w:rPr>
          <w:rFonts w:eastAsia="Times New Roman"/>
          <w:color w:val="414141"/>
          <w:bdr w:val="none" w:sz="0" w:space="0" w:color="auto" w:frame="1"/>
          <w:lang w:eastAsia="pt-BR"/>
        </w:rPr>
        <w:t xml:space="preserve"> Moreira Santos (Mestrado em Design</w:t>
      </w:r>
      <w:proofErr w:type="gramStart"/>
      <w:r>
        <w:rPr>
          <w:rFonts w:eastAsia="Times New Roman"/>
          <w:color w:val="414141"/>
          <w:bdr w:val="none" w:sz="0" w:space="0" w:color="auto" w:frame="1"/>
          <w:lang w:eastAsia="pt-BR"/>
        </w:rPr>
        <w:t>)</w:t>
      </w:r>
      <w:proofErr w:type="gramEnd"/>
      <w:r>
        <w:rPr>
          <w:rFonts w:eastAsia="Times New Roman"/>
          <w:color w:val="414141"/>
          <w:bdr w:val="none" w:sz="0" w:space="0" w:color="auto" w:frame="1"/>
          <w:lang w:eastAsia="pt-BR"/>
        </w:rPr>
        <w:br/>
        <w:t xml:space="preserve">Universidade Federal do Maranhão - </w:t>
      </w:r>
      <w:proofErr w:type="spellStart"/>
      <w:r>
        <w:rPr>
          <w:rFonts w:eastAsia="Times New Roman"/>
          <w:color w:val="414141"/>
          <w:bdr w:val="none" w:sz="0" w:space="0" w:color="auto" w:frame="1"/>
          <w:lang w:eastAsia="pt-BR"/>
        </w:rPr>
        <w:t>PPGDg</w:t>
      </w:r>
      <w:proofErr w:type="spellEnd"/>
      <w:r w:rsidRPr="008D1DDE">
        <w:rPr>
          <w:rFonts w:eastAsia="Times New Roman"/>
          <w:color w:val="414141"/>
          <w:bdr w:val="none" w:sz="0" w:space="0" w:color="auto" w:frame="1"/>
          <w:lang w:eastAsia="pt-BR"/>
        </w:rPr>
        <w:br/>
      </w:r>
      <w:hyperlink r:id="rId5" w:history="1">
        <w:r w:rsidRPr="00F15377">
          <w:rPr>
            <w:rStyle w:val="Hyperlink"/>
            <w:color w:val="000000" w:themeColor="text1"/>
            <w:u w:val="none"/>
          </w:rPr>
          <w:t>claudiamanog@hotmail.com</w:t>
        </w:r>
      </w:hyperlink>
      <w:r w:rsidRPr="00F15377">
        <w:rPr>
          <w:color w:val="000000" w:themeColor="text1"/>
        </w:rPr>
        <w:t xml:space="preserve"> </w:t>
      </w:r>
    </w:p>
    <w:p w:rsidR="00F15377" w:rsidRPr="00F15377" w:rsidRDefault="00496F2B" w:rsidP="005368E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F15377" w:rsidRPr="00F1537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raquelnoronha79@gmail.com</w:t>
        </w:r>
      </w:hyperlink>
    </w:p>
    <w:p w:rsidR="00F15377" w:rsidRPr="00F15377" w:rsidRDefault="00496F2B" w:rsidP="005368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15377" w:rsidRPr="005368E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denilson.santos@ufma.br</w:t>
        </w:r>
      </w:hyperlink>
      <w:r w:rsidR="00F15377">
        <w:rPr>
          <w:rFonts w:ascii="Times New Roman" w:hAnsi="Times New Roman" w:cs="Times New Roman"/>
          <w:sz w:val="24"/>
          <w:szCs w:val="24"/>
        </w:rPr>
        <w:t xml:space="preserve"> (orientador)</w:t>
      </w:r>
    </w:p>
    <w:p w:rsidR="00F15377" w:rsidRDefault="00F15377" w:rsidP="00F153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5377" w:rsidRPr="00F15377" w:rsidRDefault="00F15377" w:rsidP="009C297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68E8">
        <w:rPr>
          <w:rFonts w:ascii="Times New Roman" w:hAnsi="Times New Roman" w:cs="Times New Roman"/>
          <w:sz w:val="24"/>
          <w:szCs w:val="24"/>
        </w:rPr>
        <w:t xml:space="preserve">Os homens no trabalho: da carpintaria naval aos corantes naturais. </w:t>
      </w:r>
      <w:r w:rsidRPr="00F15377">
        <w:rPr>
          <w:rFonts w:ascii="Times New Roman" w:hAnsi="Times New Roman" w:cs="Times New Roman"/>
          <w:sz w:val="24"/>
          <w:szCs w:val="24"/>
        </w:rPr>
        <w:t>Este trabalho trata do registro dos processos da cadeia produtiva da carpintaria naval artesanal</w:t>
      </w:r>
      <w:r w:rsidR="009C2979">
        <w:rPr>
          <w:rFonts w:ascii="Times New Roman" w:hAnsi="Times New Roman" w:cs="Times New Roman"/>
          <w:sz w:val="24"/>
          <w:szCs w:val="24"/>
        </w:rPr>
        <w:t xml:space="preserve"> e da utilização de corantes naturais</w:t>
      </w:r>
      <w:r w:rsidR="00EE7313">
        <w:rPr>
          <w:rFonts w:ascii="Times New Roman" w:hAnsi="Times New Roman" w:cs="Times New Roman"/>
          <w:sz w:val="24"/>
          <w:szCs w:val="24"/>
        </w:rPr>
        <w:t xml:space="preserve"> </w:t>
      </w:r>
      <w:r w:rsidRPr="00F15377">
        <w:rPr>
          <w:rFonts w:ascii="Times New Roman" w:hAnsi="Times New Roman" w:cs="Times New Roman"/>
          <w:sz w:val="24"/>
          <w:szCs w:val="24"/>
        </w:rPr>
        <w:t xml:space="preserve">presentes na vila de São João de Côrtes, Alcântara – MA. Há uma abordagem qualitativa descritiva, em um estudo de campo etnográfico, com técnicas de observação </w:t>
      </w:r>
      <w:r w:rsidR="009C2979" w:rsidRPr="00F15377">
        <w:rPr>
          <w:rFonts w:ascii="Times New Roman" w:hAnsi="Times New Roman" w:cs="Times New Roman"/>
          <w:sz w:val="24"/>
          <w:szCs w:val="24"/>
        </w:rPr>
        <w:t>participante,</w:t>
      </w:r>
      <w:r w:rsidRPr="00F15377">
        <w:rPr>
          <w:rFonts w:ascii="Times New Roman" w:hAnsi="Times New Roman" w:cs="Times New Roman"/>
          <w:sz w:val="24"/>
          <w:szCs w:val="24"/>
        </w:rPr>
        <w:t xml:space="preserve"> sobre as práticas tradicionais e rotinas de trabalho que caracterizam esse povoado e seus moradores, assim como informações obtidas de entrevistas contextualizadas com perguntas indiretas com os artesãos, essencialmente do sexo masculino, que são detentores de conhecimentos transmitidos por várias gerações, conferindo-lhes identidade. Apresentam-se as mudanças ocorridas na última década, com a presença constante da energia elétrica na vila, que possibilitou o trabalho auxiliado</w:t>
      </w:r>
      <w:r w:rsidR="00EE7313">
        <w:rPr>
          <w:rFonts w:ascii="Times New Roman" w:hAnsi="Times New Roman" w:cs="Times New Roman"/>
          <w:sz w:val="24"/>
          <w:szCs w:val="24"/>
        </w:rPr>
        <w:t xml:space="preserve"> por equipamentos</w:t>
      </w:r>
      <w:r w:rsidRPr="00F15377">
        <w:rPr>
          <w:rFonts w:ascii="Times New Roman" w:hAnsi="Times New Roman" w:cs="Times New Roman"/>
          <w:sz w:val="24"/>
          <w:szCs w:val="24"/>
        </w:rPr>
        <w:t xml:space="preserve">, onde a organização e outras estratégias ajudaram a reduzir o impacto das atividades na saúde e promoveram maior desempenho laboral. Também são abordados aspectos referentes à continuidade do trabalho na carpintaria naval, uma vez que os jovens não mostram interesse nesta atividade. </w:t>
      </w:r>
      <w:r w:rsidR="005368E8">
        <w:rPr>
          <w:rFonts w:ascii="Times New Roman" w:hAnsi="Times New Roman" w:cs="Times New Roman"/>
          <w:sz w:val="24"/>
          <w:szCs w:val="24"/>
        </w:rPr>
        <w:t xml:space="preserve">Como consequência observa-se que os barcos grandes que utilizavam velas coloridas com corantes naturais não são mais fabricados, já que a maioria dos artesãos </w:t>
      </w:r>
      <w:r w:rsidR="009C2979">
        <w:rPr>
          <w:rFonts w:ascii="Times New Roman" w:hAnsi="Times New Roman" w:cs="Times New Roman"/>
          <w:sz w:val="24"/>
          <w:szCs w:val="24"/>
        </w:rPr>
        <w:t xml:space="preserve">é idosa e limita-se a construir canoas. </w:t>
      </w:r>
      <w:r w:rsidR="00AE5B91">
        <w:rPr>
          <w:rFonts w:ascii="Times New Roman" w:hAnsi="Times New Roman" w:cs="Times New Roman"/>
          <w:sz w:val="24"/>
          <w:szCs w:val="24"/>
        </w:rPr>
        <w:t>Assim, este trabalho</w:t>
      </w:r>
      <w:r w:rsidRPr="00F15377">
        <w:rPr>
          <w:rFonts w:ascii="Times New Roman" w:hAnsi="Times New Roman" w:cs="Times New Roman"/>
          <w:sz w:val="24"/>
          <w:szCs w:val="24"/>
        </w:rPr>
        <w:t xml:space="preserve"> tem como</w:t>
      </w:r>
      <w:r w:rsidR="009C2979">
        <w:rPr>
          <w:rFonts w:ascii="Times New Roman" w:hAnsi="Times New Roman" w:cs="Times New Roman"/>
          <w:sz w:val="24"/>
          <w:szCs w:val="24"/>
        </w:rPr>
        <w:t xml:space="preserve"> objetivo</w:t>
      </w:r>
      <w:r w:rsidRPr="00F15377">
        <w:rPr>
          <w:rFonts w:ascii="Times New Roman" w:hAnsi="Times New Roman" w:cs="Times New Roman"/>
          <w:sz w:val="24"/>
          <w:szCs w:val="24"/>
        </w:rPr>
        <w:t xml:space="preserve"> apresentar a atuação do designer</w:t>
      </w:r>
      <w:r w:rsidR="005368E8" w:rsidRPr="00F15377">
        <w:rPr>
          <w:rFonts w:ascii="Times New Roman" w:hAnsi="Times New Roman" w:cs="Times New Roman"/>
          <w:sz w:val="24"/>
          <w:szCs w:val="24"/>
        </w:rPr>
        <w:t xml:space="preserve"> </w:t>
      </w:r>
      <w:r w:rsidRPr="00F15377">
        <w:rPr>
          <w:rFonts w:ascii="Times New Roman" w:hAnsi="Times New Roman" w:cs="Times New Roman"/>
          <w:sz w:val="24"/>
          <w:szCs w:val="24"/>
        </w:rPr>
        <w:t>em interpretar as ações produtivas e dialogar com as interações entre os artesãos e seus produtos, contribuindo com mapeamento das práticas que envolvem as atividades e, em conjunto com os artesãos, ex</w:t>
      </w:r>
      <w:r w:rsidR="00A421E6">
        <w:rPr>
          <w:rFonts w:ascii="Times New Roman" w:hAnsi="Times New Roman" w:cs="Times New Roman"/>
          <w:sz w:val="24"/>
          <w:szCs w:val="24"/>
        </w:rPr>
        <w:t>põe sugestões</w:t>
      </w:r>
      <w:r w:rsidRPr="00F15377">
        <w:rPr>
          <w:rFonts w:ascii="Times New Roman" w:hAnsi="Times New Roman" w:cs="Times New Roman"/>
          <w:sz w:val="24"/>
          <w:szCs w:val="24"/>
        </w:rPr>
        <w:t xml:space="preserve"> de sucessão dos</w:t>
      </w:r>
      <w:r w:rsidR="009C2979">
        <w:rPr>
          <w:rFonts w:ascii="Times New Roman" w:hAnsi="Times New Roman" w:cs="Times New Roman"/>
          <w:sz w:val="24"/>
          <w:szCs w:val="24"/>
        </w:rPr>
        <w:t xml:space="preserve"> saberes tradicionais na carpintaria naval e na utilização de corantes naturais, com resultados preliminares de uma proposta de revisitação das técnicas de tingimento natural para colorir tecidos.</w:t>
      </w:r>
    </w:p>
    <w:p w:rsidR="00F15377" w:rsidRPr="00AD0872" w:rsidRDefault="00F15377" w:rsidP="00F15377">
      <w:pPr>
        <w:rPr>
          <w:color w:val="A6A6A6" w:themeColor="background1" w:themeShade="A6"/>
        </w:rPr>
      </w:pPr>
    </w:p>
    <w:p w:rsidR="00F15377" w:rsidRPr="009C2979" w:rsidRDefault="00F15377" w:rsidP="009C2979">
      <w:pPr>
        <w:jc w:val="both"/>
        <w:rPr>
          <w:rFonts w:ascii="Times New Roman" w:hAnsi="Times New Roman" w:cs="Times New Roman"/>
          <w:sz w:val="24"/>
          <w:szCs w:val="24"/>
        </w:rPr>
      </w:pPr>
      <w:r w:rsidRPr="009C2979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9C2979">
        <w:rPr>
          <w:rFonts w:ascii="Times New Roman" w:hAnsi="Times New Roman" w:cs="Times New Roman"/>
          <w:sz w:val="24"/>
          <w:szCs w:val="24"/>
        </w:rPr>
        <w:t xml:space="preserve">Design territorial; </w:t>
      </w:r>
      <w:r w:rsidR="009C2979" w:rsidRPr="009C2979">
        <w:rPr>
          <w:rFonts w:ascii="Times New Roman" w:hAnsi="Times New Roman" w:cs="Times New Roman"/>
          <w:sz w:val="24"/>
          <w:szCs w:val="24"/>
        </w:rPr>
        <w:t>corantes naturais</w:t>
      </w:r>
      <w:r w:rsidRPr="009C2979">
        <w:rPr>
          <w:rFonts w:ascii="Times New Roman" w:hAnsi="Times New Roman" w:cs="Times New Roman"/>
          <w:sz w:val="24"/>
          <w:szCs w:val="24"/>
        </w:rPr>
        <w:t>; saberes tradicionais;</w:t>
      </w:r>
      <w:r w:rsidR="009C2979" w:rsidRPr="009C2979">
        <w:rPr>
          <w:rFonts w:ascii="Times New Roman" w:hAnsi="Times New Roman" w:cs="Times New Roman"/>
          <w:sz w:val="24"/>
          <w:szCs w:val="24"/>
        </w:rPr>
        <w:t xml:space="preserve"> carpintaria naval artesanal.</w:t>
      </w:r>
    </w:p>
    <w:p w:rsidR="00F15377" w:rsidRPr="00F15377" w:rsidRDefault="00F15377" w:rsidP="00F153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5377" w:rsidRPr="00C36B89" w:rsidRDefault="00F15377" w:rsidP="00F15377">
      <w:pPr>
        <w:pStyle w:val="Default"/>
        <w:jc w:val="right"/>
        <w:rPr>
          <w:color w:val="000000" w:themeColor="text1"/>
          <w:sz w:val="23"/>
          <w:szCs w:val="23"/>
        </w:rPr>
      </w:pPr>
    </w:p>
    <w:p w:rsidR="008D1DDE" w:rsidRPr="008D1DDE" w:rsidRDefault="008D1DDE" w:rsidP="008D1D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lang w:eastAsia="pt-BR"/>
        </w:rPr>
      </w:pPr>
    </w:p>
    <w:p w:rsidR="008D1DDE" w:rsidRPr="008D1DDE" w:rsidRDefault="008D1DDE" w:rsidP="008D1D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lang w:eastAsia="pt-BR"/>
        </w:rPr>
      </w:pPr>
      <w:r w:rsidRPr="008D1DDE"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>​</w:t>
      </w:r>
    </w:p>
    <w:p w:rsidR="004E6F6A" w:rsidRDefault="004E6F6A"/>
    <w:sectPr w:rsidR="004E6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DE"/>
    <w:rsid w:val="00496F2B"/>
    <w:rsid w:val="004E6F6A"/>
    <w:rsid w:val="005368E8"/>
    <w:rsid w:val="00722FC5"/>
    <w:rsid w:val="008D1DDE"/>
    <w:rsid w:val="009C2979"/>
    <w:rsid w:val="00A421E6"/>
    <w:rsid w:val="00AE5B91"/>
    <w:rsid w:val="00EE7313"/>
    <w:rsid w:val="00F1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D1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1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D1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1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ilson.santos@ufma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quelnoronha79@gmail.com" TargetMode="External"/><Relationship Id="rId5" Type="http://schemas.openxmlformats.org/officeDocument/2006/relationships/hyperlink" Target="mailto:claudiamanog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2017-09-03T23:20:00Z</dcterms:created>
  <dcterms:modified xsi:type="dcterms:W3CDTF">2017-09-05T00:05:00Z</dcterms:modified>
</cp:coreProperties>
</file>