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F4" w:rsidRPr="00CF1EF4" w:rsidRDefault="00CF1EF4" w:rsidP="000074C4">
      <w:pPr>
        <w:rPr>
          <w:bCs/>
          <w:i/>
        </w:rPr>
      </w:pPr>
    </w:p>
    <w:p w:rsidR="00CF1EF4" w:rsidRDefault="00CF1EF4" w:rsidP="00CF1EF4">
      <w:pPr>
        <w:rPr>
          <w:i/>
        </w:rPr>
      </w:pPr>
      <w:r w:rsidRPr="00CF1EF4">
        <w:rPr>
          <w:bCs/>
          <w:i/>
        </w:rPr>
        <w:t>Felipe de Moraes Neg</w:t>
      </w:r>
      <w:r w:rsidRPr="00CF1EF4">
        <w:rPr>
          <w:i/>
        </w:rPr>
        <w:t>ro</w:t>
      </w:r>
    </w:p>
    <w:p w:rsidR="005F094D" w:rsidRPr="00CF1EF4" w:rsidRDefault="005F094D" w:rsidP="00CF1EF4">
      <w:pPr>
        <w:rPr>
          <w:i/>
        </w:rPr>
      </w:pPr>
      <w:r>
        <w:rPr>
          <w:i/>
        </w:rPr>
        <w:t>Graduado em Filosofia e Teologia – Puc-Campinas</w:t>
      </w:r>
    </w:p>
    <w:p w:rsidR="00CF1EF4" w:rsidRPr="00CF1EF4" w:rsidRDefault="00CF1EF4" w:rsidP="00CF1EF4">
      <w:pPr>
        <w:rPr>
          <w:i/>
        </w:rPr>
      </w:pPr>
      <w:r w:rsidRPr="00CF1EF4">
        <w:rPr>
          <w:i/>
        </w:rPr>
        <w:t xml:space="preserve">Mestrando em Ciências da Religião  - Puc-Campinas, </w:t>
      </w:r>
    </w:p>
    <w:p w:rsidR="00CF1EF4" w:rsidRDefault="005F094D" w:rsidP="00CF1EF4">
      <w:pPr>
        <w:rPr>
          <w:bCs/>
          <w:i/>
        </w:rPr>
      </w:pPr>
      <w:r>
        <w:rPr>
          <w:i/>
        </w:rPr>
        <w:t>Especializando em Bioética- UCS</w:t>
      </w:r>
    </w:p>
    <w:p w:rsidR="005F094D" w:rsidRDefault="005F094D" w:rsidP="00CF1EF4">
      <w:pPr>
        <w:rPr>
          <w:bCs/>
          <w:i/>
        </w:rPr>
      </w:pPr>
      <w:r>
        <w:rPr>
          <w:bCs/>
          <w:i/>
        </w:rPr>
        <w:t>Membro do Grupo de Pesquisa Ética, Epistemologia e Religião – Puc-Campinas</w:t>
      </w:r>
    </w:p>
    <w:p w:rsidR="000074C4" w:rsidRPr="005F094D" w:rsidRDefault="000074C4" w:rsidP="00CF1EF4">
      <w:pPr>
        <w:rPr>
          <w:bCs/>
          <w:i/>
        </w:rPr>
      </w:pPr>
      <w:r>
        <w:rPr>
          <w:bCs/>
          <w:i/>
        </w:rPr>
        <w:t>Pontifícia Universidade Católica de Campinas</w:t>
      </w:r>
    </w:p>
    <w:p w:rsidR="000074C4" w:rsidRDefault="000074C4" w:rsidP="00CF1EF4">
      <w:pPr>
        <w:rPr>
          <w:b/>
          <w:bCs/>
        </w:rPr>
      </w:pPr>
    </w:p>
    <w:p w:rsidR="000074C4" w:rsidRDefault="000074C4" w:rsidP="00CF1EF4">
      <w:pPr>
        <w:rPr>
          <w:b/>
          <w:bCs/>
        </w:rPr>
      </w:pPr>
      <w:r w:rsidRPr="000074C4">
        <w:rPr>
          <w:b/>
          <w:bCs/>
        </w:rPr>
        <w:t>TÍTULO: Olhar Teológico do Vaticano II: uma abordagem Queruguiana</w:t>
      </w:r>
    </w:p>
    <w:p w:rsidR="000074C4" w:rsidRPr="000074C4" w:rsidRDefault="000074C4" w:rsidP="00CF1EF4">
      <w:pPr>
        <w:rPr>
          <w:b/>
          <w:bCs/>
        </w:rPr>
      </w:pPr>
      <w:r>
        <w:rPr>
          <w:b/>
          <w:bCs/>
        </w:rPr>
        <w:t>SIMPÓSIO TEMÁTICO 4: VATICANO II: Impacto histórico na Igreja e no mundo</w:t>
      </w:r>
    </w:p>
    <w:p w:rsidR="000074C4" w:rsidRDefault="000074C4" w:rsidP="00CF1EF4">
      <w:pPr>
        <w:rPr>
          <w:b/>
        </w:rPr>
      </w:pPr>
    </w:p>
    <w:p w:rsidR="00CF1EF4" w:rsidRPr="00CF1EF4" w:rsidRDefault="00CF1EF4" w:rsidP="00CF1EF4">
      <w:pPr>
        <w:rPr>
          <w:b/>
        </w:rPr>
      </w:pPr>
      <w:r w:rsidRPr="00CF1EF4">
        <w:rPr>
          <w:b/>
        </w:rPr>
        <w:t xml:space="preserve">RESUMO: </w:t>
      </w:r>
    </w:p>
    <w:p w:rsidR="000074C4" w:rsidRDefault="00CF1EF4" w:rsidP="00CF1EF4">
      <w:r w:rsidRPr="00CF1EF4">
        <w:t xml:space="preserve">Objetiva-se nesta comunicação apresentar uma reflexão </w:t>
      </w:r>
      <w:r w:rsidR="005F094D">
        <w:t xml:space="preserve">teológica </w:t>
      </w:r>
      <w:r w:rsidRPr="00CF1EF4">
        <w:t xml:space="preserve">sobre a </w:t>
      </w:r>
      <w:r w:rsidR="005F094D">
        <w:t xml:space="preserve">temática do Concílio Vaticano II </w:t>
      </w:r>
      <w:r w:rsidRPr="00CF1EF4">
        <w:t>a partir da perspectiva de Andrés Torres Queiruga que se destaca por fazer uma teologia comprometida com os paradigmas do mundo contemporâneo.</w:t>
      </w:r>
      <w:r w:rsidR="005F094D">
        <w:t xml:space="preserve">Por isso, sob a óptica Queruguiana </w:t>
      </w:r>
      <w:r w:rsidR="005E1E31">
        <w:t>justifca-se</w:t>
      </w:r>
      <w:r w:rsidR="00F5236B">
        <w:t xml:space="preserve"> </w:t>
      </w:r>
      <w:r w:rsidR="005F094D">
        <w:t xml:space="preserve"> apresentar este acabouço reflexivo que se subdividirá em três momentos: o primeir</w:t>
      </w:r>
      <w:r w:rsidR="00F5236B">
        <w:t xml:space="preserve">o visa explicitar </w:t>
      </w:r>
      <w:r w:rsidR="005F094D">
        <w:t>a</w:t>
      </w:r>
      <w:r w:rsidR="00F5236B">
        <w:t xml:space="preserve"> orientação do Concílio; o </w:t>
      </w:r>
      <w:r w:rsidR="005F094D">
        <w:t xml:space="preserve">segundo </w:t>
      </w:r>
      <w:r w:rsidR="00B21BBA">
        <w:t xml:space="preserve">apresentar os grandes temas da teologia pós-conciliar e por conseguinte </w:t>
      </w:r>
      <w:r w:rsidR="00F5236B">
        <w:t xml:space="preserve">o terceiro explicitar </w:t>
      </w:r>
      <w:r w:rsidR="00B21BBA">
        <w:t>o futuro, as tarefas e esperança deste magnânimo e epocal evento eclesial</w:t>
      </w:r>
      <w:r w:rsidR="000074C4">
        <w:t>. Tal proposta evidencia a necessidade de se conhecer e discutir o Concílio, sobretudo de procurar a partir da hisória, não negligenciá-lo ou esquecê-lo, mas torná-lo um efetivo e atua</w:t>
      </w:r>
      <w:r w:rsidR="00BC085A">
        <w:t>lizado acontecimento, que permite</w:t>
      </w:r>
      <w:r w:rsidR="000074C4">
        <w:t xml:space="preserve"> a Igreja, diante dos desafios hodier</w:t>
      </w:r>
      <w:r w:rsidR="00BC085A">
        <w:t>n</w:t>
      </w:r>
      <w:r w:rsidR="000074C4">
        <w:t>os não  deixar de ser no mundo, a presença do Cristo, que é a esperança que dá condições de se vislumbrar um mudo mais humano , justo e fraterno.</w:t>
      </w:r>
      <w:bookmarkStart w:id="0" w:name="_GoBack"/>
      <w:bookmarkEnd w:id="0"/>
    </w:p>
    <w:p w:rsidR="00CF1EF4" w:rsidRPr="00CF1EF4" w:rsidRDefault="005F094D" w:rsidP="00CF1EF4">
      <w:pPr>
        <w:rPr>
          <w:bCs/>
        </w:rPr>
      </w:pPr>
      <w:r w:rsidRPr="00CF1EF4">
        <w:rPr>
          <w:b/>
          <w:bCs/>
        </w:rPr>
        <w:t xml:space="preserve"> </w:t>
      </w:r>
      <w:r w:rsidR="00CF1EF4" w:rsidRPr="00CF1EF4">
        <w:rPr>
          <w:b/>
          <w:bCs/>
        </w:rPr>
        <w:t>PALAVRAS – CHAVE:</w:t>
      </w:r>
      <w:r>
        <w:rPr>
          <w:bCs/>
        </w:rPr>
        <w:t xml:space="preserve"> Concílio Vaticano II, Teologia</w:t>
      </w:r>
      <w:r w:rsidR="00B21BBA">
        <w:rPr>
          <w:bCs/>
        </w:rPr>
        <w:t xml:space="preserve">, </w:t>
      </w:r>
      <w:r w:rsidR="00CF1EF4" w:rsidRPr="00CF1EF4">
        <w:rPr>
          <w:bCs/>
        </w:rPr>
        <w:t>Andrés T</w:t>
      </w:r>
      <w:r w:rsidR="00B21BBA">
        <w:rPr>
          <w:bCs/>
        </w:rPr>
        <w:t>orres Queiruga e Esperança</w:t>
      </w:r>
      <w:r w:rsidR="00CF1EF4" w:rsidRPr="00CF1EF4">
        <w:rPr>
          <w:bCs/>
        </w:rPr>
        <w:t>.</w:t>
      </w:r>
    </w:p>
    <w:p w:rsidR="00CF1EF4" w:rsidRPr="00CF1EF4" w:rsidRDefault="00CF1EF4" w:rsidP="00CF1EF4">
      <w:pPr>
        <w:rPr>
          <w:bCs/>
        </w:rPr>
      </w:pPr>
    </w:p>
    <w:p w:rsidR="00CF1EF4" w:rsidRPr="00CF1EF4" w:rsidRDefault="00CF1EF4" w:rsidP="00CF1EF4"/>
    <w:p w:rsidR="00714AF9" w:rsidRDefault="00714AF9"/>
    <w:sectPr w:rsidR="00714A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4"/>
    <w:rsid w:val="000074C4"/>
    <w:rsid w:val="000D10EC"/>
    <w:rsid w:val="005E1E31"/>
    <w:rsid w:val="005F094D"/>
    <w:rsid w:val="00714AF9"/>
    <w:rsid w:val="00B21BBA"/>
    <w:rsid w:val="00BC085A"/>
    <w:rsid w:val="00CF1EF4"/>
    <w:rsid w:val="00F5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0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Negro</dc:creator>
  <cp:lastModifiedBy>Felipe Negro</cp:lastModifiedBy>
  <cp:revision>2</cp:revision>
  <dcterms:created xsi:type="dcterms:W3CDTF">2021-04-24T19:03:00Z</dcterms:created>
  <dcterms:modified xsi:type="dcterms:W3CDTF">2021-04-24T19:03:00Z</dcterms:modified>
</cp:coreProperties>
</file>