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440066A4" w:rsidR="009F1DE4" w:rsidRPr="0068717E" w:rsidRDefault="00FC3AEC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ESTRESSE EM MÃES COM FILHOS DIAGNOSTICADOS COM AUTISMO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16671669" w14:textId="120E15F2" w:rsidR="009F1DE4" w:rsidRPr="0068717E" w:rsidRDefault="00FC3AEC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Tassiana Tezolini Dornela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Verônica Cristina Tinoco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Tacyana Silva Peres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Gisélia Gonçalves de Castro</w:t>
      </w:r>
      <w:r w:rsidR="009F1DE4" w:rsidRPr="0068717E">
        <w:rPr>
          <w:rFonts w:cstheme="minorHAnsi"/>
          <w:sz w:val="24"/>
          <w:szCs w:val="24"/>
          <w:vertAlign w:val="superscript"/>
        </w:rPr>
        <w:t>4</w:t>
      </w:r>
    </w:p>
    <w:p w14:paraId="2A7CCF35" w14:textId="77777777" w:rsidR="009A539D" w:rsidRPr="0068717E" w:rsidRDefault="009A539D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6021F703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FC3AEC">
        <w:rPr>
          <w:rFonts w:cstheme="minorHAnsi"/>
          <w:sz w:val="24"/>
          <w:szCs w:val="24"/>
        </w:rPr>
        <w:t>tezo.tassiana@gmail.com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2432B379" w:rsidR="00B63464" w:rsidRPr="0068717E" w:rsidRDefault="00B63464" w:rsidP="00F077D3">
      <w:pPr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FC3AEC">
        <w:rPr>
          <w:rFonts w:cstheme="minorHAnsi"/>
          <w:sz w:val="20"/>
          <w:szCs w:val="20"/>
        </w:rPr>
        <w:t>Graduada em Psicologia</w:t>
      </w:r>
      <w:r w:rsidRPr="0068717E">
        <w:rPr>
          <w:rFonts w:cstheme="minorHAnsi"/>
          <w:sz w:val="20"/>
          <w:szCs w:val="20"/>
        </w:rPr>
        <w:t xml:space="preserve">, </w:t>
      </w:r>
      <w:r w:rsidR="00FC3AEC">
        <w:rPr>
          <w:rFonts w:cstheme="minorHAnsi"/>
          <w:sz w:val="20"/>
          <w:szCs w:val="20"/>
        </w:rPr>
        <w:t>Centro Universitário do Cerrado Patrocínio</w:t>
      </w:r>
      <w:r w:rsidRPr="0068717E">
        <w:rPr>
          <w:rFonts w:cstheme="minorHAnsi"/>
          <w:sz w:val="20"/>
          <w:szCs w:val="20"/>
        </w:rPr>
        <w:t xml:space="preserve">, </w:t>
      </w:r>
      <w:r w:rsidR="00FF585C">
        <w:rPr>
          <w:rFonts w:cstheme="minorHAnsi"/>
          <w:sz w:val="20"/>
          <w:szCs w:val="20"/>
        </w:rPr>
        <w:t>Psicologia</w:t>
      </w:r>
      <w:r w:rsidR="00A729B8">
        <w:rPr>
          <w:rFonts w:cstheme="minorHAnsi"/>
          <w:sz w:val="20"/>
          <w:szCs w:val="20"/>
        </w:rPr>
        <w:t xml:space="preserve">, </w:t>
      </w:r>
      <w:r w:rsidR="00FC3AEC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FC3AEC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2</w:t>
      </w:r>
      <w:r w:rsidR="00FC3AEC">
        <w:rPr>
          <w:rFonts w:cstheme="minorHAnsi"/>
          <w:sz w:val="20"/>
          <w:szCs w:val="20"/>
        </w:rPr>
        <w:t>Graduanda em Psicologia</w:t>
      </w:r>
      <w:r w:rsidRPr="0068717E">
        <w:rPr>
          <w:rFonts w:cstheme="minorHAnsi"/>
          <w:sz w:val="20"/>
          <w:szCs w:val="20"/>
        </w:rPr>
        <w:t xml:space="preserve">, </w:t>
      </w:r>
      <w:r w:rsidR="00FC3AEC">
        <w:rPr>
          <w:rFonts w:cstheme="minorHAnsi"/>
          <w:sz w:val="20"/>
          <w:szCs w:val="20"/>
        </w:rPr>
        <w:t>Centro Universitário do Cerrado Patrocínio</w:t>
      </w:r>
      <w:r w:rsidR="00A729B8">
        <w:rPr>
          <w:rFonts w:cstheme="minorHAnsi"/>
          <w:sz w:val="20"/>
          <w:szCs w:val="20"/>
        </w:rPr>
        <w:t xml:space="preserve">, </w:t>
      </w:r>
      <w:r w:rsidR="00FF585C">
        <w:rPr>
          <w:rFonts w:cstheme="minorHAnsi"/>
          <w:sz w:val="20"/>
          <w:szCs w:val="20"/>
        </w:rPr>
        <w:t>Psicologia</w:t>
      </w:r>
      <w:r w:rsidR="00A729B8">
        <w:rPr>
          <w:rFonts w:cstheme="minorHAnsi"/>
          <w:sz w:val="20"/>
          <w:szCs w:val="20"/>
        </w:rPr>
        <w:t xml:space="preserve">, </w:t>
      </w:r>
      <w:r w:rsidR="00FC3AEC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FC3AEC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="00FC3AEC">
        <w:rPr>
          <w:rFonts w:cstheme="minorHAnsi"/>
          <w:sz w:val="20"/>
          <w:szCs w:val="20"/>
        </w:rPr>
        <w:t>Mestranda em Promoção da Saúde</w:t>
      </w:r>
      <w:r w:rsidRPr="0068717E">
        <w:rPr>
          <w:rFonts w:cstheme="minorHAnsi"/>
          <w:sz w:val="20"/>
          <w:szCs w:val="20"/>
        </w:rPr>
        <w:t xml:space="preserve">, </w:t>
      </w:r>
      <w:r w:rsidR="00FC3AEC">
        <w:rPr>
          <w:rFonts w:cstheme="minorHAnsi"/>
          <w:sz w:val="20"/>
          <w:szCs w:val="20"/>
        </w:rPr>
        <w:t>Centro Universitário do Cerrado Patrocínio</w:t>
      </w:r>
      <w:r w:rsidR="00A729B8">
        <w:rPr>
          <w:rFonts w:cstheme="minorHAnsi"/>
          <w:sz w:val="20"/>
          <w:szCs w:val="20"/>
        </w:rPr>
        <w:t xml:space="preserve">, </w:t>
      </w:r>
      <w:r w:rsidR="00FF585C">
        <w:rPr>
          <w:rFonts w:cstheme="minorHAnsi"/>
          <w:sz w:val="20"/>
          <w:szCs w:val="20"/>
        </w:rPr>
        <w:t>Psicologia</w:t>
      </w:r>
      <w:r w:rsidR="00A729B8">
        <w:rPr>
          <w:rFonts w:cstheme="minorHAnsi"/>
          <w:sz w:val="20"/>
          <w:szCs w:val="20"/>
        </w:rPr>
        <w:t xml:space="preserve">, </w:t>
      </w:r>
      <w:r w:rsidR="00FC3AEC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FC3AEC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4</w:t>
      </w:r>
      <w:r w:rsidR="00FC3AEC">
        <w:rPr>
          <w:rFonts w:cstheme="minorHAnsi"/>
          <w:sz w:val="20"/>
          <w:szCs w:val="20"/>
        </w:rPr>
        <w:t>Doutora em Promoção da Saúde</w:t>
      </w:r>
      <w:r w:rsidRPr="0068717E">
        <w:rPr>
          <w:rFonts w:cstheme="minorHAnsi"/>
          <w:sz w:val="20"/>
          <w:szCs w:val="20"/>
        </w:rPr>
        <w:t xml:space="preserve">, </w:t>
      </w:r>
      <w:r w:rsidR="00FC3AEC">
        <w:rPr>
          <w:rFonts w:cstheme="minorHAnsi"/>
          <w:sz w:val="20"/>
          <w:szCs w:val="20"/>
        </w:rPr>
        <w:t>Centro Universitário do Cerrado Patrocínio</w:t>
      </w:r>
      <w:r w:rsidR="00706A7C">
        <w:rPr>
          <w:rFonts w:cstheme="minorHAnsi"/>
          <w:sz w:val="20"/>
          <w:szCs w:val="20"/>
        </w:rPr>
        <w:t>, Fisioterapia</w:t>
      </w:r>
      <w:r w:rsidRPr="0068717E">
        <w:rPr>
          <w:rFonts w:cstheme="minorHAnsi"/>
          <w:sz w:val="20"/>
          <w:szCs w:val="20"/>
        </w:rPr>
        <w:t xml:space="preserve">, </w:t>
      </w:r>
      <w:r w:rsidR="00FC3AEC">
        <w:rPr>
          <w:rFonts w:cstheme="minorHAnsi"/>
          <w:sz w:val="20"/>
          <w:szCs w:val="20"/>
        </w:rPr>
        <w:t>Patrocínio</w:t>
      </w:r>
      <w:r w:rsidRPr="0068717E">
        <w:rPr>
          <w:rFonts w:cstheme="minorHAnsi"/>
          <w:sz w:val="20"/>
          <w:szCs w:val="20"/>
        </w:rPr>
        <w:t xml:space="preserve">, </w:t>
      </w:r>
      <w:r w:rsidR="00FC3AEC">
        <w:rPr>
          <w:rFonts w:cstheme="minorHAnsi"/>
          <w:sz w:val="20"/>
          <w:szCs w:val="20"/>
        </w:rPr>
        <w:t>Brasil</w:t>
      </w:r>
      <w:r w:rsidRPr="0068717E">
        <w:rPr>
          <w:rFonts w:cstheme="minorHAnsi"/>
          <w:sz w:val="20"/>
          <w:szCs w:val="20"/>
        </w:rPr>
        <w:t>.</w:t>
      </w:r>
      <w:bookmarkStart w:id="0" w:name="_GoBack"/>
      <w:bookmarkEnd w:id="0"/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4EEC6D84" w14:textId="6D16FAA8" w:rsidR="0024791B" w:rsidRPr="00452DF6" w:rsidRDefault="009F1DE4" w:rsidP="00B63464">
      <w:pPr>
        <w:pStyle w:val="NormalWeb"/>
        <w:jc w:val="both"/>
        <w:rPr>
          <w:rFonts w:asciiTheme="minorHAnsi" w:hAnsiTheme="minorHAnsi" w:cstheme="minorHAnsi"/>
          <w:color w:val="000000" w:themeColor="text1"/>
        </w:rPr>
      </w:pPr>
      <w:r w:rsidRPr="0068717E">
        <w:rPr>
          <w:rFonts w:asciiTheme="minorHAnsi" w:hAnsiTheme="minorHAnsi" w:cstheme="minorHAnsi"/>
          <w:b/>
          <w:bCs/>
        </w:rPr>
        <w:t>Introdução</w:t>
      </w:r>
      <w:r w:rsidRPr="00FC3AEC">
        <w:rPr>
          <w:rFonts w:asciiTheme="minorHAnsi" w:hAnsiTheme="minorHAnsi" w:cstheme="minorHAnsi"/>
          <w:b/>
          <w:bCs/>
        </w:rPr>
        <w:t>:</w:t>
      </w:r>
      <w:r w:rsidR="00FC3AEC">
        <w:rPr>
          <w:rFonts w:asciiTheme="minorHAnsi" w:hAnsiTheme="minorHAnsi" w:cstheme="minorHAnsi"/>
        </w:rPr>
        <w:t xml:space="preserve"> </w:t>
      </w:r>
      <w:r w:rsidR="00613BE3">
        <w:rPr>
          <w:rFonts w:asciiTheme="minorHAnsi" w:hAnsiTheme="minorHAnsi" w:cstheme="minorHAnsi"/>
        </w:rPr>
        <w:t>O ato de r</w:t>
      </w:r>
      <w:r w:rsidR="00FC3AEC" w:rsidRPr="00FC3AEC">
        <w:rPr>
          <w:rFonts w:asciiTheme="minorHAnsi" w:hAnsiTheme="minorHAnsi" w:cstheme="minorHAnsi"/>
        </w:rPr>
        <w:t>esponsabilizar-se por uma criança com algum transtorno crônico apresenta alterações sob a qualidade de vida do</w:t>
      </w:r>
      <w:r w:rsidR="00613BE3">
        <w:rPr>
          <w:rFonts w:asciiTheme="minorHAnsi" w:hAnsiTheme="minorHAnsi" w:cstheme="minorHAnsi"/>
        </w:rPr>
        <w:t xml:space="preserve">s cuidados, </w:t>
      </w:r>
      <w:r w:rsidR="00FC3AEC" w:rsidRPr="00FC3AEC">
        <w:rPr>
          <w:rFonts w:asciiTheme="minorHAnsi" w:hAnsiTheme="minorHAnsi" w:cstheme="minorHAnsi"/>
        </w:rPr>
        <w:t xml:space="preserve">principalmente </w:t>
      </w:r>
      <w:r w:rsidR="00613BE3">
        <w:rPr>
          <w:rFonts w:asciiTheme="minorHAnsi" w:hAnsiTheme="minorHAnsi" w:cstheme="minorHAnsi"/>
        </w:rPr>
        <w:t xml:space="preserve">na figura materna. </w:t>
      </w:r>
      <w:r w:rsidR="00613BE3" w:rsidRPr="00613BE3">
        <w:rPr>
          <w:rFonts w:asciiTheme="minorHAnsi" w:hAnsiTheme="minorHAnsi" w:cstheme="minorHAnsi"/>
          <w:b/>
          <w:bCs/>
        </w:rPr>
        <w:t>Objetivo</w:t>
      </w:r>
      <w:r w:rsidR="00613BE3">
        <w:rPr>
          <w:rFonts w:asciiTheme="minorHAnsi" w:hAnsiTheme="minorHAnsi" w:cstheme="minorHAnsi"/>
        </w:rPr>
        <w:t>: Trata-se de</w:t>
      </w:r>
      <w:r w:rsidR="00613BE3" w:rsidRPr="00613BE3">
        <w:rPr>
          <w:rFonts w:asciiTheme="minorHAnsi" w:hAnsiTheme="minorHAnsi" w:cstheme="minorHAnsi"/>
        </w:rPr>
        <w:t xml:space="preserve"> identificar sintomas de estresse manifestados em mães de crianças com Transtorno do Espectro Autista (TEA). </w:t>
      </w:r>
      <w:r w:rsidR="00613BE3">
        <w:rPr>
          <w:rFonts w:asciiTheme="minorHAnsi" w:hAnsiTheme="minorHAnsi" w:cstheme="minorHAnsi"/>
        </w:rPr>
        <w:t>E</w:t>
      </w:r>
      <w:r w:rsidR="00613BE3" w:rsidRPr="00613BE3">
        <w:rPr>
          <w:rFonts w:asciiTheme="minorHAnsi" w:hAnsiTheme="minorHAnsi" w:cstheme="minorHAnsi"/>
        </w:rPr>
        <w:t>, verificar prevalência das fases de estresse manifestadas nessas cuidadoras.</w:t>
      </w:r>
      <w:r w:rsidR="00613BE3">
        <w:rPr>
          <w:rFonts w:asciiTheme="minorHAnsi" w:hAnsiTheme="minorHAnsi" w:cstheme="minorHAnsi"/>
        </w:rPr>
        <w:t xml:space="preserve"> </w:t>
      </w:r>
      <w:r w:rsidR="00613BE3" w:rsidRPr="00613BE3">
        <w:rPr>
          <w:rFonts w:asciiTheme="minorHAnsi" w:hAnsiTheme="minorHAnsi" w:cstheme="minorHAnsi"/>
          <w:b/>
          <w:bCs/>
        </w:rPr>
        <w:t>Metodologia</w:t>
      </w:r>
      <w:r w:rsidR="00613BE3">
        <w:rPr>
          <w:rFonts w:asciiTheme="minorHAnsi" w:hAnsiTheme="minorHAnsi" w:cstheme="minorHAnsi"/>
        </w:rPr>
        <w:t xml:space="preserve">: O trabalho se desenvolveu através da abordagem quantitativa, utilizando-se o Inventário de Sintomas de Stress de </w:t>
      </w:r>
      <w:proofErr w:type="spellStart"/>
      <w:r w:rsidR="00613BE3">
        <w:rPr>
          <w:rFonts w:asciiTheme="minorHAnsi" w:hAnsiTheme="minorHAnsi" w:cstheme="minorHAnsi"/>
        </w:rPr>
        <w:t>Lipp</w:t>
      </w:r>
      <w:proofErr w:type="spellEnd"/>
      <w:r w:rsidR="00613BE3">
        <w:rPr>
          <w:rFonts w:asciiTheme="minorHAnsi" w:hAnsiTheme="minorHAnsi" w:cstheme="minorHAnsi"/>
        </w:rPr>
        <w:t xml:space="preserve"> (ISS). A pesquisa foi realizada em uma cidade no interior de Minas Gerais, </w:t>
      </w:r>
      <w:r w:rsidR="0024791B">
        <w:rPr>
          <w:rFonts w:asciiTheme="minorHAnsi" w:hAnsiTheme="minorHAnsi" w:cstheme="minorHAnsi"/>
        </w:rPr>
        <w:t xml:space="preserve">dispondo como participantes </w:t>
      </w:r>
      <w:r w:rsidR="00613BE3">
        <w:rPr>
          <w:rFonts w:asciiTheme="minorHAnsi" w:hAnsiTheme="minorHAnsi" w:cstheme="minorHAnsi"/>
        </w:rPr>
        <w:t xml:space="preserve">77 famílias de crianças autistas, representadas pelo familiar mais envolvido com os cuidados </w:t>
      </w:r>
      <w:r w:rsidR="0024791B">
        <w:rPr>
          <w:rFonts w:asciiTheme="minorHAnsi" w:hAnsiTheme="minorHAnsi" w:cstheme="minorHAnsi"/>
        </w:rPr>
        <w:t xml:space="preserve">das mesmas. </w:t>
      </w:r>
      <w:r w:rsidR="0024791B" w:rsidRPr="0024791B">
        <w:rPr>
          <w:rFonts w:asciiTheme="minorHAnsi" w:hAnsiTheme="minorHAnsi" w:cstheme="minorHAnsi"/>
          <w:color w:val="000000" w:themeColor="text1"/>
        </w:rPr>
        <w:t>Est</w:t>
      </w:r>
      <w:r w:rsidR="0024791B">
        <w:rPr>
          <w:rFonts w:asciiTheme="minorHAnsi" w:hAnsiTheme="minorHAnsi" w:cstheme="minorHAnsi"/>
          <w:color w:val="000000" w:themeColor="text1"/>
        </w:rPr>
        <w:t xml:space="preserve">e estudo </w:t>
      </w:r>
      <w:r w:rsidR="0024791B" w:rsidRPr="0024791B">
        <w:rPr>
          <w:rFonts w:asciiTheme="minorHAnsi" w:hAnsiTheme="minorHAnsi" w:cstheme="minorHAnsi"/>
          <w:color w:val="000000" w:themeColor="text1"/>
        </w:rPr>
        <w:t>foi aprovad</w:t>
      </w:r>
      <w:r w:rsidR="0024791B">
        <w:rPr>
          <w:rFonts w:asciiTheme="minorHAnsi" w:hAnsiTheme="minorHAnsi" w:cstheme="minorHAnsi"/>
          <w:color w:val="000000" w:themeColor="text1"/>
        </w:rPr>
        <w:t>o</w:t>
      </w:r>
      <w:r w:rsidR="0024791B" w:rsidRPr="0024791B">
        <w:rPr>
          <w:rFonts w:asciiTheme="minorHAnsi" w:hAnsiTheme="minorHAnsi" w:cstheme="minorHAnsi"/>
          <w:color w:val="000000" w:themeColor="text1"/>
        </w:rPr>
        <w:t xml:space="preserve"> pelo Comitê de Ética sob o protocolo </w:t>
      </w:r>
      <w:r w:rsidR="0024791B">
        <w:rPr>
          <w:rFonts w:asciiTheme="minorHAnsi" w:hAnsiTheme="minorHAnsi" w:cstheme="minorHAnsi"/>
          <w:color w:val="000000" w:themeColor="text1"/>
        </w:rPr>
        <w:t xml:space="preserve">20191450PROIC002, e cada participante assinou o Termo de Consentimento Livre e Esclarecido. </w:t>
      </w:r>
      <w:r w:rsidR="0024791B" w:rsidRPr="0024791B">
        <w:rPr>
          <w:rFonts w:asciiTheme="minorHAnsi" w:hAnsiTheme="minorHAnsi" w:cstheme="minorHAnsi"/>
          <w:b/>
          <w:bCs/>
          <w:color w:val="000000" w:themeColor="text1"/>
        </w:rPr>
        <w:t>Resultados</w:t>
      </w:r>
      <w:r w:rsidR="0024791B">
        <w:rPr>
          <w:rFonts w:asciiTheme="minorHAnsi" w:hAnsiTheme="minorHAnsi" w:cstheme="minorHAnsi"/>
          <w:color w:val="000000" w:themeColor="text1"/>
        </w:rPr>
        <w:t xml:space="preserve">: Os dados obtidos mostraram que a mãe é a pessoa que está em tempo integral cuidando do filho. A faixa etária dessas cuidadoras variou entre 21 </w:t>
      </w:r>
      <w:r w:rsidR="00452DF6">
        <w:rPr>
          <w:rFonts w:asciiTheme="minorHAnsi" w:hAnsiTheme="minorHAnsi" w:cstheme="minorHAnsi"/>
          <w:color w:val="000000" w:themeColor="text1"/>
        </w:rPr>
        <w:t xml:space="preserve">a 55 anos completos. E a partir do inventário utilizado percebeu-se que a Fase de Resistência do estresse se mostrou predominante entre as participantes. E dentre a prevalência dos sintomas, há maior incidência dos psicológicos. </w:t>
      </w:r>
      <w:r w:rsidR="00452DF6" w:rsidRPr="00452DF6">
        <w:rPr>
          <w:rFonts w:asciiTheme="minorHAnsi" w:hAnsiTheme="minorHAnsi" w:cstheme="minorHAnsi"/>
          <w:b/>
          <w:bCs/>
          <w:color w:val="000000" w:themeColor="text1"/>
        </w:rPr>
        <w:t>Conclusão</w:t>
      </w:r>
      <w:r w:rsidR="00452DF6">
        <w:rPr>
          <w:rFonts w:asciiTheme="minorHAnsi" w:hAnsiTheme="minorHAnsi" w:cstheme="minorHAnsi"/>
          <w:color w:val="000000" w:themeColor="text1"/>
        </w:rPr>
        <w:t xml:space="preserve">: </w:t>
      </w:r>
      <w:r w:rsidR="0024791B" w:rsidRPr="00452DF6">
        <w:rPr>
          <w:rFonts w:asciiTheme="minorHAnsi" w:hAnsiTheme="minorHAnsi" w:cstheme="minorHAnsi"/>
        </w:rPr>
        <w:t xml:space="preserve">Conclui-se que seria adequado criar estratégias de intervenção e proporcionar </w:t>
      </w:r>
      <w:r w:rsidR="00452DF6" w:rsidRPr="00452DF6">
        <w:rPr>
          <w:rFonts w:asciiTheme="minorHAnsi" w:hAnsiTheme="minorHAnsi" w:cstheme="minorHAnsi"/>
        </w:rPr>
        <w:t>a</w:t>
      </w:r>
      <w:r w:rsidR="0024791B" w:rsidRPr="00452DF6">
        <w:rPr>
          <w:rFonts w:asciiTheme="minorHAnsi" w:hAnsiTheme="minorHAnsi" w:cstheme="minorHAnsi"/>
        </w:rPr>
        <w:t xml:space="preserve"> estas cuidadoras um </w:t>
      </w:r>
      <w:r w:rsidR="00452DF6">
        <w:rPr>
          <w:rFonts w:asciiTheme="minorHAnsi" w:hAnsiTheme="minorHAnsi" w:cstheme="minorHAnsi"/>
        </w:rPr>
        <w:t>espaço</w:t>
      </w:r>
      <w:r w:rsidR="0024791B" w:rsidRPr="00452DF6">
        <w:rPr>
          <w:rFonts w:asciiTheme="minorHAnsi" w:hAnsiTheme="minorHAnsi" w:cstheme="minorHAnsi"/>
        </w:rPr>
        <w:t xml:space="preserve"> no qual elas possam ser ouvidas, assim partilhar seus medos e frustações. A partir dessa possibilidade previne-se o agravamento do quadro do estresse materno, isto é, viabiliza a queda dos níveis de estresse, beneficiando todo o ambiente familiar.</w:t>
      </w:r>
    </w:p>
    <w:p w14:paraId="241D79E5" w14:textId="77777777" w:rsidR="0024791B" w:rsidRPr="0024791B" w:rsidRDefault="0024791B" w:rsidP="00B63464">
      <w:pPr>
        <w:pStyle w:val="NormalWeb"/>
        <w:jc w:val="both"/>
        <w:rPr>
          <w:rFonts w:asciiTheme="minorHAnsi" w:hAnsiTheme="minorHAnsi" w:cstheme="minorHAnsi"/>
        </w:rPr>
      </w:pPr>
    </w:p>
    <w:p w14:paraId="3B1D933F" w14:textId="039C6D1C" w:rsidR="00FC3AEC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FC3AEC">
        <w:rPr>
          <w:rFonts w:cstheme="minorHAnsi"/>
          <w:sz w:val="24"/>
          <w:szCs w:val="24"/>
        </w:rPr>
        <w:t>Autismo. Estresse. Maternidade.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6A497" w14:textId="77777777" w:rsidR="008F4338" w:rsidRDefault="008F4338" w:rsidP="00E21086">
      <w:pPr>
        <w:spacing w:after="0" w:line="240" w:lineRule="auto"/>
      </w:pPr>
      <w:r>
        <w:separator/>
      </w:r>
    </w:p>
  </w:endnote>
  <w:endnote w:type="continuationSeparator" w:id="0">
    <w:p w14:paraId="3349ED7C" w14:textId="77777777" w:rsidR="008F4338" w:rsidRDefault="008F4338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A2E72" w14:textId="77777777" w:rsidR="008F4338" w:rsidRDefault="008F4338" w:rsidP="00E21086">
      <w:pPr>
        <w:spacing w:after="0" w:line="240" w:lineRule="auto"/>
      </w:pPr>
      <w:r>
        <w:separator/>
      </w:r>
    </w:p>
  </w:footnote>
  <w:footnote w:type="continuationSeparator" w:id="0">
    <w:p w14:paraId="6542D98F" w14:textId="77777777" w:rsidR="008F4338" w:rsidRDefault="008F4338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1343AF"/>
    <w:rsid w:val="00230065"/>
    <w:rsid w:val="0024791B"/>
    <w:rsid w:val="0026113C"/>
    <w:rsid w:val="003502A6"/>
    <w:rsid w:val="00386620"/>
    <w:rsid w:val="00452DF6"/>
    <w:rsid w:val="00613BE3"/>
    <w:rsid w:val="0068717E"/>
    <w:rsid w:val="006F3B8D"/>
    <w:rsid w:val="00706A7C"/>
    <w:rsid w:val="00721F0D"/>
    <w:rsid w:val="008B4245"/>
    <w:rsid w:val="008F4338"/>
    <w:rsid w:val="009A539D"/>
    <w:rsid w:val="009E3B95"/>
    <w:rsid w:val="009F1DE4"/>
    <w:rsid w:val="009F56AB"/>
    <w:rsid w:val="00A02D7E"/>
    <w:rsid w:val="00A448DB"/>
    <w:rsid w:val="00A729B8"/>
    <w:rsid w:val="00B63464"/>
    <w:rsid w:val="00C612C8"/>
    <w:rsid w:val="00D14C4E"/>
    <w:rsid w:val="00E21086"/>
    <w:rsid w:val="00F044F1"/>
    <w:rsid w:val="00F077D3"/>
    <w:rsid w:val="00F51F16"/>
    <w:rsid w:val="00FC3AEC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Luciane Tezolini</cp:lastModifiedBy>
  <cp:revision>13</cp:revision>
  <cp:lastPrinted>2020-10-30T14:15:00Z</cp:lastPrinted>
  <dcterms:created xsi:type="dcterms:W3CDTF">2020-10-26T00:41:00Z</dcterms:created>
  <dcterms:modified xsi:type="dcterms:W3CDTF">2020-11-04T11:58:00Z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