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C93E" w14:textId="77777777" w:rsidR="00D7094E" w:rsidRDefault="00632B72"/>
    <w:p w14:paraId="7FDDC158" w14:textId="77777777"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14:paraId="794F436D"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70FBE94F" w14:textId="77777777" w:rsidR="00431423" w:rsidRPr="00431423" w:rsidRDefault="00431423" w:rsidP="00431423">
      <w:pPr>
        <w:spacing w:line="240" w:lineRule="auto"/>
        <w:jc w:val="center"/>
        <w:rPr>
          <w:rFonts w:ascii="Times New Roman" w:hAnsi="Times New Roman" w:cs="Times New Roman"/>
          <w:b/>
          <w:sz w:val="24"/>
          <w:szCs w:val="24"/>
          <w:lang w:val="pt-PT"/>
        </w:rPr>
      </w:pPr>
      <w:r w:rsidRPr="00431423">
        <w:rPr>
          <w:rFonts w:ascii="Times New Roman" w:hAnsi="Times New Roman" w:cs="Times New Roman"/>
          <w:b/>
          <w:sz w:val="24"/>
          <w:szCs w:val="24"/>
          <w:lang w:val="pt-PT"/>
        </w:rPr>
        <w:t>O cinema decantado na música-teatro de Gilberto Mendes: memória e representação</w:t>
      </w:r>
    </w:p>
    <w:p w14:paraId="1126BA95"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15D0ACF0" w14:textId="31601EFA" w:rsidR="00514AEA" w:rsidRPr="00514AEA" w:rsidRDefault="00431423"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Fernando de Oliveira Magre</w:t>
      </w:r>
      <w:r w:rsidR="00514AEA" w:rsidRPr="00514AEA">
        <w:rPr>
          <w:rFonts w:ascii="Times New Roman" w:eastAsia="Times New Roman" w:hAnsi="Times New Roman" w:cs="Times New Roman"/>
          <w:bCs/>
          <w:sz w:val="24"/>
          <w:szCs w:val="24"/>
          <w:vertAlign w:val="superscript"/>
          <w:lang w:eastAsia="pt-BR"/>
        </w:rPr>
        <w:footnoteReference w:id="1"/>
      </w:r>
    </w:p>
    <w:p w14:paraId="3CA04E5D"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CEB27F1"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14682BE9"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7B6937B9"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0E8BA940"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6D2E3707" w14:textId="77777777" w:rsidR="00431423" w:rsidRPr="00431423" w:rsidRDefault="00431423" w:rsidP="00431423">
      <w:pPr>
        <w:spacing w:line="240" w:lineRule="auto"/>
        <w:jc w:val="both"/>
        <w:rPr>
          <w:rFonts w:ascii="Times New Roman" w:hAnsi="Times New Roman" w:cs="Times New Roman"/>
          <w:sz w:val="24"/>
          <w:szCs w:val="24"/>
          <w:lang w:val="pt-PT"/>
        </w:rPr>
      </w:pPr>
      <w:r w:rsidRPr="00431423">
        <w:rPr>
          <w:rFonts w:ascii="Times New Roman" w:hAnsi="Times New Roman" w:cs="Times New Roman"/>
          <w:sz w:val="24"/>
          <w:szCs w:val="24"/>
          <w:lang w:val="pt-PT"/>
        </w:rPr>
        <w:t xml:space="preserve">Gilberto Mendes dizia que, se não fosse músico, teria sido cineasta (MENDES, 1994; 2013). Cresceu no ambiente de consolidação da indústria cinematográfica, tendo acompanhado mudanças drásticas nesta mídia, como a transição do cinema mudo ao cinema falado/sonoro, e seu processo de colorização. Mendes reiteradas vezes afirmou que sua primeira formação musical se deu pelo rádio e pela música cinematográfica. Em muitas de suas composições as reminiscências fílmicas aparecem, seja por meio de </w:t>
      </w:r>
      <w:r w:rsidRPr="00431423">
        <w:rPr>
          <w:rFonts w:ascii="Times New Roman" w:hAnsi="Times New Roman" w:cs="Times New Roman"/>
          <w:i/>
          <w:sz w:val="24"/>
          <w:szCs w:val="24"/>
          <w:lang w:val="pt-PT"/>
        </w:rPr>
        <w:t>bricolagem</w:t>
      </w:r>
      <w:r w:rsidRPr="00431423">
        <w:rPr>
          <w:rFonts w:ascii="Times New Roman" w:hAnsi="Times New Roman" w:cs="Times New Roman"/>
          <w:sz w:val="24"/>
          <w:szCs w:val="24"/>
          <w:lang w:val="pt-PT"/>
        </w:rPr>
        <w:t xml:space="preserve">, seja por meio de decantações de certos estilos cinematográficos em meio ao seu caldeirão musical. Além do repertório estritamente musical, identificamos que em muitas de suas composições de música-teatro a influência fílmica também se apresenta, tanto pela incorporação de materiais musicais, quanto na expressão cênica, seja na recriação ou na reinvenção de cenas, seja na utilização da linguagem cinematográfica como método de organização formal. Para demonstrar esses modos de aproporiação da linguagem fílmica, apresentamos análises de três composições: em </w:t>
      </w:r>
      <w:r w:rsidRPr="00431423">
        <w:rPr>
          <w:rFonts w:ascii="Times New Roman" w:hAnsi="Times New Roman" w:cs="Times New Roman"/>
          <w:i/>
          <w:sz w:val="24"/>
          <w:szCs w:val="24"/>
          <w:lang w:val="pt-PT"/>
        </w:rPr>
        <w:t>O Último Tango em Vila Parisi</w:t>
      </w:r>
      <w:r w:rsidRPr="00431423">
        <w:rPr>
          <w:rFonts w:ascii="Times New Roman" w:hAnsi="Times New Roman" w:cs="Times New Roman"/>
          <w:sz w:val="24"/>
          <w:szCs w:val="24"/>
          <w:lang w:val="pt-PT"/>
        </w:rPr>
        <w:t xml:space="preserve">, identificamos como a narrativa e o clima do filme </w:t>
      </w:r>
      <w:r w:rsidRPr="00431423">
        <w:rPr>
          <w:rFonts w:ascii="Times New Roman" w:hAnsi="Times New Roman" w:cs="Times New Roman"/>
          <w:i/>
          <w:sz w:val="24"/>
          <w:szCs w:val="24"/>
          <w:lang w:val="pt-PT"/>
        </w:rPr>
        <w:t>O Último Tango em Paris</w:t>
      </w:r>
      <w:r w:rsidRPr="00431423">
        <w:rPr>
          <w:rFonts w:ascii="Times New Roman" w:hAnsi="Times New Roman" w:cs="Times New Roman"/>
          <w:sz w:val="24"/>
          <w:szCs w:val="24"/>
          <w:lang w:val="pt-PT"/>
        </w:rPr>
        <w:t xml:space="preserve"> de Bertolucci constroem uma das camadas de significação da obra; em </w:t>
      </w:r>
      <w:r w:rsidRPr="00431423">
        <w:rPr>
          <w:rFonts w:ascii="Times New Roman" w:hAnsi="Times New Roman" w:cs="Times New Roman"/>
          <w:i/>
          <w:sz w:val="24"/>
          <w:szCs w:val="24"/>
          <w:lang w:val="pt-PT"/>
        </w:rPr>
        <w:t>Escorbuto – Cantos da Costa</w:t>
      </w:r>
      <w:r w:rsidRPr="00431423">
        <w:rPr>
          <w:rFonts w:ascii="Times New Roman" w:hAnsi="Times New Roman" w:cs="Times New Roman"/>
          <w:sz w:val="24"/>
          <w:szCs w:val="24"/>
          <w:lang w:val="pt-PT"/>
        </w:rPr>
        <w:t xml:space="preserve">, demonstramos como a memória fílmica se apresenta no material musical e na </w:t>
      </w:r>
      <w:r w:rsidRPr="00431423">
        <w:rPr>
          <w:rFonts w:ascii="Times New Roman" w:hAnsi="Times New Roman" w:cs="Times New Roman"/>
          <w:i/>
          <w:sz w:val="24"/>
          <w:szCs w:val="24"/>
          <w:lang w:val="pt-PT"/>
        </w:rPr>
        <w:t>performance</w:t>
      </w:r>
      <w:r w:rsidRPr="00431423">
        <w:rPr>
          <w:rFonts w:ascii="Times New Roman" w:hAnsi="Times New Roman" w:cs="Times New Roman"/>
          <w:sz w:val="24"/>
          <w:szCs w:val="24"/>
          <w:lang w:val="pt-PT"/>
        </w:rPr>
        <w:t xml:space="preserve"> para a criação de uma clima de saudosismo; em </w:t>
      </w:r>
      <w:r w:rsidRPr="00431423">
        <w:rPr>
          <w:rFonts w:ascii="Times New Roman" w:hAnsi="Times New Roman" w:cs="Times New Roman"/>
          <w:i/>
          <w:sz w:val="24"/>
          <w:szCs w:val="24"/>
          <w:lang w:val="pt-PT"/>
        </w:rPr>
        <w:t>Son et Lumière</w:t>
      </w:r>
      <w:r w:rsidRPr="00431423">
        <w:rPr>
          <w:rFonts w:ascii="Times New Roman" w:hAnsi="Times New Roman" w:cs="Times New Roman"/>
          <w:sz w:val="24"/>
          <w:szCs w:val="24"/>
          <w:lang w:val="pt-PT"/>
        </w:rPr>
        <w:t>, analisamos como os processos de montagem cinematográfica são utilizados e subvertidos na composição de uma sequência de quadros.  Assim, este trabalho reflete sobre o papel da memória nos processos criativos de Mendes, especialmente em relação à decantação de elementos cinematográficos em sua música-teatro.</w:t>
      </w:r>
    </w:p>
    <w:p w14:paraId="59AD6CA7" w14:textId="77777777" w:rsidR="00431423" w:rsidRDefault="00431423" w:rsidP="00514AEA">
      <w:pPr>
        <w:spacing w:after="0" w:line="240" w:lineRule="auto"/>
        <w:jc w:val="both"/>
        <w:rPr>
          <w:rFonts w:ascii="Times New Roman" w:eastAsia="Times New Roman" w:hAnsi="Times New Roman" w:cs="Times New Roman"/>
          <w:bCs/>
          <w:iCs/>
          <w:sz w:val="24"/>
          <w:szCs w:val="24"/>
          <w:lang w:val="pt-PT" w:eastAsia="pt-BR"/>
        </w:rPr>
      </w:pPr>
    </w:p>
    <w:p w14:paraId="6A23BDAB" w14:textId="77777777" w:rsidR="00431423" w:rsidRPr="00514AEA" w:rsidRDefault="00431423" w:rsidP="00514AEA">
      <w:pPr>
        <w:spacing w:after="0" w:line="240" w:lineRule="auto"/>
        <w:jc w:val="both"/>
        <w:rPr>
          <w:rFonts w:ascii="Times New Roman" w:eastAsia="Times New Roman" w:hAnsi="Times New Roman" w:cs="Times New Roman"/>
          <w:iCs/>
          <w:sz w:val="24"/>
          <w:szCs w:val="24"/>
          <w:lang w:val="pt-PT" w:eastAsia="pt-BR"/>
        </w:rPr>
      </w:pPr>
    </w:p>
    <w:p w14:paraId="5E17D659"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5386EF38"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A941DD8"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F49D3E4"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7C1BB374" w14:textId="41CBA35A" w:rsidR="00431423" w:rsidRPr="00514AEA" w:rsidRDefault="00431423" w:rsidP="00514AEA">
      <w:pPr>
        <w:spacing w:after="0" w:line="240" w:lineRule="auto"/>
        <w:jc w:val="both"/>
        <w:rPr>
          <w:rFonts w:ascii="Times New Roman" w:eastAsia="Times New Roman" w:hAnsi="Times New Roman" w:cs="Times New Roman"/>
          <w:iCs/>
          <w:sz w:val="24"/>
          <w:szCs w:val="24"/>
          <w:lang w:val="pt-PT" w:eastAsia="pt-BR"/>
        </w:rPr>
      </w:pPr>
      <w:r>
        <w:rPr>
          <w:rFonts w:ascii="Times New Roman" w:eastAsia="Times New Roman" w:hAnsi="Times New Roman" w:cs="Times New Roman"/>
          <w:iCs/>
          <w:sz w:val="24"/>
          <w:szCs w:val="24"/>
          <w:lang w:val="pt-PT" w:eastAsia="pt-BR"/>
        </w:rPr>
        <w:t>M</w:t>
      </w:r>
      <w:r w:rsidRPr="00431423">
        <w:rPr>
          <w:rFonts w:ascii="Times New Roman" w:eastAsia="Times New Roman" w:hAnsi="Times New Roman" w:cs="Times New Roman"/>
          <w:iCs/>
          <w:sz w:val="24"/>
          <w:szCs w:val="24"/>
          <w:lang w:val="pt-PT" w:eastAsia="pt-BR"/>
        </w:rPr>
        <w:t xml:space="preserve">úsica-teatro; Gilberto Mendes; </w:t>
      </w:r>
      <w:r>
        <w:rPr>
          <w:rFonts w:ascii="Times New Roman" w:eastAsia="Times New Roman" w:hAnsi="Times New Roman" w:cs="Times New Roman"/>
          <w:iCs/>
          <w:sz w:val="24"/>
          <w:szCs w:val="24"/>
          <w:lang w:val="pt-PT" w:eastAsia="pt-BR"/>
        </w:rPr>
        <w:t>M</w:t>
      </w:r>
      <w:r w:rsidRPr="00431423">
        <w:rPr>
          <w:rFonts w:ascii="Times New Roman" w:eastAsia="Times New Roman" w:hAnsi="Times New Roman" w:cs="Times New Roman"/>
          <w:iCs/>
          <w:sz w:val="24"/>
          <w:szCs w:val="24"/>
          <w:lang w:val="pt-PT" w:eastAsia="pt-BR"/>
        </w:rPr>
        <w:t xml:space="preserve">emória; </w:t>
      </w:r>
      <w:r>
        <w:rPr>
          <w:rFonts w:ascii="Times New Roman" w:eastAsia="Times New Roman" w:hAnsi="Times New Roman" w:cs="Times New Roman"/>
          <w:iCs/>
          <w:sz w:val="24"/>
          <w:szCs w:val="24"/>
          <w:lang w:val="pt-PT" w:eastAsia="pt-BR"/>
        </w:rPr>
        <w:t>C</w:t>
      </w:r>
      <w:r w:rsidRPr="00431423">
        <w:rPr>
          <w:rFonts w:ascii="Times New Roman" w:eastAsia="Times New Roman" w:hAnsi="Times New Roman" w:cs="Times New Roman"/>
          <w:iCs/>
          <w:sz w:val="24"/>
          <w:szCs w:val="24"/>
          <w:lang w:val="pt-PT" w:eastAsia="pt-BR"/>
        </w:rPr>
        <w:t xml:space="preserve">inema; </w:t>
      </w:r>
      <w:r>
        <w:rPr>
          <w:rFonts w:ascii="Times New Roman" w:eastAsia="Times New Roman" w:hAnsi="Times New Roman" w:cs="Times New Roman"/>
          <w:iCs/>
          <w:sz w:val="24"/>
          <w:szCs w:val="24"/>
          <w:lang w:val="pt-PT" w:eastAsia="pt-BR"/>
        </w:rPr>
        <w:t>M</w:t>
      </w:r>
      <w:r w:rsidRPr="00431423">
        <w:rPr>
          <w:rFonts w:ascii="Times New Roman" w:eastAsia="Times New Roman" w:hAnsi="Times New Roman" w:cs="Times New Roman"/>
          <w:iCs/>
          <w:sz w:val="24"/>
          <w:szCs w:val="24"/>
          <w:lang w:val="pt-PT" w:eastAsia="pt-BR"/>
        </w:rPr>
        <w:t xml:space="preserve">úsica </w:t>
      </w:r>
      <w:r>
        <w:rPr>
          <w:rFonts w:ascii="Times New Roman" w:eastAsia="Times New Roman" w:hAnsi="Times New Roman" w:cs="Times New Roman"/>
          <w:iCs/>
          <w:sz w:val="24"/>
          <w:szCs w:val="24"/>
          <w:lang w:val="pt-PT" w:eastAsia="pt-BR"/>
        </w:rPr>
        <w:t>C</w:t>
      </w:r>
      <w:r w:rsidRPr="00431423">
        <w:rPr>
          <w:rFonts w:ascii="Times New Roman" w:eastAsia="Times New Roman" w:hAnsi="Times New Roman" w:cs="Times New Roman"/>
          <w:iCs/>
          <w:sz w:val="24"/>
          <w:szCs w:val="24"/>
          <w:lang w:val="pt-PT" w:eastAsia="pt-BR"/>
        </w:rPr>
        <w:t>ontemporânea</w:t>
      </w:r>
    </w:p>
    <w:p w14:paraId="739F1BA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78D4AF5"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23A97AFE" w14:textId="77777777" w:rsidR="002E19B8" w:rsidRPr="002E19B8" w:rsidRDefault="002E19B8" w:rsidP="002E19B8">
      <w:pPr>
        <w:spacing w:line="360" w:lineRule="auto"/>
        <w:jc w:val="both"/>
        <w:rPr>
          <w:rFonts w:ascii="Times New Roman" w:hAnsi="Times New Roman" w:cs="Times New Roman"/>
          <w:b/>
          <w:bCs/>
          <w:sz w:val="24"/>
          <w:szCs w:val="24"/>
          <w:lang w:val="pt-PT"/>
        </w:rPr>
      </w:pPr>
      <w:r w:rsidRPr="002E19B8">
        <w:rPr>
          <w:rFonts w:ascii="Times New Roman" w:hAnsi="Times New Roman" w:cs="Times New Roman"/>
          <w:b/>
          <w:bCs/>
          <w:sz w:val="24"/>
          <w:szCs w:val="24"/>
          <w:lang w:val="pt-PT"/>
        </w:rPr>
        <w:t>Introdução</w:t>
      </w:r>
    </w:p>
    <w:p w14:paraId="37E02C3A" w14:textId="77777777" w:rsidR="002E19B8" w:rsidRPr="00F83B42" w:rsidRDefault="002E19B8" w:rsidP="002E19B8">
      <w:pPr>
        <w:spacing w:line="360" w:lineRule="auto"/>
        <w:ind w:firstLine="709"/>
        <w:jc w:val="both"/>
        <w:rPr>
          <w:rFonts w:ascii="Times New Roman" w:hAnsi="Times New Roman" w:cs="Times New Roman"/>
          <w:sz w:val="24"/>
          <w:szCs w:val="24"/>
          <w:lang w:val="pt-PT"/>
        </w:rPr>
      </w:pPr>
      <w:r w:rsidRPr="00F83B42">
        <w:rPr>
          <w:rFonts w:ascii="Times New Roman" w:hAnsi="Times New Roman" w:cs="Times New Roman"/>
          <w:sz w:val="24"/>
          <w:szCs w:val="24"/>
          <w:lang w:val="pt-PT"/>
        </w:rPr>
        <w:t>Santos, 1922. Alguns meses após a Semana de Arte Moderna definir os novos rumos da cultura brasileira, nascia</w:t>
      </w:r>
      <w:r>
        <w:rPr>
          <w:rFonts w:ascii="Times New Roman" w:hAnsi="Times New Roman" w:cs="Times New Roman"/>
          <w:sz w:val="24"/>
          <w:szCs w:val="24"/>
          <w:lang w:val="pt-PT"/>
        </w:rPr>
        <w:t xml:space="preserve"> o </w:t>
      </w:r>
      <w:r>
        <w:rPr>
          <w:rFonts w:ascii="Times New Roman" w:hAnsi="Times New Roman" w:cs="Times New Roman"/>
          <w:i/>
          <w:iCs/>
          <w:sz w:val="24"/>
          <w:szCs w:val="24"/>
          <w:lang w:val="pt-PT"/>
        </w:rPr>
        <w:t>Abaporu</w:t>
      </w:r>
      <w:r w:rsidRPr="00F83B42">
        <w:rPr>
          <w:rFonts w:ascii="Times New Roman" w:hAnsi="Times New Roman" w:cs="Times New Roman"/>
          <w:sz w:val="24"/>
          <w:szCs w:val="24"/>
          <w:lang w:val="pt-PT"/>
        </w:rPr>
        <w:t xml:space="preserve"> Gilberto Mendes. É também o ano de lançamento de </w:t>
      </w:r>
      <w:r w:rsidRPr="00F83B42">
        <w:rPr>
          <w:rFonts w:ascii="Times New Roman" w:hAnsi="Times New Roman" w:cs="Times New Roman"/>
          <w:i/>
          <w:iCs/>
          <w:sz w:val="24"/>
          <w:szCs w:val="24"/>
          <w:lang w:val="pt-PT"/>
        </w:rPr>
        <w:t>Ulisses</w:t>
      </w:r>
      <w:r w:rsidRPr="00F83B42">
        <w:rPr>
          <w:rFonts w:ascii="Times New Roman" w:hAnsi="Times New Roman" w:cs="Times New Roman"/>
          <w:sz w:val="24"/>
          <w:szCs w:val="24"/>
          <w:lang w:val="pt-PT"/>
        </w:rPr>
        <w:t xml:space="preserve"> de James Joyce, figura mitológica sobre a qual nosso compositor </w:t>
      </w:r>
      <w:r>
        <w:rPr>
          <w:rFonts w:ascii="Times New Roman" w:hAnsi="Times New Roman" w:cs="Times New Roman"/>
          <w:sz w:val="24"/>
          <w:szCs w:val="24"/>
          <w:lang w:val="pt-PT"/>
        </w:rPr>
        <w:t>projetou</w:t>
      </w:r>
      <w:r w:rsidRPr="00F83B42">
        <w:rPr>
          <w:rFonts w:ascii="Times New Roman" w:hAnsi="Times New Roman" w:cs="Times New Roman"/>
          <w:sz w:val="24"/>
          <w:szCs w:val="24"/>
          <w:lang w:val="pt-PT"/>
        </w:rPr>
        <w:t xml:space="preserve"> seu alter</w:t>
      </w:r>
      <w:r>
        <w:rPr>
          <w:rFonts w:ascii="Times New Roman" w:hAnsi="Times New Roman" w:cs="Times New Roman"/>
          <w:sz w:val="24"/>
          <w:szCs w:val="24"/>
          <w:lang w:val="pt-PT"/>
        </w:rPr>
        <w:t xml:space="preserve"> </w:t>
      </w:r>
      <w:r w:rsidRPr="00F83B42">
        <w:rPr>
          <w:rFonts w:ascii="Times New Roman" w:hAnsi="Times New Roman" w:cs="Times New Roman"/>
          <w:sz w:val="24"/>
          <w:szCs w:val="24"/>
          <w:lang w:val="pt-PT"/>
        </w:rPr>
        <w:t xml:space="preserve">ego: o </w:t>
      </w:r>
      <w:r w:rsidRPr="00F83B42">
        <w:rPr>
          <w:rFonts w:ascii="Times New Roman" w:hAnsi="Times New Roman" w:cs="Times New Roman"/>
          <w:sz w:val="24"/>
          <w:szCs w:val="24"/>
          <w:lang w:val="pt-PT"/>
        </w:rPr>
        <w:lastRenderedPageBreak/>
        <w:t xml:space="preserve">viajante </w:t>
      </w:r>
      <w:r w:rsidRPr="00F83B42">
        <w:rPr>
          <w:rFonts w:ascii="Times New Roman" w:hAnsi="Times New Roman" w:cs="Times New Roman"/>
          <w:i/>
          <w:iCs/>
          <w:sz w:val="24"/>
          <w:szCs w:val="24"/>
          <w:lang w:val="pt-PT"/>
        </w:rPr>
        <w:t>multiardiloso</w:t>
      </w:r>
      <w:r>
        <w:rPr>
          <w:rStyle w:val="Refdenotaderodap"/>
          <w:rFonts w:ascii="Times New Roman" w:hAnsi="Times New Roman" w:cs="Times New Roman"/>
          <w:i/>
          <w:iCs/>
          <w:sz w:val="24"/>
          <w:szCs w:val="24"/>
          <w:lang w:val="pt-PT"/>
        </w:rPr>
        <w:footnoteReference w:id="2"/>
      </w:r>
      <w:r w:rsidRPr="00F83B42">
        <w:rPr>
          <w:rFonts w:ascii="Times New Roman" w:hAnsi="Times New Roman" w:cs="Times New Roman"/>
          <w:sz w:val="24"/>
          <w:szCs w:val="24"/>
          <w:lang w:val="pt-PT"/>
        </w:rPr>
        <w:t xml:space="preserve"> que sai em busca de novas aventuras sonoras para, ao final da jornada, retornar à</w:t>
      </w:r>
      <w:r>
        <w:rPr>
          <w:rFonts w:ascii="Times New Roman" w:hAnsi="Times New Roman" w:cs="Times New Roman"/>
          <w:sz w:val="24"/>
          <w:szCs w:val="24"/>
          <w:lang w:val="pt-PT"/>
        </w:rPr>
        <w:t xml:space="preserve"> sua</w:t>
      </w:r>
      <w:r w:rsidRPr="00F83B42">
        <w:rPr>
          <w:rFonts w:ascii="Times New Roman" w:hAnsi="Times New Roman" w:cs="Times New Roman"/>
          <w:sz w:val="24"/>
          <w:szCs w:val="24"/>
          <w:lang w:val="pt-PT"/>
        </w:rPr>
        <w:t xml:space="preserve"> Ítaca</w:t>
      </w:r>
      <w:r>
        <w:rPr>
          <w:rFonts w:ascii="Times New Roman" w:hAnsi="Times New Roman" w:cs="Times New Roman"/>
          <w:sz w:val="24"/>
          <w:szCs w:val="24"/>
          <w:lang w:val="pt-PT"/>
        </w:rPr>
        <w:t xml:space="preserve">, seu </w:t>
      </w:r>
      <w:r w:rsidRPr="00F83B42">
        <w:rPr>
          <w:rFonts w:ascii="Times New Roman" w:hAnsi="Times New Roman" w:cs="Times New Roman"/>
          <w:sz w:val="24"/>
          <w:szCs w:val="24"/>
          <w:lang w:val="pt-PT"/>
        </w:rPr>
        <w:t>universo sonoro. Gilberto Mendes é esse “navegante-engulidor”, capaz de realizar a síntese no babélico mundo das linguagens artísticas – habilidade que lhe rendeu</w:t>
      </w:r>
      <w:r>
        <w:rPr>
          <w:rFonts w:ascii="Times New Roman" w:hAnsi="Times New Roman" w:cs="Times New Roman"/>
          <w:sz w:val="24"/>
          <w:szCs w:val="24"/>
          <w:lang w:val="pt-PT"/>
        </w:rPr>
        <w:t>, dentre outros fatores,</w:t>
      </w:r>
      <w:r w:rsidRPr="00F83B42">
        <w:rPr>
          <w:rFonts w:ascii="Times New Roman" w:hAnsi="Times New Roman" w:cs="Times New Roman"/>
          <w:sz w:val="24"/>
          <w:szCs w:val="24"/>
          <w:lang w:val="pt-PT"/>
        </w:rPr>
        <w:t xml:space="preserve"> o curioso título de </w:t>
      </w:r>
      <w:r>
        <w:rPr>
          <w:rFonts w:ascii="Times New Roman" w:hAnsi="Times New Roman" w:cs="Times New Roman"/>
          <w:sz w:val="24"/>
          <w:szCs w:val="24"/>
          <w:lang w:val="pt-PT"/>
        </w:rPr>
        <w:t xml:space="preserve">um </w:t>
      </w:r>
      <w:r w:rsidRPr="00F83B42">
        <w:rPr>
          <w:rFonts w:ascii="Times New Roman" w:hAnsi="Times New Roman" w:cs="Times New Roman"/>
          <w:sz w:val="24"/>
          <w:szCs w:val="24"/>
          <w:lang w:val="pt-PT"/>
        </w:rPr>
        <w:t>compositor pós-moderno</w:t>
      </w:r>
      <w:r>
        <w:rPr>
          <w:rFonts w:ascii="Times New Roman" w:hAnsi="Times New Roman" w:cs="Times New Roman"/>
          <w:sz w:val="24"/>
          <w:szCs w:val="24"/>
          <w:lang w:val="pt-PT"/>
        </w:rPr>
        <w:t xml:space="preserve"> (BUCKINX, 1998)</w:t>
      </w:r>
      <w:r w:rsidRPr="00F83B42">
        <w:rPr>
          <w:rFonts w:ascii="Times New Roman" w:hAnsi="Times New Roman" w:cs="Times New Roman"/>
          <w:sz w:val="24"/>
          <w:szCs w:val="24"/>
          <w:lang w:val="pt-PT"/>
        </w:rPr>
        <w:t>.</w:t>
      </w:r>
    </w:p>
    <w:p w14:paraId="2E0D91A0" w14:textId="77777777" w:rsidR="002E19B8" w:rsidRPr="00F83B42" w:rsidRDefault="002E19B8" w:rsidP="002E19B8">
      <w:pPr>
        <w:spacing w:line="360" w:lineRule="auto"/>
        <w:ind w:firstLine="709"/>
        <w:jc w:val="both"/>
        <w:rPr>
          <w:rFonts w:ascii="Times New Roman" w:hAnsi="Times New Roman" w:cs="Times New Roman"/>
          <w:sz w:val="24"/>
          <w:szCs w:val="24"/>
          <w:lang w:val="pt-PT"/>
        </w:rPr>
      </w:pPr>
      <w:r w:rsidRPr="00F83B42">
        <w:rPr>
          <w:rFonts w:ascii="Times New Roman" w:hAnsi="Times New Roman" w:cs="Times New Roman"/>
          <w:sz w:val="24"/>
          <w:szCs w:val="24"/>
          <w:lang w:val="pt-PT"/>
        </w:rPr>
        <w:t xml:space="preserve">De tais linguagens, Gilberto Mendes sempre guardou especial paixão pelo cinema. Dizia que, se não fosse compositor, teria sido cineasta. Realizou parcialmente seu desejo ao compor a trilha sonora para o filme </w:t>
      </w:r>
      <w:r w:rsidRPr="00F83B42">
        <w:rPr>
          <w:rFonts w:ascii="Times New Roman" w:hAnsi="Times New Roman" w:cs="Times New Roman"/>
          <w:i/>
          <w:iCs/>
          <w:sz w:val="24"/>
          <w:szCs w:val="24"/>
          <w:lang w:val="pt-PT"/>
        </w:rPr>
        <w:t>O Dono do Mar</w:t>
      </w:r>
      <w:r w:rsidRPr="00F83B42">
        <w:rPr>
          <w:rFonts w:ascii="Times New Roman" w:hAnsi="Times New Roman" w:cs="Times New Roman"/>
          <w:sz w:val="24"/>
          <w:szCs w:val="24"/>
          <w:lang w:val="pt-PT"/>
        </w:rPr>
        <w:t xml:space="preserve"> com direção de seu filho </w:t>
      </w:r>
      <w:r>
        <w:rPr>
          <w:rFonts w:ascii="Times New Roman" w:hAnsi="Times New Roman" w:cs="Times New Roman"/>
          <w:sz w:val="24"/>
          <w:szCs w:val="24"/>
          <w:lang w:val="pt-PT"/>
        </w:rPr>
        <w:t>Odorico</w:t>
      </w:r>
      <w:r w:rsidRPr="00F83B42">
        <w:rPr>
          <w:rFonts w:ascii="Times New Roman" w:hAnsi="Times New Roman" w:cs="Times New Roman"/>
          <w:sz w:val="24"/>
          <w:szCs w:val="24"/>
          <w:lang w:val="pt-PT"/>
        </w:rPr>
        <w:t xml:space="preserve"> Mendes, além de uma breve atuação, já no fim da vida,</w:t>
      </w:r>
      <w:r>
        <w:rPr>
          <w:rFonts w:ascii="Times New Roman" w:hAnsi="Times New Roman" w:cs="Times New Roman"/>
          <w:sz w:val="24"/>
          <w:szCs w:val="24"/>
          <w:lang w:val="pt-PT"/>
        </w:rPr>
        <w:t xml:space="preserve"> no filme </w:t>
      </w:r>
      <w:r>
        <w:rPr>
          <w:rFonts w:ascii="Times New Roman" w:hAnsi="Times New Roman" w:cs="Times New Roman"/>
          <w:i/>
          <w:iCs/>
          <w:sz w:val="24"/>
          <w:szCs w:val="24"/>
          <w:lang w:val="pt-PT"/>
        </w:rPr>
        <w:t>New Gaza</w:t>
      </w:r>
      <w:r>
        <w:rPr>
          <w:rFonts w:ascii="Times New Roman" w:hAnsi="Times New Roman" w:cs="Times New Roman"/>
          <w:sz w:val="24"/>
          <w:szCs w:val="24"/>
          <w:lang w:val="pt-PT"/>
        </w:rPr>
        <w:t xml:space="preserve"> de Rita Martins Tragtenberg. </w:t>
      </w:r>
      <w:r w:rsidRPr="00F83B42">
        <w:rPr>
          <w:rFonts w:ascii="Times New Roman" w:hAnsi="Times New Roman" w:cs="Times New Roman"/>
          <w:sz w:val="24"/>
          <w:szCs w:val="24"/>
          <w:lang w:val="pt-PT"/>
        </w:rPr>
        <w:t xml:space="preserve">Ainda há que se lembrar de uma disciplina sobre música e cinema </w:t>
      </w:r>
      <w:r>
        <w:rPr>
          <w:rFonts w:ascii="Times New Roman" w:hAnsi="Times New Roman" w:cs="Times New Roman"/>
          <w:sz w:val="24"/>
          <w:szCs w:val="24"/>
          <w:lang w:val="pt-PT"/>
        </w:rPr>
        <w:t>que Mendes</w:t>
      </w:r>
      <w:r w:rsidRPr="00F83B42">
        <w:rPr>
          <w:rFonts w:ascii="Times New Roman" w:hAnsi="Times New Roman" w:cs="Times New Roman"/>
          <w:sz w:val="24"/>
          <w:szCs w:val="24"/>
          <w:lang w:val="pt-PT"/>
        </w:rPr>
        <w:t xml:space="preserve">, já aposentado, ministrou no Programa de Pós-Graduação em Música da Unesp em fins dos anos 1990. Por fim, a escolha do título do livro que reúne suas publicações como crítico musical no jornal A Tribuna – </w:t>
      </w:r>
      <w:r w:rsidRPr="00F83B42">
        <w:rPr>
          <w:rFonts w:ascii="Times New Roman" w:hAnsi="Times New Roman" w:cs="Times New Roman"/>
          <w:i/>
          <w:iCs/>
          <w:sz w:val="24"/>
          <w:szCs w:val="24"/>
          <w:lang w:val="pt-PT"/>
        </w:rPr>
        <w:t>Música, Cinema do Som</w:t>
      </w:r>
      <w:r>
        <w:rPr>
          <w:rFonts w:ascii="Times New Roman" w:hAnsi="Times New Roman" w:cs="Times New Roman"/>
          <w:i/>
          <w:iCs/>
          <w:sz w:val="24"/>
          <w:szCs w:val="24"/>
          <w:lang w:val="pt-PT"/>
        </w:rPr>
        <w:t xml:space="preserve"> </w:t>
      </w:r>
      <w:r>
        <w:rPr>
          <w:rFonts w:ascii="Times New Roman" w:hAnsi="Times New Roman" w:cs="Times New Roman"/>
          <w:sz w:val="24"/>
          <w:szCs w:val="24"/>
          <w:lang w:val="pt-PT"/>
        </w:rPr>
        <w:t>(2013)</w:t>
      </w:r>
      <w:r w:rsidRPr="00F83B42">
        <w:rPr>
          <w:rFonts w:ascii="Times New Roman" w:hAnsi="Times New Roman" w:cs="Times New Roman"/>
          <w:sz w:val="24"/>
          <w:szCs w:val="24"/>
          <w:lang w:val="pt-PT"/>
        </w:rPr>
        <w:t xml:space="preserve">, não deixa dúvidas da importância que a sétima arte </w:t>
      </w:r>
      <w:r>
        <w:rPr>
          <w:rFonts w:ascii="Times New Roman" w:hAnsi="Times New Roman" w:cs="Times New Roman"/>
          <w:sz w:val="24"/>
          <w:szCs w:val="24"/>
          <w:lang w:val="pt-PT"/>
        </w:rPr>
        <w:t>ocupou em sua vida</w:t>
      </w:r>
      <w:r w:rsidRPr="00F83B42">
        <w:rPr>
          <w:rFonts w:ascii="Times New Roman" w:hAnsi="Times New Roman" w:cs="Times New Roman"/>
          <w:sz w:val="24"/>
          <w:szCs w:val="24"/>
          <w:lang w:val="pt-PT"/>
        </w:rPr>
        <w:t>.</w:t>
      </w:r>
    </w:p>
    <w:p w14:paraId="599877D2" w14:textId="77777777" w:rsidR="002E19B8" w:rsidRPr="00F83B42" w:rsidRDefault="002E19B8" w:rsidP="002E19B8">
      <w:pPr>
        <w:spacing w:line="360" w:lineRule="auto"/>
        <w:ind w:firstLine="709"/>
        <w:jc w:val="both"/>
        <w:rPr>
          <w:rFonts w:ascii="Times New Roman" w:hAnsi="Times New Roman" w:cs="Times New Roman"/>
          <w:sz w:val="24"/>
          <w:szCs w:val="24"/>
          <w:lang w:val="pt-PT"/>
        </w:rPr>
      </w:pPr>
      <w:r w:rsidRPr="00F83B42">
        <w:rPr>
          <w:rFonts w:ascii="Times New Roman" w:hAnsi="Times New Roman" w:cs="Times New Roman"/>
          <w:sz w:val="24"/>
          <w:szCs w:val="24"/>
          <w:lang w:val="pt-PT"/>
        </w:rPr>
        <w:t xml:space="preserve">Mas </w:t>
      </w:r>
      <w:r>
        <w:rPr>
          <w:rFonts w:ascii="Times New Roman" w:hAnsi="Times New Roman" w:cs="Times New Roman"/>
          <w:sz w:val="24"/>
          <w:szCs w:val="24"/>
          <w:lang w:val="pt-PT"/>
        </w:rPr>
        <w:t xml:space="preserve">a </w:t>
      </w:r>
      <w:r w:rsidRPr="00F83B42">
        <w:rPr>
          <w:rFonts w:ascii="Times New Roman" w:hAnsi="Times New Roman" w:cs="Times New Roman"/>
          <w:sz w:val="24"/>
          <w:szCs w:val="24"/>
          <w:lang w:val="pt-PT"/>
        </w:rPr>
        <w:t xml:space="preserve">paixão pelo cinema não se encerra em suas práticas extramusicais. Ao contrário, toda a música de Gilberto Mendes é grávida de referências à música cinematográfica, especialmente </w:t>
      </w:r>
      <w:r>
        <w:rPr>
          <w:rFonts w:ascii="Times New Roman" w:hAnsi="Times New Roman" w:cs="Times New Roman"/>
          <w:sz w:val="24"/>
          <w:szCs w:val="24"/>
          <w:lang w:val="pt-PT"/>
        </w:rPr>
        <w:t>à música do</w:t>
      </w:r>
      <w:r w:rsidRPr="00F83B42">
        <w:rPr>
          <w:rFonts w:ascii="Times New Roman" w:hAnsi="Times New Roman" w:cs="Times New Roman"/>
          <w:sz w:val="24"/>
          <w:szCs w:val="24"/>
          <w:lang w:val="pt-PT"/>
        </w:rPr>
        <w:t xml:space="preserve"> cinema estadunidense, do qual o compositor era grande admirador. Assim, muitas de suas composições já de início de carreira apresentam certos recursos melódicos e harmônicos herdados da música que ele, desde criança, consumia nas salas de cinema de Santos e São Paulo. </w:t>
      </w:r>
    </w:p>
    <w:p w14:paraId="4382B326" w14:textId="715EE77C" w:rsidR="002E19B8" w:rsidRPr="002E19B8" w:rsidRDefault="002E19B8" w:rsidP="002E19B8">
      <w:pPr>
        <w:spacing w:after="120" w:line="240" w:lineRule="auto"/>
        <w:ind w:left="1134" w:right="1134"/>
        <w:jc w:val="both"/>
        <w:rPr>
          <w:rFonts w:ascii="Times New Roman" w:hAnsi="Times New Roman" w:cs="Times New Roman"/>
          <w:lang w:val="pt-PT"/>
        </w:rPr>
      </w:pPr>
      <w:r w:rsidRPr="002E19B8">
        <w:rPr>
          <w:rFonts w:ascii="Times New Roman" w:hAnsi="Times New Roman" w:cs="Times New Roman"/>
          <w:lang w:val="pt-PT"/>
        </w:rPr>
        <w:t>Além do piano das tardes musicais no Alto da Lapa, passei a ouvir ao mesmo tempo a música de cinema, também erudita, no Cine Santa Cecília, recém-inaugurado nas Perdizes – nunca me esquecerei do seu teto em forma de brilhante céu estrelado, azul claro – trechos sinfônicos, de óperas, operetas, que enfatizavam muito a ação. E nascia em mim, paralelamente, o gosto pelo cinema, o cinema dramático, sério, como espectador que fui, entre 1929 e 1930, da transição entre o cinema mudo e o cinema sonoro (MENDES, 1994, p. 9-10)</w:t>
      </w:r>
    </w:p>
    <w:p w14:paraId="081F7FB1" w14:textId="77777777" w:rsidR="002E19B8"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lang w:val="pt-PT"/>
        </w:rPr>
        <w:t xml:space="preserve">Quando cita músicas de cinema em suas obras, Gilberto Mendes normalmente o faz entremeado-na no tecido composicional, processando-a com outros elementos de seu </w:t>
      </w:r>
      <w:r w:rsidRPr="002A59CA">
        <w:rPr>
          <w:rFonts w:ascii="Times New Roman" w:hAnsi="Times New Roman" w:cs="Times New Roman"/>
          <w:i/>
          <w:iCs/>
          <w:sz w:val="24"/>
          <w:szCs w:val="24"/>
          <w:lang w:val="pt-PT"/>
        </w:rPr>
        <w:t>paideuma</w:t>
      </w:r>
      <w:r w:rsidRPr="00F83B42">
        <w:rPr>
          <w:rFonts w:ascii="Times New Roman" w:hAnsi="Times New Roman" w:cs="Times New Roman"/>
          <w:sz w:val="24"/>
          <w:szCs w:val="24"/>
          <w:lang w:val="pt-PT"/>
        </w:rPr>
        <w:t xml:space="preserve"> em processo antropofágico. Assim, esses elementos geralmente não são facilmente reconhecíveis, posto que, em sua música, já são outra coisa. Mas de fato estão lá e compõem a urdidura sobre a qual ele se deixa livre para criar. É o caso, por exemplo, de </w:t>
      </w:r>
      <w:r w:rsidRPr="00F83B42">
        <w:rPr>
          <w:rFonts w:ascii="Times New Roman" w:hAnsi="Times New Roman" w:cs="Times New Roman"/>
          <w:i/>
          <w:iCs/>
          <w:sz w:val="24"/>
          <w:szCs w:val="24"/>
          <w:lang w:val="pt-PT"/>
        </w:rPr>
        <w:t>Retrato I</w:t>
      </w:r>
      <w:r w:rsidRPr="00F83B42">
        <w:rPr>
          <w:rFonts w:ascii="Times New Roman" w:hAnsi="Times New Roman" w:cs="Times New Roman"/>
          <w:sz w:val="24"/>
          <w:szCs w:val="24"/>
          <w:lang w:val="pt-PT"/>
        </w:rPr>
        <w:t xml:space="preserve"> para </w:t>
      </w:r>
      <w:r>
        <w:rPr>
          <w:rFonts w:ascii="Times New Roman" w:hAnsi="Times New Roman" w:cs="Times New Roman"/>
          <w:sz w:val="24"/>
          <w:szCs w:val="24"/>
          <w:lang w:val="pt-PT"/>
        </w:rPr>
        <w:t>f</w:t>
      </w:r>
      <w:r w:rsidRPr="00F83B42">
        <w:rPr>
          <w:rFonts w:ascii="Times New Roman" w:hAnsi="Times New Roman" w:cs="Times New Roman"/>
          <w:sz w:val="24"/>
          <w:szCs w:val="24"/>
          <w:lang w:val="pt-PT"/>
        </w:rPr>
        <w:t xml:space="preserve">lauta e </w:t>
      </w:r>
      <w:r>
        <w:rPr>
          <w:rFonts w:ascii="Times New Roman" w:hAnsi="Times New Roman" w:cs="Times New Roman"/>
          <w:sz w:val="24"/>
          <w:szCs w:val="24"/>
          <w:lang w:val="pt-PT"/>
        </w:rPr>
        <w:t>c</w:t>
      </w:r>
      <w:r w:rsidRPr="00F83B42">
        <w:rPr>
          <w:rFonts w:ascii="Times New Roman" w:hAnsi="Times New Roman" w:cs="Times New Roman"/>
          <w:sz w:val="24"/>
          <w:szCs w:val="24"/>
          <w:lang w:val="pt-PT"/>
        </w:rPr>
        <w:t xml:space="preserve">larinete, em que o compositor incorpora fragmentos da canção </w:t>
      </w:r>
      <w:r w:rsidRPr="00F83B42">
        <w:rPr>
          <w:rFonts w:ascii="Times New Roman" w:hAnsi="Times New Roman" w:cs="Times New Roman"/>
          <w:i/>
          <w:iCs/>
          <w:sz w:val="24"/>
          <w:szCs w:val="24"/>
          <w:lang w:val="pt-PT"/>
        </w:rPr>
        <w:t>Falling in love again</w:t>
      </w:r>
      <w:r w:rsidRPr="00F83B42">
        <w:rPr>
          <w:rFonts w:ascii="Times New Roman" w:hAnsi="Times New Roman" w:cs="Times New Roman"/>
          <w:sz w:val="24"/>
          <w:szCs w:val="24"/>
          <w:lang w:val="pt-PT"/>
        </w:rPr>
        <w:t xml:space="preserve"> </w:t>
      </w:r>
      <w:r w:rsidRPr="00F83B42">
        <w:rPr>
          <w:rFonts w:ascii="Times New Roman" w:hAnsi="Times New Roman" w:cs="Times New Roman"/>
          <w:sz w:val="24"/>
          <w:szCs w:val="24"/>
          <w:lang w:val="pt-PT"/>
        </w:rPr>
        <w:lastRenderedPageBreak/>
        <w:t xml:space="preserve">cantada por Marlene Dietrich em </w:t>
      </w:r>
      <w:r w:rsidRPr="00F83B42">
        <w:rPr>
          <w:rFonts w:ascii="Times New Roman" w:hAnsi="Times New Roman" w:cs="Times New Roman"/>
          <w:i/>
          <w:iCs/>
          <w:sz w:val="24"/>
          <w:szCs w:val="24"/>
          <w:lang w:val="pt-PT"/>
        </w:rPr>
        <w:t>O Anjo Azul</w:t>
      </w:r>
      <w:r w:rsidRPr="00F83B42">
        <w:rPr>
          <w:rFonts w:ascii="Times New Roman" w:hAnsi="Times New Roman" w:cs="Times New Roman"/>
          <w:sz w:val="24"/>
          <w:szCs w:val="24"/>
          <w:lang w:val="pt-PT"/>
        </w:rPr>
        <w:t xml:space="preserve"> e </w:t>
      </w:r>
      <w:r w:rsidRPr="00F83B42">
        <w:rPr>
          <w:rFonts w:ascii="Times New Roman" w:hAnsi="Times New Roman" w:cs="Times New Roman"/>
          <w:i/>
          <w:iCs/>
          <w:sz w:val="24"/>
          <w:szCs w:val="24"/>
          <w:lang w:val="pt-PT"/>
        </w:rPr>
        <w:t>Moonlight and shadows</w:t>
      </w:r>
      <w:r w:rsidRPr="00F83B42">
        <w:rPr>
          <w:rFonts w:ascii="Times New Roman" w:hAnsi="Times New Roman" w:cs="Times New Roman"/>
          <w:sz w:val="24"/>
          <w:szCs w:val="24"/>
          <w:lang w:val="pt-PT"/>
        </w:rPr>
        <w:t xml:space="preserve"> cantada por Dorothy Lamour em </w:t>
      </w:r>
      <w:r w:rsidRPr="00F83B42">
        <w:rPr>
          <w:rFonts w:ascii="Times New Roman" w:hAnsi="Times New Roman" w:cs="Times New Roman"/>
          <w:i/>
          <w:iCs/>
          <w:sz w:val="24"/>
          <w:szCs w:val="24"/>
          <w:lang w:val="pt-PT"/>
        </w:rPr>
        <w:t>A Princesa das Selvas</w:t>
      </w:r>
      <w:r w:rsidRPr="00F83B42">
        <w:rPr>
          <w:rFonts w:ascii="Times New Roman" w:hAnsi="Times New Roman" w:cs="Times New Roman"/>
          <w:sz w:val="24"/>
          <w:szCs w:val="24"/>
          <w:lang w:val="pt-PT"/>
        </w:rPr>
        <w:t>, ambas composições de Friedrich Hollander (MENDES, 1994; PALOPOLI, 2010). Mendes explica que não são meras citações, mas sim “</w:t>
      </w:r>
      <w:r w:rsidRPr="00F83B42">
        <w:rPr>
          <w:rFonts w:ascii="Times New Roman" w:hAnsi="Times New Roman" w:cs="Times New Roman"/>
          <w:sz w:val="24"/>
          <w:szCs w:val="24"/>
        </w:rPr>
        <w:t xml:space="preserve">a composição de um processo de identificação entre vários elementos musicais, em torno do intervalo de terça menor, que é o eixo de toda a peça” (MENDES, 1994, p. 159). Isso demonstra um uso extremamente cerebral de um repertório com forte carga emocional, </w:t>
      </w:r>
      <w:r>
        <w:rPr>
          <w:rFonts w:ascii="Times New Roman" w:hAnsi="Times New Roman" w:cs="Times New Roman"/>
          <w:sz w:val="24"/>
          <w:szCs w:val="24"/>
        </w:rPr>
        <w:t>colocando em paralelo o compositor, aquele preocupado com estruturas, e o amador, aquele que se permite o prazer da música de entretenimento.</w:t>
      </w:r>
    </w:p>
    <w:p w14:paraId="3B725655" w14:textId="0DE3AB8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É nesse contexto, na interação entre processos racionais e emocionais, que Gilberto Mendes incorpora elementos do cinema em sua música. Os filmes, latentes em sua memória, especialmente aqueles entre os anos 30 e 50, formam o arcabouço de onde o compositor retira </w:t>
      </w:r>
      <w:r w:rsidR="005457FC">
        <w:rPr>
          <w:rFonts w:ascii="Times New Roman" w:hAnsi="Times New Roman" w:cs="Times New Roman"/>
          <w:sz w:val="24"/>
          <w:szCs w:val="24"/>
        </w:rPr>
        <w:t>elementos</w:t>
      </w:r>
      <w:r w:rsidRPr="00F83B42">
        <w:rPr>
          <w:rFonts w:ascii="Times New Roman" w:hAnsi="Times New Roman" w:cs="Times New Roman"/>
          <w:sz w:val="24"/>
          <w:szCs w:val="24"/>
        </w:rPr>
        <w:t xml:space="preserve"> que se </w:t>
      </w:r>
      <w:r>
        <w:rPr>
          <w:rFonts w:ascii="Times New Roman" w:hAnsi="Times New Roman" w:cs="Times New Roman"/>
          <w:sz w:val="24"/>
          <w:szCs w:val="24"/>
        </w:rPr>
        <w:t>transformarão</w:t>
      </w:r>
      <w:r w:rsidRPr="00F83B42">
        <w:rPr>
          <w:rFonts w:ascii="Times New Roman" w:hAnsi="Times New Roman" w:cs="Times New Roman"/>
          <w:sz w:val="24"/>
          <w:szCs w:val="24"/>
        </w:rPr>
        <w:t xml:space="preserve"> em músicas.</w:t>
      </w:r>
    </w:p>
    <w:p w14:paraId="00EFBD87" w14:textId="06B64306"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No estudo que se segue, nos interessa especificamente compreender de que maneira as referências cinematográficas se fazem presentes na música-teatro de Gilberto Mendes, considerando que sua dimensão extramusical possibilita um aumento significativo de possibilidades de relacionamento. </w:t>
      </w:r>
    </w:p>
    <w:p w14:paraId="6DD29D4F" w14:textId="77777777" w:rsidR="005457FC" w:rsidRDefault="005457FC" w:rsidP="002E19B8">
      <w:pPr>
        <w:spacing w:line="360" w:lineRule="auto"/>
        <w:jc w:val="both"/>
        <w:rPr>
          <w:rFonts w:ascii="Times New Roman" w:hAnsi="Times New Roman" w:cs="Times New Roman"/>
          <w:b/>
          <w:bCs/>
          <w:sz w:val="24"/>
          <w:szCs w:val="24"/>
        </w:rPr>
      </w:pPr>
    </w:p>
    <w:p w14:paraId="0846920D" w14:textId="72381D8D" w:rsidR="002E19B8" w:rsidRPr="002E19B8" w:rsidRDefault="002E19B8" w:rsidP="002E19B8">
      <w:pPr>
        <w:spacing w:line="360" w:lineRule="auto"/>
        <w:jc w:val="both"/>
        <w:rPr>
          <w:rFonts w:ascii="Times New Roman" w:hAnsi="Times New Roman" w:cs="Times New Roman"/>
          <w:b/>
          <w:bCs/>
          <w:sz w:val="24"/>
          <w:szCs w:val="24"/>
        </w:rPr>
      </w:pPr>
      <w:r w:rsidRPr="002E19B8">
        <w:rPr>
          <w:rFonts w:ascii="Times New Roman" w:hAnsi="Times New Roman" w:cs="Times New Roman"/>
          <w:b/>
          <w:bCs/>
          <w:sz w:val="24"/>
          <w:szCs w:val="24"/>
        </w:rPr>
        <w:t>Música-teatro</w:t>
      </w:r>
    </w:p>
    <w:p w14:paraId="165DC46F" w14:textId="0997791F" w:rsidR="002E19B8" w:rsidRPr="002A59CA" w:rsidRDefault="002E19B8" w:rsidP="002E19B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termo foi</w:t>
      </w:r>
      <w:r w:rsidRPr="002A59CA">
        <w:rPr>
          <w:rFonts w:ascii="Times New Roman" w:hAnsi="Times New Roman" w:cs="Times New Roman"/>
          <w:sz w:val="24"/>
          <w:szCs w:val="24"/>
        </w:rPr>
        <w:t xml:space="preserve"> cunhado pelo poeta </w:t>
      </w:r>
      <w:proofErr w:type="spellStart"/>
      <w:r w:rsidRPr="002A59CA">
        <w:rPr>
          <w:rFonts w:ascii="Times New Roman" w:hAnsi="Times New Roman" w:cs="Times New Roman"/>
          <w:sz w:val="24"/>
          <w:szCs w:val="24"/>
        </w:rPr>
        <w:t>Florivaldo</w:t>
      </w:r>
      <w:proofErr w:type="spellEnd"/>
      <w:r w:rsidRPr="002A59CA">
        <w:rPr>
          <w:rFonts w:ascii="Times New Roman" w:hAnsi="Times New Roman" w:cs="Times New Roman"/>
          <w:sz w:val="24"/>
          <w:szCs w:val="24"/>
        </w:rPr>
        <w:t xml:space="preserve"> Menezes</w:t>
      </w:r>
      <w:r>
        <w:rPr>
          <w:rFonts w:ascii="Times New Roman" w:hAnsi="Times New Roman" w:cs="Times New Roman"/>
          <w:sz w:val="24"/>
          <w:szCs w:val="24"/>
        </w:rPr>
        <w:t xml:space="preserve"> (A ODISSEIA, 2006)</w:t>
      </w:r>
      <w:r w:rsidRPr="002A59CA">
        <w:rPr>
          <w:rFonts w:ascii="Times New Roman" w:hAnsi="Times New Roman" w:cs="Times New Roman"/>
          <w:sz w:val="24"/>
          <w:szCs w:val="24"/>
        </w:rPr>
        <w:t xml:space="preserve"> para se referir às composições cênicas de Gilberto Mendes, até então </w:t>
      </w:r>
      <w:r>
        <w:rPr>
          <w:rFonts w:ascii="Times New Roman" w:hAnsi="Times New Roman" w:cs="Times New Roman"/>
          <w:sz w:val="24"/>
          <w:szCs w:val="24"/>
        </w:rPr>
        <w:t>chamadas</w:t>
      </w:r>
      <w:r w:rsidRPr="002A59CA">
        <w:rPr>
          <w:rFonts w:ascii="Times New Roman" w:hAnsi="Times New Roman" w:cs="Times New Roman"/>
          <w:sz w:val="24"/>
          <w:szCs w:val="24"/>
        </w:rPr>
        <w:t xml:space="preserve"> de teatro-musical, </w:t>
      </w:r>
      <w:r>
        <w:rPr>
          <w:rFonts w:ascii="Times New Roman" w:hAnsi="Times New Roman" w:cs="Times New Roman"/>
          <w:sz w:val="24"/>
          <w:szCs w:val="24"/>
        </w:rPr>
        <w:t>uma denominação</w:t>
      </w:r>
      <w:r w:rsidRPr="002A59CA">
        <w:rPr>
          <w:rFonts w:ascii="Times New Roman" w:hAnsi="Times New Roman" w:cs="Times New Roman"/>
          <w:sz w:val="24"/>
          <w:szCs w:val="24"/>
        </w:rPr>
        <w:t xml:space="preserve"> que</w:t>
      </w:r>
      <w:r>
        <w:rPr>
          <w:rFonts w:ascii="Times New Roman" w:hAnsi="Times New Roman" w:cs="Times New Roman"/>
          <w:sz w:val="24"/>
          <w:szCs w:val="24"/>
        </w:rPr>
        <w:t>,</w:t>
      </w:r>
      <w:r w:rsidRPr="002A59CA">
        <w:rPr>
          <w:rFonts w:ascii="Times New Roman" w:hAnsi="Times New Roman" w:cs="Times New Roman"/>
          <w:sz w:val="24"/>
          <w:szCs w:val="24"/>
        </w:rPr>
        <w:t xml:space="preserve"> para o </w:t>
      </w:r>
      <w:r>
        <w:rPr>
          <w:rFonts w:ascii="Times New Roman" w:hAnsi="Times New Roman" w:cs="Times New Roman"/>
          <w:sz w:val="24"/>
          <w:szCs w:val="24"/>
        </w:rPr>
        <w:t>poeta,</w:t>
      </w:r>
      <w:r w:rsidRPr="002A59CA">
        <w:rPr>
          <w:rFonts w:ascii="Times New Roman" w:hAnsi="Times New Roman" w:cs="Times New Roman"/>
          <w:sz w:val="24"/>
          <w:szCs w:val="24"/>
        </w:rPr>
        <w:t xml:space="preserve"> era imprecis</w:t>
      </w:r>
      <w:r>
        <w:rPr>
          <w:rFonts w:ascii="Times New Roman" w:hAnsi="Times New Roman" w:cs="Times New Roman"/>
          <w:sz w:val="24"/>
          <w:szCs w:val="24"/>
        </w:rPr>
        <w:t>a</w:t>
      </w:r>
      <w:r w:rsidRPr="002A59CA">
        <w:rPr>
          <w:rFonts w:ascii="Times New Roman" w:hAnsi="Times New Roman" w:cs="Times New Roman"/>
          <w:sz w:val="24"/>
          <w:szCs w:val="24"/>
        </w:rPr>
        <w:t xml:space="preserve"> na medida em que também era amplamente utilizad</w:t>
      </w:r>
      <w:r>
        <w:rPr>
          <w:rFonts w:ascii="Times New Roman" w:hAnsi="Times New Roman" w:cs="Times New Roman"/>
          <w:sz w:val="24"/>
          <w:szCs w:val="24"/>
        </w:rPr>
        <w:t>a</w:t>
      </w:r>
      <w:r w:rsidRPr="002A59CA">
        <w:rPr>
          <w:rFonts w:ascii="Times New Roman" w:hAnsi="Times New Roman" w:cs="Times New Roman"/>
          <w:sz w:val="24"/>
          <w:szCs w:val="24"/>
        </w:rPr>
        <w:t xml:space="preserve"> para referir-se a teatros musicais de orientação estética popular e massiv</w:t>
      </w:r>
      <w:r>
        <w:rPr>
          <w:rFonts w:ascii="Times New Roman" w:hAnsi="Times New Roman" w:cs="Times New Roman"/>
          <w:sz w:val="24"/>
          <w:szCs w:val="24"/>
        </w:rPr>
        <w:t>a</w:t>
      </w:r>
      <w:r w:rsidRPr="002A59CA">
        <w:rPr>
          <w:rFonts w:ascii="Times New Roman" w:hAnsi="Times New Roman" w:cs="Times New Roman"/>
          <w:sz w:val="24"/>
          <w:szCs w:val="24"/>
        </w:rPr>
        <w:t xml:space="preserve">, como os musicais da </w:t>
      </w:r>
      <w:r w:rsidRPr="002A59CA">
        <w:rPr>
          <w:rFonts w:ascii="Times New Roman" w:hAnsi="Times New Roman" w:cs="Times New Roman"/>
          <w:i/>
          <w:iCs/>
          <w:sz w:val="24"/>
          <w:szCs w:val="24"/>
        </w:rPr>
        <w:t>Broadway</w:t>
      </w:r>
      <w:r w:rsidRPr="002A59CA">
        <w:rPr>
          <w:rFonts w:ascii="Times New Roman" w:hAnsi="Times New Roman" w:cs="Times New Roman"/>
          <w:sz w:val="24"/>
          <w:szCs w:val="24"/>
        </w:rPr>
        <w:t xml:space="preserve">. Menezes criou este neologismo a partir da tradução poética do termo alemão </w:t>
      </w:r>
      <w:proofErr w:type="spellStart"/>
      <w:r w:rsidRPr="002A59CA">
        <w:rPr>
          <w:rFonts w:ascii="Times New Roman" w:hAnsi="Times New Roman" w:cs="Times New Roman"/>
          <w:i/>
          <w:iCs/>
          <w:sz w:val="24"/>
          <w:szCs w:val="24"/>
        </w:rPr>
        <w:t>musiktheater</w:t>
      </w:r>
      <w:proofErr w:type="spellEnd"/>
      <w:r w:rsidRPr="002A59CA">
        <w:rPr>
          <w:rFonts w:ascii="Times New Roman" w:hAnsi="Times New Roman" w:cs="Times New Roman"/>
          <w:sz w:val="24"/>
          <w:szCs w:val="24"/>
        </w:rPr>
        <w:t xml:space="preserve">, </w:t>
      </w:r>
      <w:r>
        <w:rPr>
          <w:rFonts w:ascii="Times New Roman" w:hAnsi="Times New Roman" w:cs="Times New Roman"/>
          <w:sz w:val="24"/>
          <w:szCs w:val="24"/>
        </w:rPr>
        <w:t>colocando</w:t>
      </w:r>
      <w:r w:rsidRPr="002A59CA">
        <w:rPr>
          <w:rFonts w:ascii="Times New Roman" w:hAnsi="Times New Roman" w:cs="Times New Roman"/>
          <w:sz w:val="24"/>
          <w:szCs w:val="24"/>
        </w:rPr>
        <w:t xml:space="preserve"> a produção de Gilberto Mendes em perspectiva com a criação europeia,</w:t>
      </w:r>
      <w:r>
        <w:rPr>
          <w:rFonts w:ascii="Times New Roman" w:hAnsi="Times New Roman" w:cs="Times New Roman"/>
          <w:sz w:val="24"/>
          <w:szCs w:val="24"/>
        </w:rPr>
        <w:t xml:space="preserve"> mais especificamente </w:t>
      </w:r>
      <w:r w:rsidR="005457FC">
        <w:rPr>
          <w:rFonts w:ascii="Times New Roman" w:hAnsi="Times New Roman" w:cs="Times New Roman"/>
          <w:sz w:val="24"/>
          <w:szCs w:val="24"/>
        </w:rPr>
        <w:t>com o</w:t>
      </w:r>
      <w:r w:rsidRPr="002A59CA">
        <w:rPr>
          <w:rFonts w:ascii="Times New Roman" w:hAnsi="Times New Roman" w:cs="Times New Roman"/>
          <w:sz w:val="24"/>
          <w:szCs w:val="24"/>
        </w:rPr>
        <w:t xml:space="preserve"> teatro instrumental de Mauricio </w:t>
      </w:r>
      <w:proofErr w:type="spellStart"/>
      <w:r w:rsidRPr="002A59CA">
        <w:rPr>
          <w:rFonts w:ascii="Times New Roman" w:hAnsi="Times New Roman" w:cs="Times New Roman"/>
          <w:sz w:val="24"/>
          <w:szCs w:val="24"/>
        </w:rPr>
        <w:t>Kagel</w:t>
      </w:r>
      <w:proofErr w:type="spellEnd"/>
      <w:r w:rsidRPr="002A59CA">
        <w:rPr>
          <w:rFonts w:ascii="Times New Roman" w:hAnsi="Times New Roman" w:cs="Times New Roman"/>
          <w:sz w:val="24"/>
          <w:szCs w:val="24"/>
        </w:rPr>
        <w:t xml:space="preserve">. </w:t>
      </w:r>
      <w:r>
        <w:rPr>
          <w:rFonts w:ascii="Times New Roman" w:hAnsi="Times New Roman" w:cs="Times New Roman"/>
          <w:sz w:val="24"/>
          <w:szCs w:val="24"/>
        </w:rPr>
        <w:t xml:space="preserve">Desde então, </w:t>
      </w:r>
      <w:r w:rsidRPr="002A59CA">
        <w:rPr>
          <w:rFonts w:ascii="Times New Roman" w:hAnsi="Times New Roman" w:cs="Times New Roman"/>
          <w:sz w:val="24"/>
          <w:szCs w:val="24"/>
        </w:rPr>
        <w:t xml:space="preserve">Gilberto Mendes </w:t>
      </w:r>
      <w:r>
        <w:rPr>
          <w:rFonts w:ascii="Times New Roman" w:hAnsi="Times New Roman" w:cs="Times New Roman"/>
          <w:sz w:val="24"/>
          <w:szCs w:val="24"/>
        </w:rPr>
        <w:t>adotou essa nomenclatura, sem, contudo, abandonar por completo o já estabelecido “teatro-musical”</w:t>
      </w:r>
      <w:r w:rsidRPr="002A59CA">
        <w:rPr>
          <w:rFonts w:ascii="Times New Roman" w:hAnsi="Times New Roman" w:cs="Times New Roman"/>
          <w:sz w:val="24"/>
          <w:szCs w:val="24"/>
        </w:rPr>
        <w:t>.</w:t>
      </w:r>
    </w:p>
    <w:p w14:paraId="26458EC9" w14:textId="0B45407C"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Desde os primeiros trabalhos de John Cage e do grupo </w:t>
      </w:r>
      <w:proofErr w:type="spellStart"/>
      <w:r w:rsidRPr="00F83B42">
        <w:rPr>
          <w:rFonts w:ascii="Times New Roman" w:hAnsi="Times New Roman" w:cs="Times New Roman"/>
          <w:sz w:val="24"/>
          <w:szCs w:val="24"/>
        </w:rPr>
        <w:t>Fluxus</w:t>
      </w:r>
      <w:proofErr w:type="spellEnd"/>
      <w:r w:rsidRPr="00F83B42">
        <w:rPr>
          <w:rFonts w:ascii="Times New Roman" w:hAnsi="Times New Roman" w:cs="Times New Roman"/>
          <w:sz w:val="24"/>
          <w:szCs w:val="24"/>
        </w:rPr>
        <w:t xml:space="preserve"> no campo do </w:t>
      </w:r>
      <w:r w:rsidRPr="00F83B42">
        <w:rPr>
          <w:rFonts w:ascii="Times New Roman" w:hAnsi="Times New Roman" w:cs="Times New Roman"/>
          <w:i/>
          <w:iCs/>
          <w:sz w:val="24"/>
          <w:szCs w:val="24"/>
        </w:rPr>
        <w:t>happening</w:t>
      </w:r>
      <w:r w:rsidRPr="00F83B42">
        <w:rPr>
          <w:rFonts w:ascii="Times New Roman" w:hAnsi="Times New Roman" w:cs="Times New Roman"/>
          <w:sz w:val="24"/>
          <w:szCs w:val="24"/>
        </w:rPr>
        <w:t xml:space="preserve"> e da </w:t>
      </w:r>
      <w:r w:rsidRPr="00F83B42">
        <w:rPr>
          <w:rFonts w:ascii="Times New Roman" w:hAnsi="Times New Roman" w:cs="Times New Roman"/>
          <w:i/>
          <w:iCs/>
          <w:sz w:val="24"/>
          <w:szCs w:val="24"/>
        </w:rPr>
        <w:t xml:space="preserve">performance </w:t>
      </w:r>
      <w:proofErr w:type="spellStart"/>
      <w:r w:rsidRPr="00F83B42">
        <w:rPr>
          <w:rFonts w:ascii="Times New Roman" w:hAnsi="Times New Roman" w:cs="Times New Roman"/>
          <w:i/>
          <w:iCs/>
          <w:sz w:val="24"/>
          <w:szCs w:val="24"/>
        </w:rPr>
        <w:t>art</w:t>
      </w:r>
      <w:proofErr w:type="spellEnd"/>
      <w:r w:rsidRPr="00F83B42">
        <w:rPr>
          <w:rFonts w:ascii="Times New Roman" w:hAnsi="Times New Roman" w:cs="Times New Roman"/>
          <w:sz w:val="24"/>
          <w:szCs w:val="24"/>
        </w:rPr>
        <w:t xml:space="preserve">, começou a configurar-se uma nova forma de se pensar a música, não somente como uma experiência sonora, mas como uma experiência </w:t>
      </w:r>
      <w:proofErr w:type="spellStart"/>
      <w:r w:rsidRPr="00F83B42">
        <w:rPr>
          <w:rFonts w:ascii="Times New Roman" w:hAnsi="Times New Roman" w:cs="Times New Roman"/>
          <w:sz w:val="24"/>
          <w:szCs w:val="24"/>
        </w:rPr>
        <w:t>plurissensorial</w:t>
      </w:r>
      <w:proofErr w:type="spellEnd"/>
      <w:r w:rsidRPr="00F83B42">
        <w:rPr>
          <w:rFonts w:ascii="Times New Roman" w:hAnsi="Times New Roman" w:cs="Times New Roman"/>
          <w:sz w:val="24"/>
          <w:szCs w:val="24"/>
        </w:rPr>
        <w:t xml:space="preserve">. Essas práticas tiveram forte impacto no campo musical ocidental a partir de fins dos anos 50. </w:t>
      </w:r>
      <w:proofErr w:type="spellStart"/>
      <w:r w:rsidRPr="00F83B42">
        <w:rPr>
          <w:rFonts w:ascii="Times New Roman" w:hAnsi="Times New Roman" w:cs="Times New Roman"/>
          <w:sz w:val="24"/>
          <w:szCs w:val="24"/>
        </w:rPr>
        <w:t>Attinello</w:t>
      </w:r>
      <w:proofErr w:type="spellEnd"/>
      <w:r w:rsidRPr="00F83B42">
        <w:rPr>
          <w:rFonts w:ascii="Times New Roman" w:hAnsi="Times New Roman" w:cs="Times New Roman"/>
          <w:sz w:val="24"/>
          <w:szCs w:val="24"/>
        </w:rPr>
        <w:t xml:space="preserve"> </w:t>
      </w:r>
      <w:r w:rsidRPr="00F83B42">
        <w:rPr>
          <w:rFonts w:ascii="Times New Roman" w:hAnsi="Times New Roman" w:cs="Times New Roman"/>
          <w:sz w:val="24"/>
          <w:szCs w:val="24"/>
        </w:rPr>
        <w:lastRenderedPageBreak/>
        <w:t xml:space="preserve">(2007) considera que a passagem de John Cage pelos </w:t>
      </w:r>
      <w:proofErr w:type="spellStart"/>
      <w:r w:rsidRPr="00F83B42">
        <w:rPr>
          <w:rFonts w:ascii="Times New Roman" w:hAnsi="Times New Roman" w:cs="Times New Roman"/>
          <w:i/>
          <w:iCs/>
          <w:sz w:val="24"/>
          <w:szCs w:val="24"/>
        </w:rPr>
        <w:t>Internationale</w:t>
      </w:r>
      <w:proofErr w:type="spellEnd"/>
      <w:r w:rsidRPr="00F83B42">
        <w:rPr>
          <w:rFonts w:ascii="Times New Roman" w:hAnsi="Times New Roman" w:cs="Times New Roman"/>
          <w:i/>
          <w:iCs/>
          <w:sz w:val="24"/>
          <w:szCs w:val="24"/>
        </w:rPr>
        <w:t xml:space="preserve"> </w:t>
      </w:r>
      <w:proofErr w:type="spellStart"/>
      <w:r w:rsidRPr="00F83B42">
        <w:rPr>
          <w:rFonts w:ascii="Times New Roman" w:hAnsi="Times New Roman" w:cs="Times New Roman"/>
          <w:i/>
          <w:iCs/>
          <w:sz w:val="24"/>
          <w:szCs w:val="24"/>
        </w:rPr>
        <w:t>Ferienkurse</w:t>
      </w:r>
      <w:proofErr w:type="spellEnd"/>
      <w:r w:rsidRPr="00F83B42">
        <w:rPr>
          <w:rFonts w:ascii="Times New Roman" w:hAnsi="Times New Roman" w:cs="Times New Roman"/>
          <w:i/>
          <w:iCs/>
          <w:sz w:val="24"/>
          <w:szCs w:val="24"/>
        </w:rPr>
        <w:t xml:space="preserve"> </w:t>
      </w:r>
      <w:proofErr w:type="spellStart"/>
      <w:r w:rsidRPr="00F83B42">
        <w:rPr>
          <w:rFonts w:ascii="Times New Roman" w:hAnsi="Times New Roman" w:cs="Times New Roman"/>
          <w:i/>
          <w:iCs/>
          <w:sz w:val="24"/>
          <w:szCs w:val="24"/>
        </w:rPr>
        <w:t>für</w:t>
      </w:r>
      <w:proofErr w:type="spellEnd"/>
      <w:r w:rsidRPr="00F83B42">
        <w:rPr>
          <w:rFonts w:ascii="Times New Roman" w:hAnsi="Times New Roman" w:cs="Times New Roman"/>
          <w:i/>
          <w:iCs/>
          <w:sz w:val="24"/>
          <w:szCs w:val="24"/>
        </w:rPr>
        <w:t xml:space="preserve"> </w:t>
      </w:r>
      <w:proofErr w:type="spellStart"/>
      <w:r w:rsidRPr="00F83B42">
        <w:rPr>
          <w:rFonts w:ascii="Times New Roman" w:hAnsi="Times New Roman" w:cs="Times New Roman"/>
          <w:i/>
          <w:iCs/>
          <w:sz w:val="24"/>
          <w:szCs w:val="24"/>
        </w:rPr>
        <w:t>Neue</w:t>
      </w:r>
      <w:proofErr w:type="spellEnd"/>
      <w:r w:rsidRPr="00F83B42">
        <w:rPr>
          <w:rFonts w:ascii="Times New Roman" w:hAnsi="Times New Roman" w:cs="Times New Roman"/>
          <w:i/>
          <w:iCs/>
          <w:sz w:val="24"/>
          <w:szCs w:val="24"/>
        </w:rPr>
        <w:t xml:space="preserve"> </w:t>
      </w:r>
      <w:proofErr w:type="spellStart"/>
      <w:r w:rsidRPr="00F83B42">
        <w:rPr>
          <w:rFonts w:ascii="Times New Roman" w:hAnsi="Times New Roman" w:cs="Times New Roman"/>
          <w:i/>
          <w:iCs/>
          <w:sz w:val="24"/>
          <w:szCs w:val="24"/>
        </w:rPr>
        <w:t>Musik</w:t>
      </w:r>
      <w:proofErr w:type="spellEnd"/>
      <w:r w:rsidRPr="00F83B42">
        <w:rPr>
          <w:rFonts w:ascii="Times New Roman" w:hAnsi="Times New Roman" w:cs="Times New Roman"/>
          <w:sz w:val="24"/>
          <w:szCs w:val="24"/>
        </w:rPr>
        <w:t xml:space="preserve"> em Darmstadt, em 1958, foi decisivo para o processo de dissolução da hegemonia do Serialismo Integral em direção a uma progressiva abertura à pluralidade estética trazida por jovens compositores como </w:t>
      </w:r>
      <w:r w:rsidR="005457FC">
        <w:rPr>
          <w:rFonts w:ascii="Times New Roman" w:hAnsi="Times New Roman" w:cs="Times New Roman"/>
          <w:sz w:val="24"/>
          <w:szCs w:val="24"/>
        </w:rPr>
        <w:t xml:space="preserve">Henri </w:t>
      </w:r>
      <w:proofErr w:type="spellStart"/>
      <w:r w:rsidR="005457FC">
        <w:rPr>
          <w:rFonts w:ascii="Times New Roman" w:hAnsi="Times New Roman" w:cs="Times New Roman"/>
          <w:sz w:val="24"/>
          <w:szCs w:val="24"/>
        </w:rPr>
        <w:t>Pousseur</w:t>
      </w:r>
      <w:proofErr w:type="spellEnd"/>
      <w:r w:rsidR="005457FC">
        <w:rPr>
          <w:rFonts w:ascii="Times New Roman" w:hAnsi="Times New Roman" w:cs="Times New Roman"/>
          <w:sz w:val="24"/>
          <w:szCs w:val="24"/>
        </w:rPr>
        <w:t xml:space="preserve">, </w:t>
      </w:r>
      <w:r w:rsidRPr="00F83B42">
        <w:rPr>
          <w:rFonts w:ascii="Times New Roman" w:hAnsi="Times New Roman" w:cs="Times New Roman"/>
          <w:sz w:val="24"/>
          <w:szCs w:val="24"/>
        </w:rPr>
        <w:t xml:space="preserve">Mauricio </w:t>
      </w:r>
      <w:proofErr w:type="spellStart"/>
      <w:r w:rsidRPr="00F83B42">
        <w:rPr>
          <w:rFonts w:ascii="Times New Roman" w:hAnsi="Times New Roman" w:cs="Times New Roman"/>
          <w:sz w:val="24"/>
          <w:szCs w:val="24"/>
        </w:rPr>
        <w:t>Kagel</w:t>
      </w:r>
      <w:proofErr w:type="spellEnd"/>
      <w:r w:rsidRPr="00F83B42">
        <w:rPr>
          <w:rFonts w:ascii="Times New Roman" w:hAnsi="Times New Roman" w:cs="Times New Roman"/>
          <w:sz w:val="24"/>
          <w:szCs w:val="24"/>
        </w:rPr>
        <w:t xml:space="preserve">, </w:t>
      </w:r>
      <w:proofErr w:type="spellStart"/>
      <w:r w:rsidRPr="00F83B42">
        <w:rPr>
          <w:rFonts w:ascii="Times New Roman" w:hAnsi="Times New Roman" w:cs="Times New Roman"/>
          <w:sz w:val="24"/>
          <w:szCs w:val="24"/>
        </w:rPr>
        <w:t>György</w:t>
      </w:r>
      <w:proofErr w:type="spellEnd"/>
      <w:r w:rsidRPr="00F83B42">
        <w:rPr>
          <w:rFonts w:ascii="Times New Roman" w:hAnsi="Times New Roman" w:cs="Times New Roman"/>
          <w:sz w:val="24"/>
          <w:szCs w:val="24"/>
        </w:rPr>
        <w:t xml:space="preserve"> Ligeti e Luciano </w:t>
      </w:r>
      <w:proofErr w:type="spellStart"/>
      <w:r w:rsidRPr="00F83B42">
        <w:rPr>
          <w:rFonts w:ascii="Times New Roman" w:hAnsi="Times New Roman" w:cs="Times New Roman"/>
          <w:sz w:val="24"/>
          <w:szCs w:val="24"/>
        </w:rPr>
        <w:t>Berio</w:t>
      </w:r>
      <w:proofErr w:type="spellEnd"/>
      <w:r w:rsidRPr="00F83B42">
        <w:rPr>
          <w:rFonts w:ascii="Times New Roman" w:hAnsi="Times New Roman" w:cs="Times New Roman"/>
          <w:sz w:val="24"/>
          <w:szCs w:val="24"/>
        </w:rPr>
        <w:t>, “caracterizados por uma ironia mais flexível e uma visão de mundo e da música geralmente menos severa”</w:t>
      </w:r>
      <w:r w:rsidRPr="00F83B42">
        <w:rPr>
          <w:rStyle w:val="Refdenotaderodap"/>
          <w:rFonts w:ascii="Times New Roman" w:hAnsi="Times New Roman" w:cs="Times New Roman"/>
          <w:sz w:val="24"/>
          <w:szCs w:val="24"/>
        </w:rPr>
        <w:footnoteReference w:id="3"/>
      </w:r>
      <w:r w:rsidRPr="00F83B42">
        <w:rPr>
          <w:rFonts w:ascii="Times New Roman" w:hAnsi="Times New Roman" w:cs="Times New Roman"/>
          <w:sz w:val="24"/>
          <w:szCs w:val="24"/>
        </w:rPr>
        <w:t xml:space="preserve"> (ATTINELLO, 2007, p. 27, tradução nossa)</w:t>
      </w:r>
      <w:r>
        <w:rPr>
          <w:rFonts w:ascii="Times New Roman" w:hAnsi="Times New Roman" w:cs="Times New Roman"/>
          <w:sz w:val="24"/>
          <w:szCs w:val="24"/>
        </w:rPr>
        <w:t>.</w:t>
      </w:r>
    </w:p>
    <w:p w14:paraId="5583768B" w14:textId="5CAAEE06"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Da mesma forma que esses jovens compositores europeus foram atingidos pelo pensamento de John Cage, no Brasil, outro grupo de jovens também sentia os ecos dessas novas concepções musicais. Em 1961, dentro da programação da VI Bienal de São Paulo, ocorreu </w:t>
      </w:r>
      <w:r>
        <w:rPr>
          <w:rFonts w:ascii="Times New Roman" w:hAnsi="Times New Roman" w:cs="Times New Roman"/>
          <w:sz w:val="24"/>
          <w:szCs w:val="24"/>
        </w:rPr>
        <w:t>o</w:t>
      </w:r>
      <w:r w:rsidRPr="00F83B42">
        <w:rPr>
          <w:rFonts w:ascii="Times New Roman" w:hAnsi="Times New Roman" w:cs="Times New Roman"/>
          <w:sz w:val="24"/>
          <w:szCs w:val="24"/>
        </w:rPr>
        <w:t xml:space="preserve"> I </w:t>
      </w:r>
      <w:r>
        <w:rPr>
          <w:rFonts w:ascii="Times New Roman" w:hAnsi="Times New Roman" w:cs="Times New Roman"/>
          <w:sz w:val="24"/>
          <w:szCs w:val="24"/>
        </w:rPr>
        <w:t>Festival</w:t>
      </w:r>
      <w:r w:rsidRPr="00F83B42">
        <w:rPr>
          <w:rFonts w:ascii="Times New Roman" w:hAnsi="Times New Roman" w:cs="Times New Roman"/>
          <w:sz w:val="24"/>
          <w:szCs w:val="24"/>
        </w:rPr>
        <w:t xml:space="preserve"> de Música de Vanguarda</w:t>
      </w:r>
      <w:r>
        <w:rPr>
          <w:rFonts w:ascii="Times New Roman" w:hAnsi="Times New Roman" w:cs="Times New Roman"/>
          <w:sz w:val="24"/>
          <w:szCs w:val="24"/>
        </w:rPr>
        <w:t xml:space="preserve">, que contou com um concerto da Orquestra de Câmara de São Paulo, conduzida pelo maestro Olivier Toni. </w:t>
      </w:r>
      <w:r w:rsidRPr="00F83B42">
        <w:rPr>
          <w:rFonts w:ascii="Times New Roman" w:hAnsi="Times New Roman" w:cs="Times New Roman"/>
          <w:sz w:val="24"/>
          <w:szCs w:val="24"/>
        </w:rPr>
        <w:t xml:space="preserve">Neste concerto, reuniu-se pela primeira vez a música dos quatro compositores que viriam a formar o núcleo duro do Grupo Música Nova: Gilberto Mendes, Willy Correa de Oliveira, Damiano </w:t>
      </w:r>
      <w:proofErr w:type="spellStart"/>
      <w:r w:rsidRPr="00F83B42">
        <w:rPr>
          <w:rFonts w:ascii="Times New Roman" w:hAnsi="Times New Roman" w:cs="Times New Roman"/>
          <w:sz w:val="24"/>
          <w:szCs w:val="24"/>
        </w:rPr>
        <w:t>Cozzella</w:t>
      </w:r>
      <w:proofErr w:type="spellEnd"/>
      <w:r w:rsidRPr="00F83B42">
        <w:rPr>
          <w:rFonts w:ascii="Times New Roman" w:hAnsi="Times New Roman" w:cs="Times New Roman"/>
          <w:sz w:val="24"/>
          <w:szCs w:val="24"/>
        </w:rPr>
        <w:t xml:space="preserve"> e Rogério Duprat. Neste momento, esses compositores buscavam adequar-se àquilo que lhes chegava como o mais avançado em termos de linguagem musical: o </w:t>
      </w:r>
      <w:r>
        <w:rPr>
          <w:rFonts w:ascii="Times New Roman" w:hAnsi="Times New Roman" w:cs="Times New Roman"/>
          <w:sz w:val="24"/>
          <w:szCs w:val="24"/>
        </w:rPr>
        <w:t>S</w:t>
      </w:r>
      <w:r w:rsidRPr="00F83B42">
        <w:rPr>
          <w:rFonts w:ascii="Times New Roman" w:hAnsi="Times New Roman" w:cs="Times New Roman"/>
          <w:sz w:val="24"/>
          <w:szCs w:val="24"/>
        </w:rPr>
        <w:t xml:space="preserve">erialismo. No ano seguinte, porém, parte desses compositores foi a Darmstadt em busca de aprimorar seus conhecimentos </w:t>
      </w:r>
      <w:r w:rsidRPr="00F83B42">
        <w:rPr>
          <w:rFonts w:ascii="Times New Roman" w:hAnsi="Times New Roman" w:cs="Times New Roman"/>
          <w:i/>
          <w:iCs/>
          <w:sz w:val="24"/>
          <w:szCs w:val="24"/>
        </w:rPr>
        <w:t>in loco</w:t>
      </w:r>
      <w:r w:rsidRPr="00F83B42">
        <w:rPr>
          <w:rFonts w:ascii="Times New Roman" w:hAnsi="Times New Roman" w:cs="Times New Roman"/>
          <w:sz w:val="24"/>
          <w:szCs w:val="24"/>
        </w:rPr>
        <w:t xml:space="preserve"> e, lá chegando, depararam-se com a mudança causada pela passagem de John Cage alguns anos antes. Na </w:t>
      </w:r>
      <w:r>
        <w:rPr>
          <w:rFonts w:ascii="Times New Roman" w:hAnsi="Times New Roman" w:cs="Times New Roman"/>
          <w:sz w:val="24"/>
          <w:szCs w:val="24"/>
        </w:rPr>
        <w:t xml:space="preserve">percepção </w:t>
      </w:r>
      <w:r w:rsidRPr="00F83B42">
        <w:rPr>
          <w:rFonts w:ascii="Times New Roman" w:hAnsi="Times New Roman" w:cs="Times New Roman"/>
          <w:sz w:val="24"/>
          <w:szCs w:val="24"/>
        </w:rPr>
        <w:t xml:space="preserve">de </w:t>
      </w:r>
      <w:r>
        <w:rPr>
          <w:rFonts w:ascii="Times New Roman" w:hAnsi="Times New Roman" w:cs="Times New Roman"/>
          <w:sz w:val="24"/>
          <w:szCs w:val="24"/>
        </w:rPr>
        <w:t>Willy Correa de Oliveira</w:t>
      </w:r>
      <w:r w:rsidRPr="00F83B42">
        <w:rPr>
          <w:rFonts w:ascii="Times New Roman" w:hAnsi="Times New Roman" w:cs="Times New Roman"/>
          <w:sz w:val="24"/>
          <w:szCs w:val="24"/>
        </w:rPr>
        <w:t>:</w:t>
      </w:r>
    </w:p>
    <w:p w14:paraId="6A71CC29" w14:textId="714E3E4F" w:rsidR="002E19B8" w:rsidRPr="002E19B8" w:rsidRDefault="002E19B8" w:rsidP="002E19B8">
      <w:pPr>
        <w:autoSpaceDE w:val="0"/>
        <w:autoSpaceDN w:val="0"/>
        <w:adjustRightInd w:val="0"/>
        <w:spacing w:after="120" w:line="240" w:lineRule="auto"/>
        <w:ind w:left="1134" w:right="1134"/>
        <w:jc w:val="both"/>
        <w:rPr>
          <w:rFonts w:ascii="Times New Roman" w:eastAsia="Times#20New#20Roman" w:hAnsi="Times New Roman" w:cs="Times New Roman"/>
        </w:rPr>
      </w:pPr>
      <w:r w:rsidRPr="002E19B8">
        <w:rPr>
          <w:rFonts w:ascii="Times New Roman" w:eastAsia="Times#20New#20Roman" w:hAnsi="Times New Roman" w:cs="Times New Roman"/>
        </w:rPr>
        <w:t>Nós aprendemos sobre o serialismo em livros e revistas... E nós pensamos: “Bem, deve ser dessa forma – cultura é isso</w:t>
      </w:r>
      <w:r w:rsidR="00FA2BE6">
        <w:rPr>
          <w:rFonts w:ascii="Times New Roman" w:eastAsia="Times#20New#20Roman" w:hAnsi="Times New Roman" w:cs="Times New Roman"/>
        </w:rPr>
        <w:t>”</w:t>
      </w:r>
      <w:r w:rsidRPr="002E19B8">
        <w:rPr>
          <w:rFonts w:ascii="Times New Roman" w:eastAsia="Times#20New#20Roman" w:hAnsi="Times New Roman" w:cs="Times New Roman"/>
        </w:rPr>
        <w:t>. Então nós o estudamos em profundidade e fomos à Europa em 1962. Lembro que eu tinha escrito uma peça que era estruturada em cima de cinco elementos – em todas as possíveis combinações – mas quando eu cheguei a Darmstadt, vi que eles não faziam mais isso. Fiquei um pouco decepcionado: para nós a verdade era o serialismo. Mas depois daquilo, quando nós vimos que a realidade não era confinada aos livros que havíamos lido..., começamos a relaxar nosso serialismo (Willy Corrêa de Oliveira</w:t>
      </w:r>
      <w:r w:rsidR="00FA2BE6">
        <w:rPr>
          <w:rFonts w:ascii="Times New Roman" w:eastAsia="Times#20New#20Roman" w:hAnsi="Times New Roman" w:cs="Times New Roman"/>
        </w:rPr>
        <w:t xml:space="preserve"> in </w:t>
      </w:r>
      <w:r w:rsidRPr="002E19B8">
        <w:rPr>
          <w:rFonts w:ascii="Times New Roman" w:eastAsia="Times#20New#20Roman" w:hAnsi="Times New Roman" w:cs="Times New Roman"/>
        </w:rPr>
        <w:t>MOUNSEY, 1987</w:t>
      </w:r>
      <w:r w:rsidR="00FA2BE6">
        <w:rPr>
          <w:rFonts w:ascii="Times New Roman" w:eastAsia="Times#20New#20Roman" w:hAnsi="Times New Roman" w:cs="Times New Roman"/>
        </w:rPr>
        <w:t xml:space="preserve"> </w:t>
      </w:r>
      <w:r w:rsidR="00FA2BE6">
        <w:rPr>
          <w:rFonts w:ascii="Times New Roman" w:eastAsia="Times#20New#20Roman" w:hAnsi="Times New Roman" w:cs="Times New Roman"/>
          <w:i/>
          <w:iCs/>
        </w:rPr>
        <w:t xml:space="preserve">apud </w:t>
      </w:r>
      <w:r w:rsidR="00FA2BE6">
        <w:rPr>
          <w:rFonts w:ascii="Times New Roman" w:eastAsia="Times#20New#20Roman" w:hAnsi="Times New Roman" w:cs="Times New Roman"/>
        </w:rPr>
        <w:t>SOUZA, 201</w:t>
      </w:r>
      <w:r w:rsidR="006E0716">
        <w:rPr>
          <w:rFonts w:ascii="Times New Roman" w:eastAsia="Times#20New#20Roman" w:hAnsi="Times New Roman" w:cs="Times New Roman"/>
        </w:rPr>
        <w:t>1</w:t>
      </w:r>
      <w:r w:rsidR="00FA2BE6">
        <w:rPr>
          <w:rFonts w:ascii="Times New Roman" w:eastAsia="Times#20New#20Roman" w:hAnsi="Times New Roman" w:cs="Times New Roman"/>
        </w:rPr>
        <w:t>, p.</w:t>
      </w:r>
      <w:r w:rsidR="006E0716">
        <w:rPr>
          <w:rFonts w:ascii="Times New Roman" w:eastAsia="Times#20New#20Roman" w:hAnsi="Times New Roman" w:cs="Times New Roman"/>
        </w:rPr>
        <w:t xml:space="preserve"> 107</w:t>
      </w:r>
      <w:r w:rsidRPr="002E19B8">
        <w:rPr>
          <w:rFonts w:ascii="Times New Roman" w:eastAsia="Times#20New#20Roman" w:hAnsi="Times New Roman" w:cs="Times New Roman"/>
        </w:rPr>
        <w:t>)</w:t>
      </w:r>
    </w:p>
    <w:p w14:paraId="554CDF00" w14:textId="77777777" w:rsidR="006E0716" w:rsidRDefault="006E0716" w:rsidP="002E19B8">
      <w:pPr>
        <w:spacing w:line="360" w:lineRule="auto"/>
        <w:ind w:firstLine="709"/>
        <w:jc w:val="both"/>
        <w:rPr>
          <w:rFonts w:ascii="Times New Roman" w:hAnsi="Times New Roman" w:cs="Times New Roman"/>
          <w:sz w:val="24"/>
          <w:szCs w:val="24"/>
        </w:rPr>
      </w:pPr>
    </w:p>
    <w:p w14:paraId="2AB24020" w14:textId="3FCDCD61" w:rsidR="002E19B8" w:rsidRDefault="002E19B8" w:rsidP="002E19B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Sob uma perspectiva semelhante, Gilberto Mendes complementa:</w:t>
      </w:r>
    </w:p>
    <w:p w14:paraId="1352CF70" w14:textId="77777777" w:rsidR="002E19B8" w:rsidRPr="002E19B8" w:rsidRDefault="002E19B8" w:rsidP="002E19B8">
      <w:pPr>
        <w:spacing w:after="120" w:line="240" w:lineRule="auto"/>
        <w:ind w:left="1134" w:right="1133"/>
        <w:jc w:val="both"/>
        <w:rPr>
          <w:rFonts w:ascii="Times New Roman" w:hAnsi="Times New Roman" w:cs="Times New Roman"/>
        </w:rPr>
      </w:pPr>
      <w:r w:rsidRPr="002E19B8">
        <w:rPr>
          <w:rFonts w:ascii="Times New Roman" w:hAnsi="Times New Roman" w:cs="Times New Roman"/>
        </w:rPr>
        <w:t>Apesar de ter ido a Darmstadt buscar outro tipo de informação, não fiquei nem um pouco frustrado. Sempre me interessaram muito as novidades e logo me pareceu que ali me colocaria finalmente em dia com todas elas, com todos os aspectos até conflitantes da música de vanguarda daquele momento (MENDES, 1994, p. 70)</w:t>
      </w:r>
    </w:p>
    <w:p w14:paraId="6AECBDEC" w14:textId="77777777" w:rsidR="002E19B8" w:rsidRPr="00C77837" w:rsidRDefault="002E19B8" w:rsidP="002E19B8">
      <w:pPr>
        <w:spacing w:line="240" w:lineRule="auto"/>
        <w:ind w:left="2268" w:firstLine="709"/>
        <w:jc w:val="both"/>
        <w:rPr>
          <w:rFonts w:ascii="Times New Roman" w:hAnsi="Times New Roman" w:cs="Times New Roman"/>
          <w:sz w:val="20"/>
          <w:szCs w:val="20"/>
        </w:rPr>
      </w:pPr>
    </w:p>
    <w:p w14:paraId="173EF675" w14:textId="35E4B24A"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lastRenderedPageBreak/>
        <w:t>Ao retornarem ao Brasil, esses compositores se engajaram na construção de uma linguagem composicional particular</w:t>
      </w:r>
      <w:r w:rsidR="005457FC">
        <w:rPr>
          <w:rFonts w:ascii="Times New Roman" w:hAnsi="Times New Roman" w:cs="Times New Roman"/>
          <w:sz w:val="24"/>
          <w:szCs w:val="24"/>
        </w:rPr>
        <w:t>, original</w:t>
      </w:r>
      <w:r w:rsidRPr="00F83B42">
        <w:rPr>
          <w:rFonts w:ascii="Times New Roman" w:hAnsi="Times New Roman" w:cs="Times New Roman"/>
          <w:sz w:val="24"/>
          <w:szCs w:val="24"/>
        </w:rPr>
        <w:t xml:space="preserve">, mais ligada à experiência interdisciplinar e com forte carga de ironia e crítica. Tratava-se de se questionar os limites </w:t>
      </w:r>
      <w:r>
        <w:rPr>
          <w:rFonts w:ascii="Times New Roman" w:hAnsi="Times New Roman" w:cs="Times New Roman"/>
          <w:sz w:val="24"/>
          <w:szCs w:val="24"/>
        </w:rPr>
        <w:t xml:space="preserve">da </w:t>
      </w:r>
      <w:r w:rsidRPr="00F83B42">
        <w:rPr>
          <w:rFonts w:ascii="Times New Roman" w:hAnsi="Times New Roman" w:cs="Times New Roman"/>
          <w:sz w:val="24"/>
          <w:szCs w:val="24"/>
        </w:rPr>
        <w:t xml:space="preserve">arte, a </w:t>
      </w:r>
      <w:r w:rsidRPr="00F83B42">
        <w:rPr>
          <w:rFonts w:ascii="Times New Roman" w:hAnsi="Times New Roman" w:cs="Times New Roman"/>
          <w:i/>
          <w:iCs/>
          <w:sz w:val="24"/>
          <w:szCs w:val="24"/>
        </w:rPr>
        <w:t>persona</w:t>
      </w:r>
      <w:r w:rsidRPr="00F83B42">
        <w:rPr>
          <w:rFonts w:ascii="Times New Roman" w:hAnsi="Times New Roman" w:cs="Times New Roman"/>
          <w:sz w:val="24"/>
          <w:szCs w:val="24"/>
        </w:rPr>
        <w:t xml:space="preserve"> do artista, o conceito de autoria. Enfim, o que estava em jogo era um novo modo de</w:t>
      </w:r>
      <w:r>
        <w:rPr>
          <w:rFonts w:ascii="Times New Roman" w:hAnsi="Times New Roman" w:cs="Times New Roman"/>
          <w:sz w:val="24"/>
          <w:szCs w:val="24"/>
        </w:rPr>
        <w:t xml:space="preserve"> concepção de mundo e um projeto artístico que acompanhasse os desenvolvimentos social, estético e político nacionais e mundiais</w:t>
      </w:r>
      <w:r w:rsidRPr="00F83B42">
        <w:rPr>
          <w:rStyle w:val="Refdenotaderodap"/>
          <w:rFonts w:ascii="Times New Roman" w:hAnsi="Times New Roman" w:cs="Times New Roman"/>
          <w:sz w:val="24"/>
          <w:szCs w:val="24"/>
        </w:rPr>
        <w:footnoteReference w:id="4"/>
      </w:r>
      <w:r w:rsidRPr="00F83B42">
        <w:rPr>
          <w:rFonts w:ascii="Times New Roman" w:hAnsi="Times New Roman" w:cs="Times New Roman"/>
          <w:sz w:val="24"/>
          <w:szCs w:val="24"/>
        </w:rPr>
        <w:t xml:space="preserve">. </w:t>
      </w:r>
    </w:p>
    <w:p w14:paraId="65819362" w14:textId="7777777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Dentre os compositores do Grupo Música Nova, Gilberto Mendes foi o que mais explorou os recursos cênicos na música. Ao todo, foram mais de 30 peças de música-teatro distribuídas ao longo de 50 anos de composição</w:t>
      </w:r>
      <w:r>
        <w:rPr>
          <w:rStyle w:val="Refdenotaderodap"/>
          <w:rFonts w:ascii="Times New Roman" w:hAnsi="Times New Roman" w:cs="Times New Roman"/>
          <w:sz w:val="24"/>
          <w:szCs w:val="24"/>
        </w:rPr>
        <w:footnoteReference w:id="5"/>
      </w:r>
      <w:r w:rsidRPr="00F83B42">
        <w:rPr>
          <w:rFonts w:ascii="Times New Roman" w:hAnsi="Times New Roman" w:cs="Times New Roman"/>
          <w:sz w:val="24"/>
          <w:szCs w:val="24"/>
        </w:rPr>
        <w:t xml:space="preserve">. </w:t>
      </w:r>
    </w:p>
    <w:p w14:paraId="37000F3D" w14:textId="7777777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Há uma considerável bibliografia de origem anglófona e germanófona que reflete sobre as características e linhas estéticas da música-teatro. Em que pese as particularidades de cada análise, em geral esses autores reconhecem como um dos aspectos determinantes do gênero a criação cênica a partir de um pensamento composicional musical. </w:t>
      </w:r>
      <w:proofErr w:type="spellStart"/>
      <w:r w:rsidRPr="00F83B42">
        <w:rPr>
          <w:rFonts w:ascii="Times New Roman" w:hAnsi="Times New Roman" w:cs="Times New Roman"/>
          <w:sz w:val="24"/>
          <w:szCs w:val="24"/>
        </w:rPr>
        <w:t>Matthias</w:t>
      </w:r>
      <w:proofErr w:type="spellEnd"/>
      <w:r w:rsidRPr="00F83B42">
        <w:rPr>
          <w:rFonts w:ascii="Times New Roman" w:hAnsi="Times New Roman" w:cs="Times New Roman"/>
          <w:sz w:val="24"/>
          <w:szCs w:val="24"/>
        </w:rPr>
        <w:t xml:space="preserve"> </w:t>
      </w:r>
      <w:proofErr w:type="spellStart"/>
      <w:r w:rsidRPr="00F83B42">
        <w:rPr>
          <w:rFonts w:ascii="Times New Roman" w:hAnsi="Times New Roman" w:cs="Times New Roman"/>
          <w:sz w:val="24"/>
          <w:szCs w:val="24"/>
        </w:rPr>
        <w:t>Rebstock</w:t>
      </w:r>
      <w:proofErr w:type="spellEnd"/>
      <w:r w:rsidRPr="00F83B42">
        <w:rPr>
          <w:rFonts w:ascii="Times New Roman" w:hAnsi="Times New Roman" w:cs="Times New Roman"/>
          <w:sz w:val="24"/>
          <w:szCs w:val="24"/>
        </w:rPr>
        <w:t xml:space="preserve"> (2012), ao propor um mapeamento do campo daquilo que ele e David </w:t>
      </w:r>
      <w:proofErr w:type="spellStart"/>
      <w:r w:rsidRPr="00F83B42">
        <w:rPr>
          <w:rFonts w:ascii="Times New Roman" w:hAnsi="Times New Roman" w:cs="Times New Roman"/>
          <w:sz w:val="24"/>
          <w:szCs w:val="24"/>
        </w:rPr>
        <w:t>Roesner</w:t>
      </w:r>
      <w:proofErr w:type="spellEnd"/>
      <w:r w:rsidRPr="00F83B42">
        <w:rPr>
          <w:rFonts w:ascii="Times New Roman" w:hAnsi="Times New Roman" w:cs="Times New Roman"/>
          <w:sz w:val="24"/>
          <w:szCs w:val="24"/>
        </w:rPr>
        <w:t xml:space="preserve"> chamam de Teatro Composto, aponta mais alguns sintomas gerais, como a equidade de importância entre as linguagens envolvidas e a diferença com a ópera e o teatro tradicional, em que os processos de criação musical e cênico são, via de regra, conduzidos por diferentes agentes, ao passo que </w:t>
      </w:r>
      <w:r>
        <w:rPr>
          <w:rFonts w:ascii="Times New Roman" w:hAnsi="Times New Roman" w:cs="Times New Roman"/>
          <w:sz w:val="24"/>
          <w:szCs w:val="24"/>
        </w:rPr>
        <w:t>no teatro composto</w:t>
      </w:r>
      <w:r w:rsidRPr="00F83B42">
        <w:rPr>
          <w:rFonts w:ascii="Times New Roman" w:hAnsi="Times New Roman" w:cs="Times New Roman"/>
          <w:sz w:val="24"/>
          <w:szCs w:val="24"/>
        </w:rPr>
        <w:t xml:space="preserve"> todos os processos passam pelas mãos do compositor.</w:t>
      </w:r>
    </w:p>
    <w:p w14:paraId="27C5D8CE" w14:textId="247897D1" w:rsidR="002E19B8" w:rsidRDefault="002E19B8" w:rsidP="00D0649E">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Já no plano historiográfico, Eric </w:t>
      </w:r>
      <w:proofErr w:type="spellStart"/>
      <w:r w:rsidRPr="00F83B42">
        <w:rPr>
          <w:rFonts w:ascii="Times New Roman" w:hAnsi="Times New Roman" w:cs="Times New Roman"/>
          <w:sz w:val="24"/>
          <w:szCs w:val="24"/>
        </w:rPr>
        <w:t>Salzman</w:t>
      </w:r>
      <w:proofErr w:type="spellEnd"/>
      <w:r w:rsidRPr="00F83B42">
        <w:rPr>
          <w:rFonts w:ascii="Times New Roman" w:hAnsi="Times New Roman" w:cs="Times New Roman"/>
          <w:sz w:val="24"/>
          <w:szCs w:val="24"/>
        </w:rPr>
        <w:t xml:space="preserve"> e Thomas </w:t>
      </w:r>
      <w:proofErr w:type="spellStart"/>
      <w:r w:rsidRPr="00F83B42">
        <w:rPr>
          <w:rFonts w:ascii="Times New Roman" w:hAnsi="Times New Roman" w:cs="Times New Roman"/>
          <w:sz w:val="24"/>
          <w:szCs w:val="24"/>
        </w:rPr>
        <w:t>Desi</w:t>
      </w:r>
      <w:proofErr w:type="spellEnd"/>
      <w:r w:rsidRPr="00F83B42">
        <w:rPr>
          <w:rFonts w:ascii="Times New Roman" w:hAnsi="Times New Roman" w:cs="Times New Roman"/>
          <w:sz w:val="24"/>
          <w:szCs w:val="24"/>
        </w:rPr>
        <w:t xml:space="preserve"> (2008) tentam construir uma genealogia do gênero e um panorama </w:t>
      </w:r>
      <w:r>
        <w:rPr>
          <w:rFonts w:ascii="Times New Roman" w:hAnsi="Times New Roman" w:cs="Times New Roman"/>
          <w:sz w:val="24"/>
          <w:szCs w:val="24"/>
        </w:rPr>
        <w:t xml:space="preserve">global </w:t>
      </w:r>
      <w:r w:rsidRPr="00F83B42">
        <w:rPr>
          <w:rFonts w:ascii="Times New Roman" w:hAnsi="Times New Roman" w:cs="Times New Roman"/>
          <w:sz w:val="24"/>
          <w:szCs w:val="24"/>
        </w:rPr>
        <w:t>dessas práticas, obviamente privilegiando a produção estadunidense e centro-europeia.</w:t>
      </w:r>
      <w:r w:rsidR="00D0649E">
        <w:rPr>
          <w:rFonts w:ascii="Times New Roman" w:hAnsi="Times New Roman" w:cs="Times New Roman"/>
          <w:sz w:val="24"/>
          <w:szCs w:val="24"/>
        </w:rPr>
        <w:t xml:space="preserve"> </w:t>
      </w:r>
      <w:r w:rsidRPr="00F83B42">
        <w:rPr>
          <w:rFonts w:ascii="Times New Roman" w:hAnsi="Times New Roman" w:cs="Times New Roman"/>
          <w:sz w:val="24"/>
          <w:szCs w:val="24"/>
        </w:rPr>
        <w:t xml:space="preserve">No especial caso de Gilberto Mendes – objeto deste estudo – identificamos três </w:t>
      </w:r>
      <w:r>
        <w:rPr>
          <w:rFonts w:ascii="Times New Roman" w:hAnsi="Times New Roman" w:cs="Times New Roman"/>
          <w:sz w:val="24"/>
          <w:szCs w:val="24"/>
        </w:rPr>
        <w:t>aspectos idiomáticos</w:t>
      </w:r>
      <w:r w:rsidRPr="00F83B42">
        <w:rPr>
          <w:rFonts w:ascii="Times New Roman" w:hAnsi="Times New Roman" w:cs="Times New Roman"/>
          <w:sz w:val="24"/>
          <w:szCs w:val="24"/>
        </w:rPr>
        <w:t xml:space="preserve">, </w:t>
      </w:r>
      <w:r>
        <w:rPr>
          <w:rFonts w:ascii="Times New Roman" w:hAnsi="Times New Roman" w:cs="Times New Roman"/>
          <w:sz w:val="24"/>
          <w:szCs w:val="24"/>
        </w:rPr>
        <w:t>o</w:t>
      </w:r>
      <w:r w:rsidRPr="00F83B42">
        <w:rPr>
          <w:rFonts w:ascii="Times New Roman" w:hAnsi="Times New Roman" w:cs="Times New Roman"/>
          <w:sz w:val="24"/>
          <w:szCs w:val="24"/>
        </w:rPr>
        <w:t>s quais enumeramos a seguir:</w:t>
      </w:r>
      <w:r>
        <w:rPr>
          <w:rFonts w:ascii="Times New Roman" w:hAnsi="Times New Roman" w:cs="Times New Roman"/>
          <w:sz w:val="24"/>
          <w:szCs w:val="24"/>
        </w:rPr>
        <w:t xml:space="preserve"> </w:t>
      </w:r>
    </w:p>
    <w:p w14:paraId="337AB720" w14:textId="285C107B" w:rsidR="002E19B8" w:rsidRPr="002E19B8" w:rsidRDefault="002E19B8" w:rsidP="002E19B8">
      <w:pPr>
        <w:spacing w:line="360" w:lineRule="auto"/>
        <w:ind w:firstLine="709"/>
        <w:jc w:val="both"/>
        <w:rPr>
          <w:rFonts w:ascii="Times New Roman" w:hAnsi="Times New Roman" w:cs="Times New Roman"/>
          <w:sz w:val="24"/>
          <w:szCs w:val="24"/>
        </w:rPr>
      </w:pPr>
      <w:r w:rsidRPr="002E19B8">
        <w:rPr>
          <w:rFonts w:ascii="Times New Roman" w:hAnsi="Times New Roman" w:cs="Times New Roman"/>
          <w:sz w:val="24"/>
          <w:szCs w:val="24"/>
        </w:rPr>
        <w:t>1)</w:t>
      </w:r>
      <w:r>
        <w:rPr>
          <w:rFonts w:ascii="Times New Roman" w:hAnsi="Times New Roman" w:cs="Times New Roman"/>
          <w:sz w:val="24"/>
          <w:szCs w:val="24"/>
        </w:rPr>
        <w:t xml:space="preserve"> </w:t>
      </w:r>
      <w:r w:rsidRPr="002E19B8">
        <w:rPr>
          <w:rFonts w:ascii="Times New Roman" w:hAnsi="Times New Roman" w:cs="Times New Roman"/>
          <w:sz w:val="24"/>
          <w:szCs w:val="24"/>
        </w:rPr>
        <w:t>A criação cênico-musical a partir de um pensamento composicional musical.</w:t>
      </w:r>
      <w:r w:rsidRPr="002E19B8">
        <w:rPr>
          <w:rFonts w:ascii="Times New Roman" w:hAnsi="Times New Roman" w:cs="Times New Roman"/>
          <w:b/>
          <w:bCs/>
          <w:sz w:val="24"/>
          <w:szCs w:val="24"/>
        </w:rPr>
        <w:t xml:space="preserve"> </w:t>
      </w:r>
      <w:r w:rsidRPr="002E19B8">
        <w:rPr>
          <w:rFonts w:ascii="Times New Roman" w:hAnsi="Times New Roman" w:cs="Times New Roman"/>
          <w:sz w:val="24"/>
          <w:szCs w:val="24"/>
        </w:rPr>
        <w:t xml:space="preserve">Como referido anteriormente, esta é uma característica bastante comum no gênero música-teatro. No caso de Gilberto Mendes, é possível identificar a aplicação de alguns processos tipicamente musicais na organização do material cênico, tais como um contraponto entre uma cantora de ópera e um halterofilista em </w:t>
      </w:r>
      <w:r w:rsidRPr="002E19B8">
        <w:rPr>
          <w:rFonts w:ascii="Times New Roman" w:hAnsi="Times New Roman" w:cs="Times New Roman"/>
          <w:i/>
          <w:iCs/>
          <w:sz w:val="24"/>
          <w:szCs w:val="24"/>
        </w:rPr>
        <w:t>Ópera Aberta</w:t>
      </w:r>
      <w:r w:rsidRPr="002E19B8">
        <w:rPr>
          <w:rFonts w:ascii="Times New Roman" w:hAnsi="Times New Roman" w:cs="Times New Roman"/>
          <w:sz w:val="24"/>
          <w:szCs w:val="24"/>
        </w:rPr>
        <w:t xml:space="preserve"> ou a organização cênica em forma-sonata de </w:t>
      </w:r>
      <w:r w:rsidRPr="002E19B8">
        <w:rPr>
          <w:rFonts w:ascii="Times New Roman" w:hAnsi="Times New Roman" w:cs="Times New Roman"/>
          <w:i/>
          <w:iCs/>
          <w:sz w:val="24"/>
          <w:szCs w:val="24"/>
        </w:rPr>
        <w:t xml:space="preserve">Atualidades: </w:t>
      </w:r>
      <w:proofErr w:type="spellStart"/>
      <w:r w:rsidRPr="002E19B8">
        <w:rPr>
          <w:rFonts w:ascii="Times New Roman" w:hAnsi="Times New Roman" w:cs="Times New Roman"/>
          <w:i/>
          <w:iCs/>
          <w:sz w:val="24"/>
          <w:szCs w:val="24"/>
        </w:rPr>
        <w:t>Kreutzer</w:t>
      </w:r>
      <w:proofErr w:type="spellEnd"/>
      <w:r w:rsidRPr="002E19B8">
        <w:rPr>
          <w:rFonts w:ascii="Times New Roman" w:hAnsi="Times New Roman" w:cs="Times New Roman"/>
          <w:i/>
          <w:iCs/>
          <w:sz w:val="24"/>
          <w:szCs w:val="24"/>
        </w:rPr>
        <w:t xml:space="preserve"> 70</w:t>
      </w:r>
      <w:r w:rsidRPr="002E19B8">
        <w:rPr>
          <w:rFonts w:ascii="Times New Roman" w:hAnsi="Times New Roman" w:cs="Times New Roman"/>
          <w:sz w:val="24"/>
          <w:szCs w:val="24"/>
        </w:rPr>
        <w:t>.</w:t>
      </w:r>
    </w:p>
    <w:p w14:paraId="7BE5E9E1" w14:textId="77777777" w:rsidR="002E19B8" w:rsidRDefault="002E19B8" w:rsidP="00D0649E">
      <w:pPr>
        <w:spacing w:line="360" w:lineRule="auto"/>
        <w:ind w:firstLine="709"/>
        <w:jc w:val="both"/>
        <w:rPr>
          <w:rFonts w:ascii="Times New Roman" w:hAnsi="Times New Roman" w:cs="Times New Roman"/>
          <w:sz w:val="24"/>
          <w:szCs w:val="24"/>
        </w:rPr>
      </w:pPr>
      <w:r w:rsidRPr="002E19B8">
        <w:rPr>
          <w:rFonts w:ascii="Times New Roman" w:hAnsi="Times New Roman" w:cs="Times New Roman"/>
          <w:sz w:val="24"/>
          <w:szCs w:val="24"/>
        </w:rPr>
        <w:lastRenderedPageBreak/>
        <w:t xml:space="preserve">2) </w:t>
      </w:r>
      <w:r w:rsidRPr="002E19B8">
        <w:rPr>
          <w:rFonts w:ascii="Times New Roman" w:hAnsi="Times New Roman" w:cs="Times New Roman"/>
          <w:sz w:val="24"/>
          <w:szCs w:val="24"/>
        </w:rPr>
        <w:t>A teatralização da performance musical. Aqui, o que está em jogo é a</w:t>
      </w:r>
      <w:r>
        <w:rPr>
          <w:rFonts w:ascii="Times New Roman" w:hAnsi="Times New Roman" w:cs="Times New Roman"/>
          <w:sz w:val="24"/>
          <w:szCs w:val="24"/>
        </w:rPr>
        <w:t xml:space="preserve"> </w:t>
      </w:r>
      <w:r w:rsidRPr="002E19B8">
        <w:rPr>
          <w:rFonts w:ascii="Times New Roman" w:hAnsi="Times New Roman" w:cs="Times New Roman"/>
          <w:sz w:val="24"/>
          <w:szCs w:val="24"/>
        </w:rPr>
        <w:t xml:space="preserve">conscientização de que o gesto da performance musical é, antes de tudo, teatral, na medida em que ele é assistido pelo público, que tem uma experiência não somente musical, mas também visual. Nessa proposta, ocorre de o elemento sonoro poder ser o resultado de uma ação cênica, subvertendo as funções estabelecidas. É o caso de </w:t>
      </w:r>
      <w:r w:rsidRPr="002E19B8">
        <w:rPr>
          <w:rFonts w:ascii="Times New Roman" w:hAnsi="Times New Roman" w:cs="Times New Roman"/>
          <w:i/>
          <w:iCs/>
          <w:sz w:val="24"/>
          <w:szCs w:val="24"/>
        </w:rPr>
        <w:t>Cidade</w:t>
      </w:r>
      <w:r w:rsidRPr="002E19B8">
        <w:rPr>
          <w:rFonts w:ascii="Times New Roman" w:hAnsi="Times New Roman" w:cs="Times New Roman"/>
          <w:sz w:val="24"/>
          <w:szCs w:val="24"/>
        </w:rPr>
        <w:t>, em que, em determinado momento, o compositor solicita que o regente apenas reja um compasso ternário em gestos largos, independentemente do que esteja sendo tocado.</w:t>
      </w:r>
    </w:p>
    <w:p w14:paraId="16DBF42B" w14:textId="0E7260F7" w:rsidR="002E19B8" w:rsidRPr="002E19B8" w:rsidRDefault="002E19B8" w:rsidP="00D0649E">
      <w:pPr>
        <w:spacing w:line="360" w:lineRule="auto"/>
        <w:ind w:firstLine="709"/>
        <w:jc w:val="both"/>
        <w:rPr>
          <w:rFonts w:ascii="Times New Roman" w:hAnsi="Times New Roman" w:cs="Times New Roman"/>
          <w:sz w:val="24"/>
          <w:szCs w:val="24"/>
        </w:rPr>
      </w:pPr>
      <w:r w:rsidRPr="002E19B8">
        <w:rPr>
          <w:rFonts w:ascii="Times New Roman" w:hAnsi="Times New Roman" w:cs="Times New Roman"/>
          <w:sz w:val="24"/>
          <w:szCs w:val="24"/>
        </w:rPr>
        <w:t xml:space="preserve">3) </w:t>
      </w:r>
      <w:r w:rsidRPr="002E19B8">
        <w:rPr>
          <w:rFonts w:ascii="Times New Roman" w:hAnsi="Times New Roman" w:cs="Times New Roman"/>
          <w:sz w:val="24"/>
          <w:szCs w:val="24"/>
        </w:rPr>
        <w:t>Citações e referências.</w:t>
      </w:r>
      <w:r w:rsidRPr="002E19B8">
        <w:rPr>
          <w:rFonts w:ascii="Times New Roman" w:hAnsi="Times New Roman" w:cs="Times New Roman"/>
          <w:b/>
          <w:bCs/>
          <w:sz w:val="24"/>
          <w:szCs w:val="24"/>
        </w:rPr>
        <w:t xml:space="preserve"> </w:t>
      </w:r>
      <w:r w:rsidRPr="002E19B8">
        <w:rPr>
          <w:rFonts w:ascii="Times New Roman" w:hAnsi="Times New Roman" w:cs="Times New Roman"/>
          <w:sz w:val="24"/>
          <w:szCs w:val="24"/>
        </w:rPr>
        <w:t xml:space="preserve">Um dos recursos que mais abundam na música de Gilberto Mendes, é também muito recorrente em sua música-teatro. Se na música pura as citações e referências ocorrem apenas no nível sonoro, na música-teatro o espectro de possibilidades se amplia ao campo visual. Assim, em sua música-teatro é muito comum o acúmulo de referências, o que faz com que sua obra seja constituída por vários planos interpretativos, gradativamente mais compreensível conforme são reconhecidas as referências “escondidas”. Um exemplo é a obra </w:t>
      </w:r>
      <w:r w:rsidRPr="002E19B8">
        <w:rPr>
          <w:rFonts w:ascii="Times New Roman" w:hAnsi="Times New Roman" w:cs="Times New Roman"/>
          <w:i/>
          <w:iCs/>
          <w:sz w:val="24"/>
          <w:szCs w:val="24"/>
        </w:rPr>
        <w:t xml:space="preserve">Der </w:t>
      </w:r>
      <w:proofErr w:type="spellStart"/>
      <w:r w:rsidRPr="002E19B8">
        <w:rPr>
          <w:rFonts w:ascii="Times New Roman" w:hAnsi="Times New Roman" w:cs="Times New Roman"/>
          <w:i/>
          <w:iCs/>
          <w:sz w:val="24"/>
          <w:szCs w:val="24"/>
        </w:rPr>
        <w:t>Kuss</w:t>
      </w:r>
      <w:proofErr w:type="spellEnd"/>
      <w:r w:rsidRPr="002E19B8">
        <w:rPr>
          <w:rFonts w:ascii="Times New Roman" w:hAnsi="Times New Roman" w:cs="Times New Roman"/>
          <w:sz w:val="24"/>
          <w:szCs w:val="24"/>
        </w:rPr>
        <w:t xml:space="preserve">, em que os atores devem se posicionar de tal forma a reconstruir o quadro homônimo de Gustav </w:t>
      </w:r>
      <w:proofErr w:type="spellStart"/>
      <w:r w:rsidRPr="002E19B8">
        <w:rPr>
          <w:rFonts w:ascii="Times New Roman" w:hAnsi="Times New Roman" w:cs="Times New Roman"/>
          <w:sz w:val="24"/>
          <w:szCs w:val="24"/>
        </w:rPr>
        <w:t>Klimt</w:t>
      </w:r>
      <w:proofErr w:type="spellEnd"/>
      <w:r w:rsidRPr="002E19B8">
        <w:rPr>
          <w:rFonts w:ascii="Times New Roman" w:hAnsi="Times New Roman" w:cs="Times New Roman"/>
          <w:sz w:val="24"/>
          <w:szCs w:val="24"/>
        </w:rPr>
        <w:t>, enquanto seus beijos, amplificados por microfones, servem de motivo sobre o qual dois percussionistas improvisam.</w:t>
      </w:r>
    </w:p>
    <w:p w14:paraId="5B4E4266" w14:textId="6EF0FF7E" w:rsidR="002E19B8" w:rsidRDefault="002E19B8" w:rsidP="00D0649E">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É neste último aspecto que se encontra o processo descrito neste trabalho, a incorporação de referências e citações cinematográficas na música-teatro. A seguir, aprofundaremos este debate.</w:t>
      </w:r>
    </w:p>
    <w:p w14:paraId="2E86898C" w14:textId="77777777" w:rsidR="00DA756A" w:rsidRPr="00F83B42" w:rsidRDefault="00DA756A" w:rsidP="00D0649E">
      <w:pPr>
        <w:spacing w:line="360" w:lineRule="auto"/>
        <w:ind w:firstLine="709"/>
        <w:jc w:val="both"/>
        <w:rPr>
          <w:rFonts w:ascii="Times New Roman" w:hAnsi="Times New Roman" w:cs="Times New Roman"/>
          <w:sz w:val="24"/>
          <w:szCs w:val="24"/>
        </w:rPr>
      </w:pPr>
    </w:p>
    <w:p w14:paraId="64561B3E" w14:textId="1B274B98" w:rsidR="002E19B8" w:rsidRPr="001F3A7C" w:rsidRDefault="002E19B8" w:rsidP="00D0649E">
      <w:pPr>
        <w:spacing w:line="360" w:lineRule="auto"/>
        <w:jc w:val="both"/>
        <w:rPr>
          <w:rFonts w:ascii="Times New Roman" w:hAnsi="Times New Roman" w:cs="Times New Roman"/>
          <w:b/>
          <w:bCs/>
          <w:sz w:val="24"/>
          <w:szCs w:val="24"/>
        </w:rPr>
      </w:pPr>
      <w:r w:rsidRPr="001F3A7C">
        <w:rPr>
          <w:rFonts w:ascii="Times New Roman" w:hAnsi="Times New Roman" w:cs="Times New Roman"/>
          <w:b/>
          <w:bCs/>
          <w:sz w:val="24"/>
          <w:szCs w:val="24"/>
        </w:rPr>
        <w:t xml:space="preserve">O cinema na música-teatro de Gilberto Mendes </w:t>
      </w:r>
      <w:r w:rsidR="00D0649E">
        <w:rPr>
          <w:rFonts w:ascii="Times New Roman" w:hAnsi="Times New Roman" w:cs="Times New Roman"/>
          <w:b/>
          <w:bCs/>
          <w:sz w:val="24"/>
          <w:szCs w:val="24"/>
        </w:rPr>
        <w:t>sob</w:t>
      </w:r>
      <w:r w:rsidRPr="001F3A7C">
        <w:rPr>
          <w:rFonts w:ascii="Times New Roman" w:hAnsi="Times New Roman" w:cs="Times New Roman"/>
          <w:b/>
          <w:bCs/>
          <w:sz w:val="24"/>
          <w:szCs w:val="24"/>
        </w:rPr>
        <w:t xml:space="preserve"> uma perspectiva intermidiática</w:t>
      </w:r>
    </w:p>
    <w:p w14:paraId="566011B5" w14:textId="2CA4CFBF"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Para compreender os modos de uso das referências cinematográficas na música-teatro de Gilberto Mendes, lançamos mão do ferramental teórico d</w:t>
      </w:r>
      <w:r>
        <w:rPr>
          <w:rFonts w:ascii="Times New Roman" w:hAnsi="Times New Roman" w:cs="Times New Roman"/>
          <w:sz w:val="24"/>
          <w:szCs w:val="24"/>
        </w:rPr>
        <w:t>os estudos de</w:t>
      </w:r>
      <w:r w:rsidRPr="00F83B42">
        <w:rPr>
          <w:rFonts w:ascii="Times New Roman" w:hAnsi="Times New Roman" w:cs="Times New Roman"/>
          <w:sz w:val="24"/>
          <w:szCs w:val="24"/>
        </w:rPr>
        <w:t xml:space="preserve"> </w:t>
      </w:r>
      <w:proofErr w:type="spellStart"/>
      <w:r w:rsidRPr="00F83B42">
        <w:rPr>
          <w:rFonts w:ascii="Times New Roman" w:hAnsi="Times New Roman" w:cs="Times New Roman"/>
          <w:sz w:val="24"/>
          <w:szCs w:val="24"/>
        </w:rPr>
        <w:t>Intermidialidade</w:t>
      </w:r>
      <w:proofErr w:type="spellEnd"/>
      <w:r w:rsidRPr="00F83B42">
        <w:rPr>
          <w:rFonts w:ascii="Times New Roman" w:hAnsi="Times New Roman" w:cs="Times New Roman"/>
          <w:sz w:val="24"/>
          <w:szCs w:val="24"/>
        </w:rPr>
        <w:t xml:space="preserve"> na perspectiva de Irina </w:t>
      </w:r>
      <w:proofErr w:type="spellStart"/>
      <w:r w:rsidRPr="00F83B42">
        <w:rPr>
          <w:rFonts w:ascii="Times New Roman" w:hAnsi="Times New Roman" w:cs="Times New Roman"/>
          <w:sz w:val="24"/>
          <w:szCs w:val="24"/>
        </w:rPr>
        <w:t>Rajewsky</w:t>
      </w:r>
      <w:proofErr w:type="spellEnd"/>
      <w:r w:rsidRPr="00F83B42">
        <w:rPr>
          <w:rFonts w:ascii="Times New Roman" w:hAnsi="Times New Roman" w:cs="Times New Roman"/>
          <w:sz w:val="24"/>
          <w:szCs w:val="24"/>
        </w:rPr>
        <w:t xml:space="preserve"> (2012) e </w:t>
      </w:r>
      <w:proofErr w:type="spellStart"/>
      <w:r w:rsidRPr="00F83B42">
        <w:rPr>
          <w:rFonts w:ascii="Times New Roman" w:hAnsi="Times New Roman" w:cs="Times New Roman"/>
          <w:sz w:val="24"/>
          <w:szCs w:val="24"/>
        </w:rPr>
        <w:t>Claus</w:t>
      </w:r>
      <w:proofErr w:type="spellEnd"/>
      <w:r w:rsidRPr="00F83B42">
        <w:rPr>
          <w:rFonts w:ascii="Times New Roman" w:hAnsi="Times New Roman" w:cs="Times New Roman"/>
          <w:sz w:val="24"/>
          <w:szCs w:val="24"/>
        </w:rPr>
        <w:t xml:space="preserve"> </w:t>
      </w:r>
      <w:proofErr w:type="spellStart"/>
      <w:r w:rsidRPr="00F83B42">
        <w:rPr>
          <w:rFonts w:ascii="Times New Roman" w:hAnsi="Times New Roman" w:cs="Times New Roman"/>
          <w:sz w:val="24"/>
          <w:szCs w:val="24"/>
        </w:rPr>
        <w:t>Clüver</w:t>
      </w:r>
      <w:proofErr w:type="spellEnd"/>
      <w:r w:rsidRPr="00F83B42">
        <w:rPr>
          <w:rFonts w:ascii="Times New Roman" w:hAnsi="Times New Roman" w:cs="Times New Roman"/>
          <w:sz w:val="24"/>
          <w:szCs w:val="24"/>
        </w:rPr>
        <w:t xml:space="preserve"> (2006</w:t>
      </w:r>
      <w:r>
        <w:rPr>
          <w:rFonts w:ascii="Times New Roman" w:hAnsi="Times New Roman" w:cs="Times New Roman"/>
          <w:sz w:val="24"/>
          <w:szCs w:val="24"/>
        </w:rPr>
        <w:t>; 20</w:t>
      </w:r>
      <w:r w:rsidR="006E0716">
        <w:rPr>
          <w:rFonts w:ascii="Times New Roman" w:hAnsi="Times New Roman" w:cs="Times New Roman"/>
          <w:sz w:val="24"/>
          <w:szCs w:val="24"/>
        </w:rPr>
        <w:t>11</w:t>
      </w:r>
      <w:r w:rsidRPr="00F83B42">
        <w:rPr>
          <w:rFonts w:ascii="Times New Roman" w:hAnsi="Times New Roman" w:cs="Times New Roman"/>
          <w:sz w:val="24"/>
          <w:szCs w:val="24"/>
        </w:rPr>
        <w:t xml:space="preserve">). </w:t>
      </w:r>
      <w:proofErr w:type="spellStart"/>
      <w:r>
        <w:rPr>
          <w:rFonts w:ascii="Times New Roman" w:hAnsi="Times New Roman" w:cs="Times New Roman"/>
          <w:sz w:val="24"/>
          <w:szCs w:val="24"/>
        </w:rPr>
        <w:t>Rajewsky</w:t>
      </w:r>
      <w:proofErr w:type="spellEnd"/>
      <w:r w:rsidRPr="00F83B42">
        <w:rPr>
          <w:rFonts w:ascii="Times New Roman" w:hAnsi="Times New Roman" w:cs="Times New Roman"/>
          <w:sz w:val="24"/>
          <w:szCs w:val="24"/>
        </w:rPr>
        <w:t xml:space="preserve"> distingue três modos de relacionamento entre mídias</w:t>
      </w:r>
      <w:r w:rsidRPr="00F83B42">
        <w:rPr>
          <w:rStyle w:val="Refdenotaderodap"/>
          <w:rFonts w:ascii="Times New Roman" w:hAnsi="Times New Roman" w:cs="Times New Roman"/>
          <w:sz w:val="24"/>
          <w:szCs w:val="24"/>
        </w:rPr>
        <w:footnoteReference w:id="6"/>
      </w:r>
      <w:r w:rsidRPr="00F83B42">
        <w:rPr>
          <w:rFonts w:ascii="Times New Roman" w:hAnsi="Times New Roman" w:cs="Times New Roman"/>
          <w:sz w:val="24"/>
          <w:szCs w:val="24"/>
        </w:rPr>
        <w:t xml:space="preserve">. A </w:t>
      </w:r>
      <w:r w:rsidRPr="00D0649E">
        <w:rPr>
          <w:rFonts w:ascii="Times New Roman" w:hAnsi="Times New Roman" w:cs="Times New Roman"/>
          <w:sz w:val="24"/>
          <w:szCs w:val="24"/>
        </w:rPr>
        <w:t>transposição midiática</w:t>
      </w:r>
      <w:r w:rsidRPr="00F83B42">
        <w:rPr>
          <w:rFonts w:ascii="Times New Roman" w:hAnsi="Times New Roman" w:cs="Times New Roman"/>
          <w:sz w:val="24"/>
          <w:szCs w:val="24"/>
        </w:rPr>
        <w:t xml:space="preserve"> consiste na “transformação de um determinado produto de mídia [...] ou de seu substrato em outra mídia” (RAJEWSKY, 2012, p. 24), por exemplo, quando da adaptação de um romance para um filme. Nessa concepção, trabalha-se com um texto fonte e um novo produto, no qual a questão de fidelidade </w:t>
      </w:r>
      <w:r w:rsidRPr="00F83B42">
        <w:rPr>
          <w:rFonts w:ascii="Times New Roman" w:hAnsi="Times New Roman" w:cs="Times New Roman"/>
          <w:sz w:val="24"/>
          <w:szCs w:val="24"/>
        </w:rPr>
        <w:lastRenderedPageBreak/>
        <w:t>do resultado em relação à obra original não é o mais importante, uma vez que a nova versão não substitui o original, mas sim, constitui-se em estreita relação com sua fonte</w:t>
      </w:r>
      <w:r>
        <w:rPr>
          <w:rFonts w:ascii="Times New Roman" w:hAnsi="Times New Roman" w:cs="Times New Roman"/>
          <w:sz w:val="24"/>
          <w:szCs w:val="24"/>
        </w:rPr>
        <w:t>.</w:t>
      </w:r>
    </w:p>
    <w:p w14:paraId="3E943415" w14:textId="552DA73E" w:rsidR="002E19B8" w:rsidRPr="00F83B42" w:rsidRDefault="002E19B8" w:rsidP="002E19B8">
      <w:pPr>
        <w:pStyle w:val="Default"/>
        <w:spacing w:line="360" w:lineRule="auto"/>
        <w:ind w:firstLine="709"/>
        <w:jc w:val="both"/>
      </w:pPr>
      <w:r w:rsidRPr="00F83B42">
        <w:t xml:space="preserve"> Na segunda subcategoria, </w:t>
      </w:r>
      <w:r w:rsidRPr="00D0649E">
        <w:t>combinação de mídias,</w:t>
      </w:r>
      <w:r w:rsidRPr="00F83B42">
        <w:t xml:space="preserve"> não ocorre a transferência do conteúdo de uma mídia a outra, mas sim a inter-relação de, pelo menos, “duas formas midiáticas de articulação” (RAJEWSKY, 2012, p. 24). Esta subcategoria ainda permite o desmembramento em três formas de combinação entre mídias, que são as configurações “</w:t>
      </w:r>
      <w:r w:rsidRPr="00F83B42">
        <w:rPr>
          <w:i/>
          <w:iCs/>
        </w:rPr>
        <w:t xml:space="preserve">multimídia, </w:t>
      </w:r>
      <w:proofErr w:type="spellStart"/>
      <w:r w:rsidRPr="00F83B42">
        <w:rPr>
          <w:i/>
          <w:iCs/>
        </w:rPr>
        <w:t>mixmídia</w:t>
      </w:r>
      <w:proofErr w:type="spellEnd"/>
      <w:r w:rsidRPr="00F83B42">
        <w:rPr>
          <w:i/>
          <w:iCs/>
        </w:rPr>
        <w:t xml:space="preserve"> </w:t>
      </w:r>
      <w:r w:rsidRPr="00F83B42">
        <w:t xml:space="preserve">e </w:t>
      </w:r>
      <w:r w:rsidRPr="00F83B42">
        <w:rPr>
          <w:i/>
          <w:iCs/>
        </w:rPr>
        <w:t xml:space="preserve">intermídia” </w:t>
      </w:r>
      <w:r w:rsidRPr="00F83B42">
        <w:t xml:space="preserve">(CLÜVER, </w:t>
      </w:r>
      <w:r>
        <w:t xml:space="preserve">2006; </w:t>
      </w:r>
      <w:r w:rsidRPr="00F83B42">
        <w:t>20</w:t>
      </w:r>
      <w:r w:rsidR="006E0716">
        <w:t>11</w:t>
      </w:r>
      <w:r w:rsidRPr="00F83B42">
        <w:t>)</w:t>
      </w:r>
      <w:r w:rsidRPr="00F83B42">
        <w:rPr>
          <w:i/>
          <w:iCs/>
        </w:rPr>
        <w:t xml:space="preserve">. </w:t>
      </w:r>
    </w:p>
    <w:p w14:paraId="5AE66736" w14:textId="27D8C200" w:rsidR="002E19B8" w:rsidRPr="00F83B42" w:rsidRDefault="002E19B8" w:rsidP="00A17E83">
      <w:pPr>
        <w:pStyle w:val="Default"/>
        <w:spacing w:line="360" w:lineRule="auto"/>
        <w:ind w:firstLine="709"/>
        <w:jc w:val="both"/>
      </w:pPr>
      <w:r w:rsidRPr="00F83B42">
        <w:t xml:space="preserve">De acordo com </w:t>
      </w:r>
      <w:proofErr w:type="spellStart"/>
      <w:r w:rsidRPr="00F83B42">
        <w:t>Clüver</w:t>
      </w:r>
      <w:proofErr w:type="spellEnd"/>
      <w:r w:rsidRPr="00F83B42">
        <w:t xml:space="preserve"> (2006, p. 19), enquanto </w:t>
      </w:r>
      <w:r w:rsidRPr="00F83B42">
        <w:rPr>
          <w:i/>
          <w:iCs/>
        </w:rPr>
        <w:t xml:space="preserve">multimídia </w:t>
      </w:r>
      <w:r w:rsidRPr="00F83B42">
        <w:t xml:space="preserve">“compõe-se de textos separáveis e separadamente coerentes, compostos em mídias diferentes”, uma configuração </w:t>
      </w:r>
      <w:proofErr w:type="spellStart"/>
      <w:r w:rsidRPr="00F83B42">
        <w:rPr>
          <w:i/>
          <w:iCs/>
        </w:rPr>
        <w:t>mixmídia</w:t>
      </w:r>
      <w:proofErr w:type="spellEnd"/>
      <w:r w:rsidRPr="00F83B42">
        <w:rPr>
          <w:i/>
          <w:iCs/>
        </w:rPr>
        <w:t xml:space="preserve"> </w:t>
      </w:r>
      <w:r w:rsidRPr="00F83B42">
        <w:t xml:space="preserve">“contém signos complexos em mídias diferentes que não alcançariam coerência ou </w:t>
      </w:r>
      <w:proofErr w:type="spellStart"/>
      <w:r w:rsidRPr="00F83B42">
        <w:t>auto-suficiência</w:t>
      </w:r>
      <w:proofErr w:type="spellEnd"/>
      <w:r w:rsidRPr="00F83B42">
        <w:t xml:space="preserve"> fora daquele contexto”.</w:t>
      </w:r>
      <w:r w:rsidR="00A17E83">
        <w:t xml:space="preserve"> </w:t>
      </w:r>
      <w:r w:rsidRPr="00F83B42">
        <w:t xml:space="preserve">Um exemplo de configuração </w:t>
      </w:r>
      <w:r w:rsidRPr="00022DA6">
        <w:rPr>
          <w:i/>
          <w:iCs/>
        </w:rPr>
        <w:t>multimídia</w:t>
      </w:r>
      <w:r w:rsidRPr="00F83B42">
        <w:t xml:space="preserve"> é a canção, em que as mídias música e poesia apresentam certa autonomia quando separadas, como pode ser observado na utilização de letras de músicas impressas em livros e na criação de versões instrumentais de músicas que originalmente contenham texto. Para exemplificar a configuração </w:t>
      </w:r>
      <w:proofErr w:type="spellStart"/>
      <w:r w:rsidRPr="00022DA6">
        <w:rPr>
          <w:i/>
          <w:iCs/>
        </w:rPr>
        <w:t>mixmídia</w:t>
      </w:r>
      <w:proofErr w:type="spellEnd"/>
      <w:r w:rsidRPr="00F83B42">
        <w:t xml:space="preserve">, pode-se pensar na história em quadrinhos: embora seja possível separar suas mídias constituintes (texto e imagem), ambas apresentariam falhas na comunicação, pois tanto o texto depende das informações visuais para transmitir a mensagem quanto a imagem precisa do texto para o mesmo fim. Por </w:t>
      </w:r>
      <w:r w:rsidRPr="00F83B42">
        <w:rPr>
          <w:i/>
          <w:iCs/>
        </w:rPr>
        <w:t>intermídia</w:t>
      </w:r>
      <w:r w:rsidRPr="00F83B42">
        <w:t xml:space="preserve">, o autor compreende configurações que recorrem a “dois ou mais sistemas de signos e/ou mídias de uma forma tal que os aspectos visuais e/ou musicais, verbais, cinéticos e performativos dos seus signos se tornam inseparáveis e indissociáveis...” (CLÜVER, 2006, p. 19-20). Um exemplo claro de </w:t>
      </w:r>
      <w:r w:rsidRPr="00F83B42">
        <w:rPr>
          <w:i/>
          <w:iCs/>
        </w:rPr>
        <w:t xml:space="preserve">intermídia </w:t>
      </w:r>
      <w:r w:rsidRPr="00F83B42">
        <w:t xml:space="preserve">está na poesia concreta, em que muitas vezes é impossível dissociar </w:t>
      </w:r>
      <w:r>
        <w:t>o design visual do</w:t>
      </w:r>
      <w:r w:rsidRPr="00F83B42">
        <w:t xml:space="preserve"> texto poético.</w:t>
      </w:r>
    </w:p>
    <w:p w14:paraId="54125AE2" w14:textId="7777777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O terceiro modo de </w:t>
      </w:r>
      <w:proofErr w:type="spellStart"/>
      <w:r w:rsidRPr="00F83B42">
        <w:rPr>
          <w:rFonts w:ascii="Times New Roman" w:hAnsi="Times New Roman" w:cs="Times New Roman"/>
          <w:sz w:val="24"/>
          <w:szCs w:val="24"/>
        </w:rPr>
        <w:t>intermidialidade</w:t>
      </w:r>
      <w:proofErr w:type="spellEnd"/>
      <w:r w:rsidRPr="00F83B42">
        <w:rPr>
          <w:rFonts w:ascii="Times New Roman" w:hAnsi="Times New Roman" w:cs="Times New Roman"/>
          <w:sz w:val="24"/>
          <w:szCs w:val="24"/>
        </w:rPr>
        <w:t xml:space="preserve"> descrito por </w:t>
      </w:r>
      <w:proofErr w:type="spellStart"/>
      <w:r w:rsidRPr="00F83B42">
        <w:rPr>
          <w:rFonts w:ascii="Times New Roman" w:hAnsi="Times New Roman" w:cs="Times New Roman"/>
          <w:sz w:val="24"/>
          <w:szCs w:val="24"/>
        </w:rPr>
        <w:t>Rajeswsky</w:t>
      </w:r>
      <w:proofErr w:type="spellEnd"/>
      <w:r w:rsidRPr="00F83B42">
        <w:rPr>
          <w:rFonts w:ascii="Times New Roman" w:hAnsi="Times New Roman" w:cs="Times New Roman"/>
          <w:sz w:val="24"/>
          <w:szCs w:val="24"/>
        </w:rPr>
        <w:t xml:space="preserve"> diz respeito às </w:t>
      </w:r>
      <w:r w:rsidRPr="00D0649E">
        <w:rPr>
          <w:rFonts w:ascii="Times New Roman" w:hAnsi="Times New Roman" w:cs="Times New Roman"/>
          <w:sz w:val="24"/>
          <w:szCs w:val="24"/>
        </w:rPr>
        <w:t>referências intermidiáticas.</w:t>
      </w:r>
      <w:r w:rsidRPr="00F83B42">
        <w:rPr>
          <w:rFonts w:ascii="Times New Roman" w:hAnsi="Times New Roman" w:cs="Times New Roman"/>
          <w:sz w:val="24"/>
          <w:szCs w:val="24"/>
        </w:rPr>
        <w:t xml:space="preserve"> Aqui não se trata nem da adaptação do conteúdo de uma mídia para outra, nem do contato entre as mídias, mas sim da estruturação do conteúdo em uma mídia utilizando-se técnicas de outras mídias. Por exemplo, referências em um texto literário a técnicas cinematográficas, tais como “tomadas em </w:t>
      </w:r>
      <w:r w:rsidRPr="00F83B42">
        <w:rPr>
          <w:rFonts w:ascii="Times New Roman" w:hAnsi="Times New Roman" w:cs="Times New Roman"/>
          <w:i/>
          <w:iCs/>
          <w:sz w:val="24"/>
          <w:szCs w:val="24"/>
        </w:rPr>
        <w:t>zoom</w:t>
      </w:r>
      <w:r w:rsidRPr="00F83B42">
        <w:rPr>
          <w:rFonts w:ascii="Times New Roman" w:hAnsi="Times New Roman" w:cs="Times New Roman"/>
          <w:sz w:val="24"/>
          <w:szCs w:val="24"/>
        </w:rPr>
        <w:t xml:space="preserve">, dissolvências, </w:t>
      </w:r>
      <w:r w:rsidRPr="00F83B42">
        <w:rPr>
          <w:rFonts w:ascii="Times New Roman" w:hAnsi="Times New Roman" w:cs="Times New Roman"/>
          <w:i/>
          <w:iCs/>
          <w:sz w:val="24"/>
          <w:szCs w:val="24"/>
        </w:rPr>
        <w:t>fades</w:t>
      </w:r>
      <w:r w:rsidRPr="00F83B42">
        <w:rPr>
          <w:rFonts w:ascii="Times New Roman" w:hAnsi="Times New Roman" w:cs="Times New Roman"/>
          <w:sz w:val="24"/>
          <w:szCs w:val="24"/>
        </w:rPr>
        <w:t xml:space="preserve"> e edição de montagem” (RAJEWSKY, 2012, p. 25). Aqui existe uma ideia de “como se”, ou seja, construir um objeto em uma linguagem como se fosse de outra.</w:t>
      </w:r>
    </w:p>
    <w:p w14:paraId="5F3568E4" w14:textId="7777777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Embora os três modos de relacionamento intermidiático apareçam na música-teatro de Gilberto Mendes, no que tange à interação com a linguagem cinematográfica, identificamos especificamente na </w:t>
      </w:r>
      <w:r w:rsidRPr="00D0649E">
        <w:rPr>
          <w:rFonts w:ascii="Times New Roman" w:hAnsi="Times New Roman" w:cs="Times New Roman"/>
          <w:sz w:val="24"/>
          <w:szCs w:val="24"/>
        </w:rPr>
        <w:t>transposição midiática e nas referências intermidiáticas</w:t>
      </w:r>
      <w:r w:rsidRPr="00F83B42">
        <w:rPr>
          <w:rFonts w:ascii="Times New Roman" w:hAnsi="Times New Roman" w:cs="Times New Roman"/>
          <w:sz w:val="24"/>
          <w:szCs w:val="24"/>
        </w:rPr>
        <w:t xml:space="preserve"> os principais recursos utilizados pelo compositor.</w:t>
      </w:r>
    </w:p>
    <w:p w14:paraId="1F05D609" w14:textId="1A66FCB3" w:rsidR="002E19B8"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lastRenderedPageBreak/>
        <w:t xml:space="preserve">Em relação à transposição midiática, ocorre que em algumas obras, Gilberto Mendes tenta reconstruir climas de filmes que, de alguma maneira, lhe despertam o ímpeto criativo. Um exemplo bastante evidente é </w:t>
      </w:r>
      <w:r w:rsidRPr="00F83B42">
        <w:rPr>
          <w:rFonts w:ascii="Times New Roman" w:hAnsi="Times New Roman" w:cs="Times New Roman"/>
          <w:i/>
          <w:iCs/>
          <w:sz w:val="24"/>
          <w:szCs w:val="24"/>
        </w:rPr>
        <w:t xml:space="preserve">O Último Tango em Vila </w:t>
      </w:r>
      <w:proofErr w:type="spellStart"/>
      <w:r w:rsidRPr="00F83B42">
        <w:rPr>
          <w:rFonts w:ascii="Times New Roman" w:hAnsi="Times New Roman" w:cs="Times New Roman"/>
          <w:i/>
          <w:iCs/>
          <w:sz w:val="24"/>
          <w:szCs w:val="24"/>
        </w:rPr>
        <w:t>Parisi</w:t>
      </w:r>
      <w:proofErr w:type="spellEnd"/>
      <w:r w:rsidRPr="00F83B42">
        <w:rPr>
          <w:rFonts w:ascii="Times New Roman" w:hAnsi="Times New Roman" w:cs="Times New Roman"/>
          <w:sz w:val="24"/>
          <w:szCs w:val="24"/>
        </w:rPr>
        <w:t xml:space="preserve"> (198</w:t>
      </w:r>
      <w:r w:rsidR="00A17E83">
        <w:rPr>
          <w:rFonts w:ascii="Times New Roman" w:hAnsi="Times New Roman" w:cs="Times New Roman"/>
          <w:sz w:val="24"/>
          <w:szCs w:val="24"/>
        </w:rPr>
        <w:t>7</w:t>
      </w:r>
      <w:r w:rsidRPr="00F83B42">
        <w:rPr>
          <w:rFonts w:ascii="Times New Roman" w:hAnsi="Times New Roman" w:cs="Times New Roman"/>
          <w:sz w:val="24"/>
          <w:szCs w:val="24"/>
        </w:rPr>
        <w:t xml:space="preserve">), em que logo no título é possível perceber a referência ao filme </w:t>
      </w:r>
      <w:r w:rsidRPr="00F83B42">
        <w:rPr>
          <w:rFonts w:ascii="Times New Roman" w:hAnsi="Times New Roman" w:cs="Times New Roman"/>
          <w:i/>
          <w:iCs/>
          <w:sz w:val="24"/>
          <w:szCs w:val="24"/>
        </w:rPr>
        <w:t>O Último Tango em Paris</w:t>
      </w:r>
      <w:r w:rsidRPr="00F83B42">
        <w:rPr>
          <w:rFonts w:ascii="Times New Roman" w:hAnsi="Times New Roman" w:cs="Times New Roman"/>
          <w:sz w:val="24"/>
          <w:szCs w:val="24"/>
        </w:rPr>
        <w:t xml:space="preserve"> de Bernardo </w:t>
      </w:r>
      <w:proofErr w:type="spellStart"/>
      <w:r w:rsidRPr="00F83B42">
        <w:rPr>
          <w:rFonts w:ascii="Times New Roman" w:hAnsi="Times New Roman" w:cs="Times New Roman"/>
          <w:sz w:val="24"/>
          <w:szCs w:val="24"/>
        </w:rPr>
        <w:t>Berolucci</w:t>
      </w:r>
      <w:proofErr w:type="spellEnd"/>
      <w:r w:rsidRPr="00F83B42">
        <w:rPr>
          <w:rFonts w:ascii="Times New Roman" w:hAnsi="Times New Roman" w:cs="Times New Roman"/>
          <w:sz w:val="24"/>
          <w:szCs w:val="24"/>
        </w:rPr>
        <w:t xml:space="preserve">. Nesta composição, Gilberto Mendes lança mão de um certo clima de romance trágico do filme para fazer uma crítica social à poluição em Vila </w:t>
      </w:r>
      <w:proofErr w:type="spellStart"/>
      <w:r w:rsidRPr="00F83B42">
        <w:rPr>
          <w:rFonts w:ascii="Times New Roman" w:hAnsi="Times New Roman" w:cs="Times New Roman"/>
          <w:sz w:val="24"/>
          <w:szCs w:val="24"/>
        </w:rPr>
        <w:t>Parisi</w:t>
      </w:r>
      <w:proofErr w:type="spellEnd"/>
      <w:r w:rsidRPr="00F83B42">
        <w:rPr>
          <w:rStyle w:val="Refdenotaderodap"/>
          <w:rFonts w:ascii="Times New Roman" w:hAnsi="Times New Roman" w:cs="Times New Roman"/>
          <w:sz w:val="24"/>
          <w:szCs w:val="24"/>
        </w:rPr>
        <w:footnoteReference w:id="7"/>
      </w:r>
      <w:r w:rsidRPr="00F83B42">
        <w:rPr>
          <w:rFonts w:ascii="Times New Roman" w:hAnsi="Times New Roman" w:cs="Times New Roman"/>
          <w:sz w:val="24"/>
          <w:szCs w:val="24"/>
        </w:rPr>
        <w:t>.</w:t>
      </w:r>
      <w:r>
        <w:rPr>
          <w:rFonts w:ascii="Times New Roman" w:hAnsi="Times New Roman" w:cs="Times New Roman"/>
          <w:sz w:val="24"/>
          <w:szCs w:val="24"/>
        </w:rPr>
        <w:t xml:space="preserve"> Mais importante do que uma transposição de qualquer cena do filme para a peça, o que está em jogo aqui é a evocação de um certo clima que oscila entre sensualidade e tragicidade. Tomando o tango como ponto de convergência entre as diversas referências, Gilberto Mendes faz, em sua peça, o maestro dançar com uma violinista, seguido de uma dança à três com a presença de outro violinista, aumentando a tensão da cena que acabará em tragédia quando o maestro desfere um golpe mortal contra seu adversário. Assim, a trama é embalada por um tango repetido </w:t>
      </w:r>
      <w:r>
        <w:rPr>
          <w:rFonts w:ascii="Times New Roman" w:hAnsi="Times New Roman" w:cs="Times New Roman"/>
          <w:i/>
          <w:iCs/>
          <w:sz w:val="24"/>
          <w:szCs w:val="24"/>
        </w:rPr>
        <w:t xml:space="preserve">ad </w:t>
      </w:r>
      <w:proofErr w:type="spellStart"/>
      <w:r>
        <w:rPr>
          <w:rFonts w:ascii="Times New Roman" w:hAnsi="Times New Roman" w:cs="Times New Roman"/>
          <w:i/>
          <w:iCs/>
          <w:sz w:val="24"/>
          <w:szCs w:val="24"/>
        </w:rPr>
        <w:t>nauseum</w:t>
      </w:r>
      <w:proofErr w:type="spellEnd"/>
      <w:r>
        <w:rPr>
          <w:rFonts w:ascii="Times New Roman" w:hAnsi="Times New Roman" w:cs="Times New Roman"/>
          <w:sz w:val="24"/>
          <w:szCs w:val="24"/>
        </w:rPr>
        <w:t xml:space="preserve"> que</w:t>
      </w:r>
      <w:r w:rsidR="00A17E83">
        <w:rPr>
          <w:rFonts w:ascii="Times New Roman" w:hAnsi="Times New Roman" w:cs="Times New Roman"/>
          <w:sz w:val="24"/>
          <w:szCs w:val="24"/>
        </w:rPr>
        <w:t xml:space="preserve">, de certa forma, reconstrói a </w:t>
      </w:r>
      <w:r>
        <w:rPr>
          <w:rFonts w:ascii="Times New Roman" w:hAnsi="Times New Roman" w:cs="Times New Roman"/>
          <w:sz w:val="24"/>
          <w:szCs w:val="24"/>
        </w:rPr>
        <w:t>sensação de um círculo vicioso</w:t>
      </w:r>
      <w:r w:rsidR="00A17E83">
        <w:rPr>
          <w:rFonts w:ascii="Times New Roman" w:hAnsi="Times New Roman" w:cs="Times New Roman"/>
          <w:sz w:val="24"/>
          <w:szCs w:val="24"/>
        </w:rPr>
        <w:t xml:space="preserve"> presente no filme. </w:t>
      </w:r>
    </w:p>
    <w:p w14:paraId="3DF0DDA1" w14:textId="77777777" w:rsidR="002E19B8" w:rsidRPr="00F83B42"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Outro exemplo está na ideia por trás de </w:t>
      </w:r>
      <w:r w:rsidRPr="00F83B42">
        <w:rPr>
          <w:rFonts w:ascii="Times New Roman" w:hAnsi="Times New Roman" w:cs="Times New Roman"/>
          <w:i/>
          <w:iCs/>
          <w:sz w:val="24"/>
          <w:szCs w:val="24"/>
        </w:rPr>
        <w:t>Objeto Musical</w:t>
      </w:r>
      <w:r w:rsidRPr="00F83B42">
        <w:rPr>
          <w:rFonts w:ascii="Times New Roman" w:hAnsi="Times New Roman" w:cs="Times New Roman"/>
          <w:sz w:val="24"/>
          <w:szCs w:val="24"/>
        </w:rPr>
        <w:t xml:space="preserve">, uma música-teatro de 1972 que chega ao extremo de não haver qualquer música além do som de um barbeador e um ventilador colocados em contraponto por um </w:t>
      </w:r>
      <w:r w:rsidRPr="00F83B42">
        <w:rPr>
          <w:rFonts w:ascii="Times New Roman" w:hAnsi="Times New Roman" w:cs="Times New Roman"/>
          <w:i/>
          <w:iCs/>
          <w:sz w:val="24"/>
          <w:szCs w:val="24"/>
        </w:rPr>
        <w:t>performer</w:t>
      </w:r>
      <w:r w:rsidRPr="00F83B42">
        <w:rPr>
          <w:rFonts w:ascii="Times New Roman" w:hAnsi="Times New Roman" w:cs="Times New Roman"/>
          <w:sz w:val="24"/>
          <w:szCs w:val="24"/>
        </w:rPr>
        <w:t>. Mendes explica o que lhe motivou a esta composição:</w:t>
      </w:r>
    </w:p>
    <w:p w14:paraId="4A63FC49" w14:textId="114190A9" w:rsidR="002E19B8" w:rsidRPr="00D0649E" w:rsidRDefault="002E19B8" w:rsidP="00D0649E">
      <w:pPr>
        <w:spacing w:after="120" w:line="240" w:lineRule="auto"/>
        <w:ind w:left="1134" w:right="1133"/>
        <w:jc w:val="both"/>
        <w:rPr>
          <w:rFonts w:ascii="Times New Roman" w:hAnsi="Times New Roman" w:cs="Times New Roman"/>
        </w:rPr>
      </w:pPr>
      <w:r w:rsidRPr="00D0649E">
        <w:rPr>
          <w:rFonts w:ascii="Times New Roman" w:hAnsi="Times New Roman" w:cs="Times New Roman"/>
        </w:rPr>
        <w:t xml:space="preserve">Um som que a gente imagina, praticamente não ouve, o som, como que um sopro, de um ventilador. Na madrugada romana, </w:t>
      </w:r>
      <w:proofErr w:type="gramStart"/>
      <w:r w:rsidRPr="00D0649E">
        <w:rPr>
          <w:rFonts w:ascii="Times New Roman" w:hAnsi="Times New Roman" w:cs="Times New Roman"/>
        </w:rPr>
        <w:t>muito calor, uma personagem de Antonioni faz</w:t>
      </w:r>
      <w:proofErr w:type="gramEnd"/>
      <w:r w:rsidRPr="00D0649E">
        <w:rPr>
          <w:rFonts w:ascii="Times New Roman" w:hAnsi="Times New Roman" w:cs="Times New Roman"/>
        </w:rPr>
        <w:t xml:space="preserve"> a barba. No olhar, a expressão de uma grande fossa. Essa cena cinematográfica me inspirou o </w:t>
      </w:r>
      <w:r w:rsidRPr="00D0649E">
        <w:rPr>
          <w:rFonts w:ascii="Times New Roman" w:hAnsi="Times New Roman" w:cs="Times New Roman"/>
          <w:i/>
          <w:iCs/>
        </w:rPr>
        <w:t>Objeto Musical</w:t>
      </w:r>
      <w:r w:rsidRPr="00D0649E">
        <w:rPr>
          <w:rFonts w:ascii="Times New Roman" w:hAnsi="Times New Roman" w:cs="Times New Roman"/>
        </w:rPr>
        <w:t>. (MENDES, 1994, p. 136).</w:t>
      </w:r>
    </w:p>
    <w:p w14:paraId="78D25C6D" w14:textId="2E42F5AD" w:rsidR="002E19B8" w:rsidRDefault="002E19B8" w:rsidP="002E19B8">
      <w:pPr>
        <w:spacing w:line="360" w:lineRule="auto"/>
        <w:ind w:firstLine="709"/>
        <w:jc w:val="both"/>
        <w:rPr>
          <w:rFonts w:ascii="Times New Roman" w:hAnsi="Times New Roman" w:cs="Times New Roman"/>
          <w:sz w:val="24"/>
          <w:szCs w:val="24"/>
        </w:rPr>
      </w:pPr>
      <w:r w:rsidRPr="00F83B42">
        <w:rPr>
          <w:rFonts w:ascii="Times New Roman" w:hAnsi="Times New Roman" w:cs="Times New Roman"/>
          <w:sz w:val="24"/>
          <w:szCs w:val="24"/>
        </w:rPr>
        <w:t xml:space="preserve">Aqui, assim como em </w:t>
      </w:r>
      <w:r w:rsidRPr="00F83B42">
        <w:rPr>
          <w:rFonts w:ascii="Times New Roman" w:hAnsi="Times New Roman" w:cs="Times New Roman"/>
          <w:i/>
          <w:iCs/>
          <w:sz w:val="24"/>
          <w:szCs w:val="24"/>
        </w:rPr>
        <w:t xml:space="preserve">O Último Tango em Vila </w:t>
      </w:r>
      <w:proofErr w:type="spellStart"/>
      <w:r w:rsidRPr="00F83B42">
        <w:rPr>
          <w:rFonts w:ascii="Times New Roman" w:hAnsi="Times New Roman" w:cs="Times New Roman"/>
          <w:i/>
          <w:iCs/>
          <w:sz w:val="24"/>
          <w:szCs w:val="24"/>
        </w:rPr>
        <w:t>Parisi</w:t>
      </w:r>
      <w:proofErr w:type="spellEnd"/>
      <w:r w:rsidRPr="00F83B42">
        <w:rPr>
          <w:rFonts w:ascii="Times New Roman" w:hAnsi="Times New Roman" w:cs="Times New Roman"/>
          <w:sz w:val="24"/>
          <w:szCs w:val="24"/>
        </w:rPr>
        <w:t xml:space="preserve">, mais do que a </w:t>
      </w:r>
      <w:r w:rsidR="00A17E83">
        <w:rPr>
          <w:rFonts w:ascii="Times New Roman" w:hAnsi="Times New Roman" w:cs="Times New Roman"/>
          <w:sz w:val="24"/>
          <w:szCs w:val="24"/>
        </w:rPr>
        <w:t>representação</w:t>
      </w:r>
      <w:r w:rsidRPr="00F83B42">
        <w:rPr>
          <w:rFonts w:ascii="Times New Roman" w:hAnsi="Times New Roman" w:cs="Times New Roman"/>
          <w:sz w:val="24"/>
          <w:szCs w:val="24"/>
        </w:rPr>
        <w:t xml:space="preserve"> de qualquer cena,</w:t>
      </w:r>
      <w:r>
        <w:rPr>
          <w:rFonts w:ascii="Times New Roman" w:hAnsi="Times New Roman" w:cs="Times New Roman"/>
          <w:sz w:val="24"/>
          <w:szCs w:val="24"/>
        </w:rPr>
        <w:t xml:space="preserve"> é a memória desses filmes e a emoção causada por eles o gatilho para seu processo composicional</w:t>
      </w:r>
    </w:p>
    <w:p w14:paraId="3930AE9E" w14:textId="6888D2FD" w:rsidR="002E19B8" w:rsidRPr="003B0E80" w:rsidRDefault="002E19B8" w:rsidP="002E19B8">
      <w:pPr>
        <w:spacing w:line="360" w:lineRule="auto"/>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Son</w:t>
      </w:r>
      <w:proofErr w:type="spellEnd"/>
      <w:r>
        <w:rPr>
          <w:rFonts w:ascii="Times New Roman" w:hAnsi="Times New Roman" w:cs="Times New Roman"/>
          <w:i/>
          <w:iCs/>
          <w:sz w:val="24"/>
          <w:szCs w:val="24"/>
        </w:rPr>
        <w:t xml:space="preserve"> et </w:t>
      </w:r>
      <w:proofErr w:type="spellStart"/>
      <w:r>
        <w:rPr>
          <w:rFonts w:ascii="Times New Roman" w:hAnsi="Times New Roman" w:cs="Times New Roman"/>
          <w:i/>
          <w:iCs/>
          <w:sz w:val="24"/>
          <w:szCs w:val="24"/>
        </w:rPr>
        <w:t>Lumière</w:t>
      </w:r>
      <w:proofErr w:type="spellEnd"/>
      <w:r>
        <w:rPr>
          <w:rFonts w:ascii="Times New Roman" w:hAnsi="Times New Roman" w:cs="Times New Roman"/>
          <w:sz w:val="24"/>
          <w:szCs w:val="24"/>
        </w:rPr>
        <w:t xml:space="preserve">, peça de 1968 para uma modelo/pianista e fotógrafos, é composta por dois quadros: no primeiro, a </w:t>
      </w:r>
      <w:r>
        <w:rPr>
          <w:rFonts w:ascii="Times New Roman" w:hAnsi="Times New Roman" w:cs="Times New Roman"/>
          <w:i/>
          <w:iCs/>
          <w:sz w:val="24"/>
          <w:szCs w:val="24"/>
        </w:rPr>
        <w:t>performer</w:t>
      </w:r>
      <w:r>
        <w:rPr>
          <w:rFonts w:ascii="Times New Roman" w:hAnsi="Times New Roman" w:cs="Times New Roman"/>
          <w:sz w:val="24"/>
          <w:szCs w:val="24"/>
        </w:rPr>
        <w:t xml:space="preserve"> oscila entre fugir dos fotógrafos e posar para eles, enquanto a luz está totalmente acesa e não há qualquer elemento musical além dos sons dos </w:t>
      </w:r>
      <w:r>
        <w:rPr>
          <w:rFonts w:ascii="Times New Roman" w:hAnsi="Times New Roman" w:cs="Times New Roman"/>
          <w:i/>
          <w:iCs/>
          <w:sz w:val="24"/>
          <w:szCs w:val="24"/>
        </w:rPr>
        <w:t>flashes</w:t>
      </w:r>
      <w:r>
        <w:rPr>
          <w:rFonts w:ascii="Times New Roman" w:hAnsi="Times New Roman" w:cs="Times New Roman"/>
          <w:sz w:val="24"/>
          <w:szCs w:val="24"/>
        </w:rPr>
        <w:t xml:space="preserve"> das câmeras; no segundo, há um corte brusco com um </w:t>
      </w:r>
      <w:r>
        <w:rPr>
          <w:rFonts w:ascii="Times New Roman" w:hAnsi="Times New Roman" w:cs="Times New Roman"/>
          <w:i/>
          <w:iCs/>
          <w:sz w:val="24"/>
          <w:szCs w:val="24"/>
        </w:rPr>
        <w:t>blackout</w:t>
      </w:r>
      <w:r>
        <w:rPr>
          <w:rFonts w:ascii="Times New Roman" w:hAnsi="Times New Roman" w:cs="Times New Roman"/>
          <w:sz w:val="24"/>
          <w:szCs w:val="24"/>
        </w:rPr>
        <w:t xml:space="preserve"> total, seguido dos </w:t>
      </w:r>
      <w:r>
        <w:rPr>
          <w:rFonts w:ascii="Times New Roman" w:hAnsi="Times New Roman" w:cs="Times New Roman"/>
          <w:i/>
          <w:iCs/>
          <w:sz w:val="24"/>
          <w:szCs w:val="24"/>
        </w:rPr>
        <w:t>flashes</w:t>
      </w:r>
      <w:r>
        <w:rPr>
          <w:rFonts w:ascii="Times New Roman" w:hAnsi="Times New Roman" w:cs="Times New Roman"/>
          <w:sz w:val="24"/>
          <w:szCs w:val="24"/>
        </w:rPr>
        <w:t xml:space="preserve"> que produzem um pontilhismo de luz, enquanto os </w:t>
      </w:r>
      <w:r>
        <w:rPr>
          <w:rFonts w:ascii="Times New Roman" w:hAnsi="Times New Roman" w:cs="Times New Roman"/>
          <w:i/>
          <w:iCs/>
          <w:sz w:val="24"/>
          <w:szCs w:val="24"/>
        </w:rPr>
        <w:t>performers</w:t>
      </w:r>
      <w:r>
        <w:rPr>
          <w:rFonts w:ascii="Times New Roman" w:hAnsi="Times New Roman" w:cs="Times New Roman"/>
          <w:sz w:val="24"/>
          <w:szCs w:val="24"/>
        </w:rPr>
        <w:t xml:space="preserve"> ficam totalmente imobilizados e escuta-se a reprodução de um acorde de piano gravado. Na figura a seguir é possível visualizar esquematicamente </w:t>
      </w:r>
      <w:r w:rsidR="00A17E83">
        <w:rPr>
          <w:rFonts w:ascii="Times New Roman" w:hAnsi="Times New Roman" w:cs="Times New Roman"/>
          <w:sz w:val="24"/>
          <w:szCs w:val="24"/>
        </w:rPr>
        <w:t>essas</w:t>
      </w:r>
      <w:r>
        <w:rPr>
          <w:rFonts w:ascii="Times New Roman" w:hAnsi="Times New Roman" w:cs="Times New Roman"/>
          <w:sz w:val="24"/>
          <w:szCs w:val="24"/>
        </w:rPr>
        <w:t xml:space="preserve"> alternâncias na peça:</w:t>
      </w:r>
    </w:p>
    <w:p w14:paraId="1BA7C854" w14:textId="77777777" w:rsidR="002E19B8" w:rsidRDefault="002E19B8" w:rsidP="00D0649E">
      <w:pPr>
        <w:spacing w:line="360" w:lineRule="auto"/>
        <w:jc w:val="center"/>
        <w:rPr>
          <w:rFonts w:ascii="Times New Roman" w:hAnsi="Times New Roman" w:cs="Times New Roman"/>
          <w:sz w:val="24"/>
          <w:szCs w:val="24"/>
        </w:rPr>
      </w:pPr>
      <w:r w:rsidRPr="003B0E80">
        <w:rPr>
          <w:rFonts w:ascii="Times New Roman" w:hAnsi="Times New Roman" w:cs="Times New Roman"/>
          <w:noProof/>
          <w:sz w:val="24"/>
          <w:szCs w:val="24"/>
        </w:rPr>
        <w:lastRenderedPageBreak/>
        <w:drawing>
          <wp:inline distT="0" distB="0" distL="0" distR="0" wp14:anchorId="3B197AE3" wp14:editId="4CAF64F9">
            <wp:extent cx="5315449" cy="1476375"/>
            <wp:effectExtent l="76200" t="76200" r="133350" b="123825"/>
            <wp:docPr id="1026" name="Imagem 7">
              <a:extLst xmlns:a="http://schemas.openxmlformats.org/drawingml/2006/main">
                <a:ext uri="{FF2B5EF4-FFF2-40B4-BE49-F238E27FC236}">
                  <a16:creationId xmlns:a16="http://schemas.microsoft.com/office/drawing/2014/main" id="{19AC5C04-8475-446C-8C37-D5438572D5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m 7">
                      <a:extLst>
                        <a:ext uri="{FF2B5EF4-FFF2-40B4-BE49-F238E27FC236}">
                          <a16:creationId xmlns:a16="http://schemas.microsoft.com/office/drawing/2014/main" id="{19AC5C04-8475-446C-8C37-D5438572D57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5272" cy="14957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05766297" w14:textId="7FC181E4" w:rsidR="002E19B8" w:rsidRPr="00D0649E" w:rsidRDefault="002E19B8" w:rsidP="00D0649E">
      <w:pPr>
        <w:spacing w:line="360" w:lineRule="auto"/>
        <w:ind w:firstLine="709"/>
        <w:jc w:val="center"/>
        <w:rPr>
          <w:rFonts w:ascii="Times New Roman" w:hAnsi="Times New Roman" w:cs="Times New Roman"/>
        </w:rPr>
      </w:pPr>
      <w:r w:rsidRPr="00D0649E">
        <w:rPr>
          <w:rFonts w:ascii="Times New Roman" w:hAnsi="Times New Roman" w:cs="Times New Roman"/>
        </w:rPr>
        <w:t xml:space="preserve">Figura 1 – Movimento midiático em </w:t>
      </w:r>
      <w:proofErr w:type="spellStart"/>
      <w:r w:rsidRPr="00D0649E">
        <w:rPr>
          <w:rFonts w:ascii="Times New Roman" w:hAnsi="Times New Roman" w:cs="Times New Roman"/>
          <w:i/>
          <w:iCs/>
        </w:rPr>
        <w:t>Son</w:t>
      </w:r>
      <w:proofErr w:type="spellEnd"/>
      <w:r w:rsidRPr="00D0649E">
        <w:rPr>
          <w:rFonts w:ascii="Times New Roman" w:hAnsi="Times New Roman" w:cs="Times New Roman"/>
          <w:i/>
          <w:iCs/>
        </w:rPr>
        <w:t xml:space="preserve"> et </w:t>
      </w:r>
      <w:proofErr w:type="spellStart"/>
      <w:r w:rsidRPr="00D0649E">
        <w:rPr>
          <w:rFonts w:ascii="Times New Roman" w:hAnsi="Times New Roman" w:cs="Times New Roman"/>
          <w:i/>
          <w:iCs/>
        </w:rPr>
        <w:t>Lumière</w:t>
      </w:r>
      <w:proofErr w:type="spellEnd"/>
      <w:r w:rsidRPr="00D0649E">
        <w:rPr>
          <w:rFonts w:ascii="Times New Roman" w:hAnsi="Times New Roman" w:cs="Times New Roman"/>
        </w:rPr>
        <w:t xml:space="preserve"> (MAGRE, 2017)</w:t>
      </w:r>
    </w:p>
    <w:p w14:paraId="29B0F3CD" w14:textId="77777777" w:rsidR="002E19B8" w:rsidRDefault="002E19B8" w:rsidP="002E19B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forma como os quadros são encadeados, por meio de cortes abruptos, demonstra um uso da ideia de corte seco, técnica cinematográfica que, de acordo com </w:t>
      </w:r>
      <w:proofErr w:type="spellStart"/>
      <w:r w:rsidRPr="003B0E80">
        <w:rPr>
          <w:rFonts w:ascii="Times New Roman" w:hAnsi="Times New Roman" w:cs="Times New Roman"/>
          <w:sz w:val="24"/>
          <w:szCs w:val="24"/>
        </w:rPr>
        <w:t>Aumont</w:t>
      </w:r>
      <w:proofErr w:type="spellEnd"/>
      <w:r w:rsidRPr="003B0E80">
        <w:rPr>
          <w:rFonts w:ascii="Times New Roman" w:hAnsi="Times New Roman" w:cs="Times New Roman"/>
          <w:sz w:val="24"/>
          <w:szCs w:val="24"/>
        </w:rPr>
        <w:t xml:space="preserve"> &amp; Marie (2006, p. 66),</w:t>
      </w:r>
      <w:r>
        <w:rPr>
          <w:rFonts w:ascii="Times New Roman" w:hAnsi="Times New Roman" w:cs="Times New Roman"/>
          <w:sz w:val="24"/>
          <w:szCs w:val="24"/>
        </w:rPr>
        <w:t xml:space="preserve"> consiste na</w:t>
      </w:r>
      <w:r w:rsidRPr="003B0E80">
        <w:rPr>
          <w:rFonts w:ascii="Times New Roman" w:hAnsi="Times New Roman" w:cs="Times New Roman"/>
          <w:sz w:val="24"/>
          <w:szCs w:val="24"/>
        </w:rPr>
        <w:t xml:space="preserve"> “passagem de um plano a outro por uma simples colagem” sem que haja qualquer efeito de suavização dessa passagem.</w:t>
      </w:r>
      <w:r>
        <w:rPr>
          <w:rFonts w:ascii="Times New Roman" w:hAnsi="Times New Roman" w:cs="Times New Roman"/>
          <w:sz w:val="24"/>
          <w:szCs w:val="24"/>
        </w:rPr>
        <w:t xml:space="preserve"> Trata-se, enfim, de um processo de referência intermidiática, na medida em que uma técnica própria do cinema passa a ser utilizada para a organização do material cênico-musical. </w:t>
      </w:r>
    </w:p>
    <w:p w14:paraId="0485DB1D" w14:textId="61BBABBA" w:rsidR="002E19B8" w:rsidRDefault="002E19B8" w:rsidP="002E19B8">
      <w:pPr>
        <w:spacing w:line="360" w:lineRule="auto"/>
        <w:ind w:firstLine="709"/>
        <w:jc w:val="both"/>
        <w:rPr>
          <w:rFonts w:ascii="Times New Roman" w:hAnsi="Times New Roman" w:cs="Times New Roman"/>
          <w:sz w:val="24"/>
          <w:szCs w:val="24"/>
          <w:lang w:val="pt-PT"/>
        </w:rPr>
      </w:pPr>
      <w:r w:rsidRPr="00F83B42">
        <w:rPr>
          <w:rFonts w:ascii="Times New Roman" w:hAnsi="Times New Roman" w:cs="Times New Roman"/>
          <w:sz w:val="24"/>
          <w:szCs w:val="24"/>
          <w:lang w:val="pt-PT"/>
        </w:rPr>
        <w:t>Há ainda um recurso que não se encaixa exatamente em nenhuma das categorias preconizadas por Rajewsky</w:t>
      </w:r>
      <w:r>
        <w:rPr>
          <w:rFonts w:ascii="Times New Roman" w:hAnsi="Times New Roman" w:cs="Times New Roman"/>
          <w:sz w:val="24"/>
          <w:szCs w:val="24"/>
          <w:lang w:val="pt-PT"/>
        </w:rPr>
        <w:t xml:space="preserve"> e Clüver</w:t>
      </w:r>
      <w:r w:rsidRPr="00F83B42">
        <w:rPr>
          <w:rFonts w:ascii="Times New Roman" w:hAnsi="Times New Roman" w:cs="Times New Roman"/>
          <w:sz w:val="24"/>
          <w:szCs w:val="24"/>
          <w:lang w:val="pt-PT"/>
        </w:rPr>
        <w:t xml:space="preserve">. Em </w:t>
      </w:r>
      <w:r w:rsidRPr="00F83B42">
        <w:rPr>
          <w:rFonts w:ascii="Times New Roman" w:hAnsi="Times New Roman" w:cs="Times New Roman"/>
          <w:i/>
          <w:iCs/>
          <w:sz w:val="24"/>
          <w:szCs w:val="24"/>
          <w:lang w:val="pt-PT"/>
        </w:rPr>
        <w:t>Escorbuto – Cantos da Costa</w:t>
      </w:r>
      <w:r w:rsidRPr="00F83B42">
        <w:rPr>
          <w:rFonts w:ascii="Times New Roman" w:hAnsi="Times New Roman" w:cs="Times New Roman"/>
          <w:sz w:val="24"/>
          <w:szCs w:val="24"/>
          <w:lang w:val="pt-PT"/>
        </w:rPr>
        <w:t xml:space="preserve">, Gilberto Mendes não faz qualquer referência direta a filmes e tampouco recorre a recursos cinematográficos na construção de sua obra. Aqui, o que é colocado em jogo é a potência da música na construção da encenação. Explico: no plano musical, Mendes compõe um pequeno </w:t>
      </w:r>
      <w:r w:rsidRPr="00F83B42">
        <w:rPr>
          <w:rFonts w:ascii="Times New Roman" w:hAnsi="Times New Roman" w:cs="Times New Roman"/>
          <w:i/>
          <w:iCs/>
          <w:sz w:val="24"/>
          <w:szCs w:val="24"/>
          <w:lang w:val="pt-PT"/>
        </w:rPr>
        <w:t>fox-trot</w:t>
      </w:r>
      <w:r w:rsidRPr="00F83B42">
        <w:rPr>
          <w:rFonts w:ascii="Times New Roman" w:hAnsi="Times New Roman" w:cs="Times New Roman"/>
          <w:sz w:val="24"/>
          <w:szCs w:val="24"/>
          <w:lang w:val="pt-PT"/>
        </w:rPr>
        <w:t xml:space="preserve">, remetendo diretamente à sua memória afetiva de infância e juventude, quando ele experienciava esse repertório através do cinema e do rádio. A execução do </w:t>
      </w:r>
      <w:r w:rsidRPr="00F83B42">
        <w:rPr>
          <w:rFonts w:ascii="Times New Roman" w:hAnsi="Times New Roman" w:cs="Times New Roman"/>
          <w:i/>
          <w:iCs/>
          <w:sz w:val="24"/>
          <w:szCs w:val="24"/>
          <w:lang w:val="pt-PT"/>
        </w:rPr>
        <w:t>fox-trot</w:t>
      </w:r>
      <w:r w:rsidRPr="00F83B42">
        <w:rPr>
          <w:rFonts w:ascii="Times New Roman" w:hAnsi="Times New Roman" w:cs="Times New Roman"/>
          <w:sz w:val="24"/>
          <w:szCs w:val="24"/>
          <w:lang w:val="pt-PT"/>
        </w:rPr>
        <w:t xml:space="preserve"> é acompanhada por várias situações cênicas, algumas absurdas, porém tudo encampado por uma aura de nostalgia, desde a construção da cenografia até a movimentação dos atores e bailarinas. Nesta peça</w:t>
      </w:r>
      <w:r>
        <w:rPr>
          <w:rFonts w:ascii="Times New Roman" w:hAnsi="Times New Roman" w:cs="Times New Roman"/>
          <w:sz w:val="24"/>
          <w:szCs w:val="24"/>
          <w:lang w:val="pt-PT"/>
        </w:rPr>
        <w:t>, uma das últimas</w:t>
      </w:r>
      <w:r w:rsidRPr="00F83B42">
        <w:rPr>
          <w:rFonts w:ascii="Times New Roman" w:hAnsi="Times New Roman" w:cs="Times New Roman"/>
          <w:sz w:val="24"/>
          <w:szCs w:val="24"/>
          <w:lang w:val="pt-PT"/>
        </w:rPr>
        <w:t xml:space="preserve"> música-teatro de Gilberto Mendes, ocorre um dos processos máximos de decantação de suas memórias juvenis em uma composição. Ele relembra Santos dos anos 30 e 40, a praia, a música, a poesia, sua breve fase de </w:t>
      </w:r>
      <w:r w:rsidRPr="00F83B42">
        <w:rPr>
          <w:rFonts w:ascii="Times New Roman" w:hAnsi="Times New Roman" w:cs="Times New Roman"/>
          <w:i/>
          <w:iCs/>
          <w:sz w:val="24"/>
          <w:szCs w:val="24"/>
          <w:lang w:val="pt-PT"/>
        </w:rPr>
        <w:t>bon vivant</w:t>
      </w:r>
      <w:r w:rsidRPr="00F83B42">
        <w:rPr>
          <w:rFonts w:ascii="Times New Roman" w:hAnsi="Times New Roman" w:cs="Times New Roman"/>
          <w:sz w:val="24"/>
          <w:szCs w:val="24"/>
          <w:lang w:val="pt-PT"/>
        </w:rPr>
        <w:t xml:space="preserve">. Em cena, um grande abajour, </w:t>
      </w:r>
      <w:r>
        <w:rPr>
          <w:rFonts w:ascii="Times New Roman" w:hAnsi="Times New Roman" w:cs="Times New Roman"/>
          <w:sz w:val="24"/>
          <w:szCs w:val="24"/>
          <w:lang w:val="pt-PT"/>
        </w:rPr>
        <w:t xml:space="preserve">areia, </w:t>
      </w:r>
      <w:r w:rsidRPr="00F83B42">
        <w:rPr>
          <w:rFonts w:ascii="Times New Roman" w:hAnsi="Times New Roman" w:cs="Times New Roman"/>
          <w:sz w:val="24"/>
          <w:szCs w:val="24"/>
          <w:lang w:val="pt-PT"/>
        </w:rPr>
        <w:t xml:space="preserve">violão, piano e pau de chuva acompanham a leitura do poema de Flávio Viegas Amoreira, destacando as desventuras maritmas que tanto atraíam o imaginário daquele Odisseu que tinha em Santos – uma Santos “havaiana” – sua Ítaca. A </w:t>
      </w:r>
      <w:r w:rsidRPr="00DA756A">
        <w:rPr>
          <w:rFonts w:ascii="Times New Roman" w:hAnsi="Times New Roman" w:cs="Times New Roman"/>
          <w:i/>
          <w:iCs/>
          <w:sz w:val="24"/>
          <w:szCs w:val="24"/>
          <w:lang w:val="pt-PT"/>
        </w:rPr>
        <w:t>performance</w:t>
      </w:r>
      <w:r w:rsidRPr="00F83B42">
        <w:rPr>
          <w:rFonts w:ascii="Times New Roman" w:hAnsi="Times New Roman" w:cs="Times New Roman"/>
          <w:sz w:val="24"/>
          <w:szCs w:val="24"/>
          <w:lang w:val="pt-PT"/>
        </w:rPr>
        <w:t xml:space="preserve"> das bailarinas, que em determinado momento devem dançar ao som do </w:t>
      </w:r>
      <w:r w:rsidRPr="00F83B42">
        <w:rPr>
          <w:rFonts w:ascii="Times New Roman" w:hAnsi="Times New Roman" w:cs="Times New Roman"/>
          <w:i/>
          <w:iCs/>
          <w:sz w:val="24"/>
          <w:szCs w:val="24"/>
          <w:lang w:val="pt-PT"/>
        </w:rPr>
        <w:t>fox-trot</w:t>
      </w:r>
      <w:r w:rsidRPr="00F83B42">
        <w:rPr>
          <w:rFonts w:ascii="Times New Roman" w:hAnsi="Times New Roman" w:cs="Times New Roman"/>
          <w:sz w:val="24"/>
          <w:szCs w:val="24"/>
          <w:lang w:val="pt-PT"/>
        </w:rPr>
        <w:t>, porém mais lento, em defasagem com a música, completa o quadro. Aqui, mais do que qualquer referência direta e exata a algum filme, está o resgate a um tempo que passou, mas que resistiu em sua memória saudosista</w:t>
      </w:r>
      <w:r>
        <w:rPr>
          <w:rFonts w:ascii="Times New Roman" w:hAnsi="Times New Roman" w:cs="Times New Roman"/>
          <w:sz w:val="24"/>
          <w:szCs w:val="24"/>
          <w:lang w:val="pt-PT"/>
        </w:rPr>
        <w:t>.</w:t>
      </w:r>
    </w:p>
    <w:p w14:paraId="1E33A0A2" w14:textId="77777777" w:rsidR="002E19B8" w:rsidRDefault="002E19B8" w:rsidP="002E19B8">
      <w:pPr>
        <w:spacing w:line="360" w:lineRule="auto"/>
        <w:ind w:firstLine="709"/>
        <w:jc w:val="both"/>
        <w:rPr>
          <w:rFonts w:ascii="Times New Roman" w:hAnsi="Times New Roman" w:cs="Times New Roman"/>
          <w:sz w:val="24"/>
          <w:szCs w:val="24"/>
          <w:lang w:val="pt-PT"/>
        </w:rPr>
      </w:pPr>
    </w:p>
    <w:p w14:paraId="3DA62A10" w14:textId="77777777" w:rsidR="002E19B8" w:rsidRPr="00D0649E" w:rsidRDefault="002E19B8" w:rsidP="00D0649E">
      <w:pPr>
        <w:spacing w:line="360" w:lineRule="auto"/>
        <w:jc w:val="both"/>
        <w:rPr>
          <w:rFonts w:ascii="Times New Roman" w:hAnsi="Times New Roman" w:cs="Times New Roman"/>
          <w:b/>
          <w:bCs/>
          <w:sz w:val="24"/>
          <w:szCs w:val="24"/>
          <w:lang w:val="pt-PT"/>
        </w:rPr>
      </w:pPr>
      <w:r w:rsidRPr="00D0649E">
        <w:rPr>
          <w:rFonts w:ascii="Times New Roman" w:hAnsi="Times New Roman" w:cs="Times New Roman"/>
          <w:b/>
          <w:bCs/>
          <w:sz w:val="24"/>
          <w:szCs w:val="24"/>
          <w:lang w:val="pt-PT"/>
        </w:rPr>
        <w:t>Considerações finais</w:t>
      </w:r>
    </w:p>
    <w:p w14:paraId="2AA87F08" w14:textId="793302DC" w:rsidR="002E19B8" w:rsidRPr="001B06B3" w:rsidRDefault="002E19B8" w:rsidP="0005570E">
      <w:pPr>
        <w:spacing w:line="360" w:lineRule="auto"/>
        <w:ind w:firstLine="709"/>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Partindo do argumento dado pelo próprio compositor – o de que teria sido cineasta se não fosse músico – empreendemos uma busca das marcas que a sétima arte deixou em sua obra. Não se trata de um estudo exaustivo, mas antes, apontamentos sobre seus processos criativos. No que diz respeito à sua música-teatro, percebemos que a linguagem cinematográfica não somente se faz presente no plano musical, quando da citação ou referência a trilhas sonoras, mas também no modo de organização dos materiais cênico-musicais, como em </w:t>
      </w:r>
      <w:r>
        <w:rPr>
          <w:rFonts w:ascii="Times New Roman" w:hAnsi="Times New Roman" w:cs="Times New Roman"/>
          <w:i/>
          <w:iCs/>
          <w:sz w:val="24"/>
          <w:szCs w:val="24"/>
          <w:lang w:val="pt-PT"/>
        </w:rPr>
        <w:t>Son et Lumière</w:t>
      </w:r>
      <w:r>
        <w:rPr>
          <w:rFonts w:ascii="Times New Roman" w:hAnsi="Times New Roman" w:cs="Times New Roman"/>
          <w:sz w:val="24"/>
          <w:szCs w:val="24"/>
          <w:lang w:val="pt-PT"/>
        </w:rPr>
        <w:t xml:space="preserve">. A síntese, contudo, parece se revelar em </w:t>
      </w:r>
      <w:r>
        <w:rPr>
          <w:rFonts w:ascii="Times New Roman" w:hAnsi="Times New Roman" w:cs="Times New Roman"/>
          <w:i/>
          <w:iCs/>
          <w:sz w:val="24"/>
          <w:szCs w:val="24"/>
          <w:lang w:val="pt-PT"/>
        </w:rPr>
        <w:t>Escorbuto – Cantos da Costa</w:t>
      </w:r>
      <w:r>
        <w:rPr>
          <w:rFonts w:ascii="Times New Roman" w:hAnsi="Times New Roman" w:cs="Times New Roman"/>
          <w:sz w:val="24"/>
          <w:szCs w:val="24"/>
          <w:lang w:val="pt-PT"/>
        </w:rPr>
        <w:t>, em que a memória, uma memória nostálgica, se deixa aflorar, e onde a criação ganha uma grande carga emotiva, perante a qual todos os processos racionais</w:t>
      </w:r>
      <w:r w:rsidR="0005570E">
        <w:rPr>
          <w:rFonts w:ascii="Times New Roman" w:hAnsi="Times New Roman" w:cs="Times New Roman"/>
          <w:sz w:val="24"/>
          <w:szCs w:val="24"/>
          <w:lang w:val="pt-PT"/>
        </w:rPr>
        <w:t xml:space="preserve"> – que seguramente ali estão – </w:t>
      </w:r>
      <w:r>
        <w:rPr>
          <w:rFonts w:ascii="Times New Roman" w:hAnsi="Times New Roman" w:cs="Times New Roman"/>
          <w:sz w:val="24"/>
          <w:szCs w:val="24"/>
          <w:lang w:val="pt-PT"/>
        </w:rPr>
        <w:t xml:space="preserve"> se tornam secundários.</w:t>
      </w:r>
      <w:bookmarkStart w:id="0" w:name="_GoBack"/>
      <w:bookmarkEnd w:id="0"/>
    </w:p>
    <w:p w14:paraId="25BEB8F7" w14:textId="77777777" w:rsidR="00514AEA" w:rsidRPr="00514AEA" w:rsidRDefault="00514AEA" w:rsidP="00514AEA">
      <w:pPr>
        <w:spacing w:after="0" w:line="240" w:lineRule="auto"/>
        <w:jc w:val="both"/>
        <w:rPr>
          <w:rFonts w:ascii="Times New Roman" w:eastAsia="Times New Roman" w:hAnsi="Times New Roman" w:cs="Times New Roman"/>
          <w:bCs/>
          <w:iCs/>
          <w:sz w:val="24"/>
          <w:szCs w:val="24"/>
          <w:lang w:val="pt-PT" w:eastAsia="pt-BR"/>
        </w:rPr>
      </w:pPr>
    </w:p>
    <w:p w14:paraId="20CAABAE"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0F83F689" w14:textId="432D621B" w:rsid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14:paraId="3F197D54" w14:textId="77777777" w:rsidR="00280FF7" w:rsidRPr="00514AEA" w:rsidRDefault="00280FF7" w:rsidP="00514AEA">
      <w:pPr>
        <w:spacing w:after="0" w:line="240" w:lineRule="auto"/>
        <w:jc w:val="both"/>
        <w:rPr>
          <w:rFonts w:ascii="Times New Roman" w:eastAsia="Times New Roman" w:hAnsi="Times New Roman" w:cs="Times New Roman"/>
          <w:szCs w:val="20"/>
          <w:lang w:eastAsia="pt-BR"/>
        </w:rPr>
      </w:pPr>
    </w:p>
    <w:p w14:paraId="186AE43C" w14:textId="77777777" w:rsidR="00280FF7" w:rsidRPr="00F8456E" w:rsidRDefault="00280FF7" w:rsidP="00280FF7">
      <w:pPr>
        <w:spacing w:after="0" w:line="240" w:lineRule="auto"/>
        <w:jc w:val="both"/>
        <w:rPr>
          <w:rFonts w:ascii="Times New Roman" w:hAnsi="Times New Roman" w:cs="Times New Roman"/>
          <w:shd w:val="clear" w:color="auto" w:fill="FFFFFF"/>
        </w:rPr>
      </w:pPr>
      <w:r w:rsidRPr="00F8456E">
        <w:rPr>
          <w:rFonts w:ascii="Times New Roman" w:hAnsi="Times New Roman" w:cs="Times New Roman"/>
          <w:shd w:val="clear" w:color="auto" w:fill="FFFFFF"/>
        </w:rPr>
        <w:t>A ODISSEIA Musical de Gilberto Mendes. Roteiro, produção, direção e edição de Carlos de Moura Ribeiro Mendes. São Paulo: Berço Esplêndido, 2006. 1 DVD (117 min.).</w:t>
      </w:r>
    </w:p>
    <w:p w14:paraId="57C28652" w14:textId="593BC2BA" w:rsidR="00280FF7" w:rsidRPr="00F8456E" w:rsidRDefault="00280FF7" w:rsidP="00280FF7">
      <w:pPr>
        <w:spacing w:after="0" w:line="240" w:lineRule="auto"/>
        <w:jc w:val="both"/>
        <w:rPr>
          <w:rFonts w:ascii="Times New Roman" w:hAnsi="Times New Roman" w:cs="Times New Roman"/>
          <w:shd w:val="clear" w:color="auto" w:fill="FFFFFF"/>
        </w:rPr>
      </w:pPr>
    </w:p>
    <w:p w14:paraId="64AA465D" w14:textId="77777777" w:rsidR="00280FF7" w:rsidRPr="00F8456E" w:rsidRDefault="00280FF7" w:rsidP="00280FF7">
      <w:pPr>
        <w:spacing w:after="0" w:line="240" w:lineRule="auto"/>
        <w:jc w:val="both"/>
        <w:rPr>
          <w:rFonts w:ascii="Times New Roman" w:hAnsi="Times New Roman" w:cs="Times New Roman"/>
          <w:shd w:val="clear" w:color="auto" w:fill="FFFFFF"/>
        </w:rPr>
      </w:pPr>
    </w:p>
    <w:p w14:paraId="2F07A94E" w14:textId="03C28A2E" w:rsidR="00280FF7" w:rsidRPr="00F8456E" w:rsidRDefault="00280FF7" w:rsidP="00280FF7">
      <w:pPr>
        <w:autoSpaceDE w:val="0"/>
        <w:autoSpaceDN w:val="0"/>
        <w:adjustRightInd w:val="0"/>
        <w:spacing w:after="0" w:line="240" w:lineRule="auto"/>
        <w:jc w:val="both"/>
        <w:rPr>
          <w:rFonts w:ascii="Times New Roman" w:hAnsi="Times New Roman" w:cs="Times New Roman"/>
          <w:lang w:val="en-US"/>
        </w:rPr>
      </w:pPr>
      <w:r w:rsidRPr="00F8456E">
        <w:rPr>
          <w:rFonts w:ascii="Times New Roman" w:hAnsi="Times New Roman" w:cs="Times New Roman"/>
          <w:lang w:val="en-US"/>
        </w:rPr>
        <w:t>ATTINELLO, Paul. Postmodern or modern: a different approach to Darmstadt.</w:t>
      </w:r>
      <w:r w:rsidRPr="00F8456E">
        <w:rPr>
          <w:rFonts w:ascii="Times New Roman" w:hAnsi="Times New Roman" w:cs="Times New Roman"/>
          <w:lang w:val="en-US"/>
        </w:rPr>
        <w:t xml:space="preserve"> </w:t>
      </w:r>
      <w:r w:rsidRPr="00F8456E">
        <w:rPr>
          <w:rFonts w:ascii="Times New Roman" w:hAnsi="Times New Roman" w:cs="Times New Roman"/>
          <w:b/>
          <w:lang w:val="en-US"/>
        </w:rPr>
        <w:t xml:space="preserve">Contemporary Music Review. </w:t>
      </w:r>
      <w:proofErr w:type="spellStart"/>
      <w:r w:rsidRPr="00F8456E">
        <w:rPr>
          <w:rFonts w:ascii="Times New Roman" w:hAnsi="Times New Roman" w:cs="Times New Roman"/>
          <w:lang w:val="en-US"/>
        </w:rPr>
        <w:t>Londres</w:t>
      </w:r>
      <w:proofErr w:type="spellEnd"/>
      <w:r w:rsidRPr="00F8456E">
        <w:rPr>
          <w:rFonts w:ascii="Times New Roman" w:hAnsi="Times New Roman" w:cs="Times New Roman"/>
          <w:lang w:val="en-US"/>
        </w:rPr>
        <w:t xml:space="preserve">, v. 26, n. 1, p. 25-37, </w:t>
      </w:r>
      <w:proofErr w:type="spellStart"/>
      <w:r w:rsidRPr="00F8456E">
        <w:rPr>
          <w:rFonts w:ascii="Times New Roman" w:hAnsi="Times New Roman" w:cs="Times New Roman"/>
          <w:lang w:val="en-US"/>
        </w:rPr>
        <w:t>fev</w:t>
      </w:r>
      <w:proofErr w:type="spellEnd"/>
      <w:r w:rsidRPr="00F8456E">
        <w:rPr>
          <w:rFonts w:ascii="Times New Roman" w:hAnsi="Times New Roman" w:cs="Times New Roman"/>
          <w:lang w:val="en-US"/>
        </w:rPr>
        <w:t>. 2007.</w:t>
      </w:r>
    </w:p>
    <w:p w14:paraId="53F6E8CE" w14:textId="10AC7C32" w:rsidR="00280FF7" w:rsidRPr="00F8456E" w:rsidRDefault="00280FF7" w:rsidP="00280FF7">
      <w:pPr>
        <w:spacing w:after="0" w:line="240" w:lineRule="auto"/>
        <w:jc w:val="both"/>
        <w:rPr>
          <w:rFonts w:ascii="Times New Roman" w:hAnsi="Times New Roman" w:cs="Times New Roman"/>
          <w:lang w:val="pt-PT"/>
        </w:rPr>
      </w:pPr>
    </w:p>
    <w:p w14:paraId="44254EE0" w14:textId="77777777" w:rsidR="00280FF7" w:rsidRPr="00F8456E" w:rsidRDefault="00280FF7" w:rsidP="00280FF7">
      <w:pPr>
        <w:spacing w:after="0" w:line="240" w:lineRule="auto"/>
        <w:jc w:val="both"/>
        <w:rPr>
          <w:rFonts w:ascii="Times New Roman" w:hAnsi="Times New Roman" w:cs="Times New Roman"/>
          <w:lang w:val="pt-PT"/>
        </w:rPr>
      </w:pPr>
    </w:p>
    <w:p w14:paraId="424E0E03" w14:textId="77777777" w:rsidR="00280FF7" w:rsidRPr="00F8456E" w:rsidRDefault="00280FF7" w:rsidP="00280FF7">
      <w:pPr>
        <w:spacing w:after="0" w:line="240" w:lineRule="auto"/>
        <w:jc w:val="both"/>
        <w:rPr>
          <w:rFonts w:ascii="Times New Roman" w:hAnsi="Times New Roman" w:cs="Times New Roman"/>
          <w:lang w:val="pt-PT"/>
        </w:rPr>
      </w:pPr>
      <w:r w:rsidRPr="00F8456E">
        <w:rPr>
          <w:rFonts w:ascii="Times New Roman" w:hAnsi="Times New Roman" w:cs="Times New Roman"/>
          <w:shd w:val="clear" w:color="auto" w:fill="FFFFFF"/>
        </w:rPr>
        <w:t>AUMONT, Jacques; MARIE, Michel. </w:t>
      </w:r>
      <w:r w:rsidRPr="00F8456E">
        <w:rPr>
          <w:rStyle w:val="Forte"/>
          <w:rFonts w:ascii="Times New Roman" w:hAnsi="Times New Roman" w:cs="Times New Roman"/>
          <w:shd w:val="clear" w:color="auto" w:fill="FFFFFF"/>
        </w:rPr>
        <w:t>Dicionário teórico e crítico de cinema. </w:t>
      </w:r>
      <w:r w:rsidRPr="00F8456E">
        <w:rPr>
          <w:rFonts w:ascii="Times New Roman" w:hAnsi="Times New Roman" w:cs="Times New Roman"/>
          <w:shd w:val="clear" w:color="auto" w:fill="FFFFFF"/>
        </w:rPr>
        <w:t>São Paulo: Papirus Editora, 2. Ed., 2006. Tradução de Eloisa A. Ribeiro. Revisão Técnica de Rolf L. Fonseca.</w:t>
      </w:r>
    </w:p>
    <w:p w14:paraId="477C6780" w14:textId="77777777" w:rsidR="00280FF7" w:rsidRPr="00F8456E" w:rsidRDefault="00280FF7" w:rsidP="00280FF7">
      <w:pPr>
        <w:spacing w:after="0" w:line="240" w:lineRule="auto"/>
        <w:jc w:val="both"/>
        <w:rPr>
          <w:rFonts w:ascii="Times New Roman" w:hAnsi="Times New Roman" w:cs="Times New Roman"/>
          <w:shd w:val="clear" w:color="auto" w:fill="FFFFFF"/>
        </w:rPr>
      </w:pPr>
    </w:p>
    <w:p w14:paraId="0A9B6E3F" w14:textId="77777777" w:rsidR="00280FF7" w:rsidRPr="00F8456E" w:rsidRDefault="00280FF7" w:rsidP="00280FF7">
      <w:pPr>
        <w:spacing w:after="0" w:line="240" w:lineRule="auto"/>
        <w:jc w:val="both"/>
        <w:rPr>
          <w:rFonts w:ascii="Times New Roman" w:hAnsi="Times New Roman" w:cs="Times New Roman"/>
          <w:shd w:val="clear" w:color="auto" w:fill="FFFFFF"/>
        </w:rPr>
      </w:pPr>
    </w:p>
    <w:p w14:paraId="07E12B13" w14:textId="1728946E" w:rsidR="00280FF7" w:rsidRPr="00F8456E" w:rsidRDefault="00280FF7" w:rsidP="00280FF7">
      <w:pPr>
        <w:autoSpaceDE w:val="0"/>
        <w:autoSpaceDN w:val="0"/>
        <w:adjustRightInd w:val="0"/>
        <w:spacing w:after="0" w:line="240" w:lineRule="auto"/>
        <w:jc w:val="both"/>
        <w:rPr>
          <w:rFonts w:ascii="Times New Roman" w:hAnsi="Times New Roman" w:cs="Times New Roman"/>
        </w:rPr>
      </w:pPr>
      <w:r w:rsidRPr="00F8456E">
        <w:rPr>
          <w:rFonts w:ascii="Times New Roman" w:hAnsi="Times New Roman" w:cs="Times New Roman"/>
        </w:rPr>
        <w:t xml:space="preserve">BUCKINX, </w:t>
      </w:r>
      <w:proofErr w:type="spellStart"/>
      <w:r w:rsidRPr="00F8456E">
        <w:rPr>
          <w:rFonts w:ascii="Times New Roman" w:hAnsi="Times New Roman" w:cs="Times New Roman"/>
        </w:rPr>
        <w:t>Boudewijn</w:t>
      </w:r>
      <w:proofErr w:type="spellEnd"/>
      <w:r w:rsidRPr="00F8456E">
        <w:rPr>
          <w:rFonts w:ascii="Times New Roman" w:hAnsi="Times New Roman" w:cs="Times New Roman"/>
        </w:rPr>
        <w:t xml:space="preserve">. </w:t>
      </w:r>
      <w:r w:rsidRPr="00F8456E">
        <w:rPr>
          <w:rFonts w:ascii="Times New Roman" w:hAnsi="Times New Roman" w:cs="Times New Roman"/>
          <w:b/>
        </w:rPr>
        <w:t xml:space="preserve">O pequeno pomo: </w:t>
      </w:r>
      <w:r w:rsidRPr="00F8456E">
        <w:rPr>
          <w:rFonts w:ascii="Times New Roman" w:hAnsi="Times New Roman" w:cs="Times New Roman"/>
        </w:rPr>
        <w:t>ou a história da música do pós-modernismo.</w:t>
      </w:r>
      <w:r w:rsidRPr="00F8456E">
        <w:rPr>
          <w:rFonts w:ascii="Times New Roman" w:hAnsi="Times New Roman" w:cs="Times New Roman"/>
        </w:rPr>
        <w:t xml:space="preserve"> </w:t>
      </w:r>
      <w:r w:rsidRPr="00F8456E">
        <w:rPr>
          <w:rFonts w:ascii="Times New Roman" w:hAnsi="Times New Roman" w:cs="Times New Roman"/>
        </w:rPr>
        <w:t>São Paulo: Editora Giordano e Ateliê Editorial, 1998.</w:t>
      </w:r>
      <w:r w:rsidRPr="00F8456E">
        <w:rPr>
          <w:rFonts w:ascii="Times New Roman" w:hAnsi="Times New Roman" w:cs="Times New Roman"/>
        </w:rPr>
        <w:t xml:space="preserve"> </w:t>
      </w:r>
      <w:r w:rsidRPr="00F8456E">
        <w:rPr>
          <w:rFonts w:ascii="Times New Roman" w:hAnsi="Times New Roman" w:cs="Times New Roman"/>
        </w:rPr>
        <w:t>Tradução de Álvaro Guimarães.</w:t>
      </w:r>
    </w:p>
    <w:p w14:paraId="643E369E" w14:textId="664FB081" w:rsidR="00280FF7" w:rsidRPr="00F8456E" w:rsidRDefault="00280FF7" w:rsidP="00280FF7">
      <w:pPr>
        <w:spacing w:after="0" w:line="240" w:lineRule="auto"/>
        <w:jc w:val="both"/>
        <w:rPr>
          <w:rFonts w:ascii="Times New Roman" w:hAnsi="Times New Roman" w:cs="Times New Roman"/>
          <w:lang w:val="pt-PT"/>
        </w:rPr>
      </w:pPr>
    </w:p>
    <w:p w14:paraId="1A33297F" w14:textId="77777777" w:rsidR="00280FF7" w:rsidRPr="00F8456E" w:rsidRDefault="00280FF7" w:rsidP="00280FF7">
      <w:pPr>
        <w:spacing w:after="0" w:line="240" w:lineRule="auto"/>
        <w:jc w:val="both"/>
        <w:rPr>
          <w:rFonts w:ascii="Times New Roman" w:hAnsi="Times New Roman" w:cs="Times New Roman"/>
          <w:lang w:val="pt-PT"/>
        </w:rPr>
      </w:pPr>
    </w:p>
    <w:p w14:paraId="41C22683" w14:textId="77777777" w:rsidR="00280FF7" w:rsidRPr="00F8456E" w:rsidRDefault="00280FF7" w:rsidP="00280FF7">
      <w:pPr>
        <w:spacing w:after="0" w:line="240" w:lineRule="auto"/>
        <w:jc w:val="both"/>
        <w:rPr>
          <w:rFonts w:ascii="Times New Roman" w:hAnsi="Times New Roman" w:cs="Times New Roman"/>
          <w:shd w:val="clear" w:color="auto" w:fill="FFFFFF"/>
        </w:rPr>
      </w:pPr>
      <w:r w:rsidRPr="00F8456E">
        <w:rPr>
          <w:rFonts w:ascii="Times New Roman" w:hAnsi="Times New Roman" w:cs="Times New Roman"/>
          <w:shd w:val="clear" w:color="auto" w:fill="FFFFFF"/>
        </w:rPr>
        <w:t xml:space="preserve">CAMPOS, Haroldo de. </w:t>
      </w:r>
      <w:proofErr w:type="spellStart"/>
      <w:r w:rsidRPr="00F8456E">
        <w:rPr>
          <w:rFonts w:ascii="Times New Roman" w:hAnsi="Times New Roman" w:cs="Times New Roman"/>
          <w:shd w:val="clear" w:color="auto" w:fill="FFFFFF"/>
        </w:rPr>
        <w:t>Finismundo</w:t>
      </w:r>
      <w:proofErr w:type="spellEnd"/>
      <w:r w:rsidRPr="00F8456E">
        <w:rPr>
          <w:rFonts w:ascii="Times New Roman" w:hAnsi="Times New Roman" w:cs="Times New Roman"/>
          <w:shd w:val="clear" w:color="auto" w:fill="FFFFFF"/>
        </w:rPr>
        <w:t>: a última viagem. In: CAMPOS, Haroldo de. </w:t>
      </w:r>
      <w:proofErr w:type="spellStart"/>
      <w:r w:rsidRPr="00F8456E">
        <w:rPr>
          <w:rStyle w:val="Forte"/>
          <w:rFonts w:ascii="Times New Roman" w:hAnsi="Times New Roman" w:cs="Times New Roman"/>
          <w:shd w:val="clear" w:color="auto" w:fill="FFFFFF"/>
        </w:rPr>
        <w:t>Crisantempo</w:t>
      </w:r>
      <w:proofErr w:type="spellEnd"/>
      <w:r w:rsidRPr="00F8456E">
        <w:rPr>
          <w:rStyle w:val="Forte"/>
          <w:rFonts w:ascii="Times New Roman" w:hAnsi="Times New Roman" w:cs="Times New Roman"/>
          <w:shd w:val="clear" w:color="auto" w:fill="FFFFFF"/>
        </w:rPr>
        <w:t>: </w:t>
      </w:r>
      <w:r w:rsidRPr="00F8456E">
        <w:rPr>
          <w:rFonts w:ascii="Times New Roman" w:hAnsi="Times New Roman" w:cs="Times New Roman"/>
          <w:shd w:val="clear" w:color="auto" w:fill="FFFFFF"/>
        </w:rPr>
        <w:t>no espaço curvo nasce um. São Paulo: Perspectiva, 2004. p. 54-59.</w:t>
      </w:r>
    </w:p>
    <w:p w14:paraId="504C44A2" w14:textId="37CB9E71" w:rsidR="00280FF7" w:rsidRPr="00F8456E" w:rsidRDefault="00280FF7" w:rsidP="00280FF7">
      <w:pPr>
        <w:spacing w:after="0" w:line="240" w:lineRule="auto"/>
        <w:jc w:val="both"/>
        <w:rPr>
          <w:rFonts w:ascii="Times New Roman" w:hAnsi="Times New Roman" w:cs="Times New Roman"/>
          <w:lang w:val="pt-PT"/>
        </w:rPr>
      </w:pPr>
    </w:p>
    <w:p w14:paraId="198A1C76" w14:textId="77777777" w:rsidR="00280FF7" w:rsidRPr="00F8456E" w:rsidRDefault="00280FF7" w:rsidP="00280FF7">
      <w:pPr>
        <w:spacing w:after="0" w:line="240" w:lineRule="auto"/>
        <w:jc w:val="both"/>
        <w:rPr>
          <w:rFonts w:ascii="Times New Roman" w:hAnsi="Times New Roman" w:cs="Times New Roman"/>
          <w:lang w:val="pt-PT"/>
        </w:rPr>
      </w:pPr>
    </w:p>
    <w:p w14:paraId="18F1DAEA" w14:textId="1CC6D1F7" w:rsidR="00280FF7" w:rsidRPr="00F8456E" w:rsidRDefault="00280FF7" w:rsidP="00280FF7">
      <w:pPr>
        <w:spacing w:after="0" w:line="240" w:lineRule="auto"/>
        <w:jc w:val="both"/>
        <w:rPr>
          <w:rFonts w:ascii="Times New Roman" w:hAnsi="Times New Roman" w:cs="Times New Roman"/>
          <w:shd w:val="clear" w:color="auto" w:fill="FFFFFF"/>
        </w:rPr>
      </w:pPr>
      <w:r w:rsidRPr="00F8456E">
        <w:rPr>
          <w:rFonts w:ascii="Times New Roman" w:hAnsi="Times New Roman" w:cs="Times New Roman"/>
          <w:shd w:val="clear" w:color="auto" w:fill="FFFFFF"/>
        </w:rPr>
        <w:t xml:space="preserve">CLÜVER, </w:t>
      </w:r>
      <w:proofErr w:type="spellStart"/>
      <w:r w:rsidRPr="00F8456E">
        <w:rPr>
          <w:rFonts w:ascii="Times New Roman" w:hAnsi="Times New Roman" w:cs="Times New Roman"/>
          <w:shd w:val="clear" w:color="auto" w:fill="FFFFFF"/>
        </w:rPr>
        <w:t>Claus</w:t>
      </w:r>
      <w:proofErr w:type="spellEnd"/>
      <w:r w:rsidRPr="00F8456E">
        <w:rPr>
          <w:rFonts w:ascii="Times New Roman" w:hAnsi="Times New Roman" w:cs="Times New Roman"/>
          <w:shd w:val="clear" w:color="auto" w:fill="FFFFFF"/>
        </w:rPr>
        <w:t xml:space="preserve">. Inter </w:t>
      </w:r>
      <w:proofErr w:type="spellStart"/>
      <w:r w:rsidRPr="00F8456E">
        <w:rPr>
          <w:rFonts w:ascii="Times New Roman" w:hAnsi="Times New Roman" w:cs="Times New Roman"/>
          <w:shd w:val="clear" w:color="auto" w:fill="FFFFFF"/>
        </w:rPr>
        <w:t>textus</w:t>
      </w:r>
      <w:proofErr w:type="spellEnd"/>
      <w:r w:rsidRPr="00F8456E">
        <w:rPr>
          <w:rFonts w:ascii="Times New Roman" w:hAnsi="Times New Roman" w:cs="Times New Roman"/>
          <w:shd w:val="clear" w:color="auto" w:fill="FFFFFF"/>
        </w:rPr>
        <w:t xml:space="preserve"> / </w:t>
      </w:r>
      <w:proofErr w:type="spellStart"/>
      <w:proofErr w:type="gramStart"/>
      <w:r w:rsidRPr="00F8456E">
        <w:rPr>
          <w:rFonts w:ascii="Times New Roman" w:hAnsi="Times New Roman" w:cs="Times New Roman"/>
          <w:shd w:val="clear" w:color="auto" w:fill="FFFFFF"/>
        </w:rPr>
        <w:t>inter</w:t>
      </w:r>
      <w:proofErr w:type="spellEnd"/>
      <w:r w:rsidRPr="00F8456E">
        <w:rPr>
          <w:rFonts w:ascii="Times New Roman" w:hAnsi="Times New Roman" w:cs="Times New Roman"/>
          <w:shd w:val="clear" w:color="auto" w:fill="FFFFFF"/>
        </w:rPr>
        <w:t xml:space="preserve"> artes</w:t>
      </w:r>
      <w:proofErr w:type="gramEnd"/>
      <w:r w:rsidRPr="00F8456E">
        <w:rPr>
          <w:rFonts w:ascii="Times New Roman" w:hAnsi="Times New Roman" w:cs="Times New Roman"/>
          <w:shd w:val="clear" w:color="auto" w:fill="FFFFFF"/>
        </w:rPr>
        <w:t xml:space="preserve"> / </w:t>
      </w:r>
      <w:proofErr w:type="spellStart"/>
      <w:r w:rsidRPr="00F8456E">
        <w:rPr>
          <w:rFonts w:ascii="Times New Roman" w:hAnsi="Times New Roman" w:cs="Times New Roman"/>
          <w:shd w:val="clear" w:color="auto" w:fill="FFFFFF"/>
        </w:rPr>
        <w:t>inter</w:t>
      </w:r>
      <w:proofErr w:type="spellEnd"/>
      <w:r w:rsidRPr="00F8456E">
        <w:rPr>
          <w:rFonts w:ascii="Times New Roman" w:hAnsi="Times New Roman" w:cs="Times New Roman"/>
          <w:shd w:val="clear" w:color="auto" w:fill="FFFFFF"/>
        </w:rPr>
        <w:t xml:space="preserve"> medias.</w:t>
      </w:r>
      <w:r w:rsidR="00F8456E" w:rsidRPr="00F8456E">
        <w:rPr>
          <w:rFonts w:ascii="Times New Roman" w:hAnsi="Times New Roman" w:cs="Times New Roman"/>
          <w:shd w:val="clear" w:color="auto" w:fill="FFFFFF"/>
        </w:rPr>
        <w:t xml:space="preserve"> In:</w:t>
      </w:r>
      <w:r w:rsidRPr="00F8456E">
        <w:rPr>
          <w:rFonts w:ascii="Times New Roman" w:hAnsi="Times New Roman" w:cs="Times New Roman"/>
          <w:shd w:val="clear" w:color="auto" w:fill="FFFFFF"/>
        </w:rPr>
        <w:t> </w:t>
      </w:r>
      <w:r w:rsidRPr="00F8456E">
        <w:rPr>
          <w:rStyle w:val="Forte"/>
          <w:rFonts w:ascii="Times New Roman" w:hAnsi="Times New Roman" w:cs="Times New Roman"/>
          <w:shd w:val="clear" w:color="auto" w:fill="FFFFFF"/>
        </w:rPr>
        <w:t>Aletria</w:t>
      </w:r>
      <w:r w:rsidRPr="00F8456E">
        <w:rPr>
          <w:rFonts w:ascii="Times New Roman" w:hAnsi="Times New Roman" w:cs="Times New Roman"/>
          <w:shd w:val="clear" w:color="auto" w:fill="FFFFFF"/>
        </w:rPr>
        <w:t xml:space="preserve">, Belo Horizonte, v. 14, </w:t>
      </w:r>
      <w:proofErr w:type="spellStart"/>
      <w:r w:rsidRPr="00F8456E">
        <w:rPr>
          <w:rFonts w:ascii="Times New Roman" w:hAnsi="Times New Roman" w:cs="Times New Roman"/>
          <w:shd w:val="clear" w:color="auto" w:fill="FFFFFF"/>
        </w:rPr>
        <w:t>jul</w:t>
      </w:r>
      <w:proofErr w:type="spellEnd"/>
      <w:r w:rsidRPr="00F8456E">
        <w:rPr>
          <w:rFonts w:ascii="Times New Roman" w:hAnsi="Times New Roman" w:cs="Times New Roman"/>
          <w:shd w:val="clear" w:color="auto" w:fill="FFFFFF"/>
        </w:rPr>
        <w:t>-dez. 2006</w:t>
      </w:r>
      <w:r w:rsidR="00F8456E" w:rsidRPr="00F8456E">
        <w:rPr>
          <w:rFonts w:ascii="Times New Roman" w:hAnsi="Times New Roman" w:cs="Times New Roman"/>
          <w:shd w:val="clear" w:color="auto" w:fill="FFFFFF"/>
        </w:rPr>
        <w:t xml:space="preserve">, </w:t>
      </w:r>
      <w:r w:rsidR="00F8456E" w:rsidRPr="00F8456E">
        <w:rPr>
          <w:rFonts w:ascii="Times New Roman" w:hAnsi="Times New Roman" w:cs="Times New Roman"/>
          <w:shd w:val="clear" w:color="auto" w:fill="FFFFFF"/>
        </w:rPr>
        <w:t>p.11-41</w:t>
      </w:r>
      <w:r w:rsidR="00F8456E" w:rsidRPr="00F8456E">
        <w:rPr>
          <w:rFonts w:ascii="Times New Roman" w:hAnsi="Times New Roman" w:cs="Times New Roman"/>
          <w:shd w:val="clear" w:color="auto" w:fill="FFFFFF"/>
        </w:rPr>
        <w:t>.</w:t>
      </w:r>
    </w:p>
    <w:p w14:paraId="1167F13E" w14:textId="62729250" w:rsidR="00280FF7" w:rsidRPr="00F8456E" w:rsidRDefault="00280FF7" w:rsidP="00280FF7">
      <w:pPr>
        <w:spacing w:after="0" w:line="240" w:lineRule="auto"/>
        <w:jc w:val="both"/>
        <w:rPr>
          <w:rFonts w:ascii="Times New Roman" w:hAnsi="Times New Roman" w:cs="Times New Roman"/>
          <w:lang w:val="pt-PT"/>
        </w:rPr>
      </w:pPr>
    </w:p>
    <w:p w14:paraId="6063F0C9" w14:textId="77777777" w:rsidR="00280FF7" w:rsidRPr="00F8456E" w:rsidRDefault="00280FF7" w:rsidP="00280FF7">
      <w:pPr>
        <w:spacing w:after="0" w:line="240" w:lineRule="auto"/>
        <w:jc w:val="both"/>
        <w:rPr>
          <w:rFonts w:ascii="Times New Roman" w:hAnsi="Times New Roman" w:cs="Times New Roman"/>
          <w:lang w:val="pt-PT"/>
        </w:rPr>
      </w:pPr>
    </w:p>
    <w:p w14:paraId="5B9E8DC5" w14:textId="0CE46426" w:rsidR="00280FF7" w:rsidRPr="00F8456E" w:rsidRDefault="00F8456E" w:rsidP="00280FF7">
      <w:pPr>
        <w:spacing w:after="0" w:line="240" w:lineRule="auto"/>
        <w:jc w:val="both"/>
        <w:rPr>
          <w:rFonts w:ascii="Times New Roman" w:hAnsi="Times New Roman" w:cs="Times New Roman"/>
        </w:rPr>
      </w:pPr>
      <w:r>
        <w:rPr>
          <w:rFonts w:ascii="Times New Roman" w:hAnsi="Times New Roman" w:cs="Times New Roman"/>
        </w:rPr>
        <w:t>______</w:t>
      </w:r>
      <w:r w:rsidR="00280FF7" w:rsidRPr="00F8456E">
        <w:rPr>
          <w:rFonts w:ascii="Times New Roman" w:hAnsi="Times New Roman" w:cs="Times New Roman"/>
        </w:rPr>
        <w:t xml:space="preserve">. </w:t>
      </w:r>
      <w:proofErr w:type="spellStart"/>
      <w:r w:rsidR="00280FF7" w:rsidRPr="00F8456E">
        <w:rPr>
          <w:rFonts w:ascii="Times New Roman" w:hAnsi="Times New Roman" w:cs="Times New Roman"/>
        </w:rPr>
        <w:t>Intermidialidade</w:t>
      </w:r>
      <w:proofErr w:type="spellEnd"/>
      <w:r w:rsidR="00280FF7" w:rsidRPr="00F8456E">
        <w:rPr>
          <w:rFonts w:ascii="Times New Roman" w:hAnsi="Times New Roman" w:cs="Times New Roman"/>
        </w:rPr>
        <w:t xml:space="preserve">. In: </w:t>
      </w:r>
      <w:r w:rsidR="00280FF7" w:rsidRPr="00F8456E">
        <w:rPr>
          <w:rFonts w:ascii="Times New Roman" w:hAnsi="Times New Roman" w:cs="Times New Roman"/>
          <w:b/>
        </w:rPr>
        <w:t xml:space="preserve">Pós: </w:t>
      </w:r>
      <w:r w:rsidR="00280FF7" w:rsidRPr="00F8456E">
        <w:rPr>
          <w:rFonts w:ascii="Times New Roman" w:hAnsi="Times New Roman" w:cs="Times New Roman"/>
        </w:rPr>
        <w:t>Revista do Programa de Pós-Graduação em Artes da Escola de Belas Artes da UFMG, Belo Horizonte, v. 1, n. 2, nov. 2011, p. 8-23.</w:t>
      </w:r>
    </w:p>
    <w:p w14:paraId="6CB1ABE2" w14:textId="7519342B" w:rsidR="00280FF7" w:rsidRPr="00F8456E" w:rsidRDefault="00280FF7" w:rsidP="00280FF7">
      <w:pPr>
        <w:spacing w:after="0" w:line="240" w:lineRule="auto"/>
        <w:jc w:val="both"/>
        <w:rPr>
          <w:rFonts w:ascii="Times New Roman" w:hAnsi="Times New Roman" w:cs="Times New Roman"/>
          <w:shd w:val="clear" w:color="auto" w:fill="FFFFFF"/>
        </w:rPr>
      </w:pPr>
    </w:p>
    <w:p w14:paraId="62F35E10" w14:textId="77777777" w:rsidR="00280FF7" w:rsidRPr="00F8456E" w:rsidRDefault="00280FF7" w:rsidP="00280FF7">
      <w:pPr>
        <w:spacing w:after="0" w:line="240" w:lineRule="auto"/>
        <w:jc w:val="both"/>
        <w:rPr>
          <w:rFonts w:ascii="Times New Roman" w:hAnsi="Times New Roman" w:cs="Times New Roman"/>
          <w:shd w:val="clear" w:color="auto" w:fill="FFFFFF"/>
        </w:rPr>
      </w:pPr>
    </w:p>
    <w:p w14:paraId="771BFDD3" w14:textId="77777777" w:rsidR="00280FF7" w:rsidRPr="00F8456E" w:rsidRDefault="00280FF7" w:rsidP="00280FF7">
      <w:pPr>
        <w:spacing w:after="0" w:line="240" w:lineRule="auto"/>
        <w:jc w:val="both"/>
        <w:rPr>
          <w:rFonts w:ascii="Times New Roman" w:hAnsi="Times New Roman" w:cs="Times New Roman"/>
          <w:shd w:val="clear" w:color="auto" w:fill="FFFFFF"/>
        </w:rPr>
      </w:pPr>
      <w:r w:rsidRPr="00F8456E">
        <w:rPr>
          <w:rFonts w:ascii="Times New Roman" w:hAnsi="Times New Roman" w:cs="Times New Roman"/>
          <w:shd w:val="clear" w:color="auto" w:fill="FFFFFF"/>
        </w:rPr>
        <w:t>COZZELLA, Damiano et al. Manifesto Música Nova. </w:t>
      </w:r>
      <w:r w:rsidRPr="00F8456E">
        <w:rPr>
          <w:rStyle w:val="Forte"/>
          <w:rFonts w:ascii="Times New Roman" w:hAnsi="Times New Roman" w:cs="Times New Roman"/>
          <w:shd w:val="clear" w:color="auto" w:fill="FFFFFF"/>
        </w:rPr>
        <w:t>Revista Invenção, </w:t>
      </w:r>
      <w:r w:rsidRPr="00F8456E">
        <w:rPr>
          <w:rFonts w:ascii="Times New Roman" w:hAnsi="Times New Roman" w:cs="Times New Roman"/>
          <w:shd w:val="clear" w:color="auto" w:fill="FFFFFF"/>
        </w:rPr>
        <w:t>São Paulo, ano 2, n. 3, 1963.</w:t>
      </w:r>
    </w:p>
    <w:p w14:paraId="6A8E0331" w14:textId="2D6C832D" w:rsidR="00280FF7" w:rsidRPr="00F8456E" w:rsidRDefault="00280FF7" w:rsidP="00280FF7">
      <w:pPr>
        <w:spacing w:after="0" w:line="240" w:lineRule="auto"/>
        <w:jc w:val="both"/>
        <w:rPr>
          <w:rFonts w:ascii="Times New Roman" w:hAnsi="Times New Roman" w:cs="Times New Roman"/>
          <w:lang w:val="pt-PT"/>
        </w:rPr>
      </w:pPr>
    </w:p>
    <w:p w14:paraId="36F11663" w14:textId="77777777" w:rsidR="00280FF7" w:rsidRPr="00F8456E" w:rsidRDefault="00280FF7" w:rsidP="00280FF7">
      <w:pPr>
        <w:spacing w:after="0" w:line="240" w:lineRule="auto"/>
        <w:jc w:val="both"/>
        <w:rPr>
          <w:rFonts w:ascii="Times New Roman" w:hAnsi="Times New Roman" w:cs="Times New Roman"/>
          <w:shd w:val="clear" w:color="auto" w:fill="FFFFFF"/>
        </w:rPr>
      </w:pPr>
    </w:p>
    <w:p w14:paraId="651D6B41" w14:textId="77777777" w:rsidR="00280FF7" w:rsidRPr="00F8456E" w:rsidRDefault="00280FF7" w:rsidP="00280FF7">
      <w:pPr>
        <w:spacing w:after="0" w:line="240" w:lineRule="auto"/>
        <w:jc w:val="both"/>
        <w:rPr>
          <w:rFonts w:ascii="Times New Roman" w:hAnsi="Times New Roman" w:cs="Times New Roman"/>
        </w:rPr>
      </w:pPr>
      <w:r w:rsidRPr="00F8456E">
        <w:rPr>
          <w:rFonts w:ascii="Times New Roman" w:hAnsi="Times New Roman" w:cs="Times New Roman"/>
        </w:rPr>
        <w:lastRenderedPageBreak/>
        <w:t xml:space="preserve">MAGRE, Fernando de Oliveira. </w:t>
      </w:r>
      <w:r w:rsidRPr="00F8456E">
        <w:rPr>
          <w:rFonts w:ascii="Times New Roman" w:hAnsi="Times New Roman" w:cs="Times New Roman"/>
          <w:b/>
        </w:rPr>
        <w:t>A música-teatro de Gilberto Mendes e seus processos composicionais</w:t>
      </w:r>
      <w:r w:rsidRPr="00F8456E">
        <w:rPr>
          <w:rFonts w:ascii="Times New Roman" w:hAnsi="Times New Roman" w:cs="Times New Roman"/>
        </w:rPr>
        <w:t>. 2017. 190 f. Dissertação (Mestrado) - Curso de Música, Universidade de São Paulo, São Paulo, 2017.</w:t>
      </w:r>
    </w:p>
    <w:p w14:paraId="34A89181" w14:textId="59F4A0EA" w:rsidR="00280FF7" w:rsidRPr="00F8456E" w:rsidRDefault="00280FF7" w:rsidP="00280FF7">
      <w:pPr>
        <w:spacing w:after="0" w:line="240" w:lineRule="auto"/>
        <w:jc w:val="both"/>
        <w:rPr>
          <w:rFonts w:ascii="Times New Roman" w:hAnsi="Times New Roman" w:cs="Times New Roman"/>
          <w:lang w:val="pt-PT"/>
        </w:rPr>
      </w:pPr>
    </w:p>
    <w:p w14:paraId="18CE1FC1" w14:textId="77777777" w:rsidR="00280FF7" w:rsidRPr="00F8456E" w:rsidRDefault="00280FF7" w:rsidP="00280FF7">
      <w:pPr>
        <w:spacing w:after="0" w:line="240" w:lineRule="auto"/>
        <w:jc w:val="both"/>
        <w:rPr>
          <w:rFonts w:ascii="Times New Roman" w:hAnsi="Times New Roman" w:cs="Times New Roman"/>
          <w:lang w:val="pt-PT"/>
        </w:rPr>
      </w:pPr>
    </w:p>
    <w:p w14:paraId="41E2C320" w14:textId="11A95852" w:rsidR="00280FF7" w:rsidRPr="00F8456E" w:rsidRDefault="00280FF7" w:rsidP="00280FF7">
      <w:pPr>
        <w:spacing w:after="0" w:line="240" w:lineRule="auto"/>
        <w:jc w:val="both"/>
        <w:rPr>
          <w:rFonts w:ascii="Times New Roman" w:hAnsi="Times New Roman" w:cs="Times New Roman"/>
        </w:rPr>
      </w:pPr>
      <w:r w:rsidRPr="00F8456E">
        <w:rPr>
          <w:rFonts w:ascii="Times New Roman" w:hAnsi="Times New Roman" w:cs="Times New Roman"/>
        </w:rPr>
        <w:t xml:space="preserve">MENDES, Gilberto. </w:t>
      </w:r>
      <w:r w:rsidRPr="00F8456E">
        <w:rPr>
          <w:rFonts w:ascii="Times New Roman" w:hAnsi="Times New Roman" w:cs="Times New Roman"/>
          <w:b/>
        </w:rPr>
        <w:t>Uma Odiss</w:t>
      </w:r>
      <w:r w:rsidR="005457FC">
        <w:rPr>
          <w:rFonts w:ascii="Times New Roman" w:hAnsi="Times New Roman" w:cs="Times New Roman"/>
          <w:b/>
        </w:rPr>
        <w:t>e</w:t>
      </w:r>
      <w:r w:rsidRPr="00F8456E">
        <w:rPr>
          <w:rFonts w:ascii="Times New Roman" w:hAnsi="Times New Roman" w:cs="Times New Roman"/>
          <w:b/>
        </w:rPr>
        <w:t>ia Musical</w:t>
      </w:r>
      <w:r w:rsidRPr="00F8456E">
        <w:rPr>
          <w:rFonts w:ascii="Times New Roman" w:hAnsi="Times New Roman" w:cs="Times New Roman"/>
        </w:rPr>
        <w:t>: dos Mares do Sul à elegância Pop/</w:t>
      </w:r>
      <w:proofErr w:type="spellStart"/>
      <w:r w:rsidRPr="00F8456E">
        <w:rPr>
          <w:rFonts w:ascii="Times New Roman" w:hAnsi="Times New Roman" w:cs="Times New Roman"/>
        </w:rPr>
        <w:t>Art</w:t>
      </w:r>
      <w:proofErr w:type="spellEnd"/>
      <w:r w:rsidRPr="00F8456E">
        <w:rPr>
          <w:rFonts w:ascii="Times New Roman" w:hAnsi="Times New Roman" w:cs="Times New Roman"/>
        </w:rPr>
        <w:t xml:space="preserve"> Déco. São Paulo: Edusp, 1994.</w:t>
      </w:r>
    </w:p>
    <w:p w14:paraId="3364847C" w14:textId="36A4F46C" w:rsidR="00280FF7" w:rsidRPr="00F8456E" w:rsidRDefault="00280FF7" w:rsidP="00280FF7">
      <w:pPr>
        <w:spacing w:after="0" w:line="240" w:lineRule="auto"/>
        <w:jc w:val="both"/>
        <w:rPr>
          <w:rFonts w:ascii="Times New Roman" w:hAnsi="Times New Roman" w:cs="Times New Roman"/>
          <w:lang w:val="pt-PT"/>
        </w:rPr>
      </w:pPr>
    </w:p>
    <w:p w14:paraId="7141ADBF" w14:textId="77777777" w:rsidR="00280FF7" w:rsidRPr="00F8456E" w:rsidRDefault="00280FF7" w:rsidP="00280FF7">
      <w:pPr>
        <w:spacing w:after="0" w:line="240" w:lineRule="auto"/>
        <w:jc w:val="both"/>
        <w:rPr>
          <w:rFonts w:ascii="Times New Roman" w:hAnsi="Times New Roman" w:cs="Times New Roman"/>
          <w:lang w:val="pt-PT"/>
        </w:rPr>
      </w:pPr>
    </w:p>
    <w:p w14:paraId="323B4511" w14:textId="77777777" w:rsidR="00280FF7" w:rsidRPr="00F8456E" w:rsidRDefault="00280FF7" w:rsidP="00280FF7">
      <w:pPr>
        <w:spacing w:after="0" w:line="240" w:lineRule="auto"/>
        <w:jc w:val="both"/>
        <w:rPr>
          <w:rFonts w:ascii="Times New Roman" w:hAnsi="Times New Roman" w:cs="Times New Roman"/>
        </w:rPr>
      </w:pPr>
      <w:r w:rsidRPr="00F8456E">
        <w:rPr>
          <w:rFonts w:ascii="Times New Roman" w:hAnsi="Times New Roman" w:cs="Times New Roman"/>
        </w:rPr>
        <w:t xml:space="preserve">______. </w:t>
      </w:r>
      <w:r w:rsidRPr="00F8456E">
        <w:rPr>
          <w:rFonts w:ascii="Times New Roman" w:hAnsi="Times New Roman" w:cs="Times New Roman"/>
          <w:b/>
        </w:rPr>
        <w:t>Viver sua música:</w:t>
      </w:r>
      <w:r w:rsidRPr="00F8456E">
        <w:rPr>
          <w:rFonts w:ascii="Times New Roman" w:hAnsi="Times New Roman" w:cs="Times New Roman"/>
        </w:rPr>
        <w:t xml:space="preserve"> com Stravinsky em meus ouvidos, rumo à avenida </w:t>
      </w:r>
      <w:proofErr w:type="spellStart"/>
      <w:r w:rsidRPr="00F8456E">
        <w:rPr>
          <w:rFonts w:ascii="Times New Roman" w:hAnsi="Times New Roman" w:cs="Times New Roman"/>
        </w:rPr>
        <w:t>Nevskiy</w:t>
      </w:r>
      <w:proofErr w:type="spellEnd"/>
      <w:r w:rsidRPr="00F8456E">
        <w:rPr>
          <w:rFonts w:ascii="Times New Roman" w:hAnsi="Times New Roman" w:cs="Times New Roman"/>
        </w:rPr>
        <w:t>. São Paulo: Edusp, 2008.</w:t>
      </w:r>
    </w:p>
    <w:p w14:paraId="26D5639C" w14:textId="7FB36268" w:rsidR="00280FF7" w:rsidRPr="00F8456E" w:rsidRDefault="00280FF7" w:rsidP="00280FF7">
      <w:pPr>
        <w:spacing w:after="0" w:line="240" w:lineRule="auto"/>
        <w:jc w:val="both"/>
        <w:rPr>
          <w:rFonts w:ascii="Times New Roman" w:hAnsi="Times New Roman" w:cs="Times New Roman"/>
          <w:lang w:val="pt-PT"/>
        </w:rPr>
      </w:pPr>
    </w:p>
    <w:p w14:paraId="1FD330E3" w14:textId="77777777" w:rsidR="00280FF7" w:rsidRPr="00F8456E" w:rsidRDefault="00280FF7" w:rsidP="00280FF7">
      <w:pPr>
        <w:spacing w:after="0" w:line="240" w:lineRule="auto"/>
        <w:jc w:val="both"/>
        <w:rPr>
          <w:rFonts w:ascii="Times New Roman" w:hAnsi="Times New Roman" w:cs="Times New Roman"/>
          <w:lang w:val="pt-PT"/>
        </w:rPr>
      </w:pPr>
    </w:p>
    <w:p w14:paraId="635B279E" w14:textId="15FC8E3A" w:rsidR="00280FF7" w:rsidRPr="00F8456E" w:rsidRDefault="00F8456E" w:rsidP="00280FF7">
      <w:pPr>
        <w:spacing w:after="0" w:line="240" w:lineRule="auto"/>
        <w:jc w:val="both"/>
        <w:rPr>
          <w:rFonts w:ascii="Times New Roman" w:hAnsi="Times New Roman" w:cs="Times New Roman"/>
          <w:lang w:val="pt-PT"/>
        </w:rPr>
      </w:pPr>
      <w:r>
        <w:rPr>
          <w:rFonts w:ascii="Times New Roman" w:hAnsi="Times New Roman" w:cs="Times New Roman"/>
          <w:lang w:val="pt-PT"/>
        </w:rPr>
        <w:t>______</w:t>
      </w:r>
      <w:r w:rsidR="00280FF7" w:rsidRPr="00F8456E">
        <w:rPr>
          <w:rFonts w:ascii="Times New Roman" w:hAnsi="Times New Roman" w:cs="Times New Roman"/>
          <w:lang w:val="pt-PT"/>
        </w:rPr>
        <w:t xml:space="preserve">. </w:t>
      </w:r>
      <w:r w:rsidR="00280FF7" w:rsidRPr="00F8456E">
        <w:rPr>
          <w:rFonts w:ascii="Times New Roman" w:hAnsi="Times New Roman" w:cs="Times New Roman"/>
          <w:b/>
          <w:bCs/>
          <w:lang w:val="pt-PT"/>
        </w:rPr>
        <w:t>Música, cinema do som.</w:t>
      </w:r>
      <w:r w:rsidR="00280FF7" w:rsidRPr="00F8456E">
        <w:rPr>
          <w:rFonts w:ascii="Times New Roman" w:hAnsi="Times New Roman" w:cs="Times New Roman"/>
          <w:lang w:val="pt-PT"/>
        </w:rPr>
        <w:t xml:space="preserve"> São Paulo: Perspectiva, 2013.</w:t>
      </w:r>
    </w:p>
    <w:p w14:paraId="3B0BD155" w14:textId="040726BF" w:rsidR="00280FF7" w:rsidRPr="00F8456E" w:rsidRDefault="00280FF7" w:rsidP="00280FF7">
      <w:pPr>
        <w:spacing w:after="0" w:line="240" w:lineRule="auto"/>
        <w:jc w:val="both"/>
        <w:rPr>
          <w:rFonts w:ascii="Times New Roman" w:hAnsi="Times New Roman" w:cs="Times New Roman"/>
          <w:lang w:val="pt-PT"/>
        </w:rPr>
      </w:pPr>
    </w:p>
    <w:p w14:paraId="21661C4B" w14:textId="77777777" w:rsidR="00280FF7" w:rsidRPr="00F8456E" w:rsidRDefault="00280FF7" w:rsidP="00280FF7">
      <w:pPr>
        <w:spacing w:after="0" w:line="240" w:lineRule="auto"/>
        <w:jc w:val="both"/>
        <w:rPr>
          <w:rFonts w:ascii="Times New Roman" w:hAnsi="Times New Roman" w:cs="Times New Roman"/>
          <w:lang w:val="pt-PT"/>
        </w:rPr>
      </w:pPr>
    </w:p>
    <w:p w14:paraId="4F6A8A29" w14:textId="77777777" w:rsidR="00280FF7" w:rsidRPr="00F8456E" w:rsidRDefault="00280FF7" w:rsidP="00280FF7">
      <w:pPr>
        <w:spacing w:after="0" w:line="240" w:lineRule="auto"/>
        <w:jc w:val="both"/>
        <w:rPr>
          <w:rFonts w:ascii="Times New Roman" w:hAnsi="Times New Roman" w:cs="Times New Roman"/>
          <w:lang w:val="pt-PT"/>
        </w:rPr>
      </w:pPr>
      <w:r w:rsidRPr="00F8456E">
        <w:rPr>
          <w:rFonts w:ascii="Times New Roman" w:hAnsi="Times New Roman" w:cs="Times New Roman"/>
          <w:shd w:val="clear" w:color="auto" w:fill="FFFFFF"/>
        </w:rPr>
        <w:t>PALOPOLI, Cibele. </w:t>
      </w:r>
      <w:r w:rsidRPr="00F8456E">
        <w:rPr>
          <w:rStyle w:val="Forte"/>
          <w:rFonts w:ascii="Times New Roman" w:hAnsi="Times New Roman" w:cs="Times New Roman"/>
          <w:shd w:val="clear" w:color="auto" w:fill="FFFFFF"/>
        </w:rPr>
        <w:t>Retrato I e Retrato II de Gilberto Mendes: </w:t>
      </w:r>
      <w:r w:rsidRPr="00F8456E">
        <w:rPr>
          <w:rFonts w:ascii="Times New Roman" w:hAnsi="Times New Roman" w:cs="Times New Roman"/>
          <w:shd w:val="clear" w:color="auto" w:fill="FFFFFF"/>
        </w:rPr>
        <w:t>análise e interpretação musical. 2010. 91 f. TCC (Graduação) - Curso de Música, Universidade de São Paulo, São Paulo, 2010.</w:t>
      </w:r>
    </w:p>
    <w:p w14:paraId="45433065" w14:textId="655837D8" w:rsidR="00280FF7" w:rsidRPr="00F8456E" w:rsidRDefault="00280FF7" w:rsidP="00280FF7">
      <w:pPr>
        <w:spacing w:after="0" w:line="240" w:lineRule="auto"/>
        <w:jc w:val="both"/>
        <w:rPr>
          <w:rFonts w:ascii="Times New Roman" w:hAnsi="Times New Roman" w:cs="Times New Roman"/>
          <w:lang w:val="pt-PT"/>
        </w:rPr>
      </w:pPr>
    </w:p>
    <w:p w14:paraId="04634811" w14:textId="77777777" w:rsidR="00280FF7" w:rsidRPr="00F8456E" w:rsidRDefault="00280FF7" w:rsidP="00280FF7">
      <w:pPr>
        <w:spacing w:after="0" w:line="240" w:lineRule="auto"/>
        <w:jc w:val="both"/>
        <w:rPr>
          <w:rFonts w:ascii="Times New Roman" w:hAnsi="Times New Roman" w:cs="Times New Roman"/>
          <w:lang w:val="pt-PT"/>
        </w:rPr>
      </w:pPr>
    </w:p>
    <w:p w14:paraId="3DA462F1" w14:textId="77777777" w:rsidR="00280FF7" w:rsidRPr="00F8456E" w:rsidRDefault="00280FF7" w:rsidP="00280FF7">
      <w:pPr>
        <w:spacing w:after="0" w:line="240" w:lineRule="auto"/>
        <w:jc w:val="both"/>
        <w:rPr>
          <w:rFonts w:ascii="Times New Roman" w:hAnsi="Times New Roman" w:cs="Times New Roman"/>
          <w:lang w:val="en-US"/>
        </w:rPr>
      </w:pPr>
      <w:r w:rsidRPr="00F8456E">
        <w:rPr>
          <w:rFonts w:ascii="Times New Roman" w:hAnsi="Times New Roman" w:cs="Times New Roman"/>
        </w:rPr>
        <w:t xml:space="preserve">RAJEWSKY, Irina O. </w:t>
      </w:r>
      <w:proofErr w:type="spellStart"/>
      <w:r w:rsidRPr="00F8456E">
        <w:rPr>
          <w:rFonts w:ascii="Times New Roman" w:hAnsi="Times New Roman" w:cs="Times New Roman"/>
        </w:rPr>
        <w:t>Intermidialidade</w:t>
      </w:r>
      <w:proofErr w:type="spellEnd"/>
      <w:r w:rsidRPr="00F8456E">
        <w:rPr>
          <w:rFonts w:ascii="Times New Roman" w:hAnsi="Times New Roman" w:cs="Times New Roman"/>
        </w:rPr>
        <w:t xml:space="preserve">, intertextualidade e “remediação”: Uma perspectiva literária sobre a </w:t>
      </w:r>
      <w:proofErr w:type="spellStart"/>
      <w:r w:rsidRPr="00F8456E">
        <w:rPr>
          <w:rFonts w:ascii="Times New Roman" w:hAnsi="Times New Roman" w:cs="Times New Roman"/>
        </w:rPr>
        <w:t>intermidialidade</w:t>
      </w:r>
      <w:proofErr w:type="spellEnd"/>
      <w:r w:rsidRPr="00F8456E">
        <w:rPr>
          <w:rFonts w:ascii="Times New Roman" w:hAnsi="Times New Roman" w:cs="Times New Roman"/>
        </w:rPr>
        <w:t xml:space="preserve"> [2005]. Tradução: </w:t>
      </w:r>
      <w:proofErr w:type="spellStart"/>
      <w:r w:rsidRPr="00F8456E">
        <w:rPr>
          <w:rFonts w:ascii="Times New Roman" w:hAnsi="Times New Roman" w:cs="Times New Roman"/>
        </w:rPr>
        <w:t>Thaïs</w:t>
      </w:r>
      <w:proofErr w:type="spellEnd"/>
      <w:r w:rsidRPr="00F8456E">
        <w:rPr>
          <w:rFonts w:ascii="Times New Roman" w:hAnsi="Times New Roman" w:cs="Times New Roman"/>
        </w:rPr>
        <w:t xml:space="preserve"> Diniz. In: DINIZ, </w:t>
      </w:r>
      <w:proofErr w:type="spellStart"/>
      <w:r w:rsidRPr="00F8456E">
        <w:rPr>
          <w:rFonts w:ascii="Times New Roman" w:hAnsi="Times New Roman" w:cs="Times New Roman"/>
        </w:rPr>
        <w:t>Thaïs</w:t>
      </w:r>
      <w:proofErr w:type="spellEnd"/>
      <w:r w:rsidRPr="00F8456E">
        <w:rPr>
          <w:rFonts w:ascii="Times New Roman" w:hAnsi="Times New Roman" w:cs="Times New Roman"/>
        </w:rPr>
        <w:t xml:space="preserve"> (Org.). </w:t>
      </w:r>
      <w:proofErr w:type="spellStart"/>
      <w:r w:rsidRPr="00F8456E">
        <w:rPr>
          <w:rFonts w:ascii="Times New Roman" w:hAnsi="Times New Roman" w:cs="Times New Roman"/>
          <w:b/>
        </w:rPr>
        <w:t>Intermidialidade</w:t>
      </w:r>
      <w:proofErr w:type="spellEnd"/>
      <w:r w:rsidRPr="00F8456E">
        <w:rPr>
          <w:rFonts w:ascii="Times New Roman" w:hAnsi="Times New Roman" w:cs="Times New Roman"/>
          <w:b/>
        </w:rPr>
        <w:t xml:space="preserve"> e estudos interartes: </w:t>
      </w:r>
      <w:r w:rsidRPr="00F8456E">
        <w:rPr>
          <w:rFonts w:ascii="Times New Roman" w:hAnsi="Times New Roman" w:cs="Times New Roman"/>
        </w:rPr>
        <w:t xml:space="preserve">desafios da arte contemporânea. </w:t>
      </w:r>
      <w:r w:rsidRPr="00F8456E">
        <w:rPr>
          <w:rFonts w:ascii="Times New Roman" w:hAnsi="Times New Roman" w:cs="Times New Roman"/>
          <w:lang w:val="en-US"/>
        </w:rPr>
        <w:t xml:space="preserve">Belo Horizonte: </w:t>
      </w:r>
      <w:proofErr w:type="spellStart"/>
      <w:r w:rsidRPr="00F8456E">
        <w:rPr>
          <w:rFonts w:ascii="Times New Roman" w:hAnsi="Times New Roman" w:cs="Times New Roman"/>
          <w:lang w:val="en-US"/>
        </w:rPr>
        <w:t>Editora</w:t>
      </w:r>
      <w:proofErr w:type="spellEnd"/>
      <w:r w:rsidRPr="00F8456E">
        <w:rPr>
          <w:rFonts w:ascii="Times New Roman" w:hAnsi="Times New Roman" w:cs="Times New Roman"/>
          <w:lang w:val="en-US"/>
        </w:rPr>
        <w:t xml:space="preserve"> UFMG, 2012. p.15-45.</w:t>
      </w:r>
    </w:p>
    <w:p w14:paraId="66747FA1" w14:textId="6FD06B8C" w:rsidR="00280FF7" w:rsidRPr="00F8456E" w:rsidRDefault="00280FF7" w:rsidP="00280FF7">
      <w:pPr>
        <w:spacing w:after="0" w:line="240" w:lineRule="auto"/>
        <w:jc w:val="both"/>
        <w:rPr>
          <w:rFonts w:ascii="Times New Roman" w:hAnsi="Times New Roman" w:cs="Times New Roman"/>
          <w:lang w:val="en-US"/>
        </w:rPr>
      </w:pPr>
    </w:p>
    <w:p w14:paraId="29BABC9E" w14:textId="77777777" w:rsidR="00280FF7" w:rsidRPr="00F8456E" w:rsidRDefault="00280FF7" w:rsidP="00280FF7">
      <w:pPr>
        <w:spacing w:after="0" w:line="240" w:lineRule="auto"/>
        <w:jc w:val="both"/>
        <w:rPr>
          <w:rFonts w:ascii="Times New Roman" w:hAnsi="Times New Roman" w:cs="Times New Roman"/>
          <w:lang w:val="en-US"/>
        </w:rPr>
      </w:pPr>
    </w:p>
    <w:p w14:paraId="1E5139A7" w14:textId="77777777" w:rsidR="00280FF7" w:rsidRPr="00F8456E" w:rsidRDefault="00280FF7" w:rsidP="00280FF7">
      <w:pPr>
        <w:autoSpaceDE w:val="0"/>
        <w:autoSpaceDN w:val="0"/>
        <w:adjustRightInd w:val="0"/>
        <w:spacing w:after="0" w:line="240" w:lineRule="auto"/>
        <w:jc w:val="both"/>
        <w:rPr>
          <w:rFonts w:ascii="Times New Roman" w:hAnsi="Times New Roman" w:cs="Times New Roman"/>
        </w:rPr>
      </w:pPr>
      <w:r w:rsidRPr="00F8456E">
        <w:rPr>
          <w:rFonts w:ascii="Times New Roman" w:hAnsi="Times New Roman" w:cs="Times New Roman"/>
          <w:lang w:val="en-US"/>
        </w:rPr>
        <w:t xml:space="preserve">REBSTOCK, Matthias. Composed theatre: mapping the field. In: REBSTOCK, Matthias e ROESNER, David (Ed.). </w:t>
      </w:r>
      <w:proofErr w:type="spellStart"/>
      <w:r w:rsidRPr="00F8456E">
        <w:rPr>
          <w:rFonts w:ascii="Times New Roman" w:hAnsi="Times New Roman" w:cs="Times New Roman"/>
          <w:b/>
        </w:rPr>
        <w:t>Composed</w:t>
      </w:r>
      <w:proofErr w:type="spellEnd"/>
      <w:r w:rsidRPr="00F8456E">
        <w:rPr>
          <w:rFonts w:ascii="Times New Roman" w:hAnsi="Times New Roman" w:cs="Times New Roman"/>
          <w:b/>
        </w:rPr>
        <w:t xml:space="preserve"> </w:t>
      </w:r>
      <w:proofErr w:type="spellStart"/>
      <w:r w:rsidRPr="00F8456E">
        <w:rPr>
          <w:rFonts w:ascii="Times New Roman" w:hAnsi="Times New Roman" w:cs="Times New Roman"/>
          <w:b/>
        </w:rPr>
        <w:t>Theatre</w:t>
      </w:r>
      <w:proofErr w:type="spellEnd"/>
      <w:r w:rsidRPr="00F8456E">
        <w:rPr>
          <w:rFonts w:ascii="Times New Roman" w:hAnsi="Times New Roman" w:cs="Times New Roman"/>
          <w:i/>
        </w:rPr>
        <w:t>:</w:t>
      </w:r>
      <w:r w:rsidRPr="00F8456E">
        <w:rPr>
          <w:rFonts w:ascii="Times New Roman" w:hAnsi="Times New Roman" w:cs="Times New Roman"/>
          <w:b/>
        </w:rPr>
        <w:t xml:space="preserve"> </w:t>
      </w:r>
      <w:proofErr w:type="spellStart"/>
      <w:r w:rsidRPr="00F8456E">
        <w:rPr>
          <w:rFonts w:ascii="Times New Roman" w:hAnsi="Times New Roman" w:cs="Times New Roman"/>
        </w:rPr>
        <w:t>aesthetics</w:t>
      </w:r>
      <w:proofErr w:type="spellEnd"/>
      <w:r w:rsidRPr="00F8456E">
        <w:rPr>
          <w:rFonts w:ascii="Times New Roman" w:hAnsi="Times New Roman" w:cs="Times New Roman"/>
        </w:rPr>
        <w:t xml:space="preserve">, </w:t>
      </w:r>
      <w:proofErr w:type="spellStart"/>
      <w:r w:rsidRPr="00F8456E">
        <w:rPr>
          <w:rFonts w:ascii="Times New Roman" w:hAnsi="Times New Roman" w:cs="Times New Roman"/>
        </w:rPr>
        <w:t>practices</w:t>
      </w:r>
      <w:proofErr w:type="spellEnd"/>
      <w:r w:rsidRPr="00F8456E">
        <w:rPr>
          <w:rFonts w:ascii="Times New Roman" w:hAnsi="Times New Roman" w:cs="Times New Roman"/>
        </w:rPr>
        <w:t xml:space="preserve">, processes. Chicago/Bristol: </w:t>
      </w:r>
      <w:proofErr w:type="spellStart"/>
      <w:r w:rsidRPr="00F8456E">
        <w:rPr>
          <w:rFonts w:ascii="Times New Roman" w:hAnsi="Times New Roman" w:cs="Times New Roman"/>
        </w:rPr>
        <w:t>Intellect</w:t>
      </w:r>
      <w:proofErr w:type="spellEnd"/>
      <w:r w:rsidRPr="00F8456E">
        <w:rPr>
          <w:rFonts w:ascii="Times New Roman" w:hAnsi="Times New Roman" w:cs="Times New Roman"/>
        </w:rPr>
        <w:t>, 2012.</w:t>
      </w:r>
    </w:p>
    <w:p w14:paraId="2D1D804E" w14:textId="7BE2BC75" w:rsidR="00280FF7" w:rsidRPr="00F8456E" w:rsidRDefault="00280FF7" w:rsidP="00280FF7">
      <w:pPr>
        <w:spacing w:after="0" w:line="240" w:lineRule="auto"/>
        <w:jc w:val="both"/>
        <w:rPr>
          <w:rFonts w:ascii="Times New Roman" w:hAnsi="Times New Roman" w:cs="Times New Roman"/>
          <w:lang w:val="pt-PT"/>
        </w:rPr>
      </w:pPr>
    </w:p>
    <w:p w14:paraId="4464C426" w14:textId="77777777" w:rsidR="00280FF7" w:rsidRPr="00F8456E" w:rsidRDefault="00280FF7" w:rsidP="00280FF7">
      <w:pPr>
        <w:spacing w:after="0" w:line="240" w:lineRule="auto"/>
        <w:jc w:val="both"/>
        <w:rPr>
          <w:rFonts w:ascii="Times New Roman" w:hAnsi="Times New Roman" w:cs="Times New Roman"/>
          <w:lang w:val="pt-PT"/>
        </w:rPr>
      </w:pPr>
    </w:p>
    <w:p w14:paraId="5FCFF27F" w14:textId="77777777" w:rsidR="00280FF7" w:rsidRPr="00F8456E" w:rsidRDefault="00280FF7" w:rsidP="00280FF7">
      <w:pPr>
        <w:spacing w:after="0" w:line="240" w:lineRule="auto"/>
        <w:jc w:val="both"/>
        <w:rPr>
          <w:rFonts w:ascii="Times New Roman" w:hAnsi="Times New Roman" w:cs="Times New Roman"/>
        </w:rPr>
      </w:pPr>
      <w:r w:rsidRPr="00F8456E">
        <w:rPr>
          <w:rFonts w:ascii="Times New Roman" w:hAnsi="Times New Roman" w:cs="Times New Roman"/>
        </w:rPr>
        <w:t xml:space="preserve">SALZMAN, Eric; DÉSI, Thomas. </w:t>
      </w:r>
      <w:r w:rsidRPr="00F8456E">
        <w:rPr>
          <w:rFonts w:ascii="Times New Roman" w:hAnsi="Times New Roman" w:cs="Times New Roman"/>
          <w:b/>
          <w:lang w:val="en-US"/>
        </w:rPr>
        <w:t>The new Music Theater</w:t>
      </w:r>
      <w:r w:rsidRPr="00F8456E">
        <w:rPr>
          <w:rFonts w:ascii="Times New Roman" w:hAnsi="Times New Roman" w:cs="Times New Roman"/>
          <w:lang w:val="en-US"/>
        </w:rPr>
        <w:t xml:space="preserve">: seeing the voice, hearing the body. </w:t>
      </w:r>
      <w:r w:rsidRPr="00F8456E">
        <w:rPr>
          <w:rFonts w:ascii="Times New Roman" w:hAnsi="Times New Roman" w:cs="Times New Roman"/>
        </w:rPr>
        <w:t xml:space="preserve">Londres: Oxford </w:t>
      </w:r>
      <w:proofErr w:type="spellStart"/>
      <w:r w:rsidRPr="00F8456E">
        <w:rPr>
          <w:rFonts w:ascii="Times New Roman" w:hAnsi="Times New Roman" w:cs="Times New Roman"/>
        </w:rPr>
        <w:t>University</w:t>
      </w:r>
      <w:proofErr w:type="spellEnd"/>
      <w:r w:rsidRPr="00F8456E">
        <w:rPr>
          <w:rFonts w:ascii="Times New Roman" w:hAnsi="Times New Roman" w:cs="Times New Roman"/>
        </w:rPr>
        <w:t xml:space="preserve"> Press, 2008.</w:t>
      </w:r>
    </w:p>
    <w:p w14:paraId="4796DAE3" w14:textId="68C5B228" w:rsidR="00280FF7" w:rsidRPr="00F8456E" w:rsidRDefault="00280FF7" w:rsidP="00280FF7">
      <w:pPr>
        <w:spacing w:after="0" w:line="240" w:lineRule="auto"/>
        <w:jc w:val="both"/>
        <w:rPr>
          <w:rFonts w:ascii="Times New Roman" w:hAnsi="Times New Roman" w:cs="Times New Roman"/>
          <w:lang w:val="pt-PT"/>
        </w:rPr>
      </w:pPr>
    </w:p>
    <w:p w14:paraId="035085E5" w14:textId="77777777" w:rsidR="00280FF7" w:rsidRPr="00F8456E" w:rsidRDefault="00280FF7" w:rsidP="00280FF7">
      <w:pPr>
        <w:spacing w:after="0" w:line="240" w:lineRule="auto"/>
        <w:jc w:val="both"/>
        <w:rPr>
          <w:rFonts w:ascii="Times New Roman" w:hAnsi="Times New Roman" w:cs="Times New Roman"/>
          <w:lang w:val="pt-PT"/>
        </w:rPr>
      </w:pPr>
    </w:p>
    <w:p w14:paraId="58793BA4" w14:textId="14E91659" w:rsidR="00992C55" w:rsidRPr="00F8456E" w:rsidRDefault="00280FF7" w:rsidP="00F8456E">
      <w:pPr>
        <w:spacing w:after="0" w:line="240" w:lineRule="auto"/>
        <w:jc w:val="both"/>
        <w:rPr>
          <w:rFonts w:ascii="Times New Roman" w:hAnsi="Times New Roman" w:cs="Times New Roman"/>
          <w:lang w:val="pt-PT"/>
        </w:rPr>
      </w:pPr>
      <w:r w:rsidRPr="00F8456E">
        <w:rPr>
          <w:rFonts w:ascii="Times New Roman" w:hAnsi="Times New Roman" w:cs="Times New Roman"/>
          <w:shd w:val="clear" w:color="auto" w:fill="FFFFFF"/>
        </w:rPr>
        <w:t>SOUZA, Carla Delgado de. </w:t>
      </w:r>
      <w:r w:rsidRPr="00F8456E">
        <w:rPr>
          <w:rStyle w:val="Forte"/>
          <w:rFonts w:ascii="Times New Roman" w:hAnsi="Times New Roman" w:cs="Times New Roman"/>
          <w:shd w:val="clear" w:color="auto" w:fill="FFFFFF"/>
        </w:rPr>
        <w:t>Os caminhos de Gilberto Mendes e a música erudita no Brasil. </w:t>
      </w:r>
      <w:r w:rsidRPr="00F8456E">
        <w:rPr>
          <w:rFonts w:ascii="Times New Roman" w:hAnsi="Times New Roman" w:cs="Times New Roman"/>
          <w:shd w:val="clear" w:color="auto" w:fill="FFFFFF"/>
        </w:rPr>
        <w:t>2011. 237 f. Tese (Doutorado) - Curso de Antropologia Social, Universidade Estadual de Campinas, Campinas, 2011.</w:t>
      </w:r>
    </w:p>
    <w:sectPr w:rsidR="00992C55" w:rsidRPr="00F8456E" w:rsidSect="00992C55">
      <w:headerReference w:type="default" r:id="rId9"/>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21EE" w14:textId="77777777" w:rsidR="00632B72" w:rsidRDefault="00632B72" w:rsidP="00093BD9">
      <w:pPr>
        <w:spacing w:after="0" w:line="240" w:lineRule="auto"/>
      </w:pPr>
      <w:r>
        <w:separator/>
      </w:r>
    </w:p>
  </w:endnote>
  <w:endnote w:type="continuationSeparator" w:id="0">
    <w:p w14:paraId="2D0F3FD5" w14:textId="77777777" w:rsidR="00632B72" w:rsidRDefault="00632B72"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20New#20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CF2BF" w14:textId="77777777" w:rsidR="00632B72" w:rsidRDefault="00632B72" w:rsidP="00093BD9">
      <w:pPr>
        <w:spacing w:after="0" w:line="240" w:lineRule="auto"/>
      </w:pPr>
      <w:r>
        <w:separator/>
      </w:r>
    </w:p>
  </w:footnote>
  <w:footnote w:type="continuationSeparator" w:id="0">
    <w:p w14:paraId="6FCA9ACB" w14:textId="77777777" w:rsidR="00632B72" w:rsidRDefault="00632B72" w:rsidP="00093BD9">
      <w:pPr>
        <w:spacing w:after="0" w:line="240" w:lineRule="auto"/>
      </w:pPr>
      <w:r>
        <w:continuationSeparator/>
      </w:r>
    </w:p>
  </w:footnote>
  <w:footnote w:id="1">
    <w:p w14:paraId="7019A1A9" w14:textId="52333D00" w:rsidR="00514AEA" w:rsidRDefault="00514AEA" w:rsidP="00514AEA">
      <w:pPr>
        <w:pStyle w:val="Textodenotaderodap"/>
      </w:pPr>
      <w:r>
        <w:rPr>
          <w:rStyle w:val="Refdenotaderodap"/>
        </w:rPr>
        <w:footnoteRef/>
      </w:r>
      <w:r>
        <w:t xml:space="preserve"> </w:t>
      </w:r>
      <w:r w:rsidR="00431423">
        <w:t>Doutorando em Música pela Universidade Estadual de Campinas, F</w:t>
      </w:r>
      <w:r w:rsidR="005457FC">
        <w:t>apesp</w:t>
      </w:r>
      <w:r w:rsidR="00431423">
        <w:t xml:space="preserve"> processo nº 2018/04308-3.</w:t>
      </w:r>
    </w:p>
  </w:footnote>
  <w:footnote w:id="2">
    <w:p w14:paraId="2920B4CC" w14:textId="77777777" w:rsidR="002E19B8" w:rsidRPr="002738EE" w:rsidRDefault="002E19B8" w:rsidP="002E19B8">
      <w:pPr>
        <w:pStyle w:val="Textodenotaderodap"/>
        <w:rPr>
          <w:lang w:val="pt-PT"/>
        </w:rPr>
      </w:pPr>
      <w:r>
        <w:rPr>
          <w:rStyle w:val="Refdenotaderodap"/>
        </w:rPr>
        <w:footnoteRef/>
      </w:r>
      <w:r>
        <w:t xml:space="preserve"> Termo emprestado do poema </w:t>
      </w:r>
      <w:proofErr w:type="spellStart"/>
      <w:r>
        <w:rPr>
          <w:i/>
          <w:iCs/>
        </w:rPr>
        <w:t>Finismundo</w:t>
      </w:r>
      <w:proofErr w:type="spellEnd"/>
      <w:r>
        <w:rPr>
          <w:i/>
          <w:iCs/>
        </w:rPr>
        <w:t xml:space="preserve"> – A última viagem</w:t>
      </w:r>
      <w:r>
        <w:t xml:space="preserve"> de Haroldo de Campos (2004, p. 54-59), do qual a primeira parte foi musicada por Gilberto Mendes.</w:t>
      </w:r>
    </w:p>
  </w:footnote>
  <w:footnote w:id="3">
    <w:p w14:paraId="66C4CB87" w14:textId="77777777" w:rsidR="002E19B8" w:rsidRPr="00A26B65" w:rsidRDefault="002E19B8" w:rsidP="002E19B8">
      <w:pPr>
        <w:pStyle w:val="Textodenotaderodap"/>
        <w:rPr>
          <w:lang w:val="pt-PT"/>
        </w:rPr>
      </w:pPr>
      <w:r>
        <w:rPr>
          <w:rStyle w:val="Refdenotaderodap"/>
        </w:rPr>
        <w:footnoteRef/>
      </w:r>
      <w:r>
        <w:t xml:space="preserve"> </w:t>
      </w:r>
      <w:r>
        <w:rPr>
          <w:lang w:val="pt-PT"/>
        </w:rPr>
        <w:t>“</w:t>
      </w:r>
      <w:r w:rsidRPr="00A26B65">
        <w:rPr>
          <w:lang w:val="pt-PT"/>
        </w:rPr>
        <w:t>characterized by a more flexible irony and a generally less severe view of the</w:t>
      </w:r>
      <w:r>
        <w:rPr>
          <w:lang w:val="pt-PT"/>
        </w:rPr>
        <w:t xml:space="preserve"> </w:t>
      </w:r>
      <w:r w:rsidRPr="00A26B65">
        <w:rPr>
          <w:lang w:val="pt-PT"/>
        </w:rPr>
        <w:t>world and of music</w:t>
      </w:r>
      <w:r>
        <w:rPr>
          <w:lang w:val="pt-PT"/>
        </w:rPr>
        <w:t>” (ATTINELLO, 2007, p. 27)</w:t>
      </w:r>
    </w:p>
  </w:footnote>
  <w:footnote w:id="4">
    <w:p w14:paraId="26C0D695" w14:textId="77777777" w:rsidR="002E19B8" w:rsidRPr="00DF58C2" w:rsidRDefault="002E19B8" w:rsidP="002E19B8">
      <w:pPr>
        <w:pStyle w:val="Textodenotaderodap"/>
        <w:rPr>
          <w:lang w:val="pt-PT"/>
        </w:rPr>
      </w:pPr>
      <w:r>
        <w:rPr>
          <w:rStyle w:val="Refdenotaderodap"/>
        </w:rPr>
        <w:footnoteRef/>
      </w:r>
      <w:r>
        <w:t xml:space="preserve"> </w:t>
      </w:r>
      <w:r>
        <w:rPr>
          <w:lang w:val="pt-PT"/>
        </w:rPr>
        <w:t xml:space="preserve">Publicado </w:t>
      </w:r>
      <w:r>
        <w:rPr>
          <w:lang w:val="pt-PT"/>
        </w:rPr>
        <w:t>em 1963 na Revista Invenção, o Manifesto Música Nova (COZZELLA, 1963) apresenta detalhadamente o programa estético adotado pelo grupo.</w:t>
      </w:r>
    </w:p>
  </w:footnote>
  <w:footnote w:id="5">
    <w:p w14:paraId="4EF4D21E" w14:textId="77777777" w:rsidR="002E19B8" w:rsidRPr="002C570B" w:rsidRDefault="002E19B8" w:rsidP="002E19B8">
      <w:pPr>
        <w:pStyle w:val="Textodenotaderodap"/>
        <w:rPr>
          <w:lang w:val="pt-PT"/>
        </w:rPr>
      </w:pPr>
      <w:r>
        <w:rPr>
          <w:rStyle w:val="Refdenotaderodap"/>
        </w:rPr>
        <w:footnoteRef/>
      </w:r>
      <w:r>
        <w:t xml:space="preserve"> </w:t>
      </w:r>
      <w:r>
        <w:rPr>
          <w:lang w:val="pt-PT"/>
        </w:rPr>
        <w:t xml:space="preserve">Para </w:t>
      </w:r>
      <w:r>
        <w:rPr>
          <w:lang w:val="pt-PT"/>
        </w:rPr>
        <w:t>uma visão detalhada sobre as obras de música-teatro de Gilberto Mendes e seus aspectos constitutivos, ver: MAGRE, 2017, p. 44-46.</w:t>
      </w:r>
    </w:p>
  </w:footnote>
  <w:footnote w:id="6">
    <w:p w14:paraId="6F7B3650" w14:textId="3189E313" w:rsidR="002E19B8" w:rsidRPr="00383848" w:rsidRDefault="002E19B8" w:rsidP="002E19B8">
      <w:pPr>
        <w:pStyle w:val="Textodenotaderodap"/>
        <w:rPr>
          <w:lang w:val="pt-PT"/>
        </w:rPr>
      </w:pPr>
      <w:r>
        <w:rPr>
          <w:rStyle w:val="Refdenotaderodap"/>
        </w:rPr>
        <w:footnoteRef/>
      </w:r>
      <w:r>
        <w:t xml:space="preserve"> </w:t>
      </w:r>
      <w:r>
        <w:rPr>
          <w:lang w:val="pt-PT"/>
        </w:rPr>
        <w:t>Nessa perspectiva, entende-se por mídia todo e qualquer meio de transmissão de significados, dentre os quais incluem-se as linguagens artísticas. Um debate mais aprofundado sobre essas definições pode ser encontrado em CLÜVER, 2006; 20</w:t>
      </w:r>
      <w:r w:rsidR="006E0716">
        <w:rPr>
          <w:lang w:val="pt-PT"/>
        </w:rPr>
        <w:t>11</w:t>
      </w:r>
      <w:r>
        <w:rPr>
          <w:lang w:val="pt-PT"/>
        </w:rPr>
        <w:t>.</w:t>
      </w:r>
    </w:p>
  </w:footnote>
  <w:footnote w:id="7">
    <w:p w14:paraId="64DF817D" w14:textId="115CF053" w:rsidR="002E19B8" w:rsidRPr="00D96EAC" w:rsidRDefault="002E19B8" w:rsidP="002E19B8">
      <w:pPr>
        <w:pStyle w:val="Textodenotaderodap"/>
        <w:rPr>
          <w:lang w:val="pt-PT"/>
        </w:rPr>
      </w:pPr>
      <w:r>
        <w:rPr>
          <w:rStyle w:val="Refdenotaderodap"/>
        </w:rPr>
        <w:footnoteRef/>
      </w:r>
      <w:r>
        <w:t xml:space="preserve"> Vila </w:t>
      </w:r>
      <w:proofErr w:type="spellStart"/>
      <w:r>
        <w:t>Parisi</w:t>
      </w:r>
      <w:proofErr w:type="spellEnd"/>
      <w:r>
        <w:t xml:space="preserve"> era uma vila operária de Cubatão, cidade da Baixada Santista que, nos anos 80, foi considerada uma das cidades mais poluídas do mundo.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FE8E" w14:textId="77777777" w:rsidR="00093BD9" w:rsidRDefault="00093BD9" w:rsidP="00992C55">
    <w:pPr>
      <w:pStyle w:val="Cabealho"/>
      <w:jc w:val="both"/>
    </w:pPr>
    <w:r>
      <w:rPr>
        <w:noProof/>
      </w:rPr>
      <w:drawing>
        <wp:anchor distT="0" distB="0" distL="114300" distR="114300" simplePos="0" relativeHeight="251658240" behindDoc="1" locked="0" layoutInCell="1" allowOverlap="1" wp14:anchorId="6254829C" wp14:editId="5F238106">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C743D71"/>
    <w:multiLevelType w:val="hybridMultilevel"/>
    <w:tmpl w:val="84CE6960"/>
    <w:lvl w:ilvl="0" w:tplc="9BEC266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3DAE7C3C"/>
    <w:multiLevelType w:val="hybridMultilevel"/>
    <w:tmpl w:val="5CFE0E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66FE"/>
    <w:rsid w:val="0005570E"/>
    <w:rsid w:val="00093BD9"/>
    <w:rsid w:val="00280FF7"/>
    <w:rsid w:val="002E19B8"/>
    <w:rsid w:val="00431423"/>
    <w:rsid w:val="00514AEA"/>
    <w:rsid w:val="005457FC"/>
    <w:rsid w:val="00632B72"/>
    <w:rsid w:val="006E0716"/>
    <w:rsid w:val="006E78C2"/>
    <w:rsid w:val="00833D72"/>
    <w:rsid w:val="00943878"/>
    <w:rsid w:val="00992C55"/>
    <w:rsid w:val="009D3444"/>
    <w:rsid w:val="00A17E83"/>
    <w:rsid w:val="00D0649E"/>
    <w:rsid w:val="00D714AE"/>
    <w:rsid w:val="00D87F15"/>
    <w:rsid w:val="00DA756A"/>
    <w:rsid w:val="00F8456E"/>
    <w:rsid w:val="00FA2BE6"/>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ABA9"/>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paragraph" w:styleId="PargrafodaLista">
    <w:name w:val="List Paragraph"/>
    <w:basedOn w:val="Normal"/>
    <w:uiPriority w:val="34"/>
    <w:qFormat/>
    <w:rsid w:val="002E19B8"/>
    <w:pPr>
      <w:ind w:left="720"/>
      <w:contextualSpacing/>
    </w:pPr>
  </w:style>
  <w:style w:type="paragraph" w:customStyle="1" w:styleId="Default">
    <w:name w:val="Default"/>
    <w:rsid w:val="002E19B8"/>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280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C8D5-1969-43A6-90FC-72F4CD74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3934</Words>
  <Characters>21248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Fernando Magre</cp:lastModifiedBy>
  <cp:revision>8</cp:revision>
  <dcterms:created xsi:type="dcterms:W3CDTF">2019-07-28T01:52:00Z</dcterms:created>
  <dcterms:modified xsi:type="dcterms:W3CDTF">2019-09-18T13:35:00Z</dcterms:modified>
</cp:coreProperties>
</file>