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B9D6B5A" w14:textId="115FBA1B" w:rsidR="007830E4" w:rsidRDefault="0060052D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A</w:t>
      </w:r>
      <w:r w:rsidR="00262FCB">
        <w:rPr>
          <w:b/>
          <w:sz w:val="24"/>
          <w:szCs w:val="24"/>
        </w:rPr>
        <w:t xml:space="preserve"> </w:t>
      </w:r>
      <w:r w:rsidR="00C56F3E" w:rsidRPr="00C56F3E">
        <w:rPr>
          <w:b/>
          <w:sz w:val="24"/>
          <w:szCs w:val="24"/>
        </w:rPr>
        <w:t xml:space="preserve">INSEGURANÇA HÍDRICA </w:t>
      </w:r>
      <w:r w:rsidR="00262FCB">
        <w:rPr>
          <w:b/>
          <w:sz w:val="24"/>
          <w:szCs w:val="24"/>
        </w:rPr>
        <w:t>NA PERSPECTIVA DO FINANCIAMENTO CLIMÁTICO: O CASO DE BELÉM</w:t>
      </w:r>
      <w:r w:rsidR="002F328A">
        <w:rPr>
          <w:b/>
          <w:sz w:val="24"/>
          <w:szCs w:val="24"/>
        </w:rPr>
        <w:t xml:space="preserve"> (PARÁ)</w:t>
      </w:r>
      <w:r w:rsidR="00262FCB" w:rsidRPr="00262FCB">
        <w:rPr>
          <w:b/>
          <w:sz w:val="24"/>
          <w:szCs w:val="24"/>
        </w:rPr>
        <w:cr/>
      </w:r>
      <w:r w:rsidR="00834A8B">
        <w:rPr>
          <w:sz w:val="24"/>
          <w:szCs w:val="24"/>
        </w:rPr>
        <w:t>Géssica dos Santos Rodrigues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proofErr w:type="spellStart"/>
      <w:r w:rsidR="00834A8B">
        <w:rPr>
          <w:sz w:val="24"/>
          <w:szCs w:val="24"/>
        </w:rPr>
        <w:t>Tayná</w:t>
      </w:r>
      <w:proofErr w:type="spellEnd"/>
      <w:r w:rsidR="00834A8B">
        <w:rPr>
          <w:sz w:val="24"/>
          <w:szCs w:val="24"/>
        </w:rPr>
        <w:t xml:space="preserve"> Flexa Rodrigues</w:t>
      </w:r>
      <w:r w:rsidR="009C13EE">
        <w:rPr>
          <w:sz w:val="24"/>
          <w:szCs w:val="24"/>
          <w:vertAlign w:val="superscript"/>
        </w:rPr>
        <w:t>2</w:t>
      </w:r>
    </w:p>
    <w:p w14:paraId="00EFD426" w14:textId="501DF216" w:rsidR="007830E4" w:rsidRPr="009F4DE6" w:rsidRDefault="009C13EE" w:rsidP="009F4DE6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834A8B">
        <w:rPr>
          <w:sz w:val="24"/>
          <w:szCs w:val="24"/>
        </w:rPr>
        <w:t>Mestre em Geografia</w:t>
      </w:r>
      <w:r>
        <w:rPr>
          <w:sz w:val="24"/>
          <w:szCs w:val="24"/>
        </w:rPr>
        <w:t xml:space="preserve">. </w:t>
      </w:r>
      <w:r w:rsidR="00834A8B">
        <w:rPr>
          <w:sz w:val="24"/>
          <w:szCs w:val="24"/>
        </w:rPr>
        <w:t>Museu Paraense Emílio Goeldi</w:t>
      </w:r>
      <w:r>
        <w:rPr>
          <w:sz w:val="24"/>
          <w:szCs w:val="24"/>
        </w:rPr>
        <w:t xml:space="preserve">. </w:t>
      </w:r>
      <w:r w:rsidR="00834A8B">
        <w:rPr>
          <w:sz w:val="24"/>
          <w:szCs w:val="24"/>
        </w:rPr>
        <w:t>gessica.geo94@gmail.com</w:t>
      </w:r>
      <w:r>
        <w:rPr>
          <w:sz w:val="24"/>
          <w:szCs w:val="24"/>
        </w:rPr>
        <w:t>.</w:t>
      </w:r>
    </w:p>
    <w:p w14:paraId="0BAA5368" w14:textId="116F1FA0" w:rsidR="007830E4" w:rsidRDefault="009C13EE" w:rsidP="009F4DE6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9F4DE6">
        <w:rPr>
          <w:sz w:val="24"/>
          <w:szCs w:val="24"/>
        </w:rPr>
        <w:t xml:space="preserve">Mestre em </w:t>
      </w:r>
      <w:r w:rsidR="00E42A77">
        <w:rPr>
          <w:sz w:val="24"/>
          <w:szCs w:val="24"/>
        </w:rPr>
        <w:t>G</w:t>
      </w:r>
      <w:r w:rsidR="009F4DE6">
        <w:rPr>
          <w:sz w:val="24"/>
          <w:szCs w:val="24"/>
        </w:rPr>
        <w:t>eografia</w:t>
      </w:r>
      <w:r>
        <w:rPr>
          <w:sz w:val="24"/>
          <w:szCs w:val="24"/>
        </w:rPr>
        <w:t xml:space="preserve">. </w:t>
      </w:r>
      <w:r w:rsidR="00E301BC">
        <w:rPr>
          <w:sz w:val="24"/>
          <w:szCs w:val="24"/>
        </w:rPr>
        <w:t>Exército Brasileiro</w:t>
      </w:r>
      <w:r>
        <w:rPr>
          <w:sz w:val="24"/>
          <w:szCs w:val="24"/>
        </w:rPr>
        <w:t>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13C8E867" w14:textId="3350E255" w:rsidR="002F328A" w:rsidRDefault="002F328A" w:rsidP="002F328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mudanças climáticas tem afetado ciclo da água e como consequência eventos extremos vêm acentuando-se ao longo dos anos causando secas, inundações e estiagens prolongadas. </w:t>
      </w:r>
      <w:r w:rsidR="00FC5939">
        <w:rPr>
          <w:sz w:val="24"/>
          <w:szCs w:val="24"/>
        </w:rPr>
        <w:t>O Financiamento Climático surge como um meio financeiro de suporte para medidas adaptativas e mitigatórias para que os governos locais e nacionais possam agir diante dos impactos das mudanças climáticas</w:t>
      </w:r>
      <w:r w:rsidR="004A3E19">
        <w:rPr>
          <w:sz w:val="24"/>
          <w:szCs w:val="24"/>
        </w:rPr>
        <w:t>. Os eventos climáticos extremos comprometem os serviços de abastecimento de água potável, portanto precisam de atenção dentro dos debates climáticos a fim de garantir que as populações poss</w:t>
      </w:r>
      <w:r w:rsidR="00E42A77">
        <w:rPr>
          <w:sz w:val="24"/>
          <w:szCs w:val="24"/>
        </w:rPr>
        <w:t>am</w:t>
      </w:r>
      <w:r w:rsidR="004A3E19">
        <w:rPr>
          <w:sz w:val="24"/>
          <w:szCs w:val="24"/>
        </w:rPr>
        <w:t xml:space="preserve"> ter acesso mediante as mudanças ambientais. Os mecanismos de financiamento climático</w:t>
      </w:r>
      <w:r w:rsidR="00E42A77">
        <w:rPr>
          <w:sz w:val="24"/>
          <w:szCs w:val="24"/>
        </w:rPr>
        <w:t xml:space="preserve"> podem</w:t>
      </w:r>
      <w:r w:rsidR="004A3E19">
        <w:rPr>
          <w:sz w:val="24"/>
          <w:szCs w:val="24"/>
        </w:rPr>
        <w:t xml:space="preserve"> subsidiar </w:t>
      </w:r>
      <w:r w:rsidR="00E42A77">
        <w:rPr>
          <w:sz w:val="24"/>
          <w:szCs w:val="24"/>
        </w:rPr>
        <w:t xml:space="preserve">uma </w:t>
      </w:r>
      <w:r w:rsidR="004A3E19">
        <w:rPr>
          <w:sz w:val="24"/>
          <w:szCs w:val="24"/>
        </w:rPr>
        <w:t xml:space="preserve">infraestrutura hídrica resiliente </w:t>
      </w:r>
      <w:r w:rsidR="00E42A77">
        <w:rPr>
          <w:sz w:val="24"/>
          <w:szCs w:val="24"/>
        </w:rPr>
        <w:t>a</w:t>
      </w:r>
      <w:r w:rsidR="008C137A">
        <w:rPr>
          <w:sz w:val="24"/>
          <w:szCs w:val="24"/>
        </w:rPr>
        <w:t>os impactos</w:t>
      </w:r>
      <w:r w:rsidR="004A3E19">
        <w:rPr>
          <w:sz w:val="24"/>
          <w:szCs w:val="24"/>
        </w:rPr>
        <w:t xml:space="preserve"> das mudanças climáticas evitando que </w:t>
      </w:r>
      <w:r w:rsidR="008C137A">
        <w:rPr>
          <w:sz w:val="24"/>
          <w:szCs w:val="24"/>
        </w:rPr>
        <w:t>uma dada população</w:t>
      </w:r>
      <w:r w:rsidR="004A3E19">
        <w:rPr>
          <w:sz w:val="24"/>
          <w:szCs w:val="24"/>
        </w:rPr>
        <w:t xml:space="preserve"> sofra com a insegurança hídrica</w:t>
      </w:r>
      <w:r w:rsidR="004A3E19" w:rsidRPr="00720A51">
        <w:rPr>
          <w:sz w:val="24"/>
          <w:szCs w:val="24"/>
        </w:rPr>
        <w:t xml:space="preserve">. </w:t>
      </w:r>
      <w:r w:rsidR="00E42A77" w:rsidRPr="00720A51">
        <w:rPr>
          <w:sz w:val="24"/>
          <w:szCs w:val="24"/>
        </w:rPr>
        <w:t>A insegurança hídrica envolve</w:t>
      </w:r>
      <w:r w:rsidR="00D4011F" w:rsidRPr="00720A51">
        <w:rPr>
          <w:sz w:val="24"/>
          <w:szCs w:val="24"/>
        </w:rPr>
        <w:t xml:space="preserve"> às</w:t>
      </w:r>
      <w:r w:rsidR="00D4011F" w:rsidRPr="00030CEE">
        <w:rPr>
          <w:sz w:val="24"/>
          <w:szCs w:val="24"/>
        </w:rPr>
        <w:t xml:space="preserve"> dificuldades enfrentadas pelas pessoas para obter água em quantidade e qualidade adequadas ao bem-estar humano. Apesar de ser um direito essencial à vida</w:t>
      </w:r>
      <w:r w:rsidR="00D4011F">
        <w:rPr>
          <w:sz w:val="24"/>
          <w:szCs w:val="24"/>
        </w:rPr>
        <w:t xml:space="preserve"> e um dos Objetivos de Desenvolvimento Sustentável (ODS)</w:t>
      </w:r>
      <w:r w:rsidR="00D4011F" w:rsidRPr="00EC4874">
        <w:rPr>
          <w:sz w:val="24"/>
          <w:szCs w:val="24"/>
        </w:rPr>
        <w:t xml:space="preserve"> da</w:t>
      </w:r>
      <w:r w:rsidR="00D4011F">
        <w:rPr>
          <w:sz w:val="24"/>
          <w:szCs w:val="24"/>
        </w:rPr>
        <w:t xml:space="preserve"> Organização da Nações Unidos</w:t>
      </w:r>
      <w:r w:rsidR="00720A51">
        <w:rPr>
          <w:sz w:val="24"/>
          <w:szCs w:val="24"/>
        </w:rPr>
        <w:t>,</w:t>
      </w:r>
      <w:r w:rsidR="00D4011F" w:rsidRPr="00030CEE">
        <w:rPr>
          <w:sz w:val="24"/>
          <w:szCs w:val="24"/>
        </w:rPr>
        <w:t xml:space="preserve"> esse acesso nem sempre é assegurado</w:t>
      </w:r>
      <w:r w:rsidR="00720A51">
        <w:rPr>
          <w:sz w:val="24"/>
          <w:szCs w:val="24"/>
        </w:rPr>
        <w:t>.</w:t>
      </w:r>
      <w:r w:rsidR="00E42A77">
        <w:rPr>
          <w:sz w:val="24"/>
          <w:szCs w:val="24"/>
        </w:rPr>
        <w:t xml:space="preserve"> </w:t>
      </w:r>
      <w:r w:rsidR="008C137A">
        <w:rPr>
          <w:sz w:val="24"/>
          <w:szCs w:val="24"/>
        </w:rPr>
        <w:t>O objeto d</w:t>
      </w:r>
      <w:r w:rsidR="00720A51">
        <w:rPr>
          <w:sz w:val="24"/>
          <w:szCs w:val="24"/>
        </w:rPr>
        <w:t>o</w:t>
      </w:r>
      <w:r w:rsidR="008C137A">
        <w:rPr>
          <w:sz w:val="24"/>
          <w:szCs w:val="24"/>
        </w:rPr>
        <w:t xml:space="preserve"> </w:t>
      </w:r>
      <w:r w:rsidR="00C56F3E">
        <w:rPr>
          <w:sz w:val="24"/>
          <w:szCs w:val="24"/>
        </w:rPr>
        <w:t>estudo envolve o potencial do financiamento climático em fornecer meios financeiros para combater a insegurança hídrica na cidade de Belém do Pará diante das mudanças climáticas.</w:t>
      </w:r>
      <w:r w:rsidR="008D737F">
        <w:rPr>
          <w:sz w:val="24"/>
          <w:szCs w:val="24"/>
        </w:rPr>
        <w:t xml:space="preserve"> A problemática em torno da cidade de Belém centra-se no contexto histórico social e características ambientais, pois Belém é uma cidade cercada por </w:t>
      </w:r>
      <w:r w:rsidR="00897C78">
        <w:rPr>
          <w:sz w:val="24"/>
          <w:szCs w:val="24"/>
        </w:rPr>
        <w:t>rios e com altas taxas de precipitação ao longo do ano</w:t>
      </w:r>
      <w:r w:rsidR="008D737F">
        <w:rPr>
          <w:sz w:val="24"/>
          <w:szCs w:val="24"/>
        </w:rPr>
        <w:t>, mas a população enfrenta recorrentes dificuldades de acesso a água potável devido a defasagem da infraestrutura hídrica da cidade que carece de ampliação e modernização diante da expansão espacial e populacional ao longo dos anos. Portanto</w:t>
      </w:r>
      <w:r w:rsidR="00FF7D0D">
        <w:rPr>
          <w:sz w:val="24"/>
          <w:szCs w:val="24"/>
        </w:rPr>
        <w:t>, o estudo desenvolvido insere-se num contexto de necessidade de conhecer a situaç</w:t>
      </w:r>
      <w:r w:rsidR="00D3195D">
        <w:rPr>
          <w:sz w:val="24"/>
          <w:szCs w:val="24"/>
        </w:rPr>
        <w:t xml:space="preserve">ão da possibilidade de obtenção de acesso ao financiamento climático que auxilie na modernização e ampliação da infraestrutura hídrica de Belém. O objetivo principal é descobrir se há projetos de financiamento climáticos aprovados voltados para a infraestrutura hídrica de Belém e são há a possibilidade de financiamento. A metodologia utilizada envolveu a busca pela base de dados </w:t>
      </w:r>
      <w:r w:rsidR="004405B8">
        <w:rPr>
          <w:sz w:val="24"/>
          <w:szCs w:val="24"/>
        </w:rPr>
        <w:t>dos fundos climáticos</w:t>
      </w:r>
      <w:r w:rsidR="00D3195D">
        <w:rPr>
          <w:sz w:val="24"/>
          <w:szCs w:val="24"/>
        </w:rPr>
        <w:t xml:space="preserve"> públicos e privados (locais, regionais, nacionais e internacionais)</w:t>
      </w:r>
      <w:r w:rsidR="002A2494">
        <w:rPr>
          <w:sz w:val="24"/>
          <w:szCs w:val="24"/>
        </w:rPr>
        <w:t xml:space="preserve"> entre os anos de 1963 e 2019</w:t>
      </w:r>
      <w:r w:rsidR="004405B8">
        <w:rPr>
          <w:sz w:val="24"/>
          <w:szCs w:val="24"/>
        </w:rPr>
        <w:t>, organização destes dados e análise dos dados</w:t>
      </w:r>
      <w:r w:rsidR="003B5EE0">
        <w:rPr>
          <w:sz w:val="24"/>
          <w:szCs w:val="24"/>
        </w:rPr>
        <w:t xml:space="preserve"> obtidos</w:t>
      </w:r>
      <w:r w:rsidR="004405B8">
        <w:rPr>
          <w:sz w:val="24"/>
          <w:szCs w:val="24"/>
        </w:rPr>
        <w:t>.</w:t>
      </w:r>
      <w:r w:rsidR="003B5EE0">
        <w:rPr>
          <w:sz w:val="24"/>
          <w:szCs w:val="24"/>
        </w:rPr>
        <w:t xml:space="preserve"> Os dados foram obtidos dos seguintes fundos climáticos: Fundo Amazônia, Fundo Nacional sobre Mudança do Clima, Fundo Climático Verde, Fundo de Investimento Climático e Fundo Especial para as Mudanças Climáticas, Banco Mundial e Banco Interamericano de Desenvolvimento (BID). </w:t>
      </w:r>
      <w:r w:rsidR="002A2494">
        <w:rPr>
          <w:sz w:val="24"/>
          <w:szCs w:val="24"/>
        </w:rPr>
        <w:t>Após acurácia dos dados,</w:t>
      </w:r>
      <w:r w:rsidR="001C54C7">
        <w:rPr>
          <w:sz w:val="24"/>
          <w:szCs w:val="24"/>
        </w:rPr>
        <w:t xml:space="preserve"> como resultado,</w:t>
      </w:r>
      <w:r w:rsidR="002A2494">
        <w:rPr>
          <w:sz w:val="24"/>
          <w:szCs w:val="24"/>
        </w:rPr>
        <w:t xml:space="preserve"> identificou-se 15</w:t>
      </w:r>
      <w:r w:rsidR="001C54C7">
        <w:rPr>
          <w:sz w:val="24"/>
          <w:szCs w:val="24"/>
        </w:rPr>
        <w:t>5</w:t>
      </w:r>
      <w:r w:rsidR="002A2494">
        <w:rPr>
          <w:sz w:val="24"/>
          <w:szCs w:val="24"/>
        </w:rPr>
        <w:t xml:space="preserve"> projetos voltados para a região Amazônica cadastrados entre 1963 e 2019, destes foi identificado 1 projeto voltado para a temática da água na cidade de Belém</w:t>
      </w:r>
      <w:r w:rsidR="001E3534">
        <w:rPr>
          <w:sz w:val="24"/>
          <w:szCs w:val="24"/>
        </w:rPr>
        <w:t xml:space="preserve"> em 1963, segundo a descrição do projeto envolveu empréstimo para investimento em água e saneamento.</w:t>
      </w:r>
      <w:r w:rsidR="005C2C26">
        <w:rPr>
          <w:sz w:val="24"/>
          <w:szCs w:val="24"/>
        </w:rPr>
        <w:t xml:space="preserve"> </w:t>
      </w:r>
      <w:r w:rsidR="0034731B">
        <w:rPr>
          <w:sz w:val="24"/>
          <w:szCs w:val="24"/>
        </w:rPr>
        <w:t>Os residentes da cidade de frequentemente relatam a falta de acesso a água potável</w:t>
      </w:r>
      <w:r w:rsidR="00AD6B42">
        <w:rPr>
          <w:sz w:val="24"/>
          <w:szCs w:val="24"/>
        </w:rPr>
        <w:t xml:space="preserve"> em jornais impressos e digitais, comprovado por estudos científicos.</w:t>
      </w:r>
      <w:r w:rsidR="0034731B">
        <w:rPr>
          <w:sz w:val="24"/>
          <w:szCs w:val="24"/>
        </w:rPr>
        <w:t xml:space="preserve"> </w:t>
      </w:r>
      <w:r w:rsidR="00AD6B42">
        <w:rPr>
          <w:sz w:val="24"/>
          <w:szCs w:val="24"/>
        </w:rPr>
        <w:t>E</w:t>
      </w:r>
      <w:r w:rsidR="0034731B">
        <w:rPr>
          <w:sz w:val="24"/>
          <w:szCs w:val="24"/>
        </w:rPr>
        <w:t xml:space="preserve"> pelos dados obtidos </w:t>
      </w:r>
      <w:r w:rsidR="00B050AB">
        <w:rPr>
          <w:sz w:val="24"/>
          <w:szCs w:val="24"/>
        </w:rPr>
        <w:t>pela pesquisa</w:t>
      </w:r>
      <w:r w:rsidR="0034731B">
        <w:rPr>
          <w:sz w:val="24"/>
          <w:szCs w:val="24"/>
        </w:rPr>
        <w:t xml:space="preserve">, não houveram investimentos significativos para melhorar </w:t>
      </w:r>
      <w:r w:rsidR="0034731B">
        <w:rPr>
          <w:sz w:val="24"/>
          <w:szCs w:val="24"/>
        </w:rPr>
        <w:lastRenderedPageBreak/>
        <w:t xml:space="preserve">a infraestrutura hídrica </w:t>
      </w:r>
      <w:r w:rsidR="00B050AB">
        <w:rPr>
          <w:sz w:val="24"/>
          <w:szCs w:val="24"/>
        </w:rPr>
        <w:t xml:space="preserve">diante dos potenciais impactos das mudanças climáticas. </w:t>
      </w:r>
    </w:p>
    <w:p w14:paraId="04E77362" w14:textId="7CA60453" w:rsidR="00FD46AA" w:rsidRPr="00FD46AA" w:rsidRDefault="009C13EE" w:rsidP="00834A8B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60052D" w:rsidRPr="001C54C7">
        <w:rPr>
          <w:bCs/>
          <w:sz w:val="24"/>
          <w:szCs w:val="24"/>
        </w:rPr>
        <w:t>Mudanças do c</w:t>
      </w:r>
      <w:r w:rsidR="001C54C7" w:rsidRPr="001C54C7">
        <w:rPr>
          <w:bCs/>
          <w:sz w:val="24"/>
          <w:szCs w:val="24"/>
        </w:rPr>
        <w:t>lima. Água. Investimento Financeiro.</w:t>
      </w:r>
    </w:p>
    <w:p w14:paraId="4B81138D" w14:textId="09243263" w:rsidR="007830E4" w:rsidRDefault="0048607D" w:rsidP="00834A8B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Humanas e Sociais Aplicadas</w:t>
      </w:r>
      <w:r w:rsidR="005C2C26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F605" w14:textId="77777777" w:rsidR="003351C0" w:rsidRDefault="003351C0">
      <w:r>
        <w:separator/>
      </w:r>
    </w:p>
  </w:endnote>
  <w:endnote w:type="continuationSeparator" w:id="0">
    <w:p w14:paraId="696D449F" w14:textId="77777777" w:rsidR="003351C0" w:rsidRDefault="0033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48F1" w14:textId="77777777" w:rsidR="003351C0" w:rsidRDefault="003351C0">
      <w:r>
        <w:separator/>
      </w:r>
    </w:p>
  </w:footnote>
  <w:footnote w:type="continuationSeparator" w:id="0">
    <w:p w14:paraId="7134875B" w14:textId="77777777" w:rsidR="003351C0" w:rsidRDefault="0033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C54C7"/>
    <w:rsid w:val="001E3534"/>
    <w:rsid w:val="00210670"/>
    <w:rsid w:val="00262E0B"/>
    <w:rsid w:val="00262FCB"/>
    <w:rsid w:val="0029490C"/>
    <w:rsid w:val="002A2494"/>
    <w:rsid w:val="002E1DF7"/>
    <w:rsid w:val="002F328A"/>
    <w:rsid w:val="00303D2C"/>
    <w:rsid w:val="003351C0"/>
    <w:rsid w:val="0034731B"/>
    <w:rsid w:val="003B5EE0"/>
    <w:rsid w:val="004405B8"/>
    <w:rsid w:val="0048607D"/>
    <w:rsid w:val="004A3E19"/>
    <w:rsid w:val="005331FB"/>
    <w:rsid w:val="0053681D"/>
    <w:rsid w:val="005770F4"/>
    <w:rsid w:val="005C2C26"/>
    <w:rsid w:val="0060052D"/>
    <w:rsid w:val="0061600B"/>
    <w:rsid w:val="00710BD0"/>
    <w:rsid w:val="00720A51"/>
    <w:rsid w:val="007537DE"/>
    <w:rsid w:val="007830E4"/>
    <w:rsid w:val="007B1FE8"/>
    <w:rsid w:val="00834A8B"/>
    <w:rsid w:val="00876F1F"/>
    <w:rsid w:val="00897C78"/>
    <w:rsid w:val="008C137A"/>
    <w:rsid w:val="008D381B"/>
    <w:rsid w:val="008D737F"/>
    <w:rsid w:val="009423CF"/>
    <w:rsid w:val="009C13EE"/>
    <w:rsid w:val="009F4DE6"/>
    <w:rsid w:val="00A86693"/>
    <w:rsid w:val="00AD6B42"/>
    <w:rsid w:val="00B050AB"/>
    <w:rsid w:val="00B26E21"/>
    <w:rsid w:val="00B826D9"/>
    <w:rsid w:val="00B83998"/>
    <w:rsid w:val="00C56F3E"/>
    <w:rsid w:val="00C64DF0"/>
    <w:rsid w:val="00CC7E1B"/>
    <w:rsid w:val="00D3195D"/>
    <w:rsid w:val="00D4011F"/>
    <w:rsid w:val="00D4399D"/>
    <w:rsid w:val="00E161EB"/>
    <w:rsid w:val="00E301BC"/>
    <w:rsid w:val="00E42A77"/>
    <w:rsid w:val="00E42F77"/>
    <w:rsid w:val="00F6043F"/>
    <w:rsid w:val="00FC5939"/>
    <w:rsid w:val="00FD46AA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Gessica Rodrigues</cp:lastModifiedBy>
  <cp:revision>2</cp:revision>
  <dcterms:created xsi:type="dcterms:W3CDTF">2025-10-31T14:54:00Z</dcterms:created>
  <dcterms:modified xsi:type="dcterms:W3CDTF">2025-10-31T14:54:00Z</dcterms:modified>
</cp:coreProperties>
</file>