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BAA4" w14:textId="5E581278" w:rsidR="00660014" w:rsidRDefault="00660014" w:rsidP="002443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right="5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BCE7E23" w14:textId="2CDE666D" w:rsidR="002443B8" w:rsidRDefault="002443B8" w:rsidP="00244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4" w:lineRule="auto"/>
        <w:ind w:left="63" w:right="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5546116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RESINAS PARA BASE DE PRÓTESE TOTAL E A AVALIAÇÃO DA MICRODUREZA ANTES E APÓS TERMOCICLAGEM</w:t>
      </w:r>
    </w:p>
    <w:bookmarkEnd w:id="0"/>
    <w:p w14:paraId="4405C85A" w14:textId="5FD69CF2" w:rsidR="00244226" w:rsidRPr="00A75C90" w:rsidRDefault="00244226" w:rsidP="00244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480" w:lineRule="auto"/>
        <w:ind w:right="-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Ismênia Edwirges Bernardes Marçal¹, Alberto Marçal Batista¹, </w:t>
      </w:r>
      <w:proofErr w:type="spellStart"/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Cleidiel</w:t>
      </w:r>
      <w:proofErr w:type="spellEnd"/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Aparecido </w:t>
      </w:r>
      <w:proofErr w:type="gramStart"/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Araújo  Lemos</w:t>
      </w:r>
      <w:proofErr w:type="gramEnd"/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². </w:t>
      </w:r>
    </w:p>
    <w:p w14:paraId="44481EEB" w14:textId="26E8976C" w:rsidR="00660014" w:rsidRPr="00A75C90" w:rsidRDefault="00000000" w:rsidP="00244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480" w:lineRule="auto"/>
        <w:ind w:left="4136" w:right="-4" w:hanging="36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5C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44226" w:rsidRPr="00A75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2 Universidade Federal de Juiz de Fora/Campus Governador Valadares</w:t>
      </w:r>
      <w:r w:rsidRPr="00A75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4226"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ismeniaedwirgesmg@hotmail.com</w:t>
      </w:r>
    </w:p>
    <w:p w14:paraId="5E6B5B36" w14:textId="7E069622" w:rsidR="00244226" w:rsidRPr="00A75C90" w:rsidRDefault="00244226" w:rsidP="003D55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C90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As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próteses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totais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removíveis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são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a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opção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menos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invasiva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e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mais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econômica para a reabilitação protética de pacientes totalmente edêntulos. São comumente fabricadas usando resina acrílica, como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polimetilmetacrilato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(PMMA),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devido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às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suas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propriedades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físicas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e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estéticas</w:t>
      </w:r>
      <w:r w:rsidR="003D558C" w:rsidRPr="00A75C90">
        <w:rPr>
          <w:rFonts w:ascii="Times New Roman" w:hAnsi="Times New Roman" w:cs="Times New Roman"/>
          <w:sz w:val="24"/>
          <w:szCs w:val="24"/>
        </w:rPr>
        <w:t>.</w:t>
      </w:r>
      <w:r w:rsidR="003D558C"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b/>
          <w:bCs/>
          <w:sz w:val="24"/>
          <w:szCs w:val="24"/>
        </w:rPr>
        <w:t>Objetivos:</w:t>
      </w:r>
      <w:r w:rsidRPr="00A75C9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Avaliar</w:t>
      </w:r>
      <w:r w:rsidRPr="00A75C9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 xml:space="preserve">a característica de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microdureza</w:t>
      </w:r>
      <w:proofErr w:type="spellEnd"/>
      <w:r w:rsidRPr="00A75C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de diferentes resinas utilizadas para confecção de bases de próteses totais em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 xml:space="preserve">relação ao tipo de acabamento (polimento mecânico e/ou uso de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glaze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>) antes e após a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termociclagem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. </w:t>
      </w:r>
      <w:r w:rsidRPr="00A75C9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D558C" w:rsidRPr="00A75C90">
        <w:rPr>
          <w:rFonts w:ascii="Times New Roman" w:hAnsi="Times New Roman" w:cs="Times New Roman"/>
          <w:b/>
          <w:bCs/>
          <w:sz w:val="24"/>
          <w:szCs w:val="24"/>
        </w:rPr>
        <w:t>etodologia</w:t>
      </w:r>
      <w:r w:rsidRPr="00A75C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75C90">
        <w:rPr>
          <w:rFonts w:ascii="Times New Roman" w:hAnsi="Times New Roman" w:cs="Times New Roman"/>
          <w:sz w:val="24"/>
          <w:szCs w:val="24"/>
        </w:rPr>
        <w:t xml:space="preserve"> Quatro tipos de resinas foram </w:t>
      </w:r>
      <w:proofErr w:type="gramStart"/>
      <w:r w:rsidRPr="00A75C90">
        <w:rPr>
          <w:rFonts w:ascii="Times New Roman" w:hAnsi="Times New Roman" w:cs="Times New Roman"/>
          <w:sz w:val="24"/>
          <w:szCs w:val="24"/>
        </w:rPr>
        <w:t>consideradas</w:t>
      </w:r>
      <w:proofErr w:type="gramEnd"/>
      <w:r w:rsidRPr="00A75C90">
        <w:rPr>
          <w:rFonts w:ascii="Times New Roman" w:hAnsi="Times New Roman" w:cs="Times New Roman"/>
          <w:sz w:val="24"/>
          <w:szCs w:val="24"/>
        </w:rPr>
        <w:t xml:space="preserve"> para análise, de acordo com o método da fabricação, sendo: convencional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termopolimerizável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 (banho-maria) ou (micro-ondas); PMMA fresada, e resina impressa 3D. Foram confeccionadas um total de 160 amostras, de diâmetro 10 mm e 3 mm de espessura. As variáveis relacionadas ao acabamento/polimento foram das resinas: com polimento/com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glaze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 (CP/CG); com polimento/sem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glaze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 (CP/SG); sem polimento/com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glaze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 (SP/CG); sem polimento/sem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glaze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 (SP/SG). Foram avaliadas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as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características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físicas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sz w:val="24"/>
          <w:szCs w:val="24"/>
        </w:rPr>
        <w:t>de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microdureza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, </w:t>
      </w:r>
      <w:r w:rsidR="00E37A57">
        <w:rPr>
          <w:rFonts w:ascii="Times New Roman" w:hAnsi="Times New Roman" w:cs="Times New Roman"/>
          <w:sz w:val="24"/>
          <w:szCs w:val="24"/>
        </w:rPr>
        <w:t>com ponta Vickers em um Microdurômetro. A</w:t>
      </w:r>
      <w:r w:rsidRPr="00A75C90">
        <w:rPr>
          <w:rFonts w:ascii="Times New Roman" w:hAnsi="Times New Roman" w:cs="Times New Roman"/>
          <w:sz w:val="24"/>
          <w:szCs w:val="24"/>
        </w:rPr>
        <w:t xml:space="preserve">ntes e após </w:t>
      </w:r>
      <w:r w:rsidR="00E37A57">
        <w:rPr>
          <w:rFonts w:ascii="Times New Roman" w:hAnsi="Times New Roman" w:cs="Times New Roman"/>
          <w:sz w:val="24"/>
          <w:szCs w:val="24"/>
        </w:rPr>
        <w:t>Termociclagem. Na Termociclagem foi utilizada uma Termocicladora em que realizaram 5000 ciclos simulando tempo de uso em boca de 5 anos.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75C90">
        <w:rPr>
          <w:rFonts w:ascii="Times New Roman" w:hAnsi="Times New Roman" w:cs="Times New Roman"/>
          <w:b/>
          <w:bCs/>
          <w:spacing w:val="1"/>
          <w:sz w:val="24"/>
          <w:szCs w:val="24"/>
        </w:rPr>
        <w:t>Resultados</w:t>
      </w:r>
      <w:r w:rsidR="003D558C" w:rsidRPr="00A75C9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Concluídos</w:t>
      </w:r>
      <w:r w:rsidRPr="00A75C90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: </w:t>
      </w:r>
      <w:bookmarkStart w:id="1" w:name="_Hlk146369719"/>
      <w:r w:rsidR="003D558C" w:rsidRPr="00A75C90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ntes da </w:t>
      </w:r>
      <w:proofErr w:type="spellStart"/>
      <w:r w:rsidRPr="00A75C90">
        <w:rPr>
          <w:rFonts w:ascii="Times New Roman" w:hAnsi="Times New Roman" w:cs="Times New Roman"/>
          <w:spacing w:val="1"/>
          <w:sz w:val="24"/>
          <w:szCs w:val="24"/>
        </w:rPr>
        <w:t>termociclagem</w:t>
      </w:r>
      <w:proofErr w:type="spellEnd"/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pode ser observado menores valores de </w:t>
      </w:r>
      <w:proofErr w:type="spellStart"/>
      <w:r w:rsidRPr="00A75C90">
        <w:rPr>
          <w:rFonts w:ascii="Times New Roman" w:hAnsi="Times New Roman" w:cs="Times New Roman"/>
          <w:spacing w:val="1"/>
          <w:sz w:val="24"/>
          <w:szCs w:val="24"/>
        </w:rPr>
        <w:t>microdureza</w:t>
      </w:r>
      <w:proofErr w:type="spellEnd"/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para as resinas impressas 3D (P&lt;0,001), principalmente para o grupo SP/CG. Os maiores </w:t>
      </w:r>
      <w:proofErr w:type="gramStart"/>
      <w:r w:rsidRPr="00A75C90">
        <w:rPr>
          <w:rFonts w:ascii="Times New Roman" w:hAnsi="Times New Roman" w:cs="Times New Roman"/>
          <w:spacing w:val="1"/>
          <w:sz w:val="24"/>
          <w:szCs w:val="24"/>
        </w:rPr>
        <w:t>valores  fo</w:t>
      </w:r>
      <w:r w:rsidR="003D558C" w:rsidRPr="00A75C90">
        <w:rPr>
          <w:rFonts w:ascii="Times New Roman" w:hAnsi="Times New Roman" w:cs="Times New Roman"/>
          <w:spacing w:val="1"/>
          <w:sz w:val="24"/>
          <w:szCs w:val="24"/>
        </w:rPr>
        <w:t>ram</w:t>
      </w:r>
      <w:proofErr w:type="gramEnd"/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observado</w:t>
      </w:r>
      <w:r w:rsidR="003D558C" w:rsidRPr="00A75C90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para o grupo SP/SG, não sendo observada diferenças entre as resinas avaliadas (P&gt;0,05).</w:t>
      </w:r>
      <w:bookmarkEnd w:id="1"/>
      <w:r w:rsidRPr="00A75C90">
        <w:rPr>
          <w:rFonts w:ascii="Times New Roman" w:hAnsi="Times New Roman" w:cs="Times New Roman"/>
          <w:spacing w:val="1"/>
          <w:sz w:val="24"/>
          <w:szCs w:val="24"/>
        </w:rPr>
        <w:t xml:space="preserve"> A</w:t>
      </w:r>
      <w:r w:rsidRPr="00A75C90">
        <w:rPr>
          <w:rFonts w:ascii="Times New Roman" w:hAnsi="Times New Roman" w:cs="Times New Roman"/>
          <w:sz w:val="24"/>
          <w:szCs w:val="24"/>
        </w:rPr>
        <w:t xml:space="preserve">pós a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termociclagem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 pode ser observado menores valores para as resinas impressas 3D</w:t>
      </w:r>
      <w:r w:rsidR="00E37A57">
        <w:rPr>
          <w:rFonts w:ascii="Times New Roman" w:hAnsi="Times New Roman" w:cs="Times New Roman"/>
          <w:sz w:val="24"/>
          <w:szCs w:val="24"/>
        </w:rPr>
        <w:t xml:space="preserve">. </w:t>
      </w:r>
      <w:r w:rsidRPr="00A75C90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Pr="00A75C90">
        <w:rPr>
          <w:rFonts w:ascii="Times New Roman" w:hAnsi="Times New Roman" w:cs="Times New Roman"/>
          <w:sz w:val="24"/>
          <w:szCs w:val="24"/>
        </w:rPr>
        <w:t xml:space="preserve">Os tipos de polimento influenciaram as propriedades de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microdureza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 em relação aos diferentes tipos de resina, sendo que a resina impressa 3D apresentou a maior variabilidade antes e após a </w:t>
      </w:r>
      <w:proofErr w:type="spellStart"/>
      <w:r w:rsidRPr="00A75C90">
        <w:rPr>
          <w:rFonts w:ascii="Times New Roman" w:hAnsi="Times New Roman" w:cs="Times New Roman"/>
          <w:sz w:val="24"/>
          <w:szCs w:val="24"/>
        </w:rPr>
        <w:t>termociclagem</w:t>
      </w:r>
      <w:proofErr w:type="spellEnd"/>
      <w:r w:rsidRPr="00A75C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5F048" w14:textId="5F1E62D4" w:rsidR="00660014" w:rsidRPr="00A75C90" w:rsidRDefault="00000000" w:rsidP="003D55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3D558C" w:rsidRPr="00A75C90">
        <w:rPr>
          <w:rFonts w:ascii="Times New Roman" w:hAnsi="Times New Roman" w:cs="Times New Roman"/>
          <w:sz w:val="24"/>
          <w:szCs w:val="24"/>
        </w:rPr>
        <w:t>PMMA,</w:t>
      </w:r>
      <w:r w:rsidR="003D558C" w:rsidRPr="00A75C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D558C" w:rsidRPr="00A75C90">
        <w:rPr>
          <w:rFonts w:ascii="Times New Roman" w:hAnsi="Times New Roman" w:cs="Times New Roman"/>
          <w:sz w:val="24"/>
          <w:szCs w:val="24"/>
        </w:rPr>
        <w:t>Prótese Total,</w:t>
      </w:r>
      <w:r w:rsidR="003D558C" w:rsidRPr="00A75C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D558C" w:rsidRPr="00A75C90">
        <w:rPr>
          <w:rFonts w:ascii="Times New Roman" w:hAnsi="Times New Roman" w:cs="Times New Roman"/>
          <w:sz w:val="24"/>
          <w:szCs w:val="24"/>
        </w:rPr>
        <w:t>Propriedades de superfície</w:t>
      </w:r>
      <w:r w:rsidRPr="00A75C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2B8FD80B" w14:textId="3C8F4E52" w:rsidR="00660014" w:rsidRPr="00A75C90" w:rsidRDefault="00000000" w:rsidP="003D55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60" w:lineRule="auto"/>
        <w:ind w:left="7" w:right="375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C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Área Temática: </w:t>
      </w:r>
      <w:r w:rsidR="003D558C" w:rsidRPr="00A75C90">
        <w:rPr>
          <w:rFonts w:ascii="Times New Roman" w:eastAsia="Times New Roman" w:hAnsi="Times New Roman" w:cs="Times New Roman"/>
          <w:color w:val="000000"/>
          <w:sz w:val="24"/>
          <w:szCs w:val="24"/>
        </w:rPr>
        <w:t>Odontologia.</w:t>
      </w:r>
    </w:p>
    <w:sectPr w:rsidR="00660014" w:rsidRPr="00A75C90" w:rsidSect="00F6683D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4"/>
    <w:rsid w:val="00244226"/>
    <w:rsid w:val="002443B8"/>
    <w:rsid w:val="003D558C"/>
    <w:rsid w:val="004915E5"/>
    <w:rsid w:val="00660014"/>
    <w:rsid w:val="00685C4A"/>
    <w:rsid w:val="00A75C90"/>
    <w:rsid w:val="00E37A57"/>
    <w:rsid w:val="00F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919"/>
  <w15:docId w15:val="{C98BAF30-D292-48E7-9CC5-E50695B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ismenia Edwirgesmg</cp:lastModifiedBy>
  <cp:revision>3</cp:revision>
  <dcterms:created xsi:type="dcterms:W3CDTF">2024-01-09T14:05:00Z</dcterms:created>
  <dcterms:modified xsi:type="dcterms:W3CDTF">2024-03-23T02:13:00Z</dcterms:modified>
</cp:coreProperties>
</file>