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1EF86ACE" w:rsidR="00423E15" w:rsidRPr="00662D99" w:rsidRDefault="00E37380" w:rsidP="00662D99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4DAE269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E897E" w14:textId="77777777" w:rsidR="00F26FFB" w:rsidRDefault="00F26FFB" w:rsidP="00662D99">
      <w:pPr>
        <w:pStyle w:val="Ttulo1"/>
        <w:spacing w:line="360" w:lineRule="auto"/>
        <w:ind w:left="313" w:right="161"/>
        <w:jc w:val="center"/>
        <w:rPr>
          <w:u w:val="none"/>
        </w:rPr>
      </w:pPr>
    </w:p>
    <w:p w14:paraId="31AA6459" w14:textId="2A79EB8F" w:rsidR="00423E15" w:rsidRPr="00662D99" w:rsidRDefault="00662D99" w:rsidP="00662D99">
      <w:pPr>
        <w:pStyle w:val="Ttulo1"/>
        <w:spacing w:line="360" w:lineRule="auto"/>
        <w:ind w:left="313" w:right="161"/>
        <w:jc w:val="center"/>
        <w:rPr>
          <w:u w:val="none"/>
        </w:rPr>
      </w:pPr>
      <w:r w:rsidRPr="00662D99">
        <w:rPr>
          <w:u w:val="none"/>
        </w:rPr>
        <w:t>ABORDAGENS CONSERVADORAS DE LESÕES AGRESSIVAS E BENIGNAS DOS MAXILARES: UMA REVISÃO DE LITERATURA</w:t>
      </w:r>
    </w:p>
    <w:p w14:paraId="70D881FF" w14:textId="77777777" w:rsidR="00423E15" w:rsidRPr="00662D99" w:rsidRDefault="00423E15">
      <w:pPr>
        <w:pStyle w:val="Corpodetexto"/>
        <w:spacing w:before="10"/>
        <w:ind w:left="0"/>
        <w:rPr>
          <w:b/>
        </w:rPr>
      </w:pPr>
    </w:p>
    <w:p w14:paraId="16FBA273" w14:textId="568A4288" w:rsidR="00044B6D" w:rsidRDefault="00B40E5E" w:rsidP="00F26FFB">
      <w:pPr>
        <w:pStyle w:val="NormalWeb"/>
        <w:spacing w:before="0" w:beforeAutospacing="0" w:after="0" w:afterAutospacing="0" w:line="360" w:lineRule="auto"/>
        <w:jc w:val="center"/>
      </w:pPr>
      <w:r w:rsidRPr="00044B6D">
        <w:rPr>
          <w:w w:val="95"/>
        </w:rPr>
        <w:t>Autores:</w:t>
      </w:r>
      <w:r w:rsidRPr="00044B6D">
        <w:rPr>
          <w:spacing w:val="37"/>
          <w:w w:val="95"/>
        </w:rPr>
        <w:t xml:space="preserve"> </w:t>
      </w:r>
      <w:r w:rsidR="00044B6D">
        <w:rPr>
          <w:color w:val="000000"/>
        </w:rPr>
        <w:t xml:space="preserve">CÁSSIA GABRIELLE REIS NEGRÃO¹, </w:t>
      </w:r>
      <w:r w:rsidR="00F26FFB">
        <w:rPr>
          <w:color w:val="000000"/>
        </w:rPr>
        <w:t xml:space="preserve">ELOIZA DA SILVA PINHEIRO¹ </w:t>
      </w:r>
      <w:r w:rsidR="00044B6D">
        <w:rPr>
          <w:color w:val="000000"/>
        </w:rPr>
        <w:t>LORENA MARIA DE SOUZA DA SILVA¹, CAIO ALLAN ALVES DE ARAÚJO², HUDSON PADILHA MARQUES DA SILVA², DOUGLAS FABRÍCIO DA SILVA FARIAS²</w:t>
      </w:r>
    </w:p>
    <w:p w14:paraId="4B545347" w14:textId="2F68E80A" w:rsidR="00662D99" w:rsidRPr="00044B6D" w:rsidRDefault="00662D99" w:rsidP="00F26FFB">
      <w:pPr>
        <w:pStyle w:val="Corpodetexto"/>
        <w:spacing w:line="360" w:lineRule="auto"/>
        <w:ind w:left="0" w:right="137"/>
      </w:pPr>
    </w:p>
    <w:p w14:paraId="78D20613" w14:textId="77777777" w:rsidR="00044B6D" w:rsidRDefault="00044B6D" w:rsidP="00F26FFB">
      <w:pPr>
        <w:pStyle w:val="NormalWeb"/>
        <w:spacing w:before="0" w:beforeAutospacing="0" w:after="0" w:afterAutospacing="0" w:line="360" w:lineRule="auto"/>
        <w:ind w:right="1440"/>
        <w:jc w:val="both"/>
      </w:pPr>
      <w:r w:rsidRPr="00044B6D">
        <w:rPr>
          <w:color w:val="000000"/>
          <w:vertAlign w:val="superscript"/>
        </w:rPr>
        <w:t>1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>Acadêmico de Odontologia, Universidade Federal do Pará;</w:t>
      </w:r>
    </w:p>
    <w:p w14:paraId="53B321D4" w14:textId="12C91D8E" w:rsidR="00044B6D" w:rsidRDefault="00044B6D" w:rsidP="00F26FFB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² Residente de Cirurgia e Traumatologia Buco-Maxilo-Facial do Hospital Universitário João de Barros Barreto – UFPA</w:t>
      </w:r>
    </w:p>
    <w:p w14:paraId="487F8C3B" w14:textId="77777777" w:rsidR="00F26FFB" w:rsidRDefault="00F26FFB" w:rsidP="00F26FFB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292A185E" w14:textId="7C77C882" w:rsidR="00044B6D" w:rsidRDefault="00044B6D" w:rsidP="00F26FFB">
      <w:pPr>
        <w:pStyle w:val="NormalWeb"/>
        <w:spacing w:before="0" w:beforeAutospacing="0" w:after="0" w:afterAutospacing="0" w:line="360" w:lineRule="auto"/>
      </w:pPr>
      <w:proofErr w:type="spellStart"/>
      <w:r>
        <w:rPr>
          <w:color w:val="000000"/>
        </w:rPr>
        <w:t>E</w:t>
      </w:r>
      <w:r w:rsidR="00F26FFB">
        <w:rPr>
          <w:color w:val="000000"/>
        </w:rPr>
        <w:t>mail</w:t>
      </w:r>
      <w:proofErr w:type="spellEnd"/>
      <w:r w:rsidR="00F26FFB">
        <w:rPr>
          <w:color w:val="000000"/>
        </w:rPr>
        <w:t xml:space="preserve">: </w:t>
      </w:r>
      <w:hyperlink r:id="rId8" w:history="1">
        <w:r w:rsidR="00F26FFB" w:rsidRPr="00F26FFB">
          <w:rPr>
            <w:rStyle w:val="Hyperlink"/>
            <w:color w:val="auto"/>
            <w:u w:val="none"/>
          </w:rPr>
          <w:t>gabriellereis.n@gmail.com</w:t>
        </w:r>
      </w:hyperlink>
      <w:r w:rsidR="00F26FFB" w:rsidRPr="00F26FFB">
        <w:t xml:space="preserve">; </w:t>
      </w:r>
      <w:hyperlink r:id="rId9" w:history="1">
        <w:r w:rsidR="00F26FFB" w:rsidRPr="00F26FFB">
          <w:rPr>
            <w:rStyle w:val="Hyperlink"/>
            <w:color w:val="auto"/>
            <w:u w:val="none"/>
          </w:rPr>
          <w:t>pinheiroeloiza83@gmail.com</w:t>
        </w:r>
      </w:hyperlink>
      <w:r w:rsidR="00F26FFB" w:rsidRPr="00F26FFB">
        <w:t xml:space="preserve">; </w:t>
      </w:r>
      <w:hyperlink r:id="rId10" w:history="1">
        <w:r w:rsidRPr="00044B6D">
          <w:rPr>
            <w:rStyle w:val="Hyperlink"/>
            <w:color w:val="000000"/>
            <w:u w:val="none"/>
          </w:rPr>
          <w:t>lorena.souza.ufpa@gmail.com</w:t>
        </w:r>
      </w:hyperlink>
      <w:r w:rsidRPr="00044B6D">
        <w:rPr>
          <w:color w:val="000000"/>
        </w:rPr>
        <w:t xml:space="preserve">; </w:t>
      </w:r>
      <w:hyperlink r:id="rId11" w:history="1">
        <w:r w:rsidRPr="00044B6D">
          <w:rPr>
            <w:rStyle w:val="Hyperlink"/>
            <w:color w:val="000000"/>
            <w:u w:val="none"/>
          </w:rPr>
          <w:t>caioallanodonto@gmail.com</w:t>
        </w:r>
      </w:hyperlink>
      <w:r w:rsidRPr="00044B6D">
        <w:rPr>
          <w:color w:val="000000"/>
        </w:rPr>
        <w:t xml:space="preserve">; </w:t>
      </w:r>
      <w:hyperlink r:id="rId12" w:history="1">
        <w:r w:rsidRPr="00044B6D">
          <w:rPr>
            <w:rStyle w:val="Hyperlink"/>
            <w:color w:val="000000"/>
            <w:u w:val="none"/>
          </w:rPr>
          <w:t>h.padiilha@gmail.com</w:t>
        </w:r>
      </w:hyperlink>
      <w:r w:rsidRPr="00044B6D">
        <w:rPr>
          <w:color w:val="000000"/>
        </w:rPr>
        <w:t xml:space="preserve">; </w:t>
      </w:r>
      <w:hyperlink r:id="rId13" w:history="1">
        <w:r w:rsidRPr="00044B6D">
          <w:rPr>
            <w:rStyle w:val="Hyperlink"/>
            <w:color w:val="000000"/>
            <w:u w:val="none"/>
          </w:rPr>
          <w:t>doug.fabricio03@gmail.com</w:t>
        </w:r>
      </w:hyperlink>
    </w:p>
    <w:p w14:paraId="45358B78" w14:textId="77777777" w:rsidR="00044B6D" w:rsidRDefault="00044B6D" w:rsidP="00044B6D">
      <w:pPr>
        <w:pStyle w:val="NormalWeb"/>
        <w:spacing w:before="0" w:beforeAutospacing="0" w:after="0" w:afterAutospacing="0"/>
      </w:pPr>
    </w:p>
    <w:p w14:paraId="6D082195" w14:textId="77777777" w:rsidR="00044B6D" w:rsidRDefault="00044B6D" w:rsidP="00896C0C">
      <w:pPr>
        <w:pStyle w:val="NormalWeb"/>
        <w:spacing w:before="0" w:beforeAutospacing="0" w:after="0" w:afterAutospacing="0" w:line="360" w:lineRule="auto"/>
        <w:jc w:val="both"/>
      </w:pPr>
      <w:r>
        <w:rPr>
          <w:color w:val="212121"/>
          <w:shd w:val="clear" w:color="auto" w:fill="FFFFFF"/>
        </w:rPr>
        <w:t xml:space="preserve">Esse estudo tem como intuito avaliar as </w:t>
      </w:r>
      <w:r>
        <w:rPr>
          <w:color w:val="000000"/>
        </w:rPr>
        <w:t xml:space="preserve">principais modalidades de tratamento conservador das lesões agressivas e benignas dos maxilares. Esta revisão de literatura foi realizada através da análise de artigos em idioma inglês pelos bancos de dados virtuais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e Science Direct utilizando os descritores: “Oral </w:t>
      </w:r>
      <w:proofErr w:type="spellStart"/>
      <w:r>
        <w:rPr>
          <w:color w:val="000000"/>
        </w:rPr>
        <w:t>Pathology</w:t>
      </w:r>
      <w:proofErr w:type="spellEnd"/>
      <w:r>
        <w:rPr>
          <w:color w:val="000000"/>
        </w:rPr>
        <w:t xml:space="preserve">”; “Mandibular </w:t>
      </w:r>
      <w:proofErr w:type="spellStart"/>
      <w:r>
        <w:rPr>
          <w:color w:val="000000"/>
        </w:rPr>
        <w:t>Neoplasms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Benign</w:t>
      </w:r>
      <w:proofErr w:type="spellEnd"/>
      <w:r>
        <w:rPr>
          <w:color w:val="000000"/>
        </w:rPr>
        <w:t xml:space="preserve"> Tumor”, sendo selecionados artigos que se encaixam aos requisitos de inclusão, estando entre os períodos históricos de 2020 a 2023. Existem diversas maneiras de tratamento das lesões que afetam os maxilares, dentre elas, a marsupialização, a qual os estudos mostram casos de regressão total da lesão após 04 meses da instalação do dispositivo. Essa descompressão seguida de enucleação diminui a probabilidade de recorrência em comparação com a descompressão sozinha. Das diversas modalidades de tratamento, a enucleação, associada à solução de </w:t>
      </w:r>
      <w:proofErr w:type="spellStart"/>
      <w:r>
        <w:rPr>
          <w:color w:val="000000"/>
        </w:rPr>
        <w:t>carnoy</w:t>
      </w:r>
      <w:proofErr w:type="spellEnd"/>
      <w:r>
        <w:rPr>
          <w:color w:val="000000"/>
        </w:rPr>
        <w:t xml:space="preserve"> é o tratamento conservador com menor taxa de recidiva, 5,3%, ficando atrás apenas da ressecção segmentar. Porém, esse mesmo protocolo de tratamento para </w:t>
      </w:r>
      <w:proofErr w:type="spellStart"/>
      <w:r>
        <w:rPr>
          <w:color w:val="000000"/>
        </w:rPr>
        <w:t>ameloblastomas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unicísticos</w:t>
      </w:r>
      <w:proofErr w:type="spellEnd"/>
      <w:r>
        <w:rPr>
          <w:color w:val="000000"/>
        </w:rPr>
        <w:t xml:space="preserve"> enfrentam uma taxa de recidiva maior, de 60%, ou até 80% quando o ameloblastoma é </w:t>
      </w:r>
      <w:proofErr w:type="spellStart"/>
      <w:r>
        <w:rPr>
          <w:color w:val="000000"/>
        </w:rPr>
        <w:t>multicístico</w:t>
      </w:r>
      <w:proofErr w:type="spellEnd"/>
      <w:r>
        <w:rPr>
          <w:color w:val="000000"/>
        </w:rPr>
        <w:t xml:space="preserve"> e de 0% para </w:t>
      </w:r>
      <w:proofErr w:type="spellStart"/>
      <w:r>
        <w:rPr>
          <w:color w:val="000000"/>
        </w:rPr>
        <w:t>ceratocistos</w:t>
      </w:r>
      <w:proofErr w:type="spellEnd"/>
      <w:r>
        <w:rPr>
          <w:color w:val="000000"/>
        </w:rPr>
        <w:t xml:space="preserve">. Outra opção de tratamento para lesões agressivas nos maxilares é a </w:t>
      </w:r>
      <w:proofErr w:type="spellStart"/>
      <w:r>
        <w:rPr>
          <w:color w:val="000000"/>
        </w:rPr>
        <w:t>criocirurgia</w:t>
      </w:r>
      <w:proofErr w:type="spellEnd"/>
      <w:r>
        <w:rPr>
          <w:color w:val="000000"/>
        </w:rPr>
        <w:t xml:space="preserve">, que tem como principal vantagem a manutenção do remanescente ósseo viável. As modalidades de tratamento mais recentes incluem a calcitonina, um peptídeo hormonal produzido pela tireoide que pode inibir a atividade celular de alguns tumores. O interferon-α, que é um agente com ação </w:t>
      </w:r>
      <w:proofErr w:type="spellStart"/>
      <w:r>
        <w:rPr>
          <w:color w:val="000000"/>
        </w:rPr>
        <w:lastRenderedPageBreak/>
        <w:t>antiangiogênica</w:t>
      </w:r>
      <w:proofErr w:type="spellEnd"/>
      <w:r>
        <w:rPr>
          <w:color w:val="000000"/>
        </w:rPr>
        <w:t xml:space="preserve"> utilizado principalmente no tratamento de hemangiomas e tumores vasculares. Concluindo-se que as técnicas conservadoras são uma boa modalidade de tratamento quando bem realizadas e indicadas. Além disso, é necessário um longo período de acompanhamento para esses tipos de tratamento. Entendendo que nenhum tratamento é inerente a complicações, apresentando riscos de recidiva.</w:t>
      </w:r>
    </w:p>
    <w:p w14:paraId="6FB300CC" w14:textId="77777777" w:rsidR="00044B6D" w:rsidRDefault="00044B6D" w:rsidP="00896C0C">
      <w:pPr>
        <w:pStyle w:val="Corpodetexto"/>
        <w:spacing w:line="360" w:lineRule="auto"/>
      </w:pPr>
    </w:p>
    <w:p w14:paraId="40931581" w14:textId="03F6333F" w:rsidR="00423E15" w:rsidRDefault="00B40E5E" w:rsidP="00834DC3">
      <w:pPr>
        <w:pStyle w:val="Corpodetexto"/>
        <w:spacing w:line="360" w:lineRule="auto"/>
        <w:ind w:left="0"/>
        <w:jc w:val="both"/>
      </w:pPr>
      <w:r>
        <w:t>Área:</w:t>
      </w:r>
      <w:r w:rsidR="00044B6D" w:rsidRPr="00044B6D">
        <w:rPr>
          <w:color w:val="000000"/>
        </w:rPr>
        <w:t xml:space="preserve"> </w:t>
      </w:r>
      <w:r w:rsidR="00044B6D">
        <w:rPr>
          <w:color w:val="000000"/>
        </w:rPr>
        <w:t>Estomatologia e Patologia Oral</w:t>
      </w:r>
      <w:r>
        <w:t>;</w:t>
      </w:r>
    </w:p>
    <w:p w14:paraId="65ACC7FC" w14:textId="77777777" w:rsidR="00423E15" w:rsidRDefault="00E37590" w:rsidP="00834DC3">
      <w:pPr>
        <w:pStyle w:val="Corpodetexto"/>
        <w:spacing w:before="138" w:line="360" w:lineRule="auto"/>
        <w:ind w:left="0"/>
        <w:jc w:val="both"/>
      </w:pPr>
      <w:r>
        <w:t>Modalidade: Revisão de Literatura</w:t>
      </w:r>
      <w:r w:rsidR="00B40E5E">
        <w:t>.</w:t>
      </w:r>
    </w:p>
    <w:p w14:paraId="671C1835" w14:textId="0EE3276A" w:rsidR="008533EB" w:rsidRDefault="00B40E5E" w:rsidP="00834DC3">
      <w:pPr>
        <w:pStyle w:val="Corpodetexto"/>
        <w:spacing w:before="138" w:line="360" w:lineRule="auto"/>
        <w:ind w:left="0" w:right="3635"/>
        <w:jc w:val="both"/>
        <w:rPr>
          <w:spacing w:val="-58"/>
        </w:rPr>
      </w:pPr>
      <w:r>
        <w:t xml:space="preserve">Palavras-chave: </w:t>
      </w:r>
      <w:r w:rsidR="00044B6D">
        <w:t xml:space="preserve">Mandibular Neoplasms; </w:t>
      </w:r>
      <w:r w:rsidR="00F26FFB">
        <w:t>Benign Neoplasm; Oral Pathology.</w:t>
      </w:r>
    </w:p>
    <w:p w14:paraId="7C60FAA2" w14:textId="06C84DC9" w:rsidR="00834DC3" w:rsidRDefault="00834DC3" w:rsidP="00834DC3">
      <w:pPr>
        <w:pStyle w:val="Corpodetexto"/>
        <w:spacing w:before="138" w:line="360" w:lineRule="auto"/>
        <w:ind w:left="0" w:right="3887"/>
        <w:jc w:val="both"/>
        <w:sectPr w:rsidR="00834D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>
        <w:t>Não se aplica</w:t>
      </w:r>
    </w:p>
    <w:p w14:paraId="5CD2EA76" w14:textId="41C84C7F" w:rsidR="00E37590" w:rsidRDefault="00E37590" w:rsidP="00F26FFB">
      <w:pPr>
        <w:pStyle w:val="Corpodetexto"/>
        <w:spacing w:before="138" w:line="360" w:lineRule="auto"/>
        <w:ind w:left="0" w:right="3887"/>
      </w:pPr>
    </w:p>
    <w:sectPr w:rsidR="00E375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2389" w14:textId="77777777" w:rsidR="00765BC1" w:rsidRDefault="00765BC1" w:rsidP="00E37590">
      <w:r>
        <w:separator/>
      </w:r>
    </w:p>
  </w:endnote>
  <w:endnote w:type="continuationSeparator" w:id="0">
    <w:p w14:paraId="1705075F" w14:textId="77777777" w:rsidR="00765BC1" w:rsidRDefault="00765BC1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A1FC" w14:textId="77777777" w:rsidR="00834DC3" w:rsidRDefault="00834D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9F38" w14:textId="77777777" w:rsidR="00834DC3" w:rsidRDefault="00834D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7AFE" w14:textId="77777777" w:rsidR="00834DC3" w:rsidRDefault="00834D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CBF2" w14:textId="77777777" w:rsidR="00765BC1" w:rsidRDefault="00765BC1" w:rsidP="00E37590">
      <w:r>
        <w:separator/>
      </w:r>
    </w:p>
  </w:footnote>
  <w:footnote w:type="continuationSeparator" w:id="0">
    <w:p w14:paraId="31265E17" w14:textId="77777777" w:rsidR="00765BC1" w:rsidRDefault="00765BC1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B308" w14:textId="77777777" w:rsidR="00834DC3" w:rsidRDefault="00834DC3">
    <w:pPr>
      <w:pStyle w:val="Cabealho"/>
    </w:pPr>
    <w:r>
      <w:rPr>
        <w:noProof/>
        <w:lang w:val="pt-BR" w:eastAsia="pt-BR"/>
      </w:rPr>
      <w:pict w14:anchorId="2F7C1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0;margin-top:0;width:3720pt;height:5262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670502"/>
      <w:docPartObj>
        <w:docPartGallery w:val="Watermarks"/>
        <w:docPartUnique/>
      </w:docPartObj>
    </w:sdtPr>
    <w:sdtContent>
      <w:p w14:paraId="3A1E2657" w14:textId="77777777" w:rsidR="00834DC3" w:rsidRDefault="00834DC3">
        <w:pPr>
          <w:pStyle w:val="Cabealho"/>
        </w:pPr>
        <w:r>
          <w:rPr>
            <w:noProof/>
            <w:lang w:val="pt-BR" w:eastAsia="pt-BR"/>
          </w:rPr>
          <w:pict w14:anchorId="4780B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" style="position:absolute;margin-left:0;margin-top:0;width:3720pt;height:526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8A73" w14:textId="77777777" w:rsidR="00834DC3" w:rsidRDefault="00834DC3">
    <w:pPr>
      <w:pStyle w:val="Cabealho"/>
    </w:pPr>
    <w:r>
      <w:rPr>
        <w:noProof/>
        <w:lang w:val="pt-BR" w:eastAsia="pt-BR"/>
      </w:rPr>
      <w:pict w14:anchorId="302C6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3720pt;height:526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409572312">
    <w:abstractNumId w:val="5"/>
  </w:num>
  <w:num w:numId="2" w16cid:durableId="34086094">
    <w:abstractNumId w:val="11"/>
  </w:num>
  <w:num w:numId="3" w16cid:durableId="1452283928">
    <w:abstractNumId w:val="10"/>
  </w:num>
  <w:num w:numId="4" w16cid:durableId="1241259839">
    <w:abstractNumId w:val="2"/>
  </w:num>
  <w:num w:numId="5" w16cid:durableId="226917383">
    <w:abstractNumId w:val="15"/>
  </w:num>
  <w:num w:numId="6" w16cid:durableId="2120952819">
    <w:abstractNumId w:val="0"/>
  </w:num>
  <w:num w:numId="7" w16cid:durableId="1637026047">
    <w:abstractNumId w:val="3"/>
  </w:num>
  <w:num w:numId="8" w16cid:durableId="21328975">
    <w:abstractNumId w:val="6"/>
  </w:num>
  <w:num w:numId="9" w16cid:durableId="1357147969">
    <w:abstractNumId w:val="9"/>
  </w:num>
  <w:num w:numId="10" w16cid:durableId="255401729">
    <w:abstractNumId w:val="12"/>
  </w:num>
  <w:num w:numId="11" w16cid:durableId="1641498009">
    <w:abstractNumId w:val="4"/>
  </w:num>
  <w:num w:numId="12" w16cid:durableId="1123697807">
    <w:abstractNumId w:val="14"/>
  </w:num>
  <w:num w:numId="13" w16cid:durableId="407534272">
    <w:abstractNumId w:val="1"/>
  </w:num>
  <w:num w:numId="14" w16cid:durableId="403064028">
    <w:abstractNumId w:val="8"/>
  </w:num>
  <w:num w:numId="15" w16cid:durableId="2072805342">
    <w:abstractNumId w:val="7"/>
  </w:num>
  <w:num w:numId="16" w16cid:durableId="188154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44B6D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24FF1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62D99"/>
    <w:rsid w:val="006B64B7"/>
    <w:rsid w:val="006F01A9"/>
    <w:rsid w:val="00725FC4"/>
    <w:rsid w:val="007265AD"/>
    <w:rsid w:val="00737C8E"/>
    <w:rsid w:val="007538AF"/>
    <w:rsid w:val="00765BC1"/>
    <w:rsid w:val="00782EE4"/>
    <w:rsid w:val="0078360C"/>
    <w:rsid w:val="007B0FE8"/>
    <w:rsid w:val="00814718"/>
    <w:rsid w:val="00834DC3"/>
    <w:rsid w:val="0084482A"/>
    <w:rsid w:val="008533EB"/>
    <w:rsid w:val="0088098F"/>
    <w:rsid w:val="00886092"/>
    <w:rsid w:val="00893E67"/>
    <w:rsid w:val="00896C0C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26FFB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044B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ereis.n@gmail.com" TargetMode="External"/><Relationship Id="rId13" Type="http://schemas.openxmlformats.org/officeDocument/2006/relationships/hyperlink" Target="mailto:doug.fabricio03@gmail.com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mailto:h.padiilha@gmail.com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oallanodonto@gmail.com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mailto:lorena.souza.ufpa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inheiroeloiza83@gmail.com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Lorena</cp:lastModifiedBy>
  <cp:revision>4</cp:revision>
  <dcterms:created xsi:type="dcterms:W3CDTF">2023-09-10T18:12:00Z</dcterms:created>
  <dcterms:modified xsi:type="dcterms:W3CDTF">2023-09-13T00:21:00Z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