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B13B3F" w:rsidP="00B13B3F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bookmarkStart w:id="0" w:name="_GoBack"/>
      <w:r w:rsidRPr="00B13B3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FEMINIZAÇÃO DO MAGISTÉRIO: ENTRE A DESIGUALDADE DE GÊNERO E A BUSCA POR JUSTIÇA SOCIAL</w:t>
      </w:r>
    </w:p>
    <w:p w:rsidR="006B7EBD" w:rsidRPr="006B7EBD" w:rsidRDefault="006B7EBD" w:rsidP="006B7EBD">
      <w:pPr>
        <w:spacing w:after="200" w:line="276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6B7EBD">
        <w:rPr>
          <w:rFonts w:ascii="Times New Roman" w:eastAsia="MS Mincho" w:hAnsi="Times New Roman" w:cs="Times New Roman"/>
          <w:sz w:val="24"/>
          <w:szCs w:val="24"/>
        </w:rPr>
        <w:t>Joiciele Rezende Costa e Silva</w:t>
      </w:r>
    </w:p>
    <w:p w:rsidR="006B7EBD" w:rsidRPr="006B7EBD" w:rsidRDefault="006B7EBD" w:rsidP="006B7EBD">
      <w:pPr>
        <w:spacing w:after="200" w:line="276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6B7EBD">
        <w:rPr>
          <w:rFonts w:ascii="Times New Roman" w:eastAsia="MS Mincho" w:hAnsi="Times New Roman" w:cs="Times New Roman"/>
          <w:sz w:val="24"/>
          <w:szCs w:val="24"/>
        </w:rPr>
        <w:t>Doutoranda em História</w:t>
      </w:r>
    </w:p>
    <w:p w:rsidR="006B7EBD" w:rsidRPr="006B7EBD" w:rsidRDefault="006B7EBD" w:rsidP="006B7EBD">
      <w:pPr>
        <w:spacing w:after="200" w:line="276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6B7EBD">
        <w:rPr>
          <w:rFonts w:ascii="Times New Roman" w:eastAsia="MS Mincho" w:hAnsi="Times New Roman" w:cs="Times New Roman"/>
          <w:sz w:val="24"/>
          <w:szCs w:val="24"/>
        </w:rPr>
        <w:t>Universidade Estadual de Montes Claros</w:t>
      </w:r>
    </w:p>
    <w:p w:rsidR="006B7EBD" w:rsidRPr="006B7EBD" w:rsidRDefault="006B7EBD" w:rsidP="006B7EBD">
      <w:pPr>
        <w:spacing w:after="200" w:line="276" w:lineRule="auto"/>
        <w:jc w:val="right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6B7EBD">
        <w:rPr>
          <w:rFonts w:ascii="Times New Roman" w:eastAsia="MS Mincho" w:hAnsi="Times New Roman" w:cs="Times New Roman"/>
          <w:sz w:val="24"/>
          <w:szCs w:val="24"/>
        </w:rPr>
        <w:t>rezende.costa@hotmail.com</w:t>
      </w:r>
    </w:p>
    <w:p w:rsidR="00342DF4" w:rsidRPr="00B13B3F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936140" w:rsidRPr="00936140" w:rsidRDefault="00342DF4" w:rsidP="009361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B13B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="0008765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936140" w:rsidRPr="0093614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e Justiça Social: Identidades, Gênero e Relações Étnico-Raciais</w:t>
      </w:r>
    </w:p>
    <w:p w:rsidR="00936140" w:rsidRPr="00936140" w:rsidRDefault="00936140" w:rsidP="009361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B13B3F" w:rsidRDefault="00B13B3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42DF4" w:rsidRDefault="00342DF4" w:rsidP="009361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</w:t>
      </w:r>
      <w:r w:rsidR="00F8002F"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>Gênero, Educação, Docência,</w:t>
      </w:r>
      <w:r w:rsidR="00936140" w:rsidRPr="00936140"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 xml:space="preserve"> Representações sociais</w:t>
      </w:r>
      <w:r w:rsidR="0093614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</w:p>
    <w:p w:rsidR="00936140" w:rsidRPr="00936140" w:rsidRDefault="00936140" w:rsidP="009361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936140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Simples</w:t>
      </w:r>
      <w:r w:rsidR="00342D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342D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trabalho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um recorte de uma pesquisa de doutorado em andamento. Propomos reflexões</w:t>
      </w: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 docência como instrumento de justiça social e mobilidade feminina, destacando o papel da educação como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meio de emancipação e autonomia</w:t>
      </w: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42DF4" w:rsidRPr="00D8186E" w:rsidRDefault="00D8186E" w:rsidP="00D8186E">
      <w:pPr>
        <w:jc w:val="both"/>
        <w:rPr>
          <w:rFonts w:ascii="Times New Roman" w:hAnsi="Times New Roman" w:cs="Times New Roman"/>
          <w:sz w:val="24"/>
          <w:szCs w:val="24"/>
        </w:rPr>
      </w:pPr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A docência no Brasil tem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sido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historicamente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marcada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pela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presença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feminina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, um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fenômeno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reflete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tanto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transformações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sociais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quanto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desigualdades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estruturais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ainda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permeiam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o campo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educacional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. A feminização do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magistério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longe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ser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um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mero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dado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estatístico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revela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-se </w:t>
      </w:r>
      <w:proofErr w:type="spellStart"/>
      <w:proofErr w:type="gramStart"/>
      <w:r w:rsidRPr="00D8186E">
        <w:rPr>
          <w:rFonts w:ascii="Times New Roman" w:hAnsi="Times New Roman" w:cs="Times New Roman"/>
          <w:sz w:val="24"/>
          <w:szCs w:val="24"/>
          <w:lang w:val="en-US"/>
        </w:rPr>
        <w:t>como</w:t>
      </w:r>
      <w:proofErr w:type="spellEnd"/>
      <w:proofErr w:type="gram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uma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construção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histórica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e cultural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associada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ideia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de cuidado,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sensibilidade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vocação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reforçando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estereótipos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gênero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Contudo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ao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mesmo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tempo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que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reproduz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desigualdades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, a docência se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apresenta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8186E">
        <w:rPr>
          <w:rFonts w:ascii="Times New Roman" w:hAnsi="Times New Roman" w:cs="Times New Roman"/>
          <w:sz w:val="24"/>
          <w:szCs w:val="24"/>
          <w:lang w:val="en-US"/>
        </w:rPr>
        <w:t>como</w:t>
      </w:r>
      <w:proofErr w:type="spellEnd"/>
      <w:proofErr w:type="gram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um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espaço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resistência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e de </w:t>
      </w:r>
      <w:proofErr w:type="spellStart"/>
      <w:r w:rsidRPr="00D8186E">
        <w:rPr>
          <w:rFonts w:ascii="Times New Roman" w:hAnsi="Times New Roman" w:cs="Times New Roman"/>
          <w:sz w:val="24"/>
          <w:szCs w:val="24"/>
          <w:lang w:val="en-US"/>
        </w:rPr>
        <w:t>ascensão</w:t>
      </w:r>
      <w:proofErr w:type="spellEnd"/>
      <w:r w:rsidRPr="00D8186E">
        <w:rPr>
          <w:rFonts w:ascii="Times New Roman" w:hAnsi="Times New Roman" w:cs="Times New Roman"/>
          <w:sz w:val="24"/>
          <w:szCs w:val="24"/>
          <w:lang w:val="en-US"/>
        </w:rPr>
        <w:t xml:space="preserve"> econômica para as mulheres, especialmente das classes populares.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342DF4" w:rsidRPr="00342DF4" w:rsidRDefault="0093614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>A abordagem teórica baseia-se nos estudos de gênero e nas representações sociais, com con</w:t>
      </w:r>
      <w:r w:rsidR="000876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tribuições de autoras como Scott (1995), </w:t>
      </w:r>
      <w:proofErr w:type="spellStart"/>
      <w:r w:rsidR="0008765B">
        <w:rPr>
          <w:rFonts w:ascii="Times New Roman" w:eastAsia="Times New Roman" w:hAnsi="Times New Roman" w:cs="Times New Roman"/>
          <w:sz w:val="24"/>
          <w:szCs w:val="24"/>
          <w:lang w:eastAsia="pt-BR"/>
        </w:rPr>
        <w:t>Butler</w:t>
      </w:r>
      <w:proofErr w:type="spellEnd"/>
      <w:r w:rsidR="000876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(1990) e </w:t>
      </w: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>Carreira (2016), que discutem a construção social das identidades de gênero e a permanência de desigualdades no campo educacional. P</w:t>
      </w:r>
      <w:r w:rsidR="000876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arte-se da compreensão de </w:t>
      </w:r>
      <w:proofErr w:type="spellStart"/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>Moscovici</w:t>
      </w:r>
      <w:proofErr w:type="spellEnd"/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(1961) sobre as representações sociais como formas de saber que orientam a ação e moldam percepções coletivas, o que permite compreender como a profissão docente é simbolicamente construída e valorizada socialmente</w:t>
      </w:r>
      <w:r w:rsidR="00D8186E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Metodologia</w:t>
      </w:r>
    </w:p>
    <w:p w:rsidR="00342DF4" w:rsidRPr="00936140" w:rsidRDefault="0093614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metodologia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adotada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ancora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uma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abordagem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qualitativa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com base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pesquisa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bibliográfica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análise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documental,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permitindo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compreender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trajetória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mulheres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educação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suas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estratégias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inserção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permanência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profissional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Essa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análise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busca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identificar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como</w:t>
      </w:r>
      <w:proofErr w:type="spellEnd"/>
      <w:proofErr w:type="gram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as condições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socioeconômicas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expectativas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gênero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políticas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públicas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educacionais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interferem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nas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oportunidades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ascensão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reconhecimento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profissional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docentes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342DF4" w:rsidRPr="00936140" w:rsidRDefault="00936140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análise dos estudos indica que, embora as mulheres constituam a maioria do corpo docente na educação básica, sua presença em cargos de gestão e tomada de decisão ainda é restrita. Essa disparidade reflete a persistência de barreiras simbólicas e materiais que limitam a ascensão profissional feminina, reforçando o chamado “teto de vidro” </w:t>
      </w:r>
      <w:r w:rsidR="000876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(González, </w:t>
      </w:r>
      <w:r w:rsidRPr="00936140">
        <w:rPr>
          <w:rFonts w:ascii="Times New Roman" w:eastAsia="Times New Roman" w:hAnsi="Times New Roman" w:cs="Times New Roman"/>
          <w:sz w:val="24"/>
          <w:szCs w:val="24"/>
          <w:lang w:eastAsia="pt-BR"/>
        </w:rPr>
        <w:t>2002). Ao mesmo tempo, observa-se que a docência, mesmo com salários historicamente baixos, tem se configurado como uma via possível de autonomia financeira e de transformação social para mulheres, especialmente em contextos de vulnerabilidade.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93614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342DF4" w:rsidRPr="00936140" w:rsidRDefault="00936140" w:rsidP="00936140">
      <w:pPr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Conclui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-se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que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a docência,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reunir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aspectos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trabalho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cuidado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transformação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é um campo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estratégico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para 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promoção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igualdade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gênero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da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justiça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social. O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reconhecimento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professoras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como</w:t>
      </w:r>
      <w:proofErr w:type="spellEnd"/>
      <w:proofErr w:type="gram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agentes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mudança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valorização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sua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atuação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fundamentais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para 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construção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uma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sociedade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mais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equitativa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Reafirma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-se,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portanto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necessidade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políticas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públicas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que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garantam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melhores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condições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trabalho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ampliem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possibilidades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liderança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reconhecimento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para 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mulheres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educação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936140" w:rsidRDefault="0008765B" w:rsidP="0093614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>ADORNO, Theodor</w:t>
      </w:r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Educação e </w:t>
      </w:r>
      <w:proofErr w:type="spellStart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Emancipação</w:t>
      </w:r>
      <w:proofErr w:type="spellEnd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. Rio de Janeiro: Paz e Terra, 1995.</w:t>
      </w:r>
    </w:p>
    <w:p w:rsidR="00936140" w:rsidRDefault="00936140" w:rsidP="0093614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br/>
        <w:t xml:space="preserve">BUTLER, Judith.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Problemas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Gênero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Feminismo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Subversão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Identidade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Rio de Janeiro: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Civilização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Brasileira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, 2003.</w:t>
      </w:r>
    </w:p>
    <w:p w:rsidR="00936140" w:rsidRDefault="00936140" w:rsidP="0093614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br/>
        <w:t xml:space="preserve">CARREIRA, Denise, et al.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Gênero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educação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: </w:t>
      </w:r>
      <w:proofErr w:type="spellStart"/>
      <w:proofErr w:type="gram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fortalecendo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uma agenda para</w:t>
      </w:r>
      <w:proofErr w:type="gram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as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políticas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educacionais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São Paulo: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Ação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Educativa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, 2016.</w:t>
      </w:r>
    </w:p>
    <w:p w:rsidR="00936140" w:rsidRDefault="0008765B" w:rsidP="0093614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br/>
        <w:t>GONZÁLEZ GARCÍA, M. I</w:t>
      </w:r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; PÉREZ SEDEÑO, E. </w:t>
      </w:r>
      <w:proofErr w:type="spellStart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Ciencia</w:t>
      </w:r>
      <w:proofErr w:type="spellEnd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tecnología</w:t>
      </w:r>
      <w:proofErr w:type="spellEnd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y </w:t>
      </w:r>
      <w:proofErr w:type="spellStart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género</w:t>
      </w:r>
      <w:proofErr w:type="spellEnd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Madrid: </w:t>
      </w:r>
      <w:proofErr w:type="spellStart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Instituto</w:t>
      </w:r>
      <w:proofErr w:type="spellEnd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Mujer</w:t>
      </w:r>
      <w:proofErr w:type="spellEnd"/>
      <w:r w:rsidR="00936140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, 2002.</w:t>
      </w:r>
    </w:p>
    <w:p w:rsidR="00936140" w:rsidRDefault="00936140" w:rsidP="0093614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br/>
        <w:t xml:space="preserve">MOSCOVICI, Serge. 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Psicanálise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sua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imagem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seu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público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Rio de Janeiro: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Zahar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, 2003.</w:t>
      </w:r>
    </w:p>
    <w:p w:rsidR="00342DF4" w:rsidRPr="00936140" w:rsidRDefault="00936140" w:rsidP="009361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br/>
        <w:t xml:space="preserve">SCOTT, Joan W.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Gênero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: uma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categoria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útil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análise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histórica</w:t>
      </w:r>
      <w:proofErr w:type="spellEnd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. Educação &amp; </w:t>
      </w:r>
      <w:proofErr w:type="spellStart"/>
      <w:r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>Re</w:t>
      </w:r>
      <w:r w:rsidR="0008765B">
        <w:rPr>
          <w:rFonts w:ascii="Times New Roman" w:eastAsia="MS Mincho" w:hAnsi="Times New Roman" w:cs="Times New Roman"/>
          <w:sz w:val="24"/>
          <w:szCs w:val="24"/>
          <w:lang w:val="en-US"/>
        </w:rPr>
        <w:t>alidade</w:t>
      </w:r>
      <w:proofErr w:type="spellEnd"/>
      <w:r w:rsidR="0008765B">
        <w:rPr>
          <w:rFonts w:ascii="Times New Roman" w:eastAsia="MS Mincho" w:hAnsi="Times New Roman" w:cs="Times New Roman"/>
          <w:sz w:val="24"/>
          <w:szCs w:val="24"/>
          <w:lang w:val="en-US"/>
        </w:rPr>
        <w:t>,</w:t>
      </w:r>
      <w:r w:rsidR="0008765B" w:rsidRPr="0093614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1995</w:t>
      </w:r>
      <w:r w:rsidR="0008765B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  <w:bookmarkEnd w:id="0"/>
    </w:p>
    <w:sectPr w:rsidR="00342DF4" w:rsidRPr="009361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70F7E"/>
    <w:rsid w:val="0008765B"/>
    <w:rsid w:val="000D1586"/>
    <w:rsid w:val="00342DF4"/>
    <w:rsid w:val="003B3E13"/>
    <w:rsid w:val="00660186"/>
    <w:rsid w:val="006B7EBD"/>
    <w:rsid w:val="00773D54"/>
    <w:rsid w:val="00936140"/>
    <w:rsid w:val="00941F25"/>
    <w:rsid w:val="009B4014"/>
    <w:rsid w:val="00AE36A5"/>
    <w:rsid w:val="00B13B3F"/>
    <w:rsid w:val="00D8186E"/>
    <w:rsid w:val="00DC79A8"/>
    <w:rsid w:val="00E64BAF"/>
    <w:rsid w:val="00F8002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7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7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7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629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10</cp:revision>
  <cp:lastPrinted>2025-10-05T22:39:00Z</cp:lastPrinted>
  <dcterms:created xsi:type="dcterms:W3CDTF">2025-10-05T21:47:00Z</dcterms:created>
  <dcterms:modified xsi:type="dcterms:W3CDTF">2025-10-06T00:51:00Z</dcterms:modified>
</cp:coreProperties>
</file>