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08D5" w14:textId="3D7F0051" w:rsidR="00B938DB" w:rsidRDefault="00B938D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3B5C9B16" w14:textId="77777777" w:rsidR="00B938DB" w:rsidRDefault="00B938D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14:paraId="25FCF21E" w14:textId="77777777" w:rsidR="00A97C53" w:rsidRDefault="00A97C53">
      <w:pPr>
        <w:pStyle w:val="Ttulo1"/>
        <w:ind w:left="166" w:right="160"/>
        <w:jc w:val="center"/>
      </w:pPr>
    </w:p>
    <w:p w14:paraId="7E5B49EC" w14:textId="5D81E4C2" w:rsidR="00A97C53" w:rsidRPr="00A97C53" w:rsidRDefault="00A97C53" w:rsidP="00D32F15">
      <w:pPr>
        <w:widowControl/>
        <w:ind w:left="1134" w:right="160"/>
        <w:jc w:val="center"/>
        <w:outlineLvl w:val="0"/>
        <w:rPr>
          <w:b/>
          <w:bCs/>
          <w:kern w:val="36"/>
          <w:sz w:val="48"/>
          <w:szCs w:val="48"/>
          <w:lang w:val="pt-BR"/>
        </w:rPr>
      </w:pPr>
      <w:r w:rsidRPr="00A97C53">
        <w:rPr>
          <w:b/>
          <w:bCs/>
          <w:color w:val="000000"/>
          <w:kern w:val="36"/>
          <w:sz w:val="24"/>
          <w:szCs w:val="24"/>
          <w:lang w:val="pt-BR"/>
        </w:rPr>
        <w:t>ENSINO-APRENDIZAGEM DE FÍSICA: UMA ATIVIDADE DE FORMAÇÃO INICIAL DE PROFESSORES VIA PIBID PARA O 9° ANO DO ENSINO FUNDAMENTAL</w:t>
      </w:r>
      <w:r w:rsidR="00A801E8">
        <w:rPr>
          <w:b/>
          <w:bCs/>
          <w:color w:val="000000"/>
          <w:kern w:val="36"/>
          <w:sz w:val="24"/>
          <w:szCs w:val="24"/>
          <w:lang w:val="pt-BR"/>
        </w:rPr>
        <w:t>,</w:t>
      </w:r>
      <w:r w:rsidRPr="00A97C53">
        <w:rPr>
          <w:b/>
          <w:bCs/>
          <w:color w:val="000000"/>
          <w:kern w:val="36"/>
          <w:sz w:val="24"/>
          <w:szCs w:val="24"/>
          <w:lang w:val="pt-BR"/>
        </w:rPr>
        <w:t xml:space="preserve"> DA ESCOLA JOÃO ALVES BATISTA</w:t>
      </w:r>
    </w:p>
    <w:p w14:paraId="6AB66E4F" w14:textId="7D3446FB" w:rsidR="00B938DB" w:rsidRPr="00610F91" w:rsidRDefault="00B938DB" w:rsidP="00D32F15">
      <w:pPr>
        <w:pStyle w:val="Ttulo1"/>
        <w:ind w:left="1134" w:right="160"/>
        <w:jc w:val="center"/>
        <w:rPr>
          <w:color w:val="FF0000"/>
        </w:rPr>
      </w:pPr>
    </w:p>
    <w:p w14:paraId="73B2CC4D" w14:textId="77777777" w:rsidR="00B938DB" w:rsidRPr="00610F91" w:rsidRDefault="00B938DB" w:rsidP="00D32F15">
      <w:pPr>
        <w:pBdr>
          <w:top w:val="nil"/>
          <w:left w:val="nil"/>
          <w:bottom w:val="nil"/>
          <w:right w:val="nil"/>
          <w:between w:val="nil"/>
        </w:pBdr>
        <w:spacing w:before="3"/>
        <w:ind w:left="1134"/>
        <w:rPr>
          <w:color w:val="000000"/>
          <w:sz w:val="24"/>
          <w:szCs w:val="24"/>
        </w:rPr>
      </w:pPr>
    </w:p>
    <w:p w14:paraId="067202F4" w14:textId="5EE7FEF0" w:rsidR="00DA4D67" w:rsidRDefault="003474AA" w:rsidP="006741EB">
      <w:pPr>
        <w:pBdr>
          <w:top w:val="nil"/>
          <w:left w:val="nil"/>
          <w:bottom w:val="nil"/>
          <w:right w:val="nil"/>
          <w:between w:val="nil"/>
        </w:pBdr>
        <w:ind w:left="1134" w:right="97"/>
        <w:jc w:val="both"/>
        <w:rPr>
          <w:color w:val="000000"/>
          <w:sz w:val="24"/>
          <w:szCs w:val="24"/>
          <w:vertAlign w:val="superscript"/>
        </w:rPr>
      </w:pPr>
      <w:r w:rsidRPr="003474AA">
        <w:rPr>
          <w:color w:val="000000"/>
          <w:sz w:val="24"/>
          <w:szCs w:val="24"/>
        </w:rPr>
        <w:t>Thiarle Capistrano dos Santos ,</w:t>
      </w:r>
      <w:r w:rsidR="00991F2D">
        <w:rPr>
          <w:color w:val="000000"/>
          <w:sz w:val="24"/>
          <w:szCs w:val="24"/>
        </w:rPr>
        <w:t xml:space="preserve"> </w:t>
      </w:r>
      <w:bookmarkStart w:id="0" w:name="_Hlk150075104"/>
      <w:r w:rsidR="00000000">
        <w:fldChar w:fldCharType="begin"/>
      </w:r>
      <w:r w:rsidR="00000000">
        <w:instrText>HYPERLINK "mailto:thiarle.santos@mail.uft.edu.br"</w:instrText>
      </w:r>
      <w:r w:rsidR="00000000">
        <w:fldChar w:fldCharType="separate"/>
      </w:r>
      <w:r w:rsidR="00991F2D" w:rsidRPr="00BA65FD">
        <w:rPr>
          <w:rStyle w:val="Hyperlink"/>
          <w:sz w:val="24"/>
          <w:szCs w:val="24"/>
        </w:rPr>
        <w:t>thiarle.santos@mail.uft.edu.br</w:t>
      </w:r>
      <w:r w:rsidR="00000000">
        <w:rPr>
          <w:rStyle w:val="Hyperlink"/>
          <w:sz w:val="24"/>
          <w:szCs w:val="24"/>
        </w:rPr>
        <w:fldChar w:fldCharType="end"/>
      </w:r>
      <w:bookmarkEnd w:id="0"/>
      <w:r w:rsidR="005D2F31">
        <w:rPr>
          <w:color w:val="000000"/>
          <w:sz w:val="24"/>
          <w:szCs w:val="24"/>
        </w:rPr>
        <w:t>, ufnt</w:t>
      </w:r>
      <w:r w:rsidR="005D2F31" w:rsidRPr="00610F91">
        <w:rPr>
          <w:color w:val="000000"/>
          <w:sz w:val="24"/>
          <w:szCs w:val="24"/>
          <w:vertAlign w:val="superscript"/>
        </w:rPr>
        <w:t>1</w:t>
      </w:r>
    </w:p>
    <w:p w14:paraId="0BFFC53B" w14:textId="13A8982F" w:rsidR="00DA4D67" w:rsidRPr="00DA4D67" w:rsidRDefault="00DA4D67" w:rsidP="006741EB">
      <w:pPr>
        <w:pBdr>
          <w:top w:val="nil"/>
          <w:left w:val="nil"/>
          <w:bottom w:val="nil"/>
          <w:right w:val="nil"/>
          <w:between w:val="nil"/>
        </w:pBdr>
        <w:ind w:left="1134" w:right="97"/>
        <w:jc w:val="both"/>
        <w:rPr>
          <w:color w:val="000000"/>
          <w:sz w:val="24"/>
          <w:szCs w:val="24"/>
        </w:rPr>
      </w:pPr>
      <w:r w:rsidRPr="003474AA">
        <w:rPr>
          <w:color w:val="000000"/>
          <w:sz w:val="24"/>
          <w:szCs w:val="24"/>
        </w:rPr>
        <w:t>Thais Ritielly Brandão</w:t>
      </w:r>
      <w:r>
        <w:rPr>
          <w:color w:val="000000"/>
          <w:sz w:val="24"/>
          <w:szCs w:val="24"/>
        </w:rPr>
        <w:t xml:space="preserve">, </w:t>
      </w:r>
      <w:hyperlink r:id="rId9" w:history="1">
        <w:r w:rsidRPr="00BA65FD">
          <w:rPr>
            <w:rStyle w:val="Hyperlink"/>
            <w:sz w:val="24"/>
            <w:szCs w:val="24"/>
          </w:rPr>
          <w:t>thais.brandaojin@gmail.com</w:t>
        </w:r>
      </w:hyperlink>
      <w:r>
        <w:rPr>
          <w:color w:val="000000"/>
          <w:sz w:val="24"/>
          <w:szCs w:val="24"/>
        </w:rPr>
        <w:t>, ufnt</w:t>
      </w:r>
      <w:r>
        <w:rPr>
          <w:color w:val="000000"/>
          <w:sz w:val="24"/>
          <w:szCs w:val="24"/>
          <w:vertAlign w:val="superscript"/>
        </w:rPr>
        <w:t>2</w:t>
      </w:r>
    </w:p>
    <w:p w14:paraId="20E1DA45" w14:textId="2DC90007" w:rsidR="005D2F31" w:rsidRDefault="003474AA" w:rsidP="006741EB">
      <w:pPr>
        <w:pBdr>
          <w:top w:val="nil"/>
          <w:left w:val="nil"/>
          <w:bottom w:val="nil"/>
          <w:right w:val="nil"/>
          <w:between w:val="nil"/>
        </w:pBdr>
        <w:ind w:left="1134" w:right="97"/>
        <w:jc w:val="both"/>
        <w:rPr>
          <w:color w:val="000000"/>
          <w:sz w:val="24"/>
          <w:szCs w:val="24"/>
        </w:rPr>
      </w:pPr>
      <w:r w:rsidRPr="003474AA">
        <w:rPr>
          <w:color w:val="000000"/>
          <w:sz w:val="24"/>
          <w:szCs w:val="24"/>
        </w:rPr>
        <w:t>Liliane de Almeida Caldas,</w:t>
      </w:r>
      <w:r w:rsidR="005D2F31">
        <w:rPr>
          <w:color w:val="000000"/>
          <w:sz w:val="24"/>
          <w:szCs w:val="24"/>
        </w:rPr>
        <w:t xml:space="preserve"> </w:t>
      </w:r>
      <w:hyperlink r:id="rId10" w:history="1">
        <w:r w:rsidR="005D2F31" w:rsidRPr="00BA65FD">
          <w:rPr>
            <w:rStyle w:val="Hyperlink"/>
            <w:sz w:val="24"/>
            <w:szCs w:val="24"/>
          </w:rPr>
          <w:t>liliane.caldas@mail.uft.edu.br</w:t>
        </w:r>
      </w:hyperlink>
      <w:r w:rsidR="005D2F31">
        <w:rPr>
          <w:color w:val="000000"/>
          <w:sz w:val="24"/>
          <w:szCs w:val="24"/>
        </w:rPr>
        <w:t>, ufnt</w:t>
      </w:r>
      <w:bookmarkStart w:id="1" w:name="_Hlk150072240"/>
      <w:r w:rsidR="00DA4D67">
        <w:rPr>
          <w:color w:val="000000"/>
          <w:sz w:val="24"/>
          <w:szCs w:val="24"/>
          <w:vertAlign w:val="superscript"/>
        </w:rPr>
        <w:t>3</w:t>
      </w:r>
      <w:bookmarkEnd w:id="1"/>
    </w:p>
    <w:p w14:paraId="4F5ED828" w14:textId="5B9394F7" w:rsidR="005D2F31" w:rsidRDefault="003474AA" w:rsidP="006741EB">
      <w:pPr>
        <w:pBdr>
          <w:top w:val="nil"/>
          <w:left w:val="nil"/>
          <w:bottom w:val="nil"/>
          <w:right w:val="nil"/>
          <w:between w:val="nil"/>
        </w:pBdr>
        <w:ind w:left="1134" w:right="97"/>
        <w:jc w:val="both"/>
        <w:rPr>
          <w:color w:val="000000"/>
          <w:sz w:val="24"/>
          <w:szCs w:val="24"/>
        </w:rPr>
      </w:pPr>
      <w:r w:rsidRPr="003474AA">
        <w:rPr>
          <w:color w:val="000000"/>
          <w:sz w:val="24"/>
          <w:szCs w:val="24"/>
        </w:rPr>
        <w:t xml:space="preserve">Mellissa Lorranny Dias Lima, </w:t>
      </w:r>
      <w:r w:rsidR="003E0648">
        <w:rPr>
          <w:color w:val="000000"/>
          <w:sz w:val="24"/>
          <w:szCs w:val="24"/>
        </w:rPr>
        <w:fldChar w:fldCharType="begin"/>
      </w:r>
      <w:r w:rsidR="003E0648">
        <w:rPr>
          <w:color w:val="000000"/>
          <w:sz w:val="24"/>
          <w:szCs w:val="24"/>
        </w:rPr>
        <w:instrText>HYPERLINK "mailto:mellissalorrannylima@gmail.com"</w:instrText>
      </w:r>
      <w:r w:rsidR="003E0648">
        <w:rPr>
          <w:color w:val="000000"/>
          <w:sz w:val="24"/>
          <w:szCs w:val="24"/>
        </w:rPr>
        <w:fldChar w:fldCharType="separate"/>
      </w:r>
      <w:r w:rsidR="003E0648" w:rsidRPr="00AE5444">
        <w:rPr>
          <w:rStyle w:val="Hyperlink"/>
          <w:sz w:val="24"/>
          <w:szCs w:val="24"/>
        </w:rPr>
        <w:t>mellissalorrannylima@gmail.com</w:t>
      </w:r>
      <w:r w:rsidR="003E0648">
        <w:rPr>
          <w:color w:val="000000"/>
          <w:sz w:val="24"/>
          <w:szCs w:val="24"/>
        </w:rPr>
        <w:fldChar w:fldCharType="end"/>
      </w:r>
      <w:r w:rsidR="003E0648">
        <w:rPr>
          <w:color w:val="000000"/>
          <w:sz w:val="24"/>
          <w:szCs w:val="24"/>
        </w:rPr>
        <w:t>, ufnt</w:t>
      </w:r>
      <w:r w:rsidR="003E0648">
        <w:rPr>
          <w:color w:val="000000"/>
          <w:sz w:val="24"/>
          <w:szCs w:val="24"/>
          <w:vertAlign w:val="superscript"/>
        </w:rPr>
        <w:t>4</w:t>
      </w:r>
    </w:p>
    <w:p w14:paraId="0E6178C5" w14:textId="4B0557CA" w:rsidR="005D2F31" w:rsidRDefault="00991F2D" w:rsidP="006741EB">
      <w:pPr>
        <w:pBdr>
          <w:top w:val="nil"/>
          <w:left w:val="nil"/>
          <w:bottom w:val="nil"/>
          <w:right w:val="nil"/>
          <w:between w:val="nil"/>
        </w:pBdr>
        <w:ind w:left="1134" w:right="97"/>
        <w:jc w:val="both"/>
        <w:rPr>
          <w:color w:val="000000"/>
          <w:sz w:val="24"/>
          <w:szCs w:val="24"/>
        </w:rPr>
      </w:pPr>
      <w:r w:rsidRPr="00991F2D">
        <w:rPr>
          <w:color w:val="000000"/>
          <w:sz w:val="24"/>
          <w:szCs w:val="24"/>
        </w:rPr>
        <w:t>Marcelo Wanderley de Almeida Santos</w:t>
      </w:r>
      <w:r>
        <w:rPr>
          <w:color w:val="000000"/>
          <w:sz w:val="24"/>
          <w:szCs w:val="24"/>
        </w:rPr>
        <w:t>,</w:t>
      </w:r>
      <w:hyperlink r:id="rId11" w:history="1">
        <w:r w:rsidR="00DA232C" w:rsidRPr="00ED5F10">
          <w:rPr>
            <w:rStyle w:val="Hyperlink"/>
            <w:sz w:val="24"/>
            <w:szCs w:val="24"/>
          </w:rPr>
          <w:t>mwafisica@mail.uft.edu.br</w:t>
        </w:r>
      </w:hyperlink>
      <w:r w:rsidR="005D2F31">
        <w:rPr>
          <w:color w:val="000000"/>
          <w:sz w:val="24"/>
          <w:szCs w:val="24"/>
        </w:rPr>
        <w:t>,</w:t>
      </w:r>
      <w:r w:rsidR="00DA232C">
        <w:rPr>
          <w:color w:val="000000"/>
          <w:sz w:val="24"/>
          <w:szCs w:val="24"/>
        </w:rPr>
        <w:t>SEDUC-TO</w:t>
      </w:r>
      <w:r w:rsidR="00DA232C">
        <w:rPr>
          <w:color w:val="000000"/>
          <w:sz w:val="24"/>
          <w:szCs w:val="24"/>
          <w:vertAlign w:val="superscript"/>
        </w:rPr>
        <w:t>5</w:t>
      </w:r>
    </w:p>
    <w:p w14:paraId="41E2438E" w14:textId="42FF3F2D" w:rsidR="003474AA" w:rsidRPr="003474AA" w:rsidRDefault="00991F2D" w:rsidP="006741EB">
      <w:pPr>
        <w:pBdr>
          <w:top w:val="nil"/>
          <w:left w:val="nil"/>
          <w:bottom w:val="nil"/>
          <w:right w:val="nil"/>
          <w:between w:val="nil"/>
        </w:pBdr>
        <w:ind w:left="1134" w:right="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Jaime José Zanolla</w:t>
      </w:r>
      <w:r w:rsidR="00A801E8">
        <w:rPr>
          <w:color w:val="000000"/>
          <w:sz w:val="24"/>
          <w:szCs w:val="24"/>
        </w:rPr>
        <w:t xml:space="preserve">, </w:t>
      </w:r>
      <w:hyperlink r:id="rId12" w:history="1">
        <w:r w:rsidR="003E0648" w:rsidRPr="00AE5444">
          <w:rPr>
            <w:rStyle w:val="Hyperlink"/>
            <w:sz w:val="24"/>
            <w:szCs w:val="24"/>
          </w:rPr>
          <w:t>jjzanolla@ufnt.edu.br</w:t>
        </w:r>
      </w:hyperlink>
      <w:r w:rsidR="003E0648">
        <w:rPr>
          <w:color w:val="000000"/>
          <w:sz w:val="24"/>
          <w:szCs w:val="24"/>
        </w:rPr>
        <w:t>, ufnt</w:t>
      </w:r>
      <w:r w:rsidR="00DA232C">
        <w:rPr>
          <w:color w:val="000000"/>
          <w:sz w:val="24"/>
          <w:szCs w:val="24"/>
          <w:vertAlign w:val="superscript"/>
        </w:rPr>
        <w:t>6</w:t>
      </w:r>
    </w:p>
    <w:p w14:paraId="204667CB" w14:textId="77777777" w:rsidR="003474AA" w:rsidRPr="003474AA" w:rsidRDefault="003474AA" w:rsidP="006741EB">
      <w:pPr>
        <w:pBdr>
          <w:top w:val="nil"/>
          <w:left w:val="nil"/>
          <w:bottom w:val="nil"/>
          <w:right w:val="nil"/>
          <w:between w:val="nil"/>
        </w:pBdr>
        <w:ind w:left="1134" w:right="97"/>
        <w:jc w:val="both"/>
        <w:rPr>
          <w:color w:val="000000"/>
          <w:sz w:val="24"/>
          <w:szCs w:val="24"/>
        </w:rPr>
      </w:pPr>
    </w:p>
    <w:p w14:paraId="64C7F23B" w14:textId="77777777" w:rsidR="00B938DB" w:rsidRPr="00610F91" w:rsidRDefault="00B938DB" w:rsidP="000A159F">
      <w:pPr>
        <w:pBdr>
          <w:top w:val="nil"/>
          <w:left w:val="nil"/>
          <w:bottom w:val="nil"/>
          <w:right w:val="nil"/>
          <w:between w:val="nil"/>
        </w:pBdr>
        <w:ind w:right="97"/>
        <w:rPr>
          <w:color w:val="000000"/>
          <w:sz w:val="24"/>
          <w:szCs w:val="24"/>
        </w:rPr>
      </w:pPr>
    </w:p>
    <w:p w14:paraId="76F4BB92" w14:textId="046F2AE8" w:rsidR="00B938DB" w:rsidRPr="00610F91" w:rsidRDefault="00AD0330" w:rsidP="00D32F1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 w:rsidRPr="00610F91">
        <w:rPr>
          <w:b/>
          <w:color w:val="000000"/>
          <w:sz w:val="24"/>
          <w:szCs w:val="24"/>
        </w:rPr>
        <w:t xml:space="preserve">Área Temática: </w:t>
      </w:r>
      <w:r w:rsidR="00A97C53" w:rsidRPr="00610F91">
        <w:rPr>
          <w:color w:val="000000"/>
          <w:sz w:val="24"/>
          <w:szCs w:val="24"/>
        </w:rPr>
        <w:t>Ciências exatas e da terra</w:t>
      </w:r>
    </w:p>
    <w:p w14:paraId="25CCC946" w14:textId="77777777" w:rsidR="00B938DB" w:rsidRPr="00610F91" w:rsidRDefault="00B938DB" w:rsidP="00D32F1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</w:p>
    <w:p w14:paraId="3C52585F" w14:textId="77777777" w:rsidR="00B938DB" w:rsidRPr="00610F91" w:rsidRDefault="00B938DB" w:rsidP="00D32F1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</w:rPr>
      </w:pPr>
    </w:p>
    <w:p w14:paraId="3E151B77" w14:textId="77777777" w:rsidR="00B938DB" w:rsidRPr="00610F91" w:rsidRDefault="00AD0330" w:rsidP="00D32F15">
      <w:pPr>
        <w:pStyle w:val="Ttulo1"/>
        <w:ind w:left="1134"/>
        <w:jc w:val="both"/>
      </w:pPr>
      <w:r w:rsidRPr="00610F91">
        <w:t>RESUMO</w:t>
      </w:r>
    </w:p>
    <w:p w14:paraId="37DDF0C0" w14:textId="32A5A1B6" w:rsidR="00991F2D" w:rsidRPr="00991F2D" w:rsidRDefault="00AD3926" w:rsidP="00991F2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 presente trabalho visa analisar o</w:t>
      </w:r>
      <w:r w:rsidR="00991F2D" w:rsidRPr="00991F2D">
        <w:rPr>
          <w:color w:val="000000"/>
          <w:sz w:val="23"/>
          <w:szCs w:val="23"/>
        </w:rPr>
        <w:t xml:space="preserve"> ensino da Física </w:t>
      </w:r>
      <w:r>
        <w:rPr>
          <w:color w:val="000000"/>
          <w:sz w:val="23"/>
          <w:szCs w:val="23"/>
        </w:rPr>
        <w:t>por meio</w:t>
      </w:r>
      <w:r w:rsidR="00991F2D" w:rsidRPr="00991F2D">
        <w:rPr>
          <w:color w:val="000000"/>
          <w:sz w:val="23"/>
          <w:szCs w:val="23"/>
        </w:rPr>
        <w:t xml:space="preserve"> desafios devido à natureza abstrata dos conceitos e à linguagem envolvida. </w:t>
      </w:r>
      <w:r>
        <w:rPr>
          <w:color w:val="000000"/>
          <w:sz w:val="23"/>
          <w:szCs w:val="23"/>
        </w:rPr>
        <w:t>Nossa metodologia n</w:t>
      </w:r>
      <w:r w:rsidR="00991F2D" w:rsidRPr="00991F2D">
        <w:rPr>
          <w:color w:val="000000"/>
          <w:sz w:val="23"/>
          <w:szCs w:val="23"/>
        </w:rPr>
        <w:t>este trabalho propõe abordagens pedagógicas inovadoras, aplicadas na Escola Professor João Alves Batista em Araguaína, TO</w:t>
      </w:r>
      <w:r>
        <w:rPr>
          <w:color w:val="000000"/>
          <w:sz w:val="23"/>
          <w:szCs w:val="23"/>
        </w:rPr>
        <w:t>, ao incluir</w:t>
      </w:r>
      <w:r w:rsidR="00991F2D" w:rsidRPr="00991F2D">
        <w:rPr>
          <w:color w:val="000000"/>
          <w:sz w:val="23"/>
          <w:szCs w:val="23"/>
        </w:rPr>
        <w:t xml:space="preserve"> pesquisa bibliográfica e atividades</w:t>
      </w:r>
      <w:r>
        <w:rPr>
          <w:color w:val="000000"/>
          <w:sz w:val="23"/>
          <w:szCs w:val="23"/>
        </w:rPr>
        <w:t xml:space="preserve"> práticas</w:t>
      </w:r>
      <w:r w:rsidR="00991F2D" w:rsidRPr="00991F2D">
        <w:rPr>
          <w:color w:val="000000"/>
          <w:sz w:val="23"/>
          <w:szCs w:val="23"/>
        </w:rPr>
        <w:t xml:space="preserve"> que seguem os três momentos pedagógicos de Deleizecov e Angotti: problematização inicial, organização do conhecimento e aplicação. A utilização de materiais didáticos e livros específicos de Física enriqueceu o processo. Como resultado, houve melhorias na leitura, interpretação e didática, além do fortalecimento da interação entre os alunos do curso de Física. Este trabalho contribui para uma compreensão mais profunda dos conceitos físicos, estimulando o engajamento dos alunos na busca pelo conhecimento e aprimorando a prática pedagógica de futuros professores de Física.</w:t>
      </w:r>
    </w:p>
    <w:p w14:paraId="667AF2D2" w14:textId="2CF05D70" w:rsidR="00B938DB" w:rsidRPr="000B262E" w:rsidRDefault="00AD0330" w:rsidP="000A159F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  <w:sz w:val="24"/>
          <w:szCs w:val="24"/>
        </w:rPr>
      </w:pPr>
      <w:r w:rsidRPr="00610F91">
        <w:rPr>
          <w:b/>
          <w:color w:val="000000"/>
          <w:sz w:val="24"/>
          <w:szCs w:val="24"/>
        </w:rPr>
        <w:t>Palavras-chave:</w:t>
      </w:r>
      <w:r w:rsidR="000A159F">
        <w:rPr>
          <w:b/>
          <w:color w:val="000000"/>
          <w:sz w:val="24"/>
          <w:szCs w:val="24"/>
        </w:rPr>
        <w:t xml:space="preserve"> </w:t>
      </w:r>
      <w:r w:rsidR="00AD3926" w:rsidRPr="00DA232C">
        <w:rPr>
          <w:bCs/>
          <w:color w:val="000000"/>
          <w:sz w:val="24"/>
          <w:szCs w:val="24"/>
        </w:rPr>
        <w:t>Ensino de</w:t>
      </w:r>
      <w:r w:rsidR="00AD3926">
        <w:rPr>
          <w:b/>
          <w:color w:val="000000"/>
          <w:sz w:val="24"/>
          <w:szCs w:val="24"/>
        </w:rPr>
        <w:t xml:space="preserve"> </w:t>
      </w:r>
      <w:r w:rsidR="000B262E">
        <w:rPr>
          <w:bCs/>
          <w:color w:val="000000"/>
          <w:sz w:val="24"/>
          <w:szCs w:val="24"/>
        </w:rPr>
        <w:t>Física;</w:t>
      </w:r>
      <w:r w:rsidR="00DA232C">
        <w:rPr>
          <w:bCs/>
          <w:color w:val="000000"/>
          <w:sz w:val="24"/>
          <w:szCs w:val="24"/>
        </w:rPr>
        <w:t xml:space="preserve"> E</w:t>
      </w:r>
      <w:r w:rsidR="00AD3926">
        <w:rPr>
          <w:bCs/>
          <w:color w:val="000000"/>
          <w:sz w:val="24"/>
          <w:szCs w:val="24"/>
        </w:rPr>
        <w:t>nsino-aprendizagem; Formação inicial e continuada de professores de Física</w:t>
      </w:r>
    </w:p>
    <w:p w14:paraId="5F4157C8" w14:textId="77777777" w:rsidR="003474AA" w:rsidRDefault="003474AA" w:rsidP="00D178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2" w:name="_Hlk150027278"/>
    </w:p>
    <w:p w14:paraId="5C132D01" w14:textId="77777777" w:rsidR="000A159F" w:rsidRPr="00610F91" w:rsidRDefault="000A159F" w:rsidP="00D178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A8CACFB" w14:textId="594DE1D1" w:rsidR="00D32F15" w:rsidRPr="00610F91" w:rsidRDefault="00AD0330" w:rsidP="00D32F15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1134" w:hanging="241"/>
        <w:jc w:val="both"/>
      </w:pPr>
      <w:bookmarkStart w:id="3" w:name="_Hlk150027204"/>
      <w:r w:rsidRPr="00610F91">
        <w:t>INTRODUÇÃO</w:t>
      </w:r>
      <w:bookmarkEnd w:id="2"/>
      <w:bookmarkEnd w:id="3"/>
    </w:p>
    <w:p w14:paraId="3EBC14DD" w14:textId="396B2C42" w:rsidR="00D32F15" w:rsidRPr="00D32F15" w:rsidRDefault="00D32F15" w:rsidP="00D32F15">
      <w:pPr>
        <w:widowControl/>
        <w:spacing w:before="240" w:line="360" w:lineRule="auto"/>
        <w:ind w:left="1134" w:firstLine="720"/>
        <w:jc w:val="both"/>
        <w:rPr>
          <w:color w:val="000000"/>
          <w:sz w:val="24"/>
          <w:szCs w:val="24"/>
          <w:lang w:val="pt-BR"/>
        </w:rPr>
      </w:pPr>
      <w:r w:rsidRPr="00D32F15">
        <w:rPr>
          <w:color w:val="000000"/>
          <w:sz w:val="24"/>
          <w:szCs w:val="24"/>
          <w:lang w:val="pt-BR"/>
        </w:rPr>
        <w:t xml:space="preserve">Ensinar Física </w:t>
      </w:r>
      <w:r w:rsidR="00AD3926">
        <w:rPr>
          <w:color w:val="000000"/>
          <w:sz w:val="24"/>
          <w:szCs w:val="24"/>
          <w:lang w:val="pt-BR"/>
        </w:rPr>
        <w:t>atualmente</w:t>
      </w:r>
      <w:r w:rsidRPr="00D32F15">
        <w:rPr>
          <w:color w:val="000000"/>
          <w:sz w:val="24"/>
          <w:szCs w:val="24"/>
          <w:lang w:val="pt-BR"/>
        </w:rPr>
        <w:t xml:space="preserve"> é um desafio, pois é uma disciplina que envolve conceitos abstratos e difíceis que muitas vezes desafiam a intuição dos aprendizes</w:t>
      </w:r>
      <w:r w:rsidR="00AD3926">
        <w:rPr>
          <w:color w:val="000000"/>
          <w:sz w:val="24"/>
          <w:szCs w:val="24"/>
          <w:lang w:val="pt-BR"/>
        </w:rPr>
        <w:t xml:space="preserve"> de professor e pesquisador em Ensino de Física</w:t>
      </w:r>
      <w:r w:rsidRPr="00D32F15">
        <w:rPr>
          <w:color w:val="000000"/>
          <w:sz w:val="24"/>
          <w:szCs w:val="24"/>
          <w:lang w:val="pt-BR"/>
        </w:rPr>
        <w:t xml:space="preserve">. Existem várias razões pelas quais o ensino da Física pode ser complexo, por exemplo: a abstração, muitos conceitos físicos não são diretamente observáveis e exigem que os alunos compreendam e </w:t>
      </w:r>
      <w:r w:rsidRPr="00D32F15">
        <w:rPr>
          <w:color w:val="000000"/>
          <w:sz w:val="24"/>
          <w:szCs w:val="24"/>
          <w:lang w:val="pt-BR"/>
        </w:rPr>
        <w:lastRenderedPageBreak/>
        <w:t xml:space="preserve">manipulem ideias abstratas, como forças invisíveis, campos magnéticos e partículas subatômicas. Outro ponto que merece destaque é a linguagem matemática, a Física é frequentemente descrita em termos de equações matemáticas, o que pode ser intimidante para alguns estudantes que não têm forte base matemática. Outra grande questão é a falta de contextualização com o cotidiano (problematização inicial), muitas das vezes, os aprendizes têm dificuldade em ver a aplicação prática dos princípios físicos em seu cotidiano, o que pode tornar o aprendizado desmotivador. </w:t>
      </w:r>
    </w:p>
    <w:p w14:paraId="007C2A5E" w14:textId="01B58C76" w:rsidR="00D32F15" w:rsidRPr="00610F91" w:rsidRDefault="00D32F15" w:rsidP="00D32F15">
      <w:pPr>
        <w:widowControl/>
        <w:spacing w:before="240" w:line="360" w:lineRule="auto"/>
        <w:ind w:left="1134" w:firstLine="720"/>
        <w:jc w:val="both"/>
        <w:rPr>
          <w:color w:val="000000"/>
          <w:sz w:val="24"/>
          <w:szCs w:val="24"/>
          <w:lang w:val="pt-BR"/>
        </w:rPr>
      </w:pPr>
      <w:r w:rsidRPr="00D32F15">
        <w:rPr>
          <w:color w:val="000000"/>
          <w:sz w:val="24"/>
          <w:szCs w:val="24"/>
          <w:lang w:val="pt-BR"/>
        </w:rPr>
        <w:t xml:space="preserve">Em contrapartida a essa realidade, a proposta é desenvolver estudos e práticas próprias do ensino de Física associado à realidade dos alunos do ensino fundamental da Escola Professor João Alves Batista situado em Araguaína - TO. Bem como, analisar a própria prática </w:t>
      </w:r>
      <w:r w:rsidR="00AD3926">
        <w:rPr>
          <w:color w:val="000000"/>
          <w:sz w:val="24"/>
          <w:szCs w:val="24"/>
          <w:lang w:val="pt-BR"/>
        </w:rPr>
        <w:t>educacional</w:t>
      </w:r>
      <w:r w:rsidRPr="00D32F15">
        <w:rPr>
          <w:color w:val="000000"/>
          <w:sz w:val="24"/>
          <w:szCs w:val="24"/>
          <w:lang w:val="pt-BR"/>
        </w:rPr>
        <w:t xml:space="preserve"> proposta por Angotti e Mion (2001) utilizando objetos técnicos que podem ser transformados em equipamentos geradores de conhecimento.</w:t>
      </w:r>
    </w:p>
    <w:p w14:paraId="29CCE0E4" w14:textId="77777777" w:rsidR="00B938DB" w:rsidRPr="00610F91" w:rsidRDefault="00B938DB" w:rsidP="00D32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color w:val="000000"/>
          <w:sz w:val="24"/>
          <w:szCs w:val="24"/>
        </w:rPr>
      </w:pPr>
    </w:p>
    <w:p w14:paraId="16BF0DE5" w14:textId="5A149392" w:rsidR="00A92EE6" w:rsidRPr="00610F91" w:rsidRDefault="00AD0330" w:rsidP="00D32F15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1134" w:hanging="241"/>
        <w:jc w:val="both"/>
      </w:pPr>
      <w:r w:rsidRPr="00610F91">
        <w:t>METODOLOGIA</w:t>
      </w:r>
    </w:p>
    <w:p w14:paraId="213B57EB" w14:textId="2F22FA3C" w:rsidR="00A97C53" w:rsidRDefault="00A97C53" w:rsidP="00D32F15">
      <w:pPr>
        <w:widowControl/>
        <w:spacing w:after="160" w:line="360" w:lineRule="auto"/>
        <w:ind w:left="1134" w:firstLine="720"/>
        <w:jc w:val="both"/>
        <w:rPr>
          <w:color w:val="000000"/>
          <w:sz w:val="24"/>
          <w:szCs w:val="24"/>
          <w:lang w:val="pt-BR"/>
        </w:rPr>
      </w:pPr>
      <w:r w:rsidRPr="00A97C53">
        <w:rPr>
          <w:color w:val="000000"/>
          <w:sz w:val="24"/>
          <w:szCs w:val="24"/>
          <w:lang w:val="pt-BR"/>
        </w:rPr>
        <w:t>A metodologia esteve centrada inicialmente em uma pesquisa bibliográfica em ensino de Física, que tem como objetivo analisar e sintetizar o conhecimento existente em um tema específico, fornecendo base para estudos posteriores (Lima, Mioto, 2007). O processo de construção das atividades e embasamento teórico veio por meio de análises e leituras de teses e dissertações dentro das orientações coletivas PIBID na UFNT, seu objetivo foi para desenvolver a capacidade dos alunos em compreender textos acadêmicos de forma crítica e apresentar ideias de forma clara e concisa do que foi estudado.  Para as aulas na escola campo</w:t>
      </w:r>
      <w:r w:rsidR="00A92EE6" w:rsidRPr="00610F91">
        <w:rPr>
          <w:color w:val="000000"/>
          <w:sz w:val="24"/>
          <w:szCs w:val="24"/>
          <w:lang w:val="pt-BR"/>
        </w:rPr>
        <w:t xml:space="preserve">, </w:t>
      </w:r>
      <w:r w:rsidRPr="00A97C53">
        <w:rPr>
          <w:color w:val="000000"/>
          <w:sz w:val="24"/>
          <w:szCs w:val="24"/>
          <w:lang w:val="pt-BR"/>
        </w:rPr>
        <w:t xml:space="preserve">estão sendo trabalhados planos de aulas com os três momentos pedagógicos de </w:t>
      </w:r>
      <w:proofErr w:type="spellStart"/>
      <w:r w:rsidRPr="00A97C53">
        <w:rPr>
          <w:color w:val="000000"/>
          <w:sz w:val="24"/>
          <w:szCs w:val="24"/>
          <w:lang w:val="pt-BR"/>
        </w:rPr>
        <w:t>Deliz</w:t>
      </w:r>
      <w:r w:rsidR="00AD3926">
        <w:rPr>
          <w:color w:val="000000"/>
          <w:sz w:val="24"/>
          <w:szCs w:val="24"/>
          <w:lang w:val="pt-BR"/>
        </w:rPr>
        <w:t>oi</w:t>
      </w:r>
      <w:r w:rsidRPr="00A97C53">
        <w:rPr>
          <w:color w:val="000000"/>
          <w:sz w:val="24"/>
          <w:szCs w:val="24"/>
          <w:lang w:val="pt-BR"/>
        </w:rPr>
        <w:t>cov</w:t>
      </w:r>
      <w:proofErr w:type="spellEnd"/>
      <w:r w:rsidRPr="00A97C53">
        <w:rPr>
          <w:color w:val="000000"/>
          <w:sz w:val="24"/>
          <w:szCs w:val="24"/>
          <w:lang w:val="pt-BR"/>
        </w:rPr>
        <w:t xml:space="preserve"> e </w:t>
      </w:r>
      <w:proofErr w:type="spellStart"/>
      <w:r w:rsidRPr="00A97C53">
        <w:rPr>
          <w:color w:val="000000"/>
          <w:sz w:val="24"/>
          <w:szCs w:val="24"/>
          <w:lang w:val="pt-BR"/>
        </w:rPr>
        <w:t>Angotti</w:t>
      </w:r>
      <w:proofErr w:type="spellEnd"/>
      <w:r w:rsidRPr="00A97C53">
        <w:rPr>
          <w:color w:val="000000"/>
          <w:sz w:val="24"/>
          <w:szCs w:val="24"/>
          <w:lang w:val="pt-BR"/>
        </w:rPr>
        <w:t xml:space="preserve"> (1990), problematização inicial, organização do conhecimento, e aplicação do conhecimento. </w:t>
      </w:r>
    </w:p>
    <w:p w14:paraId="4ECE6273" w14:textId="77777777" w:rsidR="000B262E" w:rsidRDefault="000B262E" w:rsidP="00D32F15">
      <w:pPr>
        <w:widowControl/>
        <w:spacing w:after="160" w:line="360" w:lineRule="auto"/>
        <w:ind w:left="1134" w:firstLine="720"/>
        <w:jc w:val="both"/>
        <w:rPr>
          <w:color w:val="000000"/>
          <w:sz w:val="24"/>
          <w:szCs w:val="24"/>
          <w:lang w:val="pt-BR"/>
        </w:rPr>
      </w:pPr>
    </w:p>
    <w:p w14:paraId="47925DB6" w14:textId="77777777" w:rsidR="000B262E" w:rsidRDefault="000B262E" w:rsidP="00D32F15">
      <w:pPr>
        <w:widowControl/>
        <w:spacing w:after="160" w:line="360" w:lineRule="auto"/>
        <w:ind w:left="1134" w:firstLine="720"/>
        <w:jc w:val="both"/>
        <w:rPr>
          <w:color w:val="000000"/>
          <w:sz w:val="24"/>
          <w:szCs w:val="24"/>
          <w:lang w:val="pt-BR"/>
        </w:rPr>
      </w:pPr>
    </w:p>
    <w:p w14:paraId="0EF8E771" w14:textId="77777777" w:rsidR="000B262E" w:rsidRDefault="000B262E" w:rsidP="00D32F15">
      <w:pPr>
        <w:widowControl/>
        <w:spacing w:after="160" w:line="360" w:lineRule="auto"/>
        <w:ind w:left="1134" w:firstLine="720"/>
        <w:jc w:val="both"/>
        <w:rPr>
          <w:color w:val="000000"/>
          <w:sz w:val="24"/>
          <w:szCs w:val="24"/>
          <w:lang w:val="pt-BR"/>
        </w:rPr>
      </w:pPr>
    </w:p>
    <w:p w14:paraId="27E3E47F" w14:textId="77777777" w:rsidR="00DA232C" w:rsidRDefault="00DA232C" w:rsidP="00D32F15">
      <w:pPr>
        <w:widowControl/>
        <w:spacing w:after="160" w:line="360" w:lineRule="auto"/>
        <w:ind w:left="1134" w:firstLine="720"/>
        <w:jc w:val="both"/>
        <w:rPr>
          <w:color w:val="000000"/>
          <w:sz w:val="24"/>
          <w:szCs w:val="24"/>
          <w:lang w:val="pt-BR"/>
        </w:rPr>
      </w:pPr>
    </w:p>
    <w:p w14:paraId="374E0CB3" w14:textId="77777777" w:rsidR="000B262E" w:rsidRPr="00610F91" w:rsidRDefault="000B262E" w:rsidP="00D32F15">
      <w:pPr>
        <w:widowControl/>
        <w:spacing w:after="160" w:line="360" w:lineRule="auto"/>
        <w:ind w:left="1134" w:firstLine="720"/>
        <w:jc w:val="both"/>
        <w:rPr>
          <w:color w:val="000000"/>
          <w:sz w:val="24"/>
          <w:szCs w:val="24"/>
          <w:lang w:val="pt-BR"/>
        </w:rPr>
      </w:pPr>
    </w:p>
    <w:p w14:paraId="3968D8FE" w14:textId="7F18A306" w:rsidR="00A97C53" w:rsidRPr="00610F91" w:rsidRDefault="00A92EE6" w:rsidP="00D32F15">
      <w:pPr>
        <w:widowControl/>
        <w:spacing w:after="160"/>
        <w:ind w:left="1134" w:firstLine="720"/>
        <w:jc w:val="center"/>
        <w:rPr>
          <w:color w:val="000000"/>
          <w:sz w:val="20"/>
          <w:szCs w:val="20"/>
          <w:lang w:val="pt-BR"/>
        </w:rPr>
      </w:pPr>
      <w:r w:rsidRPr="00A92EE6">
        <w:rPr>
          <w:color w:val="000000"/>
          <w:sz w:val="20"/>
          <w:szCs w:val="20"/>
          <w:lang w:val="pt-BR"/>
        </w:rPr>
        <w:lastRenderedPageBreak/>
        <w:t>Figura1: Esquema representativo dos três momentos pedagógicos.</w:t>
      </w:r>
    </w:p>
    <w:p w14:paraId="3B6E6A03" w14:textId="0746DA82" w:rsidR="00B938DB" w:rsidRPr="00610F91" w:rsidRDefault="00A92EE6" w:rsidP="00D32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851"/>
        <w:jc w:val="center"/>
        <w:rPr>
          <w:color w:val="000000"/>
          <w:sz w:val="24"/>
          <w:szCs w:val="24"/>
        </w:rPr>
      </w:pPr>
      <w:r w:rsidRPr="00610F91">
        <w:rPr>
          <w:noProof/>
          <w:color w:val="000000"/>
          <w:sz w:val="24"/>
          <w:szCs w:val="24"/>
        </w:rPr>
        <w:drawing>
          <wp:inline distT="0" distB="0" distL="0" distR="0" wp14:anchorId="463F74CB" wp14:editId="6CF17111">
            <wp:extent cx="3439795" cy="2176145"/>
            <wp:effectExtent l="0" t="0" r="8255" b="0"/>
            <wp:docPr id="10382953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5B23F7" w14:textId="395E5574" w:rsidR="00A92EE6" w:rsidRPr="00610F91" w:rsidRDefault="00A92EE6" w:rsidP="00D32F15">
      <w:pPr>
        <w:widowControl/>
        <w:spacing w:after="160"/>
        <w:ind w:left="1134" w:firstLine="720"/>
        <w:jc w:val="center"/>
        <w:rPr>
          <w:color w:val="000000"/>
          <w:sz w:val="20"/>
          <w:szCs w:val="20"/>
          <w:lang w:val="pt-BR"/>
        </w:rPr>
      </w:pPr>
      <w:r w:rsidRPr="00A92EE6">
        <w:rPr>
          <w:color w:val="000000"/>
          <w:sz w:val="20"/>
          <w:szCs w:val="20"/>
          <w:lang w:val="pt-BR"/>
        </w:rPr>
        <w:t xml:space="preserve">Disponível em: </w:t>
      </w:r>
      <w:hyperlink r:id="rId14" w:history="1">
        <w:r w:rsidRPr="00A92EE6">
          <w:rPr>
            <w:rStyle w:val="Hyperlink"/>
            <w:sz w:val="20"/>
            <w:szCs w:val="20"/>
            <w:lang w:val="pt-BR"/>
          </w:rPr>
          <w:t>https://docplayer.com.br/docs-images/94/121413314/images/88-0.jpg</w:t>
        </w:r>
      </w:hyperlink>
    </w:p>
    <w:p w14:paraId="2E56D037" w14:textId="77777777" w:rsidR="00A92EE6" w:rsidRPr="00610F91" w:rsidRDefault="00A92EE6" w:rsidP="00D32F15">
      <w:pPr>
        <w:widowControl/>
        <w:spacing w:after="160"/>
        <w:ind w:left="1134" w:firstLine="720"/>
        <w:jc w:val="center"/>
        <w:rPr>
          <w:color w:val="000000"/>
          <w:sz w:val="20"/>
          <w:szCs w:val="20"/>
          <w:lang w:val="pt-BR"/>
        </w:rPr>
      </w:pPr>
    </w:p>
    <w:p w14:paraId="2C4F31E1" w14:textId="77777777" w:rsidR="00A92EE6" w:rsidRPr="00A92EE6" w:rsidRDefault="00A92EE6" w:rsidP="00D32F15">
      <w:pPr>
        <w:widowControl/>
        <w:spacing w:after="160" w:line="360" w:lineRule="auto"/>
        <w:ind w:left="1134" w:firstLine="720"/>
        <w:jc w:val="both"/>
        <w:rPr>
          <w:color w:val="000000"/>
          <w:sz w:val="24"/>
          <w:szCs w:val="24"/>
          <w:lang w:val="pt-BR"/>
        </w:rPr>
      </w:pPr>
      <w:r w:rsidRPr="00A92EE6">
        <w:rPr>
          <w:color w:val="000000"/>
          <w:sz w:val="24"/>
          <w:szCs w:val="24"/>
          <w:lang w:val="pt-BR"/>
        </w:rPr>
        <w:t xml:space="preserve">Para construção das aulas utiliza-se uma pergunta instigante para que despertar a curiosidade dos alunos e os levar a pensar sobre o tome, problematização inicial. Em seguida com devolutiva dos estudantes o professor para mediá-la fazendo os devidos apontamentos e dando uma base a respeito das causas, consequências como ocorre o fenômeno estudado. Por fim, aplicação do conhecimento, neste momento os discentes são desafiados a tentar responder questionamentos em grupos ou individualmente, por meio de texto e cálculos. </w:t>
      </w:r>
    </w:p>
    <w:p w14:paraId="0C622B3D" w14:textId="764A48C1" w:rsidR="00A92EE6" w:rsidRPr="00610F91" w:rsidRDefault="00A92EE6" w:rsidP="00610F91">
      <w:pPr>
        <w:widowControl/>
        <w:spacing w:after="160" w:line="360" w:lineRule="auto"/>
        <w:ind w:left="1134" w:firstLine="720"/>
        <w:jc w:val="both"/>
        <w:rPr>
          <w:color w:val="000000"/>
          <w:sz w:val="24"/>
          <w:szCs w:val="24"/>
          <w:lang w:val="pt-BR"/>
        </w:rPr>
      </w:pPr>
      <w:r w:rsidRPr="00A92EE6">
        <w:rPr>
          <w:color w:val="000000"/>
          <w:sz w:val="24"/>
          <w:szCs w:val="24"/>
          <w:lang w:val="pt-BR"/>
        </w:rPr>
        <w:t>Para base teórica em Física, utiliza-se o livro didático da escola e os livros de Física do Grupo de Reelaboração e Ensino de Física da USP. Com tópicos de Mecânica, Termologia, Óptica, Ondulatória, Eletricidade e Magnetismo.</w:t>
      </w:r>
    </w:p>
    <w:p w14:paraId="15E5CD49" w14:textId="77777777" w:rsidR="00B938DB" w:rsidRPr="00610F91" w:rsidRDefault="00B938DB" w:rsidP="00D32F15">
      <w:pPr>
        <w:pStyle w:val="Ttulo1"/>
        <w:tabs>
          <w:tab w:val="left" w:pos="358"/>
        </w:tabs>
        <w:spacing w:line="360" w:lineRule="auto"/>
        <w:ind w:left="1134"/>
        <w:jc w:val="both"/>
      </w:pPr>
    </w:p>
    <w:p w14:paraId="2C0114FB" w14:textId="7CC40576" w:rsidR="00B938DB" w:rsidRDefault="00AD0330" w:rsidP="00D32F15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1134" w:hanging="241"/>
        <w:jc w:val="both"/>
      </w:pPr>
      <w:r w:rsidRPr="00610F91">
        <w:t>RESULTADOS E DISCUSSÃO</w:t>
      </w:r>
    </w:p>
    <w:p w14:paraId="79BE9AD1" w14:textId="4FF899C8" w:rsidR="00991F2D" w:rsidRPr="00A92EE6" w:rsidRDefault="00991F2D" w:rsidP="00991F2D">
      <w:pPr>
        <w:widowControl/>
        <w:spacing w:after="160" w:line="360" w:lineRule="auto"/>
        <w:ind w:left="1134" w:firstLine="720"/>
        <w:jc w:val="both"/>
        <w:rPr>
          <w:sz w:val="24"/>
          <w:szCs w:val="24"/>
          <w:lang w:val="pt-BR"/>
        </w:rPr>
      </w:pPr>
      <w:r w:rsidRPr="00A92EE6">
        <w:rPr>
          <w:color w:val="000000"/>
          <w:sz w:val="24"/>
          <w:szCs w:val="24"/>
          <w:lang w:val="pt-BR"/>
        </w:rPr>
        <w:t xml:space="preserve">De acordo com </w:t>
      </w:r>
      <w:r w:rsidR="00277163">
        <w:rPr>
          <w:color w:val="000000"/>
          <w:sz w:val="24"/>
          <w:szCs w:val="24"/>
          <w:lang w:val="pt-BR"/>
        </w:rPr>
        <w:t>o</w:t>
      </w:r>
      <w:r w:rsidRPr="00A92EE6">
        <w:rPr>
          <w:color w:val="000000"/>
          <w:sz w:val="24"/>
          <w:szCs w:val="24"/>
          <w:lang w:val="pt-BR"/>
        </w:rPr>
        <w:t xml:space="preserve"> trabalhado, houve a melhora do desenvolvimento de leitura, interpretação e didática em sala, assim foi possível ter uma nova visão sobre a sala de aula. A partir dessas leituras e interpretações foi desenvolvido práticas pedagógicas a partir das micro aulas, artigos científicos e livros de Física.</w:t>
      </w:r>
    </w:p>
    <w:p w14:paraId="7FAA1358" w14:textId="77777777" w:rsidR="00991F2D" w:rsidRDefault="00991F2D" w:rsidP="00991F2D">
      <w:pPr>
        <w:pStyle w:val="Ttulo1"/>
        <w:tabs>
          <w:tab w:val="left" w:pos="358"/>
        </w:tabs>
        <w:spacing w:line="360" w:lineRule="auto"/>
        <w:jc w:val="both"/>
      </w:pPr>
    </w:p>
    <w:p w14:paraId="50358582" w14:textId="77777777" w:rsidR="00991F2D" w:rsidRDefault="00991F2D" w:rsidP="00991F2D">
      <w:pPr>
        <w:pStyle w:val="Ttulo1"/>
        <w:tabs>
          <w:tab w:val="left" w:pos="358"/>
        </w:tabs>
        <w:spacing w:line="360" w:lineRule="auto"/>
        <w:jc w:val="both"/>
      </w:pPr>
    </w:p>
    <w:p w14:paraId="79919821" w14:textId="77777777" w:rsidR="00991F2D" w:rsidRDefault="00991F2D" w:rsidP="00991F2D">
      <w:pPr>
        <w:pStyle w:val="Ttulo1"/>
        <w:tabs>
          <w:tab w:val="left" w:pos="358"/>
        </w:tabs>
        <w:spacing w:line="360" w:lineRule="auto"/>
        <w:jc w:val="both"/>
      </w:pPr>
    </w:p>
    <w:p w14:paraId="7429FED1" w14:textId="77777777" w:rsidR="00991F2D" w:rsidRDefault="00991F2D" w:rsidP="00991F2D">
      <w:pPr>
        <w:pStyle w:val="Ttulo1"/>
        <w:tabs>
          <w:tab w:val="left" w:pos="358"/>
        </w:tabs>
        <w:spacing w:line="360" w:lineRule="auto"/>
        <w:jc w:val="both"/>
      </w:pPr>
    </w:p>
    <w:p w14:paraId="7CF79646" w14:textId="77777777" w:rsidR="00991F2D" w:rsidRPr="00610F91" w:rsidRDefault="00991F2D" w:rsidP="00991F2D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376DF956" w14:textId="1FB7A8B9" w:rsidR="00A92EE6" w:rsidRPr="00610F91" w:rsidRDefault="00A92EE6" w:rsidP="00D32F15">
      <w:pPr>
        <w:pStyle w:val="Ttulo1"/>
        <w:tabs>
          <w:tab w:val="left" w:pos="2628"/>
        </w:tabs>
        <w:spacing w:line="360" w:lineRule="auto"/>
        <w:ind w:left="1134"/>
        <w:jc w:val="center"/>
      </w:pPr>
      <w:r w:rsidRPr="00610F91">
        <w:rPr>
          <w:rFonts w:eastAsia="Calibri"/>
          <w:b w:val="0"/>
          <w:bCs w:val="0"/>
          <w:color w:val="000000"/>
          <w:sz w:val="20"/>
          <w:szCs w:val="20"/>
          <w:lang w:val="pt-BR" w:eastAsia="en-US"/>
        </w:rPr>
        <w:lastRenderedPageBreak/>
        <w:t>Figura1: Bolsista ministrando aula sobre ondas</w:t>
      </w:r>
    </w:p>
    <w:p w14:paraId="6FF03B96" w14:textId="76F5EC88" w:rsidR="00A92EE6" w:rsidRPr="00610F91" w:rsidRDefault="00A92EE6" w:rsidP="00D32F15">
      <w:pPr>
        <w:pStyle w:val="Ttulo1"/>
        <w:tabs>
          <w:tab w:val="left" w:pos="358"/>
        </w:tabs>
        <w:spacing w:line="360" w:lineRule="auto"/>
        <w:ind w:left="1134"/>
        <w:jc w:val="center"/>
      </w:pPr>
      <w:r w:rsidRPr="00610F91">
        <w:rPr>
          <w:rFonts w:eastAsia="Calibri"/>
          <w:b w:val="0"/>
          <w:bCs w:val="0"/>
          <w:noProof/>
          <w:lang w:val="pt-BR" w:eastAsia="en-US"/>
        </w:rPr>
        <w:drawing>
          <wp:inline distT="0" distB="0" distL="0" distR="0" wp14:anchorId="53800721" wp14:editId="719E6237">
            <wp:extent cx="3124200" cy="2711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27730" cy="271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AEAD9" w14:textId="4640C3AF" w:rsidR="00A92EE6" w:rsidRPr="00610F91" w:rsidRDefault="00A92EE6" w:rsidP="00D32F15">
      <w:pPr>
        <w:pStyle w:val="Ttulo1"/>
        <w:tabs>
          <w:tab w:val="left" w:pos="358"/>
        </w:tabs>
        <w:spacing w:line="360" w:lineRule="auto"/>
        <w:ind w:left="1134"/>
        <w:jc w:val="center"/>
        <w:rPr>
          <w:rFonts w:eastAsia="Calibri"/>
          <w:b w:val="0"/>
          <w:bCs w:val="0"/>
          <w:color w:val="000000"/>
          <w:sz w:val="20"/>
          <w:szCs w:val="20"/>
          <w:lang w:val="pt-BR" w:eastAsia="en-US"/>
        </w:rPr>
      </w:pPr>
      <w:r w:rsidRPr="00610F91">
        <w:rPr>
          <w:rFonts w:eastAsia="Calibri"/>
          <w:b w:val="0"/>
          <w:bCs w:val="0"/>
          <w:color w:val="000000"/>
          <w:sz w:val="20"/>
          <w:szCs w:val="20"/>
          <w:lang w:val="pt-BR" w:eastAsia="en-US"/>
        </w:rPr>
        <w:t>Disponível em:</w:t>
      </w:r>
      <w:r w:rsidR="00277163">
        <w:rPr>
          <w:rFonts w:eastAsia="Calibri"/>
          <w:b w:val="0"/>
          <w:bCs w:val="0"/>
          <w:color w:val="000000"/>
          <w:sz w:val="20"/>
          <w:szCs w:val="20"/>
          <w:lang w:val="pt-BR" w:eastAsia="en-US"/>
        </w:rPr>
        <w:t xml:space="preserve"> arquivo</w:t>
      </w:r>
      <w:r w:rsidRPr="00610F91">
        <w:rPr>
          <w:rFonts w:eastAsia="Calibri"/>
          <w:b w:val="0"/>
          <w:bCs w:val="0"/>
          <w:color w:val="000000"/>
          <w:sz w:val="20"/>
          <w:szCs w:val="20"/>
          <w:lang w:val="pt-BR" w:eastAsia="en-US"/>
        </w:rPr>
        <w:t xml:space="preserve"> próprio </w:t>
      </w:r>
      <w:r w:rsidR="00277163">
        <w:rPr>
          <w:rFonts w:eastAsia="Calibri"/>
          <w:b w:val="0"/>
          <w:bCs w:val="0"/>
          <w:color w:val="000000"/>
          <w:sz w:val="20"/>
          <w:szCs w:val="20"/>
          <w:lang w:val="pt-BR" w:eastAsia="en-US"/>
        </w:rPr>
        <w:t xml:space="preserve">dos </w:t>
      </w:r>
      <w:r w:rsidRPr="00610F91">
        <w:rPr>
          <w:rFonts w:eastAsia="Calibri"/>
          <w:b w:val="0"/>
          <w:bCs w:val="0"/>
          <w:color w:val="000000"/>
          <w:sz w:val="20"/>
          <w:szCs w:val="20"/>
          <w:lang w:val="pt-BR" w:eastAsia="en-US"/>
        </w:rPr>
        <w:t>autor</w:t>
      </w:r>
      <w:r w:rsidR="00277163">
        <w:rPr>
          <w:rFonts w:eastAsia="Calibri"/>
          <w:b w:val="0"/>
          <w:bCs w:val="0"/>
          <w:color w:val="000000"/>
          <w:sz w:val="20"/>
          <w:szCs w:val="20"/>
          <w:lang w:val="pt-BR" w:eastAsia="en-US"/>
        </w:rPr>
        <w:t>es</w:t>
      </w:r>
    </w:p>
    <w:p w14:paraId="545D32B4" w14:textId="77777777" w:rsidR="00A92EE6" w:rsidRPr="00610F91" w:rsidRDefault="00A92EE6" w:rsidP="00D32F15">
      <w:pPr>
        <w:pStyle w:val="Ttulo1"/>
        <w:tabs>
          <w:tab w:val="left" w:pos="358"/>
        </w:tabs>
        <w:spacing w:line="360" w:lineRule="auto"/>
        <w:ind w:left="1134"/>
        <w:jc w:val="center"/>
      </w:pPr>
    </w:p>
    <w:p w14:paraId="004DAF5E" w14:textId="791ADFFA" w:rsidR="00A92EE6" w:rsidRPr="00A92EE6" w:rsidRDefault="00A92EE6" w:rsidP="00D32F15">
      <w:pPr>
        <w:widowControl/>
        <w:spacing w:after="160" w:line="360" w:lineRule="auto"/>
        <w:ind w:left="1134"/>
        <w:jc w:val="both"/>
        <w:rPr>
          <w:color w:val="000000"/>
          <w:sz w:val="24"/>
          <w:szCs w:val="24"/>
          <w:lang w:val="pt-BR"/>
        </w:rPr>
      </w:pPr>
      <w:r w:rsidRPr="00A92EE6">
        <w:rPr>
          <w:color w:val="000000"/>
          <w:sz w:val="24"/>
          <w:szCs w:val="24"/>
          <w:lang w:val="pt-BR"/>
        </w:rPr>
        <w:tab/>
        <w:t>O PIBID tem auxiliado a interação e a colaboração entre os colegas do curso de Física e na permanência no curso. Nos primeiros períodos há o REUN</w:t>
      </w:r>
      <w:r w:rsidR="00277163">
        <w:rPr>
          <w:color w:val="000000"/>
          <w:sz w:val="24"/>
          <w:szCs w:val="24"/>
          <w:lang w:val="pt-BR"/>
        </w:rPr>
        <w:t>I</w:t>
      </w:r>
      <w:r w:rsidRPr="00A92EE6">
        <w:rPr>
          <w:color w:val="000000"/>
          <w:sz w:val="24"/>
          <w:szCs w:val="24"/>
          <w:lang w:val="pt-BR"/>
        </w:rPr>
        <w:t xml:space="preserve"> entre o curso de Física, Biologia e Química, tendo como consequência pouco conteúdo da parte </w:t>
      </w:r>
      <w:r w:rsidR="00277163">
        <w:rPr>
          <w:color w:val="000000"/>
          <w:sz w:val="24"/>
          <w:szCs w:val="24"/>
          <w:lang w:val="pt-BR"/>
        </w:rPr>
        <w:t>da F</w:t>
      </w:r>
      <w:r w:rsidRPr="00A92EE6">
        <w:rPr>
          <w:color w:val="000000"/>
          <w:sz w:val="24"/>
          <w:szCs w:val="24"/>
          <w:lang w:val="pt-BR"/>
        </w:rPr>
        <w:t>ísica.  O desempenho nas atividades realizadas na Escola Professor João Alves Batista, está sendo bastante produtivo, pois está nos preparando para a sala de aula fazendo com que o aluno do PIBID tenha uma nova visão referente a sermos futuros profissionais na área da educação.</w:t>
      </w:r>
    </w:p>
    <w:p w14:paraId="408EA226" w14:textId="77777777" w:rsidR="00B938DB" w:rsidRPr="00610F91" w:rsidRDefault="00B938DB" w:rsidP="00D32F15">
      <w:pPr>
        <w:pStyle w:val="Ttulo1"/>
        <w:tabs>
          <w:tab w:val="left" w:pos="358"/>
        </w:tabs>
        <w:spacing w:line="360" w:lineRule="auto"/>
        <w:ind w:left="1134"/>
        <w:jc w:val="both"/>
      </w:pPr>
    </w:p>
    <w:p w14:paraId="1D431A18" w14:textId="3D02CFAD" w:rsidR="00B938DB" w:rsidRPr="00610F91" w:rsidRDefault="00277163" w:rsidP="00D32F15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1134" w:hanging="241"/>
        <w:jc w:val="both"/>
      </w:pPr>
      <w:r>
        <w:t>CONSIDERAÇÕES FINAIS</w:t>
      </w:r>
    </w:p>
    <w:p w14:paraId="2BCEDA56" w14:textId="45D59F01" w:rsidR="00A92EE6" w:rsidRPr="00610F91" w:rsidRDefault="00A92EE6" w:rsidP="00D32F15">
      <w:pPr>
        <w:spacing w:line="360" w:lineRule="auto"/>
        <w:ind w:left="1134" w:firstLine="708"/>
        <w:jc w:val="both"/>
        <w:rPr>
          <w:sz w:val="24"/>
          <w:szCs w:val="24"/>
        </w:rPr>
      </w:pPr>
      <w:r w:rsidRPr="00610F91">
        <w:rPr>
          <w:sz w:val="24"/>
          <w:szCs w:val="24"/>
        </w:rPr>
        <w:t xml:space="preserve">Este trabalho é resultado parcial do subprojeto PIBID em desenvolvimento na Escola Estadual Professor João Alves Batista, com isso os educandos </w:t>
      </w:r>
      <w:r w:rsidR="00277163">
        <w:rPr>
          <w:sz w:val="24"/>
          <w:szCs w:val="24"/>
        </w:rPr>
        <w:t>estão tendo</w:t>
      </w:r>
      <w:r w:rsidRPr="00610F91">
        <w:rPr>
          <w:sz w:val="24"/>
          <w:szCs w:val="24"/>
        </w:rPr>
        <w:t xml:space="preserve"> melhor compreensão dos conceitos físicos e cons</w:t>
      </w:r>
      <w:r w:rsidR="00277163">
        <w:rPr>
          <w:sz w:val="24"/>
          <w:szCs w:val="24"/>
        </w:rPr>
        <w:t>e</w:t>
      </w:r>
      <w:r w:rsidRPr="00610F91">
        <w:rPr>
          <w:sz w:val="24"/>
          <w:szCs w:val="24"/>
        </w:rPr>
        <w:t>g</w:t>
      </w:r>
      <w:r w:rsidR="00277163">
        <w:rPr>
          <w:sz w:val="24"/>
          <w:szCs w:val="24"/>
        </w:rPr>
        <w:t>uindo</w:t>
      </w:r>
      <w:r w:rsidRPr="00610F91">
        <w:rPr>
          <w:sz w:val="24"/>
          <w:szCs w:val="24"/>
        </w:rPr>
        <w:t xml:space="preserve"> relacion</w:t>
      </w:r>
      <w:r w:rsidR="00277163">
        <w:rPr>
          <w:sz w:val="24"/>
          <w:szCs w:val="24"/>
        </w:rPr>
        <w:t>ar</w:t>
      </w:r>
      <w:r w:rsidRPr="00610F91">
        <w:rPr>
          <w:sz w:val="24"/>
          <w:szCs w:val="24"/>
        </w:rPr>
        <w:t xml:space="preserve"> com seu cotidiano deixando-os engajados na busca pelo conhecimento. À medida que avançamos nessa perspectiva progressista, a própria prática pedagógica vem sendo trabalhada e reconstruída, o que nos auxilia enquanto bolsistas dentro da universidade e futuros professores de Física. </w:t>
      </w:r>
    </w:p>
    <w:p w14:paraId="52081C6D" w14:textId="77777777" w:rsidR="00B938DB" w:rsidRPr="00610F91" w:rsidRDefault="00B938DB" w:rsidP="00D32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color w:val="000000"/>
          <w:sz w:val="24"/>
          <w:szCs w:val="24"/>
        </w:rPr>
      </w:pPr>
    </w:p>
    <w:p w14:paraId="1C376E52" w14:textId="77777777" w:rsidR="00B938DB" w:rsidRDefault="00AD0330" w:rsidP="00D32F15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1134" w:hanging="240"/>
        <w:jc w:val="both"/>
      </w:pPr>
      <w:r w:rsidRPr="00610F91">
        <w:t xml:space="preserve">FINANCIAMENTOS </w:t>
      </w:r>
    </w:p>
    <w:p w14:paraId="5A8F380B" w14:textId="6CC19874" w:rsidR="000A159F" w:rsidRPr="00DA232C" w:rsidRDefault="000A159F" w:rsidP="00DA232C">
      <w:pPr>
        <w:pStyle w:val="Ttulo1"/>
        <w:tabs>
          <w:tab w:val="left" w:pos="358"/>
        </w:tabs>
        <w:spacing w:line="360" w:lineRule="auto"/>
        <w:ind w:left="1134"/>
        <w:jc w:val="both"/>
        <w:rPr>
          <w:b w:val="0"/>
          <w:bCs w:val="0"/>
        </w:rPr>
      </w:pPr>
      <w:r w:rsidRPr="000A159F">
        <w:rPr>
          <w:b w:val="0"/>
          <w:bCs w:val="0"/>
        </w:rPr>
        <w:t>À Coordenação de Aperfeiçoamento de Pessoal de Nível Superior – CAPES pelo suporte financeiro.</w:t>
      </w:r>
    </w:p>
    <w:p w14:paraId="38FE5169" w14:textId="77777777" w:rsidR="000A159F" w:rsidRPr="00610F91" w:rsidRDefault="000A159F" w:rsidP="000A159F">
      <w:pPr>
        <w:pStyle w:val="Ttulo1"/>
        <w:tabs>
          <w:tab w:val="left" w:pos="358"/>
        </w:tabs>
        <w:spacing w:line="360" w:lineRule="auto"/>
        <w:ind w:left="1134"/>
        <w:jc w:val="both"/>
      </w:pPr>
    </w:p>
    <w:p w14:paraId="5985597F" w14:textId="0B89733A" w:rsidR="006A011C" w:rsidRPr="00610F91" w:rsidRDefault="00AD0330" w:rsidP="000A159F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1134" w:hanging="240"/>
        <w:jc w:val="both"/>
      </w:pPr>
      <w:r w:rsidRPr="00610F91">
        <w:t xml:space="preserve">REFERÊNCIAS </w:t>
      </w:r>
    </w:p>
    <w:p w14:paraId="4A939AAC" w14:textId="7D275A2E" w:rsidR="006A011C" w:rsidRPr="00610F91" w:rsidRDefault="006A011C" w:rsidP="000B262E">
      <w:pPr>
        <w:ind w:left="1134"/>
      </w:pPr>
      <w:r w:rsidRPr="00610F91">
        <w:t>GRUPO DE REELABORAÇÃO DO ENSINO DE FÍSICA (GREF). Física: 1 ,2 e 3 . 1. ed. São Paulo, SP: EDUSP, 1998. (Vários autores).</w:t>
      </w:r>
    </w:p>
    <w:p w14:paraId="5D9095A2" w14:textId="77777777" w:rsidR="006A011C" w:rsidRPr="00610F91" w:rsidRDefault="006A011C" w:rsidP="000B262E">
      <w:pPr>
        <w:ind w:left="1134"/>
      </w:pPr>
    </w:p>
    <w:p w14:paraId="03C4C1B4" w14:textId="77777777" w:rsidR="006A011C" w:rsidRPr="00610F91" w:rsidRDefault="006A011C" w:rsidP="000B262E">
      <w:pPr>
        <w:ind w:left="1134"/>
      </w:pPr>
      <w:r w:rsidRPr="00610F91">
        <w:t>ANGOTTI, J. A. P; MION, R. A. Equipamentos geradores e a formação de professores de física. In:</w:t>
      </w:r>
    </w:p>
    <w:p w14:paraId="5AE1A132" w14:textId="1CF1CFFC" w:rsidR="006A011C" w:rsidRPr="00610F91" w:rsidRDefault="006A011C" w:rsidP="000B262E">
      <w:pPr>
        <w:ind w:left="1134"/>
      </w:pPr>
      <w:r w:rsidRPr="00610F91">
        <w:t xml:space="preserve"> </w:t>
      </w:r>
    </w:p>
    <w:p w14:paraId="64D0256D" w14:textId="4398E04C" w:rsidR="006A011C" w:rsidRPr="00610F91" w:rsidRDefault="006A011C" w:rsidP="000B262E">
      <w:pPr>
        <w:ind w:left="1134"/>
      </w:pPr>
      <w:r w:rsidRPr="00610F91">
        <w:t>ANGOTTI, J.A.P; REZENDE JUNIOR, M.F. (Orgs). Florianópolis: Laboratório de Ensino de Física a distância, 2001.</w:t>
      </w:r>
    </w:p>
    <w:p w14:paraId="7B1A837B" w14:textId="77777777" w:rsidR="006A011C" w:rsidRPr="00610F91" w:rsidRDefault="006A011C" w:rsidP="000B262E">
      <w:pPr>
        <w:ind w:left="1134"/>
      </w:pPr>
    </w:p>
    <w:p w14:paraId="1824D8AB" w14:textId="77777777" w:rsidR="006A011C" w:rsidRPr="00610F91" w:rsidRDefault="006A011C" w:rsidP="000B262E">
      <w:pPr>
        <w:ind w:left="1134"/>
      </w:pPr>
      <w:r w:rsidRPr="00610F91">
        <w:t>FREIRE, Paulo. Pedagogia do Oprimido. 50.ed. São Paulo: Paz e Terra, 2011.</w:t>
      </w:r>
    </w:p>
    <w:p w14:paraId="357D8C24" w14:textId="77777777" w:rsidR="006A011C" w:rsidRPr="00610F91" w:rsidRDefault="006A011C" w:rsidP="000B262E">
      <w:pPr>
        <w:ind w:left="1134"/>
      </w:pPr>
    </w:p>
    <w:p w14:paraId="3840320E" w14:textId="44AF13A6" w:rsidR="006A011C" w:rsidRDefault="006A011C" w:rsidP="000B262E">
      <w:pPr>
        <w:ind w:left="1134"/>
      </w:pPr>
      <w:r w:rsidRPr="00610F91">
        <w:t>LIMA, T. C. S. MIOTO, R. C. T. Procedimentos metodológicos na construção do conhecimento científico: a pesquisa bibliográfica. Revista Katal. Florianópolis, 2007, p. 37-45.</w:t>
      </w:r>
    </w:p>
    <w:p w14:paraId="6ABDB2AF" w14:textId="77777777" w:rsidR="000B262E" w:rsidRPr="00610F91" w:rsidRDefault="000B262E" w:rsidP="000B262E">
      <w:pPr>
        <w:ind w:left="1134"/>
      </w:pPr>
    </w:p>
    <w:p w14:paraId="4866DB53" w14:textId="2146E808" w:rsidR="006A011C" w:rsidRPr="006A011C" w:rsidRDefault="006A011C" w:rsidP="000B262E">
      <w:pPr>
        <w:ind w:left="1134"/>
        <w:rPr>
          <w:b/>
          <w:bCs/>
          <w:kern w:val="36"/>
          <w:sz w:val="48"/>
          <w:szCs w:val="48"/>
          <w:lang w:val="pt-BR"/>
        </w:rPr>
      </w:pPr>
      <w:r w:rsidRPr="006A011C">
        <w:rPr>
          <w:color w:val="000000"/>
          <w:kern w:val="36"/>
          <w:sz w:val="24"/>
          <w:szCs w:val="24"/>
          <w:lang w:val="pt-BR"/>
        </w:rPr>
        <w:t>LEONEL, André Ary. Formação continuada de professores em exercício na rede pública estadual de Santa Catarina: Lançando um novo olhar sobre a prática. Florianópolis 2015, p 26-411.</w:t>
      </w:r>
    </w:p>
    <w:p w14:paraId="56956033" w14:textId="77777777" w:rsidR="006A011C" w:rsidRPr="00610F91" w:rsidRDefault="006A011C" w:rsidP="000B262E">
      <w:pPr>
        <w:ind w:left="1134"/>
      </w:pPr>
    </w:p>
    <w:p w14:paraId="3DD8EC2A" w14:textId="39E53E0A" w:rsidR="00B938DB" w:rsidRPr="00610F91" w:rsidRDefault="006A011C" w:rsidP="000B262E">
      <w:pPr>
        <w:ind w:left="1134"/>
      </w:pPr>
      <w:r w:rsidRPr="00610F91">
        <w:t>Delizoicov, D. &amp; Angotti, J. A. &amp; Pernambuco, M. M. C. A. (2002). Ensino de Ciências: fundamentos e métodos. São Paulo: Cortez.</w:t>
      </w:r>
    </w:p>
    <w:sectPr w:rsidR="00B938DB" w:rsidRPr="00610F91" w:rsidSect="003474AA">
      <w:headerReference w:type="default" r:id="rId16"/>
      <w:headerReference w:type="first" r:id="rId17"/>
      <w:type w:val="continuous"/>
      <w:pgSz w:w="11910" w:h="16840" w:code="9"/>
      <w:pgMar w:top="1701" w:right="1134" w:bottom="1134" w:left="1701" w:header="44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F525" w14:textId="77777777" w:rsidR="009B04D0" w:rsidRDefault="009B04D0">
      <w:r>
        <w:separator/>
      </w:r>
    </w:p>
  </w:endnote>
  <w:endnote w:type="continuationSeparator" w:id="0">
    <w:p w14:paraId="41221CBA" w14:textId="77777777" w:rsidR="009B04D0" w:rsidRDefault="009B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F982" w14:textId="77777777" w:rsidR="009B04D0" w:rsidRDefault="009B04D0">
      <w:r>
        <w:separator/>
      </w:r>
    </w:p>
  </w:footnote>
  <w:footnote w:type="continuationSeparator" w:id="0">
    <w:p w14:paraId="43DF5626" w14:textId="77777777" w:rsidR="009B04D0" w:rsidRDefault="009B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A146" w14:textId="77777777" w:rsidR="00B938DB" w:rsidRDefault="00B938DB"/>
  <w:p w14:paraId="3A42C86E" w14:textId="51AC7582" w:rsidR="00B938DB" w:rsidRDefault="00B938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8700" w14:textId="71C5A627" w:rsidR="000766C9" w:rsidRDefault="003474AA">
    <w:pPr>
      <w:pStyle w:val="Cabealho"/>
    </w:pPr>
    <w:r>
      <w:rPr>
        <w:noProof/>
        <w:sz w:val="20"/>
        <w:szCs w:val="20"/>
      </w:rPr>
      <w:drawing>
        <wp:inline distT="114300" distB="114300" distL="114300" distR="114300" wp14:anchorId="468408A0" wp14:editId="01352039">
          <wp:extent cx="5762625" cy="1919887"/>
          <wp:effectExtent l="0" t="0" r="0" b="4445"/>
          <wp:docPr id="1095752716" name="Imagem 109575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1919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EFC"/>
    <w:multiLevelType w:val="multilevel"/>
    <w:tmpl w:val="AE986980"/>
    <w:lvl w:ilvl="0">
      <w:start w:val="1"/>
      <w:numFmt w:val="decimal"/>
      <w:lvlText w:val="%1."/>
      <w:lvlJc w:val="left"/>
      <w:pPr>
        <w:ind w:left="357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33" w:hanging="240"/>
      </w:pPr>
    </w:lvl>
    <w:lvl w:ilvl="3">
      <w:numFmt w:val="bullet"/>
      <w:lvlText w:val="•"/>
      <w:lvlJc w:val="left"/>
      <w:pPr>
        <w:ind w:left="3169" w:hanging="240"/>
      </w:pPr>
    </w:lvl>
    <w:lvl w:ilvl="4">
      <w:numFmt w:val="bullet"/>
      <w:lvlText w:val="•"/>
      <w:lvlJc w:val="left"/>
      <w:pPr>
        <w:ind w:left="4106" w:hanging="240"/>
      </w:pPr>
    </w:lvl>
    <w:lvl w:ilvl="5">
      <w:numFmt w:val="bullet"/>
      <w:lvlText w:val="•"/>
      <w:lvlJc w:val="left"/>
      <w:pPr>
        <w:ind w:left="5043" w:hanging="240"/>
      </w:pPr>
    </w:lvl>
    <w:lvl w:ilvl="6">
      <w:numFmt w:val="bullet"/>
      <w:lvlText w:val="•"/>
      <w:lvlJc w:val="left"/>
      <w:pPr>
        <w:ind w:left="5979" w:hanging="240"/>
      </w:pPr>
    </w:lvl>
    <w:lvl w:ilvl="7">
      <w:numFmt w:val="bullet"/>
      <w:lvlText w:val="•"/>
      <w:lvlJc w:val="left"/>
      <w:pPr>
        <w:ind w:left="6916" w:hanging="240"/>
      </w:pPr>
    </w:lvl>
    <w:lvl w:ilvl="8">
      <w:numFmt w:val="bullet"/>
      <w:lvlText w:val="•"/>
      <w:lvlJc w:val="left"/>
      <w:pPr>
        <w:ind w:left="7853" w:hanging="240"/>
      </w:pPr>
    </w:lvl>
  </w:abstractNum>
  <w:num w:numId="1" w16cid:durableId="115895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DB"/>
    <w:rsid w:val="000766C9"/>
    <w:rsid w:val="00094241"/>
    <w:rsid w:val="000959C5"/>
    <w:rsid w:val="000A159F"/>
    <w:rsid w:val="000B262E"/>
    <w:rsid w:val="001A33F6"/>
    <w:rsid w:val="002343BA"/>
    <w:rsid w:val="00277163"/>
    <w:rsid w:val="003474AA"/>
    <w:rsid w:val="003E0648"/>
    <w:rsid w:val="005D2F31"/>
    <w:rsid w:val="005E13AE"/>
    <w:rsid w:val="00610F91"/>
    <w:rsid w:val="006741EB"/>
    <w:rsid w:val="006A011C"/>
    <w:rsid w:val="00785055"/>
    <w:rsid w:val="00991F2D"/>
    <w:rsid w:val="009B04D0"/>
    <w:rsid w:val="00A178BD"/>
    <w:rsid w:val="00A54D62"/>
    <w:rsid w:val="00A801E8"/>
    <w:rsid w:val="00A92EE6"/>
    <w:rsid w:val="00A97C53"/>
    <w:rsid w:val="00AA3D84"/>
    <w:rsid w:val="00AD0330"/>
    <w:rsid w:val="00AD3926"/>
    <w:rsid w:val="00B938DB"/>
    <w:rsid w:val="00D17825"/>
    <w:rsid w:val="00D32F15"/>
    <w:rsid w:val="00DA232C"/>
    <w:rsid w:val="00D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C3A94"/>
  <w15:docId w15:val="{00509867-B8AB-4C4D-B57B-A15E355A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2D"/>
  </w:style>
  <w:style w:type="paragraph" w:styleId="Ttulo1">
    <w:name w:val="heading 1"/>
    <w:basedOn w:val="Normal"/>
    <w:link w:val="Ttulo1Char"/>
    <w:uiPriority w:val="9"/>
    <w:qFormat/>
    <w:pPr>
      <w:ind w:left="1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64" w:right="160"/>
      <w:jc w:val="center"/>
    </w:pPr>
    <w:rPr>
      <w:b/>
      <w:bCs/>
      <w:sz w:val="27"/>
      <w:szCs w:val="27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7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6724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72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4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4B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4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4B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4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4B6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6724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724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4B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2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24B6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92E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2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jzanolla@ufnt.edu.b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wafisica@mail.uft.edu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liliane.caldas@mail.uft.edu.b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thais.brandaojin@gmail.com" TargetMode="External"/><Relationship Id="rId14" Type="http://schemas.openxmlformats.org/officeDocument/2006/relationships/hyperlink" Target="https://docplayer.com.br/docs-images/94/121413314/images/88-0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w2eD5iePmUr6J8fey6uDDTgiQ==">CgMxLjA4AHIhMVVBQVc0bEFUZGhFV2FGNC1ULXcyZ19mQkkzQ2V4WVZD</go:docsCustomData>
</go:gDocsCustomXmlDataStorage>
</file>

<file path=customXml/itemProps1.xml><?xml version="1.0" encoding="utf-8"?>
<ds:datastoreItem xmlns:ds="http://schemas.openxmlformats.org/officeDocument/2006/customXml" ds:itemID="{45B6B760-CFA5-43B7-927B-E7D4CC381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1190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 de Souza Júnior</dc:creator>
  <cp:lastModifiedBy>Thiarle Santos</cp:lastModifiedBy>
  <cp:revision>6</cp:revision>
  <dcterms:created xsi:type="dcterms:W3CDTF">2023-11-05T12:49:00Z</dcterms:created>
  <dcterms:modified xsi:type="dcterms:W3CDTF">2023-11-05T14:30:00Z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