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1B651AF6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06AE0">
            <w:rPr>
              <w:rFonts w:ascii="Times New Roman" w:hAnsi="Times New Roman" w:cs="Times New Roman"/>
            </w:rPr>
            <w:t>Assistência e Cuidado de Enfermagem</w:t>
          </w:r>
        </w:sdtContent>
      </w:sdt>
    </w:p>
    <w:p w14:paraId="3F40BB39" w14:textId="33FE53E8" w:rsidR="0070071B" w:rsidRDefault="00286390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VINCULAÇÃO DAS GESTANTES À </w:t>
      </w:r>
      <w:proofErr w:type="gramStart"/>
      <w:r>
        <w:rPr>
          <w:rFonts w:ascii="Times New Roman" w:hAnsi="Times New Roman" w:cs="Times New Roman"/>
          <w:b/>
          <w:bCs/>
          <w:sz w:val="28"/>
        </w:rPr>
        <w:t>MATERNIDADE</w:t>
      </w:r>
      <w:r w:rsidR="0070071B" w:rsidRPr="0070071B">
        <w:rPr>
          <w:rFonts w:ascii="Times New Roman" w:hAnsi="Times New Roman" w:cs="Times New Roman"/>
          <w:b/>
          <w:bCs/>
          <w:sz w:val="28"/>
        </w:rPr>
        <w:t>:</w:t>
      </w:r>
      <w:proofErr w:type="gramEnd"/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>
            <w:rPr>
              <w:rFonts w:ascii="Times New Roman" w:hAnsi="Times New Roman" w:cs="Times New Roman"/>
              <w:sz w:val="28"/>
            </w:rPr>
            <w:t xml:space="preserve"> RELATO DE EXPERIÊNCIA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5124B42" w:rsidR="0070071B" w:rsidRPr="00ED178E" w:rsidRDefault="006D204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0C162E">
            <w:rPr>
              <w:rFonts w:ascii="Times New Roman" w:hAnsi="Times New Roman" w:cs="Times New Roman"/>
              <w:u w:val="single"/>
            </w:rPr>
            <w:t>Maria Alzira Rego Pinheiro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0C162E">
            <w:rPr>
              <w:rFonts w:ascii="Times New Roman" w:hAnsi="Times New Roman" w:cs="Times New Roman"/>
            </w:rPr>
            <w:t>mariaalzirarp@gmail.com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69CF40E" w:rsidR="0070071B" w:rsidRPr="00ED178E" w:rsidRDefault="006D204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0C162E">
            <w:rPr>
              <w:rFonts w:ascii="Times New Roman" w:hAnsi="Times New Roman" w:cs="Times New Roman"/>
            </w:rPr>
            <w:t xml:space="preserve">Anna </w:t>
          </w:r>
          <w:proofErr w:type="spellStart"/>
          <w:r w:rsidR="000C162E">
            <w:rPr>
              <w:rFonts w:ascii="Times New Roman" w:hAnsi="Times New Roman" w:cs="Times New Roman"/>
            </w:rPr>
            <w:t>Thays</w:t>
          </w:r>
          <w:proofErr w:type="spellEnd"/>
          <w:r w:rsidR="000C162E">
            <w:rPr>
              <w:rFonts w:ascii="Times New Roman" w:hAnsi="Times New Roman" w:cs="Times New Roman"/>
            </w:rPr>
            <w:t xml:space="preserve"> Dias Almeida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3FC82EDF" w:rsidR="0070071B" w:rsidRPr="00ED178E" w:rsidRDefault="006D204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0C162E">
            <w:rPr>
              <w:rFonts w:ascii="Times New Roman" w:hAnsi="Times New Roman" w:cs="Times New Roman"/>
            </w:rPr>
            <w:t>Dayvison</w:t>
          </w:r>
          <w:proofErr w:type="spellEnd"/>
          <w:r w:rsidR="000C162E">
            <w:rPr>
              <w:rFonts w:ascii="Times New Roman" w:hAnsi="Times New Roman" w:cs="Times New Roman"/>
            </w:rPr>
            <w:t xml:space="preserve"> Nascimento de Oliveira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09AC2992" w:rsidR="0070071B" w:rsidRPr="00ED178E" w:rsidRDefault="006D204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0C162E">
            <w:rPr>
              <w:rFonts w:ascii="Times New Roman" w:hAnsi="Times New Roman" w:cs="Times New Roman"/>
            </w:rPr>
            <w:t xml:space="preserve">Amanda </w:t>
          </w:r>
          <w:proofErr w:type="spellStart"/>
          <w:r w:rsidR="000C162E">
            <w:rPr>
              <w:rFonts w:ascii="Times New Roman" w:hAnsi="Times New Roman" w:cs="Times New Roman"/>
            </w:rPr>
            <w:t>Nicoli</w:t>
          </w:r>
          <w:proofErr w:type="spellEnd"/>
          <w:r w:rsidR="000C162E">
            <w:rPr>
              <w:rFonts w:ascii="Times New Roman" w:hAnsi="Times New Roman" w:cs="Times New Roman"/>
            </w:rPr>
            <w:t xml:space="preserve"> Vital de Oliveira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1732462373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1AAAD86D" w14:textId="0A24B838" w:rsidR="00286390" w:rsidRDefault="000C162E" w:rsidP="00286390">
          <w:pPr>
            <w:spacing w:before="0" w:after="0" w:line="360" w:lineRule="auto"/>
            <w:jc w:val="right"/>
            <w:rPr>
              <w:rFonts w:ascii="Times New Roman" w:hAnsi="Times New Roman" w:cs="Times New Roman"/>
              <w:vertAlign w:val="superscript"/>
            </w:rPr>
          </w:pPr>
          <w:r>
            <w:rPr>
              <w:rFonts w:ascii="Times New Roman" w:hAnsi="Times New Roman" w:cs="Times New Roman"/>
            </w:rPr>
            <w:t>Ana Elza Oliveira de Mendonça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p>
        <w:p w14:paraId="317B70D2" w14:textId="3DBBE1BC" w:rsidR="00286390" w:rsidRPr="00286390" w:rsidRDefault="006D204B" w:rsidP="00A610CD">
          <w:pPr>
            <w:spacing w:before="0" w:after="0" w:line="360" w:lineRule="auto"/>
            <w:jc w:val="center"/>
            <w:rPr>
              <w:rFonts w:ascii="Times New Roman" w:hAnsi="Times New Roman" w:cs="Times New Roman"/>
            </w:rPr>
          </w:pPr>
        </w:p>
      </w:sdtContent>
    </w:sdt>
    <w:p w14:paraId="1E3F08C8" w14:textId="2DFDEA65" w:rsidR="0070071B" w:rsidRDefault="006D204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0C162E">
            <w:rPr>
              <w:rFonts w:ascii="Times New Roman" w:hAnsi="Times New Roman" w:cs="Times New Roman"/>
            </w:rPr>
            <w:t>1. Universidad</w:t>
          </w:r>
          <w:r w:rsidR="00286390">
            <w:rPr>
              <w:rFonts w:ascii="Times New Roman" w:hAnsi="Times New Roman" w:cs="Times New Roman"/>
            </w:rPr>
            <w:t>e Federal do Rio Grande do Norte (UFRN)</w:t>
          </w:r>
          <w:r w:rsidR="000C162E">
            <w:rPr>
              <w:rFonts w:ascii="Times New Roman" w:hAnsi="Times New Roman" w:cs="Times New Roman"/>
            </w:rPr>
            <w:t xml:space="preserve"> 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10266687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0F686865" w14:textId="48161B36" w:rsidR="000C162E" w:rsidRDefault="000C162E" w:rsidP="000C162E">
      <w:pPr>
        <w:spacing w:before="0" w:after="0" w:line="360" w:lineRule="auto"/>
        <w:rPr>
          <w:rFonts w:ascii="Times New Roman" w:hAnsi="Times New Roman" w:cs="Times New Roman"/>
        </w:rPr>
      </w:pPr>
      <w:r w:rsidRPr="000C162E">
        <w:rPr>
          <w:rFonts w:ascii="Times New Roman" w:hAnsi="Times New Roman" w:cs="Times New Roman"/>
          <w:b/>
        </w:rPr>
        <w:t>Introdução</w:t>
      </w:r>
      <w:r>
        <w:rPr>
          <w:rFonts w:ascii="Times New Roman" w:hAnsi="Times New Roman" w:cs="Times New Roman"/>
        </w:rPr>
        <w:t xml:space="preserve">: </w:t>
      </w:r>
      <w:r w:rsidRPr="000C162E">
        <w:rPr>
          <w:rFonts w:ascii="Times New Roman" w:hAnsi="Times New Roman" w:cs="Times New Roman"/>
        </w:rPr>
        <w:t xml:space="preserve">A vinculação das gestantes à </w:t>
      </w:r>
      <w:r>
        <w:rPr>
          <w:rFonts w:ascii="Times New Roman" w:hAnsi="Times New Roman" w:cs="Times New Roman"/>
        </w:rPr>
        <w:t xml:space="preserve">maternidade é uma estratégia da </w:t>
      </w:r>
      <w:r w:rsidRPr="000C162E">
        <w:rPr>
          <w:rFonts w:ascii="Times New Roman" w:hAnsi="Times New Roman" w:cs="Times New Roman"/>
        </w:rPr>
        <w:t>Rede Cegonha que objetiva oferecer uma as</w:t>
      </w:r>
      <w:r>
        <w:rPr>
          <w:rFonts w:ascii="Times New Roman" w:hAnsi="Times New Roman" w:cs="Times New Roman"/>
        </w:rPr>
        <w:t xml:space="preserve">sistência humanizada ao </w:t>
      </w:r>
      <w:proofErr w:type="gramStart"/>
      <w:r>
        <w:rPr>
          <w:rFonts w:ascii="Times New Roman" w:hAnsi="Times New Roman" w:cs="Times New Roman"/>
        </w:rPr>
        <w:t xml:space="preserve">binômio </w:t>
      </w:r>
      <w:r w:rsidRPr="000C162E">
        <w:rPr>
          <w:rFonts w:ascii="Times New Roman" w:hAnsi="Times New Roman" w:cs="Times New Roman"/>
        </w:rPr>
        <w:t>mãe-filho</w:t>
      </w:r>
      <w:proofErr w:type="gramEnd"/>
      <w:r w:rsidRPr="000C162E">
        <w:rPr>
          <w:rFonts w:ascii="Times New Roman" w:hAnsi="Times New Roman" w:cs="Times New Roman"/>
        </w:rPr>
        <w:t xml:space="preserve"> por meio do fortalecimento do vínc</w:t>
      </w:r>
      <w:r>
        <w:rPr>
          <w:rFonts w:ascii="Times New Roman" w:hAnsi="Times New Roman" w:cs="Times New Roman"/>
        </w:rPr>
        <w:t xml:space="preserve">ulo antecipado com o serviço de </w:t>
      </w:r>
      <w:r w:rsidRPr="000C162E">
        <w:rPr>
          <w:rFonts w:ascii="Times New Roman" w:hAnsi="Times New Roman" w:cs="Times New Roman"/>
        </w:rPr>
        <w:t>saúde</w:t>
      </w:r>
      <w:r w:rsidR="00014065">
        <w:rPr>
          <w:rFonts w:ascii="Times New Roman" w:hAnsi="Times New Roman" w:cs="Times New Roman"/>
        </w:rPr>
        <w:t>¹</w:t>
      </w:r>
      <w:r w:rsidRPr="000C162E">
        <w:rPr>
          <w:rFonts w:ascii="Times New Roman" w:hAnsi="Times New Roman" w:cs="Times New Roman"/>
        </w:rPr>
        <w:t xml:space="preserve">. Contudo, as unidades de saúde </w:t>
      </w:r>
      <w:r>
        <w:rPr>
          <w:rFonts w:ascii="Times New Roman" w:hAnsi="Times New Roman" w:cs="Times New Roman"/>
        </w:rPr>
        <w:t xml:space="preserve">nem sempre promovem a visita de </w:t>
      </w:r>
      <w:r w:rsidRPr="000C162E">
        <w:rPr>
          <w:rFonts w:ascii="Times New Roman" w:hAnsi="Times New Roman" w:cs="Times New Roman"/>
        </w:rPr>
        <w:t>vinculação e nem apresentam um</w:t>
      </w:r>
      <w:r>
        <w:rPr>
          <w:rFonts w:ascii="Times New Roman" w:hAnsi="Times New Roman" w:cs="Times New Roman"/>
        </w:rPr>
        <w:t xml:space="preserve"> sistema eficaz de referência e </w:t>
      </w:r>
      <w:proofErr w:type="spellStart"/>
      <w:r w:rsidRPr="000C162E">
        <w:rPr>
          <w:rFonts w:ascii="Times New Roman" w:hAnsi="Times New Roman" w:cs="Times New Roman"/>
        </w:rPr>
        <w:t>contrarreferência</w:t>
      </w:r>
      <w:proofErr w:type="spellEnd"/>
      <w:r w:rsidRPr="000C162E">
        <w:rPr>
          <w:rFonts w:ascii="Times New Roman" w:hAnsi="Times New Roman" w:cs="Times New Roman"/>
        </w:rPr>
        <w:t>, resultando na pereg</w:t>
      </w:r>
      <w:r>
        <w:rPr>
          <w:rFonts w:ascii="Times New Roman" w:hAnsi="Times New Roman" w:cs="Times New Roman"/>
        </w:rPr>
        <w:t xml:space="preserve">rinação das gestantes em várias </w:t>
      </w:r>
      <w:r w:rsidRPr="000C162E">
        <w:rPr>
          <w:rFonts w:ascii="Times New Roman" w:hAnsi="Times New Roman" w:cs="Times New Roman"/>
        </w:rPr>
        <w:t>maternidades após iniciar o trabalho de parto</w:t>
      </w:r>
      <w:r w:rsidR="00014065">
        <w:rPr>
          <w:rFonts w:ascii="Times New Roman" w:hAnsi="Times New Roman" w:cs="Times New Roman"/>
        </w:rPr>
        <w:t>²</w:t>
      </w:r>
      <w:r w:rsidRPr="000C162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0C162E">
        <w:rPr>
          <w:rFonts w:ascii="Times New Roman" w:hAnsi="Times New Roman" w:cs="Times New Roman"/>
          <w:b/>
        </w:rPr>
        <w:t>Objetivo</w:t>
      </w:r>
      <w:r>
        <w:rPr>
          <w:rFonts w:ascii="Times New Roman" w:hAnsi="Times New Roman" w:cs="Times New Roman"/>
        </w:rPr>
        <w:t xml:space="preserve">: Relatar a vivência de estudantes de Enfermagem na vinculação de gestantes à Maternidade. </w:t>
      </w:r>
      <w:r w:rsidRPr="000C162E">
        <w:rPr>
          <w:rFonts w:ascii="Times New Roman" w:hAnsi="Times New Roman" w:cs="Times New Roman"/>
          <w:b/>
        </w:rPr>
        <w:t>Descrição da experiência</w:t>
      </w:r>
      <w:r>
        <w:rPr>
          <w:rFonts w:ascii="Times New Roman" w:hAnsi="Times New Roman" w:cs="Times New Roman"/>
        </w:rPr>
        <w:t xml:space="preserve">: </w:t>
      </w:r>
      <w:r w:rsidRPr="000C162E">
        <w:rPr>
          <w:rFonts w:ascii="Times New Roman" w:hAnsi="Times New Roman" w:cs="Times New Roman"/>
        </w:rPr>
        <w:t>No decorr</w:t>
      </w:r>
      <w:r>
        <w:rPr>
          <w:rFonts w:ascii="Times New Roman" w:hAnsi="Times New Roman" w:cs="Times New Roman"/>
        </w:rPr>
        <w:t xml:space="preserve">er do </w:t>
      </w:r>
      <w:r w:rsidRPr="000C162E">
        <w:rPr>
          <w:rFonts w:ascii="Times New Roman" w:hAnsi="Times New Roman" w:cs="Times New Roman"/>
        </w:rPr>
        <w:t>estágio da graduação em Enferm</w:t>
      </w:r>
      <w:r>
        <w:rPr>
          <w:rFonts w:ascii="Times New Roman" w:hAnsi="Times New Roman" w:cs="Times New Roman"/>
        </w:rPr>
        <w:t xml:space="preserve">agem na Atenção Primária, foram </w:t>
      </w:r>
      <w:r w:rsidRPr="000C162E">
        <w:rPr>
          <w:rFonts w:ascii="Times New Roman" w:hAnsi="Times New Roman" w:cs="Times New Roman"/>
        </w:rPr>
        <w:t xml:space="preserve">organizadas </w:t>
      </w:r>
      <w:r w:rsidR="00AD374C">
        <w:rPr>
          <w:rFonts w:ascii="Times New Roman" w:hAnsi="Times New Roman" w:cs="Times New Roman"/>
        </w:rPr>
        <w:t xml:space="preserve">duas vinculações </w:t>
      </w:r>
      <w:r w:rsidRPr="000C162E">
        <w:rPr>
          <w:rFonts w:ascii="Times New Roman" w:hAnsi="Times New Roman" w:cs="Times New Roman"/>
        </w:rPr>
        <w:t xml:space="preserve">de gestantes </w:t>
      </w:r>
      <w:r>
        <w:rPr>
          <w:rFonts w:ascii="Times New Roman" w:hAnsi="Times New Roman" w:cs="Times New Roman"/>
        </w:rPr>
        <w:t>à Maternidade</w:t>
      </w:r>
      <w:r w:rsidR="00AD374C">
        <w:rPr>
          <w:rFonts w:ascii="Times New Roman" w:hAnsi="Times New Roman" w:cs="Times New Roman"/>
        </w:rPr>
        <w:t xml:space="preserve"> de uma determinada área da Unidade Básica de Saúde</w:t>
      </w:r>
      <w:r>
        <w:rPr>
          <w:rFonts w:ascii="Times New Roman" w:hAnsi="Times New Roman" w:cs="Times New Roman"/>
        </w:rPr>
        <w:t xml:space="preserve">. Como o município </w:t>
      </w:r>
      <w:r w:rsidRPr="000C162E">
        <w:rPr>
          <w:rFonts w:ascii="Times New Roman" w:hAnsi="Times New Roman" w:cs="Times New Roman"/>
        </w:rPr>
        <w:t>de residência das gestantes era próximo à capita</w:t>
      </w:r>
      <w:r>
        <w:rPr>
          <w:rFonts w:ascii="Times New Roman" w:hAnsi="Times New Roman" w:cs="Times New Roman"/>
        </w:rPr>
        <w:t xml:space="preserve">l, reforçou-se a importância da </w:t>
      </w:r>
      <w:r w:rsidRPr="000C162E">
        <w:rPr>
          <w:rFonts w:ascii="Times New Roman" w:hAnsi="Times New Roman" w:cs="Times New Roman"/>
        </w:rPr>
        <w:t>busca pela maternidade da região loca</w:t>
      </w:r>
      <w:r>
        <w:rPr>
          <w:rFonts w:ascii="Times New Roman" w:hAnsi="Times New Roman" w:cs="Times New Roman"/>
        </w:rPr>
        <w:t xml:space="preserve">l em casos de acompanhamento de </w:t>
      </w:r>
      <w:r w:rsidRPr="000C162E">
        <w:rPr>
          <w:rFonts w:ascii="Times New Roman" w:hAnsi="Times New Roman" w:cs="Times New Roman"/>
        </w:rPr>
        <w:t xml:space="preserve">gestações de risco, intercorrências e parto. As </w:t>
      </w:r>
      <w:r>
        <w:rPr>
          <w:rFonts w:ascii="Times New Roman" w:hAnsi="Times New Roman" w:cs="Times New Roman"/>
        </w:rPr>
        <w:t xml:space="preserve">visitações foram conduzidas por </w:t>
      </w:r>
      <w:r w:rsidRPr="000C162E">
        <w:rPr>
          <w:rFonts w:ascii="Times New Roman" w:hAnsi="Times New Roman" w:cs="Times New Roman"/>
        </w:rPr>
        <w:t xml:space="preserve">uma enfermeira </w:t>
      </w:r>
      <w:r>
        <w:rPr>
          <w:rFonts w:ascii="Times New Roman" w:hAnsi="Times New Roman" w:cs="Times New Roman"/>
        </w:rPr>
        <w:t xml:space="preserve">responsável pela atividade e o </w:t>
      </w:r>
      <w:r w:rsidRPr="000C162E">
        <w:rPr>
          <w:rFonts w:ascii="Times New Roman" w:hAnsi="Times New Roman" w:cs="Times New Roman"/>
        </w:rPr>
        <w:t>deslocamento foi feito em um veículo disp</w:t>
      </w:r>
      <w:r>
        <w:rPr>
          <w:rFonts w:ascii="Times New Roman" w:hAnsi="Times New Roman" w:cs="Times New Roman"/>
        </w:rPr>
        <w:t xml:space="preserve">onibilizado pela prefeitura. As </w:t>
      </w:r>
      <w:r w:rsidRPr="000C162E">
        <w:rPr>
          <w:rFonts w:ascii="Times New Roman" w:hAnsi="Times New Roman" w:cs="Times New Roman"/>
        </w:rPr>
        <w:t>gestantes tiveram oportunidade de conh</w:t>
      </w:r>
      <w:r w:rsidR="00AD374C">
        <w:rPr>
          <w:rFonts w:ascii="Times New Roman" w:hAnsi="Times New Roman" w:cs="Times New Roman"/>
        </w:rPr>
        <w:t>ecer os serviços ofertados pela Maternidade</w:t>
      </w:r>
      <w:r w:rsidRPr="000C162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0C162E">
        <w:rPr>
          <w:rFonts w:ascii="Times New Roman" w:hAnsi="Times New Roman" w:cs="Times New Roman"/>
          <w:b/>
        </w:rPr>
        <w:t>Resultados e impactos</w:t>
      </w:r>
      <w:r>
        <w:rPr>
          <w:rFonts w:ascii="Times New Roman" w:hAnsi="Times New Roman" w:cs="Times New Roman"/>
        </w:rPr>
        <w:t xml:space="preserve">: </w:t>
      </w:r>
      <w:r w:rsidRPr="000C162E">
        <w:rPr>
          <w:rFonts w:ascii="Times New Roman" w:hAnsi="Times New Roman" w:cs="Times New Roman"/>
        </w:rPr>
        <w:t>Os locais que possibilitaram momentos</w:t>
      </w:r>
      <w:r>
        <w:rPr>
          <w:rFonts w:ascii="Times New Roman" w:hAnsi="Times New Roman" w:cs="Times New Roman"/>
        </w:rPr>
        <w:t xml:space="preserve"> </w:t>
      </w:r>
      <w:r w:rsidRPr="000C162E">
        <w:rPr>
          <w:rFonts w:ascii="Times New Roman" w:hAnsi="Times New Roman" w:cs="Times New Roman"/>
        </w:rPr>
        <w:t xml:space="preserve">de maior interação foram </w:t>
      </w:r>
      <w:proofErr w:type="gramStart"/>
      <w:r w:rsidRPr="000C162E">
        <w:rPr>
          <w:rFonts w:ascii="Times New Roman" w:hAnsi="Times New Roman" w:cs="Times New Roman"/>
        </w:rPr>
        <w:t>a</w:t>
      </w:r>
      <w:proofErr w:type="gramEnd"/>
      <w:r w:rsidRPr="000C162E">
        <w:rPr>
          <w:rFonts w:ascii="Times New Roman" w:hAnsi="Times New Roman" w:cs="Times New Roman"/>
        </w:rPr>
        <w:t xml:space="preserve"> visita a sala do b</w:t>
      </w:r>
      <w:r>
        <w:rPr>
          <w:rFonts w:ascii="Times New Roman" w:hAnsi="Times New Roman" w:cs="Times New Roman"/>
        </w:rPr>
        <w:t xml:space="preserve">anco de leite e a sala do parto </w:t>
      </w:r>
      <w:r w:rsidRPr="000C162E">
        <w:rPr>
          <w:rFonts w:ascii="Times New Roman" w:hAnsi="Times New Roman" w:cs="Times New Roman"/>
        </w:rPr>
        <w:t>humanizado, na qual foram esclarecidas dúvidas sobre os métodos não</w:t>
      </w:r>
      <w:r>
        <w:rPr>
          <w:rFonts w:ascii="Times New Roman" w:hAnsi="Times New Roman" w:cs="Times New Roman"/>
        </w:rPr>
        <w:t xml:space="preserve"> </w:t>
      </w:r>
      <w:r w:rsidRPr="000C162E">
        <w:rPr>
          <w:rFonts w:ascii="Times New Roman" w:hAnsi="Times New Roman" w:cs="Times New Roman"/>
        </w:rPr>
        <w:t xml:space="preserve">farmacológicos de alívio da dor do </w:t>
      </w:r>
      <w:r w:rsidRPr="000C162E">
        <w:rPr>
          <w:rFonts w:ascii="Times New Roman" w:hAnsi="Times New Roman" w:cs="Times New Roman"/>
        </w:rPr>
        <w:lastRenderedPageBreak/>
        <w:t>parto, co</w:t>
      </w:r>
      <w:r>
        <w:rPr>
          <w:rFonts w:ascii="Times New Roman" w:hAnsi="Times New Roman" w:cs="Times New Roman"/>
        </w:rPr>
        <w:t xml:space="preserve">mo o cavalinho, a bola suíça, a </w:t>
      </w:r>
      <w:r w:rsidRPr="000C162E">
        <w:rPr>
          <w:rFonts w:ascii="Times New Roman" w:hAnsi="Times New Roman" w:cs="Times New Roman"/>
        </w:rPr>
        <w:t>massagem, o banho quente e a caminhada.</w:t>
      </w:r>
      <w:r w:rsidR="005205A3">
        <w:rPr>
          <w:rFonts w:ascii="Times New Roman" w:hAnsi="Times New Roman" w:cs="Times New Roman"/>
        </w:rPr>
        <w:t xml:space="preserve"> A vinculação das </w:t>
      </w:r>
      <w:r w:rsidR="005205A3" w:rsidRPr="000C162E">
        <w:rPr>
          <w:rFonts w:ascii="Times New Roman" w:hAnsi="Times New Roman" w:cs="Times New Roman"/>
        </w:rPr>
        <w:t>gestantes à maternidade foi percebida como</w:t>
      </w:r>
      <w:r w:rsidR="005205A3">
        <w:rPr>
          <w:rFonts w:ascii="Times New Roman" w:hAnsi="Times New Roman" w:cs="Times New Roman"/>
        </w:rPr>
        <w:t xml:space="preserve"> uma experiência positiva pelas </w:t>
      </w:r>
      <w:r w:rsidR="005205A3" w:rsidRPr="000C162E">
        <w:rPr>
          <w:rFonts w:ascii="Times New Roman" w:hAnsi="Times New Roman" w:cs="Times New Roman"/>
        </w:rPr>
        <w:t>gestantes, pois, reduziu a ansiedade e mi</w:t>
      </w:r>
      <w:r w:rsidR="005205A3">
        <w:rPr>
          <w:rFonts w:ascii="Times New Roman" w:hAnsi="Times New Roman" w:cs="Times New Roman"/>
        </w:rPr>
        <w:t xml:space="preserve">nimizou o medo e os sentimentos </w:t>
      </w:r>
      <w:r w:rsidR="005205A3" w:rsidRPr="000C162E">
        <w:rPr>
          <w:rFonts w:ascii="Times New Roman" w:hAnsi="Times New Roman" w:cs="Times New Roman"/>
        </w:rPr>
        <w:t>n</w:t>
      </w:r>
      <w:r w:rsidR="005205A3">
        <w:rPr>
          <w:rFonts w:ascii="Times New Roman" w:hAnsi="Times New Roman" w:cs="Times New Roman"/>
        </w:rPr>
        <w:t>egativos relacionados ao parto.</w:t>
      </w:r>
      <w:r>
        <w:rPr>
          <w:rFonts w:ascii="Times New Roman" w:hAnsi="Times New Roman" w:cs="Times New Roman"/>
        </w:rPr>
        <w:t xml:space="preserve"> </w:t>
      </w:r>
      <w:r w:rsidRPr="000C162E">
        <w:rPr>
          <w:rFonts w:ascii="Times New Roman" w:hAnsi="Times New Roman" w:cs="Times New Roman"/>
          <w:b/>
        </w:rPr>
        <w:t>Considerações finais</w:t>
      </w:r>
      <w:r>
        <w:rPr>
          <w:rFonts w:ascii="Times New Roman" w:hAnsi="Times New Roman" w:cs="Times New Roman"/>
        </w:rPr>
        <w:t xml:space="preserve">: </w:t>
      </w:r>
      <w:r w:rsidRPr="000C162E">
        <w:rPr>
          <w:rFonts w:ascii="Times New Roman" w:hAnsi="Times New Roman" w:cs="Times New Roman"/>
        </w:rPr>
        <w:t xml:space="preserve">Com </w:t>
      </w:r>
      <w:r>
        <w:rPr>
          <w:rFonts w:ascii="Times New Roman" w:hAnsi="Times New Roman" w:cs="Times New Roman"/>
        </w:rPr>
        <w:t xml:space="preserve">o desenvolvimento desta ação, o </w:t>
      </w:r>
      <w:r w:rsidRPr="000C162E">
        <w:rPr>
          <w:rFonts w:ascii="Times New Roman" w:hAnsi="Times New Roman" w:cs="Times New Roman"/>
        </w:rPr>
        <w:t>enfermeiro desempenhou um papel importante na orien</w:t>
      </w:r>
      <w:r>
        <w:rPr>
          <w:rFonts w:ascii="Times New Roman" w:hAnsi="Times New Roman" w:cs="Times New Roman"/>
        </w:rPr>
        <w:t xml:space="preserve">tação e estímulo às </w:t>
      </w:r>
      <w:r w:rsidRPr="000C162E">
        <w:rPr>
          <w:rFonts w:ascii="Times New Roman" w:hAnsi="Times New Roman" w:cs="Times New Roman"/>
        </w:rPr>
        <w:t>ações promovidas pelo Ministério da Saúde.</w:t>
      </w:r>
    </w:p>
    <w:p w14:paraId="797ADC05" w14:textId="6862357D" w:rsidR="0070071B" w:rsidRPr="00286390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286390" w:rsidRPr="00286390">
        <w:rPr>
          <w:rFonts w:ascii="Times New Roman" w:hAnsi="Times New Roman" w:cs="Times New Roman"/>
        </w:rPr>
        <w:t>Humanização da assistência; Saúde da Mulher; Gravidez</w:t>
      </w:r>
      <w:r w:rsidR="00286390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1DF488B4" w14:textId="65B0CA57" w:rsidR="00014065" w:rsidRPr="00014065" w:rsidRDefault="00014065" w:rsidP="00014065">
      <w:pPr>
        <w:pStyle w:val="PargrafodaLista"/>
        <w:numPr>
          <w:ilvl w:val="0"/>
          <w:numId w:val="4"/>
        </w:num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14065">
        <w:rPr>
          <w:rFonts w:ascii="Times New Roman" w:hAnsi="Times New Roman" w:cs="Times New Roman"/>
          <w:lang w:val="en-US"/>
        </w:rPr>
        <w:t xml:space="preserve">POPOLLI, E. C. </w:t>
      </w:r>
      <w:r w:rsidRPr="00014065">
        <w:rPr>
          <w:rFonts w:ascii="Times New Roman" w:hAnsi="Times New Roman" w:cs="Times New Roman"/>
          <w:i/>
          <w:lang w:val="en-US"/>
        </w:rPr>
        <w:t>et al.</w:t>
      </w:r>
      <w:r w:rsidRPr="00014065">
        <w:rPr>
          <w:rFonts w:ascii="Times New Roman" w:hAnsi="Times New Roman" w:cs="Times New Roman"/>
          <w:lang w:val="en-US"/>
        </w:rPr>
        <w:t xml:space="preserve"> </w:t>
      </w:r>
      <w:r w:rsidRPr="00014065">
        <w:rPr>
          <w:rFonts w:ascii="Times New Roman" w:hAnsi="Times New Roman" w:cs="Times New Roman"/>
        </w:rPr>
        <w:t xml:space="preserve">Vinculação da gestante com a maternidade: </w:t>
      </w:r>
      <w:proofErr w:type="gramStart"/>
      <w:r w:rsidRPr="00014065">
        <w:rPr>
          <w:rFonts w:ascii="Times New Roman" w:hAnsi="Times New Roman" w:cs="Times New Roman"/>
        </w:rPr>
        <w:t>a</w:t>
      </w:r>
      <w:proofErr w:type="gramEnd"/>
      <w:r w:rsidRPr="00014065">
        <w:rPr>
          <w:rFonts w:ascii="Times New Roman" w:hAnsi="Times New Roman" w:cs="Times New Roman"/>
        </w:rPr>
        <w:t xml:space="preserve"> influência no tipo de parto. </w:t>
      </w:r>
      <w:r w:rsidRPr="00014065">
        <w:rPr>
          <w:rFonts w:ascii="Times New Roman" w:hAnsi="Times New Roman" w:cs="Times New Roman"/>
          <w:b/>
        </w:rPr>
        <w:t>Rev.</w:t>
      </w:r>
      <w:r w:rsidRPr="00014065">
        <w:rPr>
          <w:rFonts w:ascii="Times New Roman" w:hAnsi="Times New Roman" w:cs="Times New Roman"/>
        </w:rPr>
        <w:t xml:space="preserve"> Enfermagem Brasil, v. 17, n. 3, 2018. Disponível em: </w:t>
      </w:r>
      <w:hyperlink r:id="rId9" w:history="1">
        <w:r w:rsidRPr="00014065">
          <w:rPr>
            <w:rStyle w:val="Hyperlink"/>
            <w:rFonts w:ascii="Times New Roman" w:hAnsi="Times New Roman" w:cs="Times New Roman"/>
          </w:rPr>
          <w:t>http://www.portalatlanticaeditora.com.br/index.php/enfermagembrasil/article/view/2404/3738</w:t>
        </w:r>
      </w:hyperlink>
      <w:r w:rsidRPr="00014065">
        <w:rPr>
          <w:rFonts w:ascii="Times New Roman" w:hAnsi="Times New Roman" w:cs="Times New Roman"/>
        </w:rPr>
        <w:t xml:space="preserve"> Acesso em </w:t>
      </w:r>
      <w:proofErr w:type="gramStart"/>
      <w:r w:rsidRPr="00014065">
        <w:rPr>
          <w:rFonts w:ascii="Times New Roman" w:hAnsi="Times New Roman" w:cs="Times New Roman"/>
        </w:rPr>
        <w:t xml:space="preserve">30 </w:t>
      </w:r>
      <w:proofErr w:type="spellStart"/>
      <w:r w:rsidRPr="00014065">
        <w:rPr>
          <w:rFonts w:ascii="Times New Roman" w:hAnsi="Times New Roman" w:cs="Times New Roman"/>
        </w:rPr>
        <w:t>jun</w:t>
      </w:r>
      <w:proofErr w:type="spellEnd"/>
      <w:proofErr w:type="gramEnd"/>
      <w:r w:rsidRPr="00014065">
        <w:rPr>
          <w:rFonts w:ascii="Times New Roman" w:hAnsi="Times New Roman" w:cs="Times New Roman"/>
        </w:rPr>
        <w:t xml:space="preserve"> 2020. </w:t>
      </w:r>
    </w:p>
    <w:p w14:paraId="3BAE04A2" w14:textId="77777777" w:rsidR="00014065" w:rsidRPr="00014065" w:rsidRDefault="00014065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42A5F9FC" w14:textId="58C3FB6D" w:rsidR="005205A3" w:rsidRPr="00014065" w:rsidRDefault="005205A3" w:rsidP="00014065">
      <w:pPr>
        <w:pStyle w:val="PargrafodaLista"/>
        <w:numPr>
          <w:ilvl w:val="0"/>
          <w:numId w:val="4"/>
        </w:numPr>
        <w:spacing w:before="0" w:after="0" w:line="360" w:lineRule="auto"/>
        <w:jc w:val="left"/>
        <w:rPr>
          <w:rFonts w:ascii="Times New Roman" w:hAnsi="Times New Roman" w:cs="Times New Roman"/>
        </w:rPr>
      </w:pPr>
      <w:bookmarkStart w:id="0" w:name="_GoBack"/>
      <w:bookmarkEnd w:id="0"/>
      <w:r w:rsidRPr="00014065">
        <w:rPr>
          <w:rFonts w:ascii="Times New Roman" w:hAnsi="Times New Roman" w:cs="Times New Roman"/>
          <w:lang w:val="es-ES_tradnl"/>
        </w:rPr>
        <w:t xml:space="preserve">MORAES, L. M. V. </w:t>
      </w:r>
      <w:r w:rsidRPr="00014065">
        <w:rPr>
          <w:rFonts w:ascii="Times New Roman" w:hAnsi="Times New Roman" w:cs="Times New Roman"/>
          <w:i/>
          <w:lang w:val="es-ES_tradnl"/>
        </w:rPr>
        <w:t>et al.</w:t>
      </w:r>
      <w:r w:rsidRPr="00014065">
        <w:rPr>
          <w:rFonts w:ascii="Times New Roman" w:hAnsi="Times New Roman" w:cs="Times New Roman"/>
          <w:lang w:val="es-ES_tradnl"/>
        </w:rPr>
        <w:t xml:space="preserve"> </w:t>
      </w:r>
      <w:r w:rsidRPr="00014065">
        <w:rPr>
          <w:rFonts w:ascii="Times New Roman" w:hAnsi="Times New Roman" w:cs="Times New Roman"/>
        </w:rPr>
        <w:t xml:space="preserve">Fatores </w:t>
      </w:r>
      <w:proofErr w:type="spellStart"/>
      <w:r w:rsidRPr="00014065">
        <w:rPr>
          <w:rFonts w:ascii="Times New Roman" w:hAnsi="Times New Roman" w:cs="Times New Roman"/>
        </w:rPr>
        <w:t>asociados</w:t>
      </w:r>
      <w:proofErr w:type="spellEnd"/>
      <w:r w:rsidRPr="00014065">
        <w:rPr>
          <w:rFonts w:ascii="Times New Roman" w:hAnsi="Times New Roman" w:cs="Times New Roman"/>
        </w:rPr>
        <w:t xml:space="preserve"> À peregrinação para o parto em São Luís (Maranhão) e Ribeirão Preto (São Paulo), Brasil: uma contribuição da coorte BRISA. </w:t>
      </w:r>
      <w:r w:rsidRPr="00014065">
        <w:rPr>
          <w:rFonts w:ascii="Times New Roman" w:hAnsi="Times New Roman" w:cs="Times New Roman"/>
          <w:b/>
        </w:rPr>
        <w:t>Rev.</w:t>
      </w:r>
      <w:r w:rsidRPr="0001406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14065">
        <w:rPr>
          <w:rFonts w:ascii="Times New Roman" w:hAnsi="Times New Roman" w:cs="Times New Roman"/>
        </w:rPr>
        <w:t>Cad</w:t>
      </w:r>
      <w:proofErr w:type="spellEnd"/>
      <w:proofErr w:type="gramEnd"/>
      <w:r w:rsidRPr="00014065">
        <w:rPr>
          <w:rFonts w:ascii="Times New Roman" w:hAnsi="Times New Roman" w:cs="Times New Roman"/>
        </w:rPr>
        <w:t xml:space="preserve"> Saúde Pública, v. 34, n. 11, 2008</w:t>
      </w:r>
      <w:r w:rsidR="00286390" w:rsidRPr="00014065">
        <w:rPr>
          <w:rFonts w:ascii="Times New Roman" w:hAnsi="Times New Roman" w:cs="Times New Roman"/>
        </w:rPr>
        <w:t xml:space="preserve">. Disponível em: </w:t>
      </w:r>
      <w:hyperlink r:id="rId10" w:history="1">
        <w:r w:rsidRPr="00014065">
          <w:rPr>
            <w:rStyle w:val="Hyperlink"/>
            <w:rFonts w:ascii="Times New Roman" w:hAnsi="Times New Roman" w:cs="Times New Roman"/>
          </w:rPr>
          <w:t>https://www.scielo.br/pdf/csp/v34n11/1678-4464-csp-34-11-e00151217.pdf</w:t>
        </w:r>
      </w:hyperlink>
      <w:r w:rsidRPr="00014065">
        <w:rPr>
          <w:rFonts w:ascii="Times New Roman" w:hAnsi="Times New Roman" w:cs="Times New Roman"/>
        </w:rPr>
        <w:t xml:space="preserve"> Acesso em </w:t>
      </w:r>
      <w:proofErr w:type="gramStart"/>
      <w:r w:rsidRPr="00014065">
        <w:rPr>
          <w:rFonts w:ascii="Times New Roman" w:hAnsi="Times New Roman" w:cs="Times New Roman"/>
        </w:rPr>
        <w:t xml:space="preserve">30 </w:t>
      </w:r>
      <w:proofErr w:type="spellStart"/>
      <w:r w:rsidRPr="00014065">
        <w:rPr>
          <w:rFonts w:ascii="Times New Roman" w:hAnsi="Times New Roman" w:cs="Times New Roman"/>
        </w:rPr>
        <w:t>jun</w:t>
      </w:r>
      <w:proofErr w:type="spellEnd"/>
      <w:proofErr w:type="gramEnd"/>
      <w:r w:rsidRPr="00014065">
        <w:rPr>
          <w:rFonts w:ascii="Times New Roman" w:hAnsi="Times New Roman" w:cs="Times New Roman"/>
        </w:rPr>
        <w:t xml:space="preserve"> 2020.  </w:t>
      </w:r>
    </w:p>
    <w:p w14:paraId="15F67DAF" w14:textId="77777777" w:rsidR="00286390" w:rsidRDefault="00286390" w:rsidP="00286390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2C4060C4" w14:textId="77777777" w:rsidR="00286390" w:rsidRPr="005205A3" w:rsidRDefault="00286390" w:rsidP="00286390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3AA5DE8" w14:textId="77777777" w:rsidR="005205A3" w:rsidRPr="005205A3" w:rsidRDefault="005205A3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="0011587C" w:rsidSect="00054686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3EFE14" w14:textId="77777777" w:rsidR="006D204B" w:rsidRDefault="006D204B" w:rsidP="00054686">
      <w:pPr>
        <w:spacing w:before="0" w:after="0" w:line="240" w:lineRule="auto"/>
      </w:pPr>
      <w:r>
        <w:separator/>
      </w:r>
    </w:p>
  </w:endnote>
  <w:endnote w:type="continuationSeparator" w:id="0">
    <w:p w14:paraId="5112D6DA" w14:textId="77777777" w:rsidR="006D204B" w:rsidRDefault="006D204B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925679" w14:textId="77777777" w:rsidR="006D204B" w:rsidRDefault="006D204B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4F37F43" w14:textId="77777777" w:rsidR="006D204B" w:rsidRDefault="006D204B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6D204B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6D204B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6D204B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4E5EED"/>
    <w:multiLevelType w:val="hybridMultilevel"/>
    <w:tmpl w:val="212C11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14065"/>
    <w:rsid w:val="00043457"/>
    <w:rsid w:val="00054686"/>
    <w:rsid w:val="000754F5"/>
    <w:rsid w:val="0009068B"/>
    <w:rsid w:val="000C162E"/>
    <w:rsid w:val="000E596E"/>
    <w:rsid w:val="00106AE0"/>
    <w:rsid w:val="0011587C"/>
    <w:rsid w:val="001D4667"/>
    <w:rsid w:val="00224706"/>
    <w:rsid w:val="002268F9"/>
    <w:rsid w:val="00286390"/>
    <w:rsid w:val="002C00CE"/>
    <w:rsid w:val="00330594"/>
    <w:rsid w:val="003E7CE5"/>
    <w:rsid w:val="00417E55"/>
    <w:rsid w:val="005205A3"/>
    <w:rsid w:val="00553538"/>
    <w:rsid w:val="006C03DB"/>
    <w:rsid w:val="006D204B"/>
    <w:rsid w:val="0070071B"/>
    <w:rsid w:val="007905C5"/>
    <w:rsid w:val="008B6F3E"/>
    <w:rsid w:val="00A610CD"/>
    <w:rsid w:val="00AB0DF9"/>
    <w:rsid w:val="00AC5179"/>
    <w:rsid w:val="00AD374C"/>
    <w:rsid w:val="00BB3DA1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5205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5205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cielo.br/pdf/csp/v34n11/1678-4464-csp-34-11-e00151217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ortalatlanticaeditora.com.br/index.php/enfermagembrasil/article/view/2404/3738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660EE8"/>
    <w:rsid w:val="00851F45"/>
    <w:rsid w:val="00862201"/>
    <w:rsid w:val="008D3B97"/>
    <w:rsid w:val="00C87969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38233-1A3E-4D65-959C-77E42C9BE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494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Babi</cp:lastModifiedBy>
  <cp:revision>10</cp:revision>
  <cp:lastPrinted>2020-06-10T02:59:00Z</cp:lastPrinted>
  <dcterms:created xsi:type="dcterms:W3CDTF">2020-06-12T01:11:00Z</dcterms:created>
  <dcterms:modified xsi:type="dcterms:W3CDTF">2020-06-30T18:34:00Z</dcterms:modified>
</cp:coreProperties>
</file>