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3BC4" w14:textId="5A149645" w:rsidR="00A405C9" w:rsidRDefault="00DD16A8" w:rsidP="00A4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D16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DIREITO DA CRIAN</w:t>
      </w:r>
      <w:r w:rsidRPr="00DD16A8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pt-BR"/>
        </w:rPr>
        <w:t>Ç</w:t>
      </w:r>
      <w:r w:rsidRPr="00DD16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E ADOLESCENTE AUTISTA: UMA PESQUISA BIBLIOGR</w:t>
      </w:r>
      <w:r w:rsidRPr="00DD16A8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pt-BR"/>
        </w:rPr>
        <w:t>Á</w:t>
      </w:r>
      <w:r w:rsidRPr="00DD16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FICA DO ESTATUTO DA CRIAN</w:t>
      </w:r>
      <w:r w:rsidRPr="00DD16A8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pt-BR"/>
        </w:rPr>
        <w:t>Ç</w:t>
      </w:r>
      <w:r w:rsidRPr="00DD16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E DO ADOLESCENTE LEI 13.010</w:t>
      </w:r>
      <w:r w:rsidR="000D48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/2014</w:t>
      </w:r>
    </w:p>
    <w:p w14:paraId="27758EBE" w14:textId="77777777" w:rsidR="004E5DE4" w:rsidRDefault="004E5D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F1E8DC" w14:textId="77D507D7" w:rsidR="004E5DE4" w:rsidRDefault="00F112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Helen Maria Rodrigues Cordeiro</w:t>
      </w:r>
    </w:p>
    <w:p w14:paraId="527F37F5" w14:textId="3E3B49D5" w:rsidR="004E5DE4" w:rsidRDefault="009A1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CE7EB87" w14:textId="54089A43" w:rsidR="007012EF" w:rsidRDefault="007012EF" w:rsidP="00701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772BE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helenmariarodriguescordeiro@gmail.com</w:t>
        </w:r>
      </w:hyperlink>
    </w:p>
    <w:p w14:paraId="370C7D84" w14:textId="31E8229A" w:rsidR="00B97DAE" w:rsidRDefault="00B97DAE" w:rsidP="00B97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B97D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Naeli</w:t>
      </w:r>
      <w:proofErr w:type="spellEnd"/>
      <w:r w:rsidRPr="00B97D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Costa de Matos Oliveira</w:t>
      </w:r>
    </w:p>
    <w:p w14:paraId="38FE0010" w14:textId="7901C087" w:rsidR="00B97DAE" w:rsidRPr="00B97DAE" w:rsidRDefault="00B97DAE" w:rsidP="00B97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Universidade Estadual de Montes Claros 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</w:p>
    <w:p w14:paraId="6E88D59A" w14:textId="5298BE68" w:rsidR="004E5DE4" w:rsidRDefault="00540F14" w:rsidP="00B97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Pr="00772BE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naelicosta0308@gmail.com</w:t>
        </w:r>
      </w:hyperlink>
    </w:p>
    <w:p w14:paraId="33447E6C" w14:textId="4E574CC2" w:rsidR="00540F14" w:rsidRDefault="00540F14" w:rsidP="00B97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Jeinyelle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Dayane Pinto Santos</w:t>
      </w:r>
    </w:p>
    <w:p w14:paraId="5DBFE90D" w14:textId="6D3E37F6" w:rsidR="00540F14" w:rsidRDefault="00540F14" w:rsidP="00B97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Universidade Estadual de Montes Claros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</w:p>
    <w:p w14:paraId="1DC4CA58" w14:textId="4854A8B0" w:rsidR="00540F14" w:rsidRDefault="00540F14" w:rsidP="00B97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9" w:history="1">
        <w:r w:rsidRPr="00772BE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jeinyellesantos@gmail.com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6BB6D41A" w14:textId="694D38A7" w:rsidR="00540F14" w:rsidRDefault="00540F14" w:rsidP="00B97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Evelyn Fabiana Leite Pereira </w:t>
      </w:r>
    </w:p>
    <w:p w14:paraId="13CD2ED8" w14:textId="2840943E" w:rsidR="00540F14" w:rsidRDefault="00540F14" w:rsidP="00B97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Universidade Estadual de Montes Claros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</w:p>
    <w:p w14:paraId="566F4D00" w14:textId="0A200B6A" w:rsidR="000D0BC7" w:rsidRDefault="00DD63C0" w:rsidP="00B97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10" w:history="1">
        <w:r w:rsidRPr="007C58A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evelynfabiana21@gmail.com</w:t>
        </w:r>
      </w:hyperlink>
    </w:p>
    <w:p w14:paraId="127755D5" w14:textId="5D8FCC34" w:rsidR="004E5DE4" w:rsidRPr="009A4303" w:rsidRDefault="00950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9A4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Hlk197864847"/>
      <w:r w:rsidR="009A4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Políticas Públicas e Gestão </w:t>
      </w:r>
      <w:r w:rsidR="000D0BC7">
        <w:rPr>
          <w:rFonts w:ascii="Times New Roman" w:eastAsia="Times New Roman" w:hAnsi="Times New Roman" w:cs="Times New Roman"/>
          <w:sz w:val="24"/>
          <w:szCs w:val="24"/>
          <w:lang w:eastAsia="pt-BR"/>
        </w:rPr>
        <w:t>da Educação</w:t>
      </w:r>
      <w:bookmarkEnd w:id="0"/>
    </w:p>
    <w:p w14:paraId="07247A9D" w14:textId="55112CF2" w:rsidR="004E5DE4" w:rsidRDefault="00950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825A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Estatuto da Criança e do Adolescente;</w:t>
      </w:r>
    </w:p>
    <w:p w14:paraId="372FC1FA" w14:textId="77777777" w:rsidR="00EC0981" w:rsidRDefault="003F6365" w:rsidP="00EC0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Públicas; Direito à Educação.</w:t>
      </w:r>
    </w:p>
    <w:p w14:paraId="6805AA79" w14:textId="689BAC59" w:rsidR="004E5DE4" w:rsidRPr="00EC0981" w:rsidRDefault="009509A5" w:rsidP="00EC0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38BFF51C" w14:textId="6F138A26" w:rsidR="00272836" w:rsidRPr="00DE798C" w:rsidRDefault="00272836" w:rsidP="0013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83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37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37FF7" w:rsidRPr="00437FF7">
        <w:rPr>
          <w:rFonts w:ascii="Times New Roman" w:eastAsia="Times New Roman" w:hAnsi="Times New Roman" w:cs="Times New Roman"/>
          <w:sz w:val="24"/>
          <w:szCs w:val="24"/>
          <w:lang w:eastAsia="pt-BR"/>
        </w:rPr>
        <w:t>inclusão de crianças e adolescentes autistas no ambiente escolar</w:t>
      </w:r>
      <w:r w:rsidR="002452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437FF7" w:rsidRPr="00437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efetivação dos direitos garantidos </w:t>
      </w:r>
      <w:r w:rsidR="00965C30">
        <w:rPr>
          <w:rFonts w:ascii="Times New Roman" w:eastAsia="Times New Roman" w:hAnsi="Times New Roman" w:cs="Times New Roman"/>
          <w:sz w:val="24"/>
          <w:szCs w:val="24"/>
          <w:lang w:eastAsia="pt-BR"/>
        </w:rPr>
        <w:t>por lei</w:t>
      </w:r>
      <w:r w:rsidR="002D5A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</w:t>
      </w:r>
      <w:r w:rsidRPr="00272836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 justifica-se pela necessidade de compreender se os direitos das crianças e adolescentes autistas são, de fato, assegurados pelo Estatuto da Criança e do Adolescente (ECA) e pela Lei nº 13.010/2014 (Lei Menino Bernardo). Segundo (G</w:t>
      </w:r>
      <w:r w:rsidR="00AC2777" w:rsidRPr="002728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asparelo </w:t>
      </w:r>
      <w:r w:rsidRPr="00272836">
        <w:rPr>
          <w:rFonts w:ascii="Times New Roman" w:eastAsia="Times New Roman" w:hAnsi="Times New Roman" w:cs="Times New Roman"/>
          <w:sz w:val="24"/>
          <w:szCs w:val="24"/>
          <w:lang w:eastAsia="pt-BR"/>
        </w:rPr>
        <w:t>et al, 202l</w:t>
      </w:r>
      <w:r w:rsidR="003A160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25087">
        <w:rPr>
          <w:rFonts w:ascii="Times New Roman" w:eastAsia="Times New Roman" w:hAnsi="Times New Roman" w:cs="Times New Roman"/>
          <w:sz w:val="24"/>
          <w:szCs w:val="24"/>
          <w:lang w:eastAsia="pt-BR"/>
        </w:rPr>
        <w:t>p.</w:t>
      </w:r>
      <w:r w:rsidR="00825087" w:rsidRPr="00825087">
        <w:rPr>
          <w:rFonts w:ascii="Times New Roman" w:eastAsia="Times New Roman" w:hAnsi="Times New Roman" w:cs="Times New Roman"/>
          <w:sz w:val="24"/>
          <w:szCs w:val="24"/>
          <w:lang w:eastAsia="pt-BR"/>
        </w:rPr>
        <w:t>162</w:t>
      </w:r>
      <w:r w:rsidRPr="0027283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D042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96006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272836">
        <w:rPr>
          <w:rFonts w:ascii="Times New Roman" w:eastAsia="Times New Roman" w:hAnsi="Times New Roman" w:cs="Times New Roman"/>
          <w:sz w:val="24"/>
          <w:szCs w:val="24"/>
          <w:lang w:eastAsia="pt-BR"/>
        </w:rPr>
        <w:t>O respeito é a base para a inclusão, sendo preciso colocar as diferenças como algo positivo, em que todos possam aprender,  cada uma dentro do seu ritmo e de suas necessidades</w:t>
      </w:r>
      <w:r w:rsidR="00396006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Pr="002728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problema investigado consiste em verificar a efetividade da aplicação desses direitos no ambiente escolar, especialmente frente à inclusão de sujeitos com </w:t>
      </w:r>
      <w:r w:rsidR="00617D0F" w:rsidRPr="00617D0F">
        <w:rPr>
          <w:rFonts w:ascii="Times New Roman" w:eastAsia="Times New Roman" w:hAnsi="Times New Roman" w:cs="Times New Roman"/>
          <w:sz w:val="24"/>
          <w:szCs w:val="24"/>
          <w:lang w:eastAsia="pt-BR"/>
        </w:rPr>
        <w:t>(TEA)</w:t>
      </w:r>
      <w:r w:rsidR="00617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72836">
        <w:rPr>
          <w:rFonts w:ascii="Times New Roman" w:eastAsia="Times New Roman" w:hAnsi="Times New Roman" w:cs="Times New Roman"/>
          <w:sz w:val="24"/>
          <w:szCs w:val="24"/>
          <w:lang w:eastAsia="pt-BR"/>
        </w:rPr>
        <w:t>Transtorno do Espectro Autista.</w:t>
      </w:r>
      <w:r w:rsidR="00EC09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72836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objetivo é analisar como as diretrizes legais são aplicadas na rotina educacional e quais barreiras ainda persistem na consolidação de uma educação inclusiva e humanizad</w:t>
      </w:r>
      <w:r w:rsidR="00605B9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728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Metodologicamente, realizou-se uma revisão bibliográfica. O referencial teórico apoia-se no </w:t>
      </w:r>
      <w:r w:rsidR="00A63174">
        <w:rPr>
          <w:rFonts w:ascii="Times New Roman" w:eastAsia="Times New Roman" w:hAnsi="Times New Roman" w:cs="Times New Roman"/>
          <w:sz w:val="24"/>
          <w:szCs w:val="24"/>
          <w:lang w:eastAsia="pt-BR"/>
        </w:rPr>
        <w:t>(ECA</w:t>
      </w:r>
      <w:r w:rsidR="00A63174" w:rsidRPr="00DE798C">
        <w:rPr>
          <w:rFonts w:ascii="Times New Roman" w:eastAsia="Times New Roman" w:hAnsi="Times New Roman" w:cs="Times New Roman"/>
          <w:sz w:val="24"/>
          <w:szCs w:val="24"/>
          <w:lang w:eastAsia="pt-BR"/>
        </w:rPr>
        <w:t>) na</w:t>
      </w:r>
      <w:r w:rsidRPr="00DE79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14F0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DE798C">
        <w:rPr>
          <w:rFonts w:ascii="Times New Roman" w:eastAsia="Times New Roman" w:hAnsi="Times New Roman" w:cs="Times New Roman"/>
          <w:sz w:val="24"/>
          <w:szCs w:val="24"/>
          <w:lang w:eastAsia="pt-BR"/>
        </w:rPr>
        <w:t>ei nº 8.069/1990 e</w:t>
      </w:r>
      <w:r w:rsidR="00A63174" w:rsidRPr="00DE79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79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7814ED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DE798C">
        <w:rPr>
          <w:rFonts w:ascii="Times New Roman" w:eastAsia="Times New Roman" w:hAnsi="Times New Roman" w:cs="Times New Roman"/>
          <w:sz w:val="24"/>
          <w:szCs w:val="24"/>
          <w:lang w:eastAsia="pt-BR"/>
        </w:rPr>
        <w:t>ei n°13.010/2024</w:t>
      </w:r>
      <w:r w:rsidR="0053756D">
        <w:rPr>
          <w:rFonts w:ascii="Times New Roman" w:eastAsia="Times New Roman" w:hAnsi="Times New Roman" w:cs="Times New Roman"/>
          <w:sz w:val="24"/>
          <w:szCs w:val="24"/>
          <w:lang w:eastAsia="pt-BR"/>
        </w:rPr>
        <w:t>. A</w:t>
      </w:r>
      <w:r w:rsidR="003E07E1" w:rsidRPr="00DE79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 se </w:t>
      </w:r>
      <w:r w:rsidR="00A872E6" w:rsidRPr="00DE79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 </w:t>
      </w:r>
      <w:r w:rsidR="003E07E1" w:rsidRPr="00DE798C">
        <w:rPr>
          <w:rFonts w:ascii="Times New Roman" w:eastAsia="Times New Roman" w:hAnsi="Times New Roman" w:cs="Times New Roman"/>
          <w:sz w:val="24"/>
          <w:szCs w:val="24"/>
          <w:lang w:eastAsia="pt-BR"/>
        </w:rPr>
        <w:t>no campo da Educação</w:t>
      </w:r>
      <w:r w:rsidR="008819A5">
        <w:rPr>
          <w:rFonts w:ascii="Times New Roman" w:eastAsia="Times New Roman" w:hAnsi="Times New Roman" w:cs="Times New Roman"/>
          <w:sz w:val="24"/>
          <w:szCs w:val="24"/>
          <w:lang w:eastAsia="pt-BR"/>
        </w:rPr>
        <w:t>, ali</w:t>
      </w:r>
      <w:r w:rsidR="00864625">
        <w:rPr>
          <w:rFonts w:ascii="Times New Roman" w:eastAsia="Times New Roman" w:hAnsi="Times New Roman" w:cs="Times New Roman"/>
          <w:sz w:val="24"/>
          <w:szCs w:val="24"/>
          <w:lang w:eastAsia="pt-BR"/>
        </w:rPr>
        <w:t>nhan</w:t>
      </w:r>
      <w:r w:rsidR="008819A5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4B6A96">
        <w:rPr>
          <w:rFonts w:ascii="Times New Roman" w:eastAsia="Times New Roman" w:hAnsi="Times New Roman" w:cs="Times New Roman"/>
          <w:sz w:val="24"/>
          <w:szCs w:val="24"/>
          <w:lang w:eastAsia="pt-BR"/>
        </w:rPr>
        <w:t>-se ao eixo temático</w:t>
      </w:r>
      <w:r w:rsidR="00C36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B6A96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4B6A96" w:rsidRPr="004B6A96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 e Gestão da Educação</w:t>
      </w:r>
      <w:r w:rsidR="004B6A96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A831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B6A96">
        <w:rPr>
          <w:rFonts w:ascii="Times New Roman" w:eastAsia="Times New Roman" w:hAnsi="Times New Roman" w:cs="Times New Roman"/>
          <w:sz w:val="24"/>
          <w:szCs w:val="24"/>
          <w:lang w:eastAsia="pt-BR"/>
        </w:rPr>
        <w:t>do COPED</w:t>
      </w:r>
      <w:r w:rsidR="001362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E07E1" w:rsidRPr="00DE79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voltadas para o acolhimento de crianças e adolescentes </w:t>
      </w:r>
      <w:r w:rsidR="00A872E6" w:rsidRPr="00DE798C">
        <w:rPr>
          <w:rFonts w:ascii="Times New Roman" w:eastAsia="Times New Roman" w:hAnsi="Times New Roman" w:cs="Times New Roman"/>
          <w:sz w:val="24"/>
          <w:szCs w:val="24"/>
          <w:lang w:eastAsia="pt-BR"/>
        </w:rPr>
        <w:t>autistas</w:t>
      </w:r>
      <w:r w:rsidR="0053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ambiente escolar</w:t>
      </w:r>
      <w:r w:rsidR="00FC1071">
        <w:rPr>
          <w:rFonts w:ascii="Times New Roman" w:eastAsia="Times New Roman" w:hAnsi="Times New Roman" w:cs="Times New Roman"/>
          <w:sz w:val="24"/>
          <w:szCs w:val="24"/>
          <w:lang w:eastAsia="pt-BR"/>
        </w:rPr>
        <w:t>. O</w:t>
      </w:r>
      <w:r w:rsidR="00550273" w:rsidRPr="00DE798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DE79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resultados indicam que, embora os direitos estejam previstos legalmente, sua efetivação enfrenta entraves como a falta de formação continuada, resistência à mudança de práticas pedagógicas e a persistência de uma cultura punitiva. conclui-se que, para garantir plenamente os direitos das crianças e adolescentes autistas, é necessário investir em formação docente, sensibilização da comunidade escolar e fortalecimento de políticas públicas inclusivas.</w:t>
      </w:r>
    </w:p>
    <w:p w14:paraId="26AAD463" w14:textId="77777777" w:rsidR="002D6820" w:rsidRPr="00DE798C" w:rsidRDefault="002D6820" w:rsidP="00DE7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4187732" w14:textId="77777777" w:rsidR="002D6820" w:rsidRDefault="002D6820" w:rsidP="00272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29503F3" w14:textId="77777777" w:rsidR="002D6820" w:rsidRDefault="002D6820" w:rsidP="00272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29EA712" w14:textId="77777777" w:rsidR="002D6820" w:rsidRDefault="002D6820" w:rsidP="00272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8A7476D" w14:textId="77777777" w:rsidR="002D6820" w:rsidRDefault="002D6820" w:rsidP="00272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D342F34" w14:textId="77777777" w:rsidR="002D6820" w:rsidRDefault="002D6820" w:rsidP="00272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9B1BB54" w14:textId="77777777" w:rsidR="002D6820" w:rsidRDefault="002D6820" w:rsidP="00272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0934EC0" w14:textId="77777777" w:rsidR="002D6820" w:rsidRDefault="002D6820" w:rsidP="00272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DBB6C49" w14:textId="77777777" w:rsidR="002D6820" w:rsidRDefault="002D6820" w:rsidP="00272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2AFA21" w14:textId="6E40F9C8" w:rsidR="00272836" w:rsidRPr="00272836" w:rsidRDefault="00272836" w:rsidP="00272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728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7DEEDB4C" w14:textId="2069880B" w:rsidR="004E5DE4" w:rsidRDefault="00272836" w:rsidP="00272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28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</w:t>
      </w:r>
      <w:r w:rsidRPr="005265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 nº 8.069</w:t>
      </w:r>
      <w:r w:rsidRPr="002728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265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13 de julho de 1990</w:t>
      </w:r>
      <w:r w:rsidR="005265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526584" w:rsidRPr="00526584">
        <w:t xml:space="preserve"> </w:t>
      </w:r>
      <w:r w:rsidR="00526584" w:rsidRPr="00526584">
        <w:rPr>
          <w:rFonts w:ascii="Times New Roman" w:eastAsia="Times New Roman" w:hAnsi="Times New Roman" w:cs="Times New Roman"/>
          <w:sz w:val="24"/>
          <w:szCs w:val="24"/>
          <w:lang w:eastAsia="pt-BR"/>
        </w:rPr>
        <w:t>Estatuto da Criança e do Adolescente (ECA</w:t>
      </w:r>
      <w:r w:rsidR="00526584" w:rsidRPr="005265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).</w:t>
      </w:r>
      <w:r w:rsidRPr="002728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Disponível em: </w:t>
      </w:r>
      <w:hyperlink r:id="rId11" w:history="1">
        <w:r w:rsidR="001A3DEC" w:rsidRPr="006E23E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https://www.planalto.gov.br/ccivil_03/leis/l8069.htm</w:t>
        </w:r>
      </w:hyperlink>
      <w:r w:rsidR="001A3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</w:t>
      </w:r>
      <w:r w:rsidRPr="002728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Acesso em: 24 abril 2025.</w:t>
      </w:r>
    </w:p>
    <w:p w14:paraId="4F5FE9D2" w14:textId="63E4B926" w:rsidR="004E5DE4" w:rsidRPr="001A3DEC" w:rsidRDefault="001A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3DEC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BRASIL. Lei Menino Bernardo</w:t>
      </w:r>
      <w:r w:rsidRPr="001A3D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 Lei nº 13.010, de 26 de junho de 2014</w:t>
      </w:r>
      <w:r w:rsidRPr="001A3DEC">
        <w:rPr>
          <w:rFonts w:ascii="Times New Roman" w:eastAsia="Times New Roman" w:hAnsi="Times New Roman" w:cs="Times New Roman"/>
          <w:sz w:val="24"/>
          <w:szCs w:val="24"/>
          <w:lang w:eastAsia="pt-BR"/>
        </w:rPr>
        <w:t>. Altera a Lei nº 8.069/1990 (ECA) para dispor sobre o direito da criança e do adolescente de serem educados sem o uso de castigos físicos ou tratamento cruel ou degradante. Disponível em:   https://www.planalto.gov.br/ccivil_03/_ato2011-2014/2014/lei/l13010.htm . Acesso em: 24 abr</w:t>
      </w:r>
      <w:r w:rsidR="009E189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1A3DEC">
        <w:rPr>
          <w:rFonts w:ascii="Times New Roman" w:eastAsia="Times New Roman" w:hAnsi="Times New Roman" w:cs="Times New Roman"/>
          <w:sz w:val="24"/>
          <w:szCs w:val="24"/>
          <w:lang w:eastAsia="pt-BR"/>
        </w:rPr>
        <w:t>2025.</w:t>
      </w:r>
    </w:p>
    <w:p w14:paraId="2D99F6D4" w14:textId="1D0CE8D2" w:rsidR="004E5DE4" w:rsidRPr="004649AD" w:rsidRDefault="001A3DEC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526584">
        <w:rPr>
          <w:rFonts w:ascii="Times New Roman" w:hAnsi="Times New Roman" w:cs="Times New Roman"/>
          <w:sz w:val="24"/>
          <w:szCs w:val="24"/>
        </w:rPr>
        <w:t>GASPARELO,</w:t>
      </w:r>
      <w:r w:rsidR="004649AD" w:rsidRPr="004649AD">
        <w:t xml:space="preserve"> </w:t>
      </w:r>
      <w:r w:rsidR="004649AD" w:rsidRPr="004649AD">
        <w:rPr>
          <w:rFonts w:ascii="Times New Roman" w:hAnsi="Times New Roman" w:cs="Times New Roman"/>
          <w:sz w:val="24"/>
          <w:szCs w:val="24"/>
        </w:rPr>
        <w:t>Andressa Cristina Bevenutt</w:t>
      </w:r>
      <w:r w:rsidRPr="00526584">
        <w:rPr>
          <w:rFonts w:ascii="Times New Roman" w:hAnsi="Times New Roman" w:cs="Times New Roman"/>
          <w:sz w:val="24"/>
          <w:szCs w:val="24"/>
        </w:rPr>
        <w:t xml:space="preserve"> ; CRUZ,</w:t>
      </w:r>
      <w:r w:rsidR="00B926BE">
        <w:rPr>
          <w:rFonts w:ascii="Times New Roman" w:hAnsi="Times New Roman" w:cs="Times New Roman"/>
          <w:sz w:val="24"/>
          <w:szCs w:val="24"/>
        </w:rPr>
        <w:t xml:space="preserve"> </w:t>
      </w:r>
      <w:r w:rsidR="00B926BE" w:rsidRPr="00B926BE">
        <w:rPr>
          <w:rFonts w:ascii="Times New Roman" w:hAnsi="Times New Roman" w:cs="Times New Roman"/>
          <w:sz w:val="24"/>
          <w:szCs w:val="24"/>
        </w:rPr>
        <w:t>José Anderson Santo</w:t>
      </w:r>
      <w:r w:rsidRPr="00526584">
        <w:rPr>
          <w:rFonts w:ascii="Times New Roman" w:hAnsi="Times New Roman" w:cs="Times New Roman"/>
          <w:sz w:val="24"/>
          <w:szCs w:val="24"/>
        </w:rPr>
        <w:t>.; CUNHA,</w:t>
      </w:r>
      <w:r w:rsidR="00462B97" w:rsidRPr="00462B97">
        <w:rPr>
          <w:rFonts w:ascii="Times New Roman" w:hAnsi="Times New Roman" w:cs="Times New Roman"/>
          <w:sz w:val="24"/>
          <w:szCs w:val="24"/>
        </w:rPr>
        <w:t xml:space="preserve"> Arielly Kizzy</w:t>
      </w:r>
      <w:r w:rsidRPr="00526584">
        <w:rPr>
          <w:rFonts w:ascii="Times New Roman" w:hAnsi="Times New Roman" w:cs="Times New Roman"/>
          <w:sz w:val="24"/>
          <w:szCs w:val="24"/>
        </w:rPr>
        <w:t xml:space="preserve">. </w:t>
      </w:r>
      <w:r w:rsidRPr="00526584">
        <w:rPr>
          <w:rFonts w:ascii="Times New Roman" w:hAnsi="Times New Roman" w:cs="Times New Roman"/>
          <w:b/>
          <w:bCs/>
          <w:sz w:val="24"/>
          <w:szCs w:val="24"/>
        </w:rPr>
        <w:t>Educação inclusiva: a importância da inclusão dos alunos com tea no ambiente escolar</w:t>
      </w:r>
      <w:r w:rsidRPr="00526584">
        <w:rPr>
          <w:rFonts w:ascii="Times New Roman" w:hAnsi="Times New Roman" w:cs="Times New Roman"/>
          <w:sz w:val="24"/>
          <w:szCs w:val="24"/>
        </w:rPr>
        <w:t>. Revista Científica do UBM, v. 21, n. 41, p. 160-178, 21 mar. 2021</w:t>
      </w:r>
      <w:r w:rsidRPr="001A3DEC">
        <w:rPr>
          <w:rFonts w:ascii="Times New Roman" w:hAnsi="Times New Roman" w:cs="Times New Roman"/>
        </w:rPr>
        <w:t>.</w:t>
      </w:r>
    </w:p>
    <w:p w14:paraId="069EFF2E" w14:textId="77777777" w:rsidR="004E5DE4" w:rsidRDefault="004E5DE4">
      <w:pPr>
        <w:pStyle w:val="NormalWeb"/>
      </w:pPr>
    </w:p>
    <w:p w14:paraId="1CB04B39" w14:textId="77777777" w:rsidR="004E5DE4" w:rsidRDefault="004E5DE4"/>
    <w:sectPr w:rsidR="004E5DE4">
      <w:headerReference w:type="default" r:id="rId12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F9D4B" w14:textId="77777777" w:rsidR="00636839" w:rsidRDefault="00636839">
      <w:pPr>
        <w:spacing w:line="240" w:lineRule="auto"/>
      </w:pPr>
      <w:r>
        <w:separator/>
      </w:r>
    </w:p>
  </w:endnote>
  <w:endnote w:type="continuationSeparator" w:id="0">
    <w:p w14:paraId="6D0DCC17" w14:textId="77777777" w:rsidR="00636839" w:rsidRDefault="00636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9E19F" w14:textId="77777777" w:rsidR="00636839" w:rsidRDefault="00636839">
      <w:pPr>
        <w:spacing w:after="0"/>
      </w:pPr>
      <w:r>
        <w:separator/>
      </w:r>
    </w:p>
  </w:footnote>
  <w:footnote w:type="continuationSeparator" w:id="0">
    <w:p w14:paraId="741CBB6B" w14:textId="77777777" w:rsidR="00636839" w:rsidRDefault="006368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88D7" w14:textId="4BE039A7" w:rsidR="004E5DE4" w:rsidRDefault="00272836">
    <w:pPr>
      <w:pStyle w:val="Cabealho"/>
    </w:pPr>
    <w:r>
      <w:rPr>
        <w:noProof/>
      </w:rPr>
      <w:drawing>
        <wp:inline distT="0" distB="0" distL="0" distR="0" wp14:anchorId="35F3FBC7" wp14:editId="1BFCCA0E">
          <wp:extent cx="5395595" cy="1627505"/>
          <wp:effectExtent l="0" t="0" r="0" b="0"/>
          <wp:docPr id="12984662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162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76BE"/>
    <w:rsid w:val="00023BBF"/>
    <w:rsid w:val="00057012"/>
    <w:rsid w:val="000B16D9"/>
    <w:rsid w:val="000D0BC7"/>
    <w:rsid w:val="000D48E3"/>
    <w:rsid w:val="001362A9"/>
    <w:rsid w:val="0017177F"/>
    <w:rsid w:val="00172A27"/>
    <w:rsid w:val="001A3DEC"/>
    <w:rsid w:val="001D0281"/>
    <w:rsid w:val="00223CA4"/>
    <w:rsid w:val="0024520F"/>
    <w:rsid w:val="00246D29"/>
    <w:rsid w:val="00272836"/>
    <w:rsid w:val="002A289F"/>
    <w:rsid w:val="002D5A0C"/>
    <w:rsid w:val="002D6820"/>
    <w:rsid w:val="002E320E"/>
    <w:rsid w:val="00360F04"/>
    <w:rsid w:val="003820BD"/>
    <w:rsid w:val="00396006"/>
    <w:rsid w:val="003A1604"/>
    <w:rsid w:val="003E07E1"/>
    <w:rsid w:val="003F6365"/>
    <w:rsid w:val="003F7876"/>
    <w:rsid w:val="00425DAF"/>
    <w:rsid w:val="00437FF7"/>
    <w:rsid w:val="00462B97"/>
    <w:rsid w:val="004649AD"/>
    <w:rsid w:val="00492EA7"/>
    <w:rsid w:val="004B6A96"/>
    <w:rsid w:val="004E36CE"/>
    <w:rsid w:val="004E5DE4"/>
    <w:rsid w:val="00526584"/>
    <w:rsid w:val="0053756D"/>
    <w:rsid w:val="00540F14"/>
    <w:rsid w:val="00550273"/>
    <w:rsid w:val="00605B9A"/>
    <w:rsid w:val="00617D0F"/>
    <w:rsid w:val="00636839"/>
    <w:rsid w:val="00677F30"/>
    <w:rsid w:val="007012EF"/>
    <w:rsid w:val="00704E7D"/>
    <w:rsid w:val="00724814"/>
    <w:rsid w:val="00726908"/>
    <w:rsid w:val="00741E2B"/>
    <w:rsid w:val="00746819"/>
    <w:rsid w:val="007814ED"/>
    <w:rsid w:val="007C3478"/>
    <w:rsid w:val="00825087"/>
    <w:rsid w:val="00825AEA"/>
    <w:rsid w:val="00864625"/>
    <w:rsid w:val="008819A5"/>
    <w:rsid w:val="008B2924"/>
    <w:rsid w:val="008C1508"/>
    <w:rsid w:val="008D14F0"/>
    <w:rsid w:val="009509A5"/>
    <w:rsid w:val="00965C30"/>
    <w:rsid w:val="009820E8"/>
    <w:rsid w:val="00992F5F"/>
    <w:rsid w:val="009A194D"/>
    <w:rsid w:val="009A4303"/>
    <w:rsid w:val="009A56C0"/>
    <w:rsid w:val="009D6DB5"/>
    <w:rsid w:val="009D718F"/>
    <w:rsid w:val="009E1899"/>
    <w:rsid w:val="00A37CEC"/>
    <w:rsid w:val="00A405C9"/>
    <w:rsid w:val="00A63174"/>
    <w:rsid w:val="00A831E7"/>
    <w:rsid w:val="00A86D8C"/>
    <w:rsid w:val="00A872E6"/>
    <w:rsid w:val="00A93117"/>
    <w:rsid w:val="00AB2F99"/>
    <w:rsid w:val="00AC2777"/>
    <w:rsid w:val="00B748E9"/>
    <w:rsid w:val="00B82A8F"/>
    <w:rsid w:val="00B926BE"/>
    <w:rsid w:val="00B97DAE"/>
    <w:rsid w:val="00BB769E"/>
    <w:rsid w:val="00BD2D5A"/>
    <w:rsid w:val="00BE2C72"/>
    <w:rsid w:val="00C36A6E"/>
    <w:rsid w:val="00C50B00"/>
    <w:rsid w:val="00CA059C"/>
    <w:rsid w:val="00D042CC"/>
    <w:rsid w:val="00D04F69"/>
    <w:rsid w:val="00D3699E"/>
    <w:rsid w:val="00DD16A8"/>
    <w:rsid w:val="00DD63C0"/>
    <w:rsid w:val="00DE798C"/>
    <w:rsid w:val="00E37DBE"/>
    <w:rsid w:val="00EC0981"/>
    <w:rsid w:val="00F112CC"/>
    <w:rsid w:val="00F55AB3"/>
    <w:rsid w:val="00F602E7"/>
    <w:rsid w:val="00FA4064"/>
    <w:rsid w:val="00FC1071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763E2"/>
  <w15:docId w15:val="{13EFE9CB-4D2B-E340-8738-82ECC861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40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licosta0308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enmariarodriguescordeiro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leis/l8069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velynfabiana2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inyellesanto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163F3-4674-4930-B5E7-88622722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3048</Characters>
  <Application>Microsoft Office Word</Application>
  <DocSecurity>0</DocSecurity>
  <Lines>67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Rodrigues Cordeiro</cp:lastModifiedBy>
  <cp:revision>2</cp:revision>
  <cp:lastPrinted>2025-05-11T17:25:00Z</cp:lastPrinted>
  <dcterms:created xsi:type="dcterms:W3CDTF">2025-05-11T19:13:00Z</dcterms:created>
  <dcterms:modified xsi:type="dcterms:W3CDTF">2025-05-11T19:13:00Z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