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3FBCC4F3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536D23">
            <w:rPr>
              <w:rFonts w:ascii="Times New Roman" w:hAnsi="Times New Roman" w:cs="Times New Roman"/>
            </w:rPr>
            <w:t xml:space="preserve">Assistência e Cuidado de Enfermagem </w:t>
          </w:r>
        </w:sdtContent>
      </w:sdt>
    </w:p>
    <w:p w14:paraId="3F40BB39" w14:textId="38F9E5EF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8"/>
          </w:rPr>
          <w:id w:val="1161350063"/>
          <w:placeholder>
            <w:docPart w:val="DefaultPlaceholder_-1854013440"/>
          </w:placeholder>
        </w:sdtPr>
        <w:sdtEndPr>
          <w:rPr>
            <w:b w:val="0"/>
            <w:bCs w:val="0"/>
          </w:rPr>
        </w:sdtEndPr>
        <w:sdtContent>
          <w:r w:rsidR="007B5BFB" w:rsidRPr="007B5BFB">
            <w:rPr>
              <w:rFonts w:ascii="Times New Roman" w:hAnsi="Times New Roman" w:cs="Times New Roman"/>
              <w:sz w:val="28"/>
            </w:rPr>
            <w:t>A SUPERLOTAÇÃO E FALTA DE PROFISSIONAIS EM UM CENTRO DE PARTO NA CIDADE DE MANAUS: UM RELATO DE EXPERIÊNCIA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25400691" w:rsidR="0070071B" w:rsidRPr="00ED178E" w:rsidRDefault="00D325D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7B5BFB">
            <w:rPr>
              <w:rFonts w:ascii="Times New Roman" w:hAnsi="Times New Roman" w:cs="Times New Roman"/>
              <w:u w:val="single"/>
            </w:rPr>
            <w:t>Luane Suelen do Nascimento Sena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B5BFB">
            <w:rPr>
              <w:rFonts w:ascii="Times New Roman" w:hAnsi="Times New Roman" w:cs="Times New Roman"/>
            </w:rPr>
            <w:t>luanesuelensena@gmail.com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1D3EEE04" w:rsidR="0070071B" w:rsidRPr="00ED178E" w:rsidRDefault="00D325D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B5BFB">
            <w:rPr>
              <w:rFonts w:ascii="Times New Roman" w:hAnsi="Times New Roman" w:cs="Times New Roman"/>
            </w:rPr>
            <w:t>Paloma Dutra da Silva</w:t>
          </w:r>
          <w:r w:rsidR="0070071B">
            <w:rPr>
              <w:rFonts w:ascii="Times New Roman" w:hAnsi="Times New Roman" w:cs="Times New Roman"/>
            </w:rPr>
            <w:t>1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24928616" w:rsidR="0070071B" w:rsidRPr="00ED178E" w:rsidRDefault="00D325D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7B5BFB">
            <w:rPr>
              <w:rFonts w:ascii="Times New Roman" w:hAnsi="Times New Roman" w:cs="Times New Roman"/>
            </w:rPr>
            <w:t>Thayana</w:t>
          </w:r>
          <w:proofErr w:type="spellEnd"/>
          <w:r w:rsidR="007B5BFB">
            <w:rPr>
              <w:rFonts w:ascii="Times New Roman" w:hAnsi="Times New Roman" w:cs="Times New Roman"/>
            </w:rPr>
            <w:t xml:space="preserve"> de Assis Cardoso</w:t>
          </w:r>
          <w:r w:rsidR="0070071B">
            <w:rPr>
              <w:rFonts w:ascii="Times New Roman" w:hAnsi="Times New Roman" w:cs="Times New Roman"/>
            </w:rPr>
            <w:t>2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0A91A049" w:rsidR="0070071B" w:rsidRPr="00ED178E" w:rsidRDefault="00D325D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B5BFB">
            <w:rPr>
              <w:rFonts w:ascii="Times New Roman" w:hAnsi="Times New Roman" w:cs="Times New Roman"/>
            </w:rPr>
            <w:t>Eurides Souza de Lima</w:t>
          </w:r>
          <w:r w:rsidR="0070071B">
            <w:rPr>
              <w:rFonts w:ascii="Times New Roman" w:hAnsi="Times New Roman" w:cs="Times New Roman"/>
            </w:rPr>
            <w:t>3</w:t>
          </w:r>
          <w:r w:rsidR="008B6FB3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62D84795" w14:textId="77777777" w:rsidR="0070071B" w:rsidRDefault="0070071B" w:rsidP="007B5BFB">
      <w:pPr>
        <w:spacing w:before="0" w:after="0" w:line="360" w:lineRule="auto"/>
        <w:rPr>
          <w:rFonts w:ascii="Times New Roman" w:hAnsi="Times New Roman" w:cs="Times New Roman"/>
          <w:vertAlign w:val="superscript"/>
        </w:rPr>
      </w:pPr>
    </w:p>
    <w:p w14:paraId="2D123A61" w14:textId="6E7E1DB0" w:rsidR="00B6105F" w:rsidRDefault="00D325DD" w:rsidP="00B6105F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</w:rPr>
              <w:id w:val="741296681"/>
              <w:placeholder>
                <w:docPart w:val="F631755F3A934B6B9A47E49A035D25D3"/>
              </w:placeholder>
            </w:sdtPr>
            <w:sdtContent>
              <w:r w:rsidR="00B6105F">
                <w:rPr>
                  <w:rFonts w:ascii="Times New Roman" w:hAnsi="Times New Roman" w:cs="Times New Roman"/>
                </w:rPr>
                <w:t xml:space="preserve">1. </w:t>
              </w:r>
              <w:r w:rsidR="00B6105F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</w:rPr>
                <w:t>Acadêmica do Curso de Graduação em Enfermagem do Centro Universitário FAMETRO</w:t>
              </w:r>
            </w:sdtContent>
          </w:sdt>
          <w:r w:rsidR="00B6105F">
            <w:rPr>
              <w:rFonts w:ascii="Times New Roman" w:hAnsi="Times New Roman" w:cs="Times New Roman"/>
            </w:rPr>
            <w:t>;</w:t>
          </w:r>
        </w:sdtContent>
      </w:sdt>
      <w:r w:rsidR="00B6105F" w:rsidRPr="00AE06A8">
        <w:rPr>
          <w:rFonts w:ascii="Times New Roman" w:hAnsi="Times New Roman" w:cs="Times New Roman"/>
        </w:rPr>
        <w:t xml:space="preserve"> </w:t>
      </w:r>
    </w:p>
    <w:p w14:paraId="2F5664D2" w14:textId="77777777" w:rsidR="00B6105F" w:rsidRDefault="00B6105F" w:rsidP="00B6105F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38048033"/>
          <w:placeholder>
            <w:docPart w:val="163AA8D56CA54FE18D5B5EE16BFCF884"/>
          </w:placeholder>
        </w:sdtPr>
        <w:sdtContent>
          <w:r>
            <w:rPr>
              <w:rFonts w:ascii="Times New Roman" w:hAnsi="Times New Roman" w:cs="Times New Roman"/>
            </w:rPr>
            <w:t xml:space="preserve">2. </w:t>
          </w: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Acadêmica do Curso de Graduação em Enfermagem do Centro Universitário FAMETRO.</w:t>
          </w:r>
          <w:r>
            <w:rPr>
              <w:rFonts w:ascii="Times New Roman" w:hAnsi="Times New Roman" w:cs="Times New Roman"/>
            </w:rPr>
            <w:t xml:space="preserve"> </w:t>
          </w:r>
        </w:sdtContent>
      </w:sdt>
      <w:r>
        <w:rPr>
          <w:rFonts w:ascii="Times New Roman" w:hAnsi="Times New Roman" w:cs="Times New Roman"/>
        </w:rPr>
        <w:t xml:space="preserve"> </w:t>
      </w:r>
    </w:p>
    <w:p w14:paraId="20668E01" w14:textId="77777777" w:rsidR="00B6105F" w:rsidRDefault="00B6105F" w:rsidP="00B6105F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824962431"/>
          <w:placeholder>
            <w:docPart w:val="A93FCEC762FD42FCB251AC6DB175BF61"/>
          </w:placeholder>
        </w:sdtPr>
        <w:sdtContent>
          <w:r>
            <w:rPr>
              <w:rFonts w:ascii="Times New Roman" w:hAnsi="Times New Roman" w:cs="Times New Roman"/>
            </w:rPr>
            <w:t xml:space="preserve">3. </w:t>
          </w: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Acadêmica do Curso de Graduação em Enfermagem do Centro Universitário FAMETRO.</w:t>
          </w:r>
        </w:sdtContent>
      </w:sdt>
    </w:p>
    <w:p w14:paraId="1E3F08C8" w14:textId="554880C2" w:rsidR="0070071B" w:rsidRDefault="00B6105F" w:rsidP="00B6105F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Enfermeira Mestre em enfermagem/UFAM, professora do Centro Universitário FAMETRO</w:t>
      </w:r>
      <w:r w:rsidR="0070071B">
        <w:rPr>
          <w:rFonts w:ascii="Times New Roman" w:hAnsi="Times New Roman" w:cs="Times New Roman"/>
        </w:rPr>
        <w:t xml:space="preserve">;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655D4005" w:rsidR="0070071B" w:rsidRPr="000754F5" w:rsidRDefault="00960D19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3B4A88">
            <w:rPr>
              <w:rFonts w:ascii="Times New Roman" w:eastAsia="Arial" w:hAnsi="Times New Roman" w:cs="Times New Roman"/>
              <w:b/>
              <w:color w:val="000000"/>
              <w:szCs w:val="24"/>
            </w:rPr>
            <w:t>INTRODUÇÃO:</w:t>
          </w:r>
          <w:r w:rsidRPr="003B4A88">
            <w:rPr>
              <w:rFonts w:ascii="Times New Roman" w:eastAsia="Arial" w:hAnsi="Times New Roman" w:cs="Times New Roman"/>
              <w:color w:val="000000"/>
              <w:szCs w:val="24"/>
            </w:rPr>
            <w:t xml:space="preserve"> O Centro de Parto Normal é um espaço acolhedor e humanizado para as mulheres durante o trabalho de parto, oferecendo cuidados adequados para mãe e o bebê</w:t>
          </w:r>
          <w:r>
            <w:rPr>
              <w:rFonts w:ascii="Times New Roman" w:eastAsia="Arial" w:hAnsi="Times New Roman" w:cs="Times New Roman"/>
              <w:szCs w:val="24"/>
              <w:vertAlign w:val="superscript"/>
            </w:rPr>
            <w:t>1</w:t>
          </w:r>
          <w:r w:rsidRPr="003B4A88">
            <w:rPr>
              <w:rFonts w:ascii="Times New Roman" w:eastAsia="Arial" w:hAnsi="Times New Roman" w:cs="Times New Roman"/>
              <w:color w:val="000000"/>
              <w:szCs w:val="24"/>
            </w:rPr>
            <w:t>. Portanto, surgiram alguns questionamentos: Quais as dificuldades enfrentadas pelas parturientes em relação ao número insuficiente de profissionais capacitados na maternidade? Como realizar o parto humanizado em ambiente superlotado?</w:t>
          </w:r>
          <w:r w:rsidR="00FD52EC">
            <w:rPr>
              <w:rFonts w:ascii="Times New Roman" w:eastAsia="Arial" w:hAnsi="Times New Roman" w:cs="Times New Roman"/>
              <w:color w:val="000000"/>
              <w:szCs w:val="24"/>
            </w:rPr>
            <w:t xml:space="preserve"> Essas indagações </w:t>
          </w:r>
          <w:r w:rsidR="001D1693">
            <w:rPr>
              <w:rFonts w:ascii="Times New Roman" w:eastAsia="Arial" w:hAnsi="Times New Roman" w:cs="Times New Roman"/>
              <w:color w:val="000000"/>
              <w:szCs w:val="24"/>
            </w:rPr>
            <w:t xml:space="preserve">surgiram </w:t>
          </w:r>
          <w:r w:rsidR="00343A53">
            <w:rPr>
              <w:rFonts w:ascii="Times New Roman" w:eastAsia="Arial" w:hAnsi="Times New Roman" w:cs="Times New Roman"/>
              <w:color w:val="000000"/>
              <w:szCs w:val="24"/>
            </w:rPr>
            <w:t>com as experiências vivenciadas pelas acadêmicas de enfermagem, incentiva</w:t>
          </w:r>
          <w:r w:rsidR="00DA50F9">
            <w:rPr>
              <w:rFonts w:ascii="Times New Roman" w:eastAsia="Arial" w:hAnsi="Times New Roman" w:cs="Times New Roman"/>
              <w:color w:val="000000"/>
              <w:szCs w:val="24"/>
            </w:rPr>
            <w:t>ndo-as a elaborarem este relato de experiência.</w:t>
          </w:r>
          <w:r>
            <w:rPr>
              <w:rFonts w:ascii="Times New Roman" w:eastAsia="Arial" w:hAnsi="Times New Roman" w:cs="Times New Roman"/>
              <w:color w:val="000000"/>
              <w:szCs w:val="24"/>
            </w:rPr>
            <w:t xml:space="preserve"> </w:t>
          </w:r>
          <w:r w:rsidRPr="003B4A88">
            <w:rPr>
              <w:rFonts w:ascii="Times New Roman" w:eastAsia="Arial" w:hAnsi="Times New Roman" w:cs="Times New Roman"/>
              <w:b/>
              <w:szCs w:val="24"/>
            </w:rPr>
            <w:t xml:space="preserve">OBJETIVO: </w:t>
          </w:r>
          <w:r>
            <w:rPr>
              <w:rFonts w:ascii="Times New Roman" w:eastAsia="Arial" w:hAnsi="Times New Roman" w:cs="Times New Roman"/>
              <w:bCs/>
              <w:szCs w:val="24"/>
            </w:rPr>
            <w:t>Objetivou-se relatar</w:t>
          </w:r>
          <w:r w:rsidRPr="003B4A88">
            <w:rPr>
              <w:rFonts w:ascii="Times New Roman" w:eastAsia="Arial" w:hAnsi="Times New Roman" w:cs="Times New Roman"/>
              <w:bCs/>
              <w:szCs w:val="24"/>
            </w:rPr>
            <w:t xml:space="preserve"> e discutir</w:t>
          </w:r>
          <w:r>
            <w:rPr>
              <w:rFonts w:ascii="Times New Roman" w:eastAsia="Arial" w:hAnsi="Times New Roman" w:cs="Times New Roman"/>
              <w:bCs/>
              <w:szCs w:val="24"/>
            </w:rPr>
            <w:t xml:space="preserve"> a superlotação e a falta de profissionais capacitados em um Centro de Parto.</w:t>
          </w:r>
          <w:r w:rsidRPr="003B4A88">
            <w:rPr>
              <w:rFonts w:ascii="Times New Roman" w:eastAsia="Arial" w:hAnsi="Times New Roman" w:cs="Times New Roman"/>
              <w:bCs/>
              <w:szCs w:val="24"/>
            </w:rPr>
            <w:t xml:space="preserve"> </w:t>
          </w:r>
          <w:r w:rsidRPr="003B4A88">
            <w:rPr>
              <w:rFonts w:ascii="Times New Roman" w:eastAsia="Arial" w:hAnsi="Times New Roman" w:cs="Times New Roman"/>
              <w:b/>
              <w:szCs w:val="24"/>
            </w:rPr>
            <w:t xml:space="preserve"> </w:t>
          </w:r>
          <w:r w:rsidRPr="003B4A88">
            <w:rPr>
              <w:rFonts w:ascii="Times New Roman" w:eastAsia="Arial" w:hAnsi="Times New Roman" w:cs="Times New Roman"/>
              <w:b/>
              <w:color w:val="000000"/>
              <w:szCs w:val="24"/>
            </w:rPr>
            <w:t>DESCRIÇÃO DA EXPERIÊNCIA:</w:t>
          </w:r>
          <w:r w:rsidR="00933200">
            <w:rPr>
              <w:rFonts w:ascii="Times New Roman" w:eastAsia="Arial" w:hAnsi="Times New Roman" w:cs="Times New Roman"/>
              <w:b/>
              <w:color w:val="000000"/>
              <w:szCs w:val="24"/>
            </w:rPr>
            <w:t xml:space="preserve"> </w:t>
          </w:r>
          <w:r w:rsidR="00933200">
            <w:rPr>
              <w:rFonts w:ascii="Times New Roman" w:eastAsia="Arial" w:hAnsi="Times New Roman" w:cs="Times New Roman"/>
              <w:bCs/>
              <w:color w:val="000000"/>
              <w:szCs w:val="24"/>
            </w:rPr>
            <w:t>Trata-se de um estudo descritivo tipo relato de experiência vivenciado pelas acadêmicas de enfermagem.</w:t>
          </w:r>
          <w:r w:rsidRPr="003B4A88">
            <w:rPr>
              <w:rFonts w:ascii="Times New Roman" w:eastAsia="Arial" w:hAnsi="Times New Roman" w:cs="Times New Roman"/>
              <w:b/>
              <w:color w:val="000000"/>
              <w:szCs w:val="24"/>
            </w:rPr>
            <w:t xml:space="preserve"> </w:t>
          </w:r>
          <w:r w:rsidRPr="003B4A88">
            <w:rPr>
              <w:rFonts w:ascii="Times New Roman" w:eastAsia="Arial" w:hAnsi="Times New Roman" w:cs="Times New Roman"/>
              <w:bCs/>
              <w:color w:val="000000"/>
              <w:szCs w:val="24"/>
            </w:rPr>
            <w:t>O relato ocorreu pela técnica de observação direta das autoras</w:t>
          </w:r>
          <w:r w:rsidR="00E80450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, </w:t>
          </w:r>
          <w:r w:rsidRPr="003B4A88">
            <w:rPr>
              <w:rFonts w:ascii="Times New Roman" w:eastAsia="Arial" w:hAnsi="Times New Roman" w:cs="Times New Roman"/>
              <w:bCs/>
              <w:color w:val="000000"/>
              <w:szCs w:val="24"/>
            </w:rPr>
            <w:t>observa</w:t>
          </w:r>
          <w:r w:rsidR="00904E7D">
            <w:rPr>
              <w:rFonts w:ascii="Times New Roman" w:eastAsia="Arial" w:hAnsi="Times New Roman" w:cs="Times New Roman"/>
              <w:bCs/>
              <w:color w:val="000000"/>
              <w:szCs w:val="24"/>
            </w:rPr>
            <w:t>n</w:t>
          </w:r>
          <w:r w:rsidRPr="003B4A88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do </w:t>
          </w:r>
          <w:r>
            <w:rPr>
              <w:rFonts w:ascii="Times New Roman" w:eastAsia="Arial" w:hAnsi="Times New Roman" w:cs="Times New Roman"/>
              <w:bCs/>
              <w:color w:val="000000"/>
              <w:szCs w:val="24"/>
            </w:rPr>
            <w:t>9</w:t>
          </w:r>
          <w:r w:rsidRPr="003B4A88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parturientes em uma sala de parto normal para </w:t>
          </w:r>
          <w:r>
            <w:rPr>
              <w:rFonts w:ascii="Times New Roman" w:eastAsia="Arial" w:hAnsi="Times New Roman" w:cs="Times New Roman"/>
              <w:bCs/>
              <w:color w:val="000000"/>
              <w:szCs w:val="24"/>
            </w:rPr>
            <w:t>6</w:t>
          </w:r>
          <w:r w:rsidRPr="003B4A88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profissionais, sendo eles 2 médicos e </w:t>
          </w:r>
          <w:r>
            <w:rPr>
              <w:rFonts w:ascii="Times New Roman" w:eastAsia="Arial" w:hAnsi="Times New Roman" w:cs="Times New Roman"/>
              <w:bCs/>
              <w:color w:val="000000"/>
              <w:szCs w:val="24"/>
            </w:rPr>
            <w:t>4</w:t>
          </w:r>
          <w:r w:rsidRPr="003B4A88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enfermeiras. </w:t>
          </w:r>
          <w:r w:rsidRPr="003B4A88">
            <w:rPr>
              <w:rFonts w:ascii="Times New Roman" w:eastAsia="Arial" w:hAnsi="Times New Roman" w:cs="Times New Roman"/>
              <w:b/>
              <w:bCs/>
              <w:color w:val="000000"/>
              <w:szCs w:val="24"/>
            </w:rPr>
            <w:t>RESULTADOS</w:t>
          </w:r>
          <w:r>
            <w:rPr>
              <w:rFonts w:ascii="Times New Roman" w:eastAsia="Arial" w:hAnsi="Times New Roman" w:cs="Times New Roman"/>
              <w:b/>
              <w:bCs/>
              <w:color w:val="000000"/>
              <w:szCs w:val="24"/>
            </w:rPr>
            <w:t xml:space="preserve"> E/OU IMPACTOS</w:t>
          </w:r>
          <w:r w:rsidRPr="003B4A88">
            <w:rPr>
              <w:rFonts w:ascii="Times New Roman" w:eastAsia="Arial" w:hAnsi="Times New Roman" w:cs="Times New Roman"/>
              <w:b/>
              <w:bCs/>
              <w:color w:val="000000"/>
              <w:szCs w:val="24"/>
            </w:rPr>
            <w:t xml:space="preserve">: </w:t>
          </w:r>
          <w:r w:rsidR="00F53F95" w:rsidRPr="003B4A88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Foi possível evidenciar que no momento da chegada da parturiente na sala de parto, a mesma é acomodada e instruída a fazer força e </w:t>
          </w:r>
          <w:r w:rsidR="00F53F95" w:rsidRPr="003B4A88">
            <w:rPr>
              <w:rFonts w:ascii="Times New Roman" w:eastAsia="Arial" w:hAnsi="Times New Roman" w:cs="Times New Roman"/>
              <w:bCs/>
              <w:color w:val="000000"/>
              <w:szCs w:val="24"/>
            </w:rPr>
            <w:lastRenderedPageBreak/>
            <w:t>com ajuda de seu parceiro, após essa atitude o profissional responsável não consegue acompanhar a estimulação do parto, devido a outras parturientes estarem necessitando de ajuda, com isso o mesmo retorna apenas quando é chamado pelo acompanhante que é o momento em que o bebê está coroando.</w:t>
          </w:r>
          <w:r w:rsidR="00933200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</w:t>
          </w:r>
          <w:r w:rsidR="007B5BFB">
            <w:rPr>
              <w:rFonts w:ascii="Times New Roman" w:eastAsia="Arial" w:hAnsi="Times New Roman" w:cs="Times New Roman"/>
              <w:bCs/>
              <w:color w:val="000000"/>
              <w:szCs w:val="24"/>
            </w:rPr>
            <w:t>A</w:t>
          </w:r>
          <w:r w:rsidRPr="003B4A88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falta de profissionais para a prestação de uma assistência digna, adequada e humanizada, ainda vem sendo uma das grandes dificuldades nos centros de maternidade. A alta demanda de puérperas para poucos profissionais podem acarretar problemas tanto para o RN quanto para a mãe.</w:t>
          </w:r>
          <w:r w:rsidR="007A7D92">
            <w:rPr>
              <w:rFonts w:ascii="Times New Roman" w:eastAsia="Arial" w:hAnsi="Times New Roman" w:cs="Times New Roman"/>
              <w:bCs/>
              <w:color w:val="000000"/>
              <w:szCs w:val="24"/>
            </w:rPr>
            <w:t xml:space="preserve"> </w:t>
          </w:r>
          <w:r w:rsidRPr="003B4A88">
            <w:rPr>
              <w:rFonts w:ascii="Times New Roman" w:eastAsia="Arial" w:hAnsi="Times New Roman" w:cs="Times New Roman"/>
              <w:b/>
              <w:color w:val="000000"/>
              <w:szCs w:val="24"/>
            </w:rPr>
            <w:t>CO</w:t>
          </w:r>
          <w:r w:rsidR="006E583D">
            <w:rPr>
              <w:rFonts w:ascii="Times New Roman" w:eastAsia="Arial" w:hAnsi="Times New Roman" w:cs="Times New Roman"/>
              <w:b/>
              <w:color w:val="000000"/>
              <w:szCs w:val="24"/>
            </w:rPr>
            <w:t>NSIDERAÇÕES FINAIS</w:t>
          </w:r>
          <w:r w:rsidRPr="003B4A88">
            <w:rPr>
              <w:rFonts w:ascii="Times New Roman" w:eastAsia="Arial" w:hAnsi="Times New Roman" w:cs="Times New Roman"/>
              <w:b/>
              <w:color w:val="000000"/>
              <w:szCs w:val="24"/>
            </w:rPr>
            <w:t>:</w:t>
          </w:r>
          <w:r w:rsidRPr="003B4A88">
            <w:rPr>
              <w:rFonts w:ascii="Times New Roman" w:eastAsia="Arial" w:hAnsi="Times New Roman" w:cs="Times New Roman"/>
              <w:color w:val="000000"/>
              <w:szCs w:val="24"/>
            </w:rPr>
            <w:t xml:space="preserve"> Ficou evidente que a escassez de profissionais no centro de maternidade em momentos de alta demanda de parturientes, podem levar a grandes dificuldades no manejo do parto, dificultando na realização de intervenções humanizadas como a atenção em todo o procedimento e esclarecimentos de dúvidas tanto para a gestante quanto ao companheiro. Sendo assim, nos mostra a importância de se ter uma demanda suficiente de profissionais para a atuação em centros de partos.</w:t>
          </w:r>
        </w:p>
      </w:sdtContent>
    </w:sdt>
    <w:p w14:paraId="797ADC05" w14:textId="5253A30C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257913">
            <w:rPr>
              <w:rFonts w:ascii="Times New Roman" w:hAnsi="Times New Roman" w:cs="Times New Roman"/>
            </w:rPr>
            <w:t>Maternidade</w:t>
          </w:r>
          <w:r w:rsidRPr="000754F5">
            <w:rPr>
              <w:rFonts w:ascii="Times New Roman" w:hAnsi="Times New Roman" w:cs="Times New Roman"/>
            </w:rPr>
            <w:t xml:space="preserve"> 1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257913">
            <w:rPr>
              <w:rFonts w:ascii="Times New Roman" w:hAnsi="Times New Roman" w:cs="Times New Roman"/>
            </w:rPr>
            <w:t>Parto</w:t>
          </w:r>
          <w:r w:rsidRPr="000754F5">
            <w:rPr>
              <w:rFonts w:ascii="Times New Roman" w:hAnsi="Times New Roman" w:cs="Times New Roman"/>
            </w:rPr>
            <w:t xml:space="preserve"> 2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</w:rPr>
              <w:id w:val="1927072531"/>
              <w:placeholder>
                <w:docPart w:val="565EE18B8AA645FA9113BAA0B40A17C7"/>
              </w:placeholder>
            </w:sdtPr>
            <w:sdtEndPr/>
            <w:sdtContent>
              <w:r w:rsidR="00D51B4A">
                <w:rPr>
                  <w:rFonts w:ascii="Times New Roman" w:hAnsi="Times New Roman" w:cs="Times New Roman"/>
                </w:rPr>
                <w:t xml:space="preserve">Serviços de Saúde </w:t>
              </w:r>
              <w:r w:rsidR="00D51B4A" w:rsidRPr="000754F5">
                <w:rPr>
                  <w:rFonts w:ascii="Times New Roman" w:hAnsi="Times New Roman" w:cs="Times New Roman"/>
                </w:rPr>
                <w:t>3</w:t>
              </w:r>
              <w:r w:rsidR="006E583D">
                <w:rPr>
                  <w:rFonts w:ascii="Times New Roman" w:hAnsi="Times New Roman" w:cs="Times New Roman"/>
                </w:rPr>
                <w:t>.</w:t>
              </w:r>
            </w:sdtContent>
          </w:sdt>
        </w:sdtContent>
      </w:sdt>
      <w:r w:rsidRPr="000754F5">
        <w:rPr>
          <w:rFonts w:ascii="Times New Roman" w:hAnsi="Times New Roman" w:cs="Times New Roman"/>
        </w:rPr>
        <w:t xml:space="preserve">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1AEEB935" w:rsidR="00ED178E" w:rsidRPr="00650D9F" w:rsidRDefault="00D325DD" w:rsidP="00650D9F">
      <w:pPr>
        <w:pStyle w:val="PargrafodaLista"/>
        <w:numPr>
          <w:ilvl w:val="0"/>
          <w:numId w:val="4"/>
        </w:num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 w:val="22"/>
          </w:rPr>
          <w:id w:val="-731691436"/>
          <w:placeholder>
            <w:docPart w:val="DefaultPlaceholder_-1854013440"/>
          </w:placeholder>
        </w:sdtPr>
        <w:sdtEndPr>
          <w:rPr>
            <w:sz w:val="24"/>
            <w:szCs w:val="24"/>
          </w:rPr>
        </w:sdtEndPr>
        <w:sdtContent>
          <w:r w:rsidR="00650D9F" w:rsidRPr="00650D9F">
            <w:rPr>
              <w:rFonts w:ascii="Times New Roman" w:hAnsi="Times New Roman" w:cs="Times New Roman"/>
              <w:color w:val="000000"/>
              <w:szCs w:val="24"/>
            </w:rPr>
            <w:t xml:space="preserve">OLIVEIRA, Thais da Costa; SILVA, Andressa Letícia Lopes da; OLIVEIRA, Joice Fragoso da Silva; PEREIRA, </w:t>
          </w:r>
          <w:proofErr w:type="spellStart"/>
          <w:r w:rsidR="00650D9F" w:rsidRPr="00650D9F">
            <w:rPr>
              <w:rFonts w:ascii="Times New Roman" w:hAnsi="Times New Roman" w:cs="Times New Roman"/>
              <w:color w:val="000000"/>
              <w:szCs w:val="24"/>
            </w:rPr>
            <w:t>Elainey</w:t>
          </w:r>
          <w:proofErr w:type="spellEnd"/>
          <w:r w:rsidR="00650D9F" w:rsidRPr="00650D9F">
            <w:rPr>
              <w:rFonts w:ascii="Times New Roman" w:hAnsi="Times New Roman" w:cs="Times New Roman"/>
              <w:color w:val="000000"/>
              <w:szCs w:val="24"/>
            </w:rPr>
            <w:t xml:space="preserve"> de Albuquerque Tenório; TREZZA, Maria Cristina Soares Figueiredo. </w:t>
          </w:r>
          <w:r w:rsidR="00650D9F" w:rsidRPr="00650D9F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 xml:space="preserve">A Assistência de Enfermagem Obstétrica à Luz da Teoria dos Cuidados de Kristen </w:t>
          </w:r>
          <w:proofErr w:type="spellStart"/>
          <w:r w:rsidR="00650D9F" w:rsidRPr="00650D9F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>Swanson</w:t>
          </w:r>
          <w:proofErr w:type="spellEnd"/>
          <w:r w:rsidR="00650D9F" w:rsidRPr="00650D9F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 xml:space="preserve">. </w:t>
          </w:r>
          <w:proofErr w:type="spellStart"/>
          <w:r w:rsidR="00650D9F" w:rsidRPr="00650D9F">
            <w:rPr>
              <w:rFonts w:ascii="Times New Roman" w:hAnsi="Times New Roman" w:cs="Times New Roman"/>
              <w:color w:val="000000"/>
              <w:szCs w:val="24"/>
            </w:rPr>
            <w:t>Enferm.Foco</w:t>
          </w:r>
          <w:proofErr w:type="spellEnd"/>
          <w:r w:rsidR="00650D9F" w:rsidRPr="00650D9F">
            <w:rPr>
              <w:rFonts w:ascii="Times New Roman" w:hAnsi="Times New Roman" w:cs="Times New Roman"/>
              <w:color w:val="000000"/>
              <w:szCs w:val="24"/>
            </w:rPr>
            <w:t xml:space="preserve">. Brasília, 9 (2): 3-6, </w:t>
          </w:r>
          <w:proofErr w:type="gramStart"/>
          <w:r w:rsidR="00650D9F" w:rsidRPr="00650D9F">
            <w:rPr>
              <w:rFonts w:ascii="Times New Roman" w:hAnsi="Times New Roman" w:cs="Times New Roman"/>
              <w:color w:val="000000"/>
              <w:szCs w:val="24"/>
            </w:rPr>
            <w:t>Maio</w:t>
          </w:r>
          <w:proofErr w:type="gramEnd"/>
          <w:r w:rsidR="00650D9F" w:rsidRPr="00650D9F">
            <w:rPr>
              <w:rFonts w:ascii="Times New Roman" w:hAnsi="Times New Roman" w:cs="Times New Roman"/>
              <w:color w:val="000000"/>
              <w:szCs w:val="24"/>
            </w:rPr>
            <w:t xml:space="preserve"> de 2018. Disponível em &lt;</w:t>
          </w:r>
          <w:hyperlink r:id="rId8" w:history="1">
            <w:r w:rsidR="00650D9F" w:rsidRPr="00650D9F">
              <w:rPr>
                <w:rStyle w:val="Hyperlink"/>
                <w:rFonts w:ascii="Times New Roman" w:hAnsi="Times New Roman" w:cs="Times New Roman"/>
                <w:szCs w:val="24"/>
              </w:rPr>
              <w:t>http://revista.cofen.gov.br/index.php/enfermagem/article/viewFile/1138/434</w:t>
            </w:r>
          </w:hyperlink>
          <w:r w:rsidR="00650D9F" w:rsidRPr="00650D9F">
            <w:rPr>
              <w:rFonts w:ascii="Times New Roman" w:hAnsi="Times New Roman" w:cs="Times New Roman"/>
              <w:color w:val="000000"/>
              <w:szCs w:val="24"/>
            </w:rPr>
            <w:t>&gt;. acesso em 29 de junho de 2020</w:t>
          </w:r>
        </w:sdtContent>
      </w:sdt>
      <w:r w:rsidR="00ED178E" w:rsidRPr="00650D9F">
        <w:rPr>
          <w:rFonts w:ascii="Times New Roman" w:hAnsi="Times New Roman" w:cs="Times New Roman"/>
          <w:szCs w:val="24"/>
        </w:rPr>
        <w:t xml:space="preserve">. 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758EBD63" w:rsidR="0070071B" w:rsidRPr="00650D9F" w:rsidRDefault="00D325DD" w:rsidP="00650D9F">
      <w:pPr>
        <w:pStyle w:val="PargrafodaLista"/>
        <w:numPr>
          <w:ilvl w:val="0"/>
          <w:numId w:val="4"/>
        </w:num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-1955941142"/>
          <w:placeholder>
            <w:docPart w:val="DefaultPlaceholder_-1854013440"/>
          </w:placeholder>
        </w:sdtPr>
        <w:sdtEndPr/>
        <w:sdtContent>
          <w:r w:rsidR="00650D9F" w:rsidRPr="00650D9F">
            <w:rPr>
              <w:rFonts w:ascii="Times New Roman" w:hAnsi="Times New Roman" w:cs="Times New Roman"/>
              <w:color w:val="000000"/>
              <w:szCs w:val="24"/>
            </w:rPr>
            <w:t>VALADAO, Carolina Lemes; PEGORARO, Renata Fabiana. Vivências de mulheres sobre o parto. </w:t>
          </w:r>
          <w:r w:rsidR="00650D9F" w:rsidRPr="00650D9F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>Fractal, Rev. Psicol. </w:t>
          </w:r>
          <w:r w:rsidR="00650D9F" w:rsidRPr="00650D9F">
            <w:rPr>
              <w:rFonts w:ascii="Times New Roman" w:hAnsi="Times New Roman" w:cs="Times New Roman"/>
              <w:color w:val="000000"/>
              <w:szCs w:val="24"/>
            </w:rPr>
            <w:t xml:space="preserve">Rio de Janeiro, v. 32, n. 1, p. 91-98, abril de 2020. Disponível em &lt;http://www.scielo.br/scielo.php?script=sci_arttext&amp;pid=S1984-02922020000100091&amp;lng=en&amp;nrm=iso&gt;. acesso em 30 de junho de 2020. </w:t>
          </w:r>
          <w:proofErr w:type="spellStart"/>
          <w:r w:rsidR="00650D9F" w:rsidRPr="00650D9F">
            <w:rPr>
              <w:rFonts w:ascii="Times New Roman" w:hAnsi="Times New Roman" w:cs="Times New Roman"/>
              <w:color w:val="000000"/>
              <w:szCs w:val="24"/>
            </w:rPr>
            <w:t>Epub</w:t>
          </w:r>
          <w:proofErr w:type="spellEnd"/>
          <w:r w:rsidR="00650D9F" w:rsidRPr="00650D9F">
            <w:rPr>
              <w:rFonts w:ascii="Times New Roman" w:hAnsi="Times New Roman" w:cs="Times New Roman"/>
              <w:color w:val="000000"/>
              <w:szCs w:val="24"/>
            </w:rPr>
            <w:t xml:space="preserve"> 09 de abril de 2020. </w:t>
          </w:r>
          <w:hyperlink r:id="rId9" w:history="1">
            <w:r w:rsidR="00650D9F" w:rsidRPr="00650D9F">
              <w:rPr>
                <w:rStyle w:val="Hyperlink"/>
                <w:rFonts w:ascii="Times New Roman" w:hAnsi="Times New Roman" w:cs="Times New Roman"/>
                <w:szCs w:val="24"/>
              </w:rPr>
              <w:t>http://dx.doi.org/10.22409/1984-0292/v32i1/5739</w:t>
            </w:r>
          </w:hyperlink>
        </w:sdtContent>
      </w:sdt>
      <w:r w:rsidR="00650D9F">
        <w:rPr>
          <w:rFonts w:ascii="Times New Roman" w:hAnsi="Times New Roman" w:cs="Times New Roman"/>
          <w:szCs w:val="24"/>
        </w:rPr>
        <w:t>.</w:t>
      </w:r>
      <w:r w:rsidR="00ED178E" w:rsidRPr="00650D9F">
        <w:rPr>
          <w:rFonts w:ascii="Times New Roman" w:hAnsi="Times New Roman" w:cs="Times New Roman"/>
          <w:szCs w:val="24"/>
        </w:rPr>
        <w:t xml:space="preserve"> </w:t>
      </w:r>
    </w:p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AFB1B3F" w14:textId="00046EFD" w:rsidR="0011587C" w:rsidRDefault="0011587C" w:rsidP="0011587C">
      <w:pPr>
        <w:spacing w:before="0" w:after="200"/>
        <w:jc w:val="left"/>
        <w:rPr>
          <w:rFonts w:ascii="Times New Roman" w:hAnsi="Times New Roman" w:cs="Times New Roman"/>
        </w:rPr>
      </w:pPr>
    </w:p>
    <w:p w14:paraId="711FA821" w14:textId="57EDAC20" w:rsidR="00EA190E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p w14:paraId="61656348" w14:textId="53F11B65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4764B6" w14:textId="77777777" w:rsidR="003736E6" w:rsidRDefault="003736E6" w:rsidP="00054686">
      <w:pPr>
        <w:spacing w:before="0" w:after="0" w:line="240" w:lineRule="auto"/>
      </w:pPr>
      <w:r>
        <w:separator/>
      </w:r>
    </w:p>
  </w:endnote>
  <w:endnote w:type="continuationSeparator" w:id="0">
    <w:p w14:paraId="7D791F1F" w14:textId="77777777" w:rsidR="003736E6" w:rsidRDefault="003736E6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FC9E93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234C09" w14:textId="77777777" w:rsidR="003736E6" w:rsidRDefault="003736E6" w:rsidP="00054686">
      <w:pPr>
        <w:spacing w:before="0" w:after="0" w:line="240" w:lineRule="auto"/>
      </w:pPr>
      <w:r>
        <w:separator/>
      </w:r>
    </w:p>
  </w:footnote>
  <w:footnote w:type="continuationSeparator" w:id="0">
    <w:p w14:paraId="5E7BB865" w14:textId="77777777" w:rsidR="003736E6" w:rsidRDefault="003736E6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D325DD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D325DD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D325DD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22564"/>
    <w:multiLevelType w:val="hybridMultilevel"/>
    <w:tmpl w:val="23FE26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43457"/>
    <w:rsid w:val="00054686"/>
    <w:rsid w:val="00074AF1"/>
    <w:rsid w:val="000754F5"/>
    <w:rsid w:val="0009068B"/>
    <w:rsid w:val="000E596E"/>
    <w:rsid w:val="0011587C"/>
    <w:rsid w:val="001D1693"/>
    <w:rsid w:val="001D4667"/>
    <w:rsid w:val="002268F9"/>
    <w:rsid w:val="00257913"/>
    <w:rsid w:val="002C00CE"/>
    <w:rsid w:val="00330594"/>
    <w:rsid w:val="00343A53"/>
    <w:rsid w:val="003736E6"/>
    <w:rsid w:val="003E7CE5"/>
    <w:rsid w:val="003F246D"/>
    <w:rsid w:val="00417E55"/>
    <w:rsid w:val="00536D23"/>
    <w:rsid w:val="00553538"/>
    <w:rsid w:val="00650D9F"/>
    <w:rsid w:val="006C03DB"/>
    <w:rsid w:val="006E583D"/>
    <w:rsid w:val="0070071B"/>
    <w:rsid w:val="007207FB"/>
    <w:rsid w:val="007A7D92"/>
    <w:rsid w:val="007B5BFB"/>
    <w:rsid w:val="008B6F3E"/>
    <w:rsid w:val="008B6FB3"/>
    <w:rsid w:val="008E1B6B"/>
    <w:rsid w:val="00904E7D"/>
    <w:rsid w:val="00933200"/>
    <w:rsid w:val="00960D19"/>
    <w:rsid w:val="00AB0DF9"/>
    <w:rsid w:val="00AC5179"/>
    <w:rsid w:val="00B6105F"/>
    <w:rsid w:val="00BB3DA1"/>
    <w:rsid w:val="00C260C6"/>
    <w:rsid w:val="00D51B4A"/>
    <w:rsid w:val="00D55666"/>
    <w:rsid w:val="00DA50F9"/>
    <w:rsid w:val="00E100AB"/>
    <w:rsid w:val="00E80450"/>
    <w:rsid w:val="00EA190E"/>
    <w:rsid w:val="00ED178E"/>
    <w:rsid w:val="00F53F95"/>
    <w:rsid w:val="00F9396B"/>
    <w:rsid w:val="00FD52EC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21B8C118-9B4C-4A4E-A7FF-120C89A62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650D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vista.cofen.gov.br/index.php/enfermagem/article/viewFile/1138/434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dx.doi.org/10.22409/1984-0292/v32i1/5739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65EE18B8AA645FA9113BAA0B40A17C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CC8EF8B-CE76-4433-876B-EAFB00ED196F}"/>
      </w:docPartPr>
      <w:docPartBody>
        <w:p w:rsidR="00077FDF" w:rsidRDefault="00A65718" w:rsidP="00A65718">
          <w:pPr>
            <w:pStyle w:val="565EE18B8AA645FA9113BAA0B40A17C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631755F3A934B6B9A47E49A035D25D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B1EBC1F-DCD6-4467-974A-3165E4B88BCF}"/>
      </w:docPartPr>
      <w:docPartBody>
        <w:p w:rsidR="00000000" w:rsidRDefault="00077FDF" w:rsidP="00077FDF">
          <w:pPr>
            <w:pStyle w:val="F631755F3A934B6B9A47E49A035D25D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63AA8D56CA54FE18D5B5EE16BFCF8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322C6B-CF1F-4BB4-95A3-CC59D9599F93}"/>
      </w:docPartPr>
      <w:docPartBody>
        <w:p w:rsidR="00000000" w:rsidRDefault="00077FDF" w:rsidP="00077FDF">
          <w:pPr>
            <w:pStyle w:val="163AA8D56CA54FE18D5B5EE16BFCF88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3FCEC762FD42FCB251AC6DB175BF6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0C6E06-5A48-4E99-95BB-581620EA5FDC}"/>
      </w:docPartPr>
      <w:docPartBody>
        <w:p w:rsidR="00000000" w:rsidRDefault="00077FDF" w:rsidP="00077FDF">
          <w:pPr>
            <w:pStyle w:val="A93FCEC762FD42FCB251AC6DB175BF6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077FDF"/>
    <w:rsid w:val="00851F45"/>
    <w:rsid w:val="00862201"/>
    <w:rsid w:val="00A65718"/>
    <w:rsid w:val="00AB1EBC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77FDF"/>
    <w:rPr>
      <w:color w:val="808080"/>
    </w:rPr>
  </w:style>
  <w:style w:type="paragraph" w:customStyle="1" w:styleId="565EE18B8AA645FA9113BAA0B40A17C7">
    <w:name w:val="565EE18B8AA645FA9113BAA0B40A17C7"/>
    <w:rsid w:val="00A65718"/>
  </w:style>
  <w:style w:type="paragraph" w:customStyle="1" w:styleId="0ECDA2274A0F475DBB5FE213652261A4">
    <w:name w:val="0ECDA2274A0F475DBB5FE213652261A4"/>
    <w:rsid w:val="00A65718"/>
  </w:style>
  <w:style w:type="paragraph" w:customStyle="1" w:styleId="B30EBC020CFA47BBBC2BF6C6A75464B7">
    <w:name w:val="B30EBC020CFA47BBBC2BF6C6A75464B7"/>
    <w:rsid w:val="00077FDF"/>
  </w:style>
  <w:style w:type="paragraph" w:customStyle="1" w:styleId="A59DF681CF4145DEB088A9B395699DF5">
    <w:name w:val="A59DF681CF4145DEB088A9B395699DF5"/>
    <w:rsid w:val="00077FDF"/>
  </w:style>
  <w:style w:type="paragraph" w:customStyle="1" w:styleId="77C661A859E34184ACEF27D1939EC5A0">
    <w:name w:val="77C661A859E34184ACEF27D1939EC5A0"/>
    <w:rsid w:val="00077FDF"/>
  </w:style>
  <w:style w:type="paragraph" w:customStyle="1" w:styleId="F631755F3A934B6B9A47E49A035D25D3">
    <w:name w:val="F631755F3A934B6B9A47E49A035D25D3"/>
    <w:rsid w:val="00077FDF"/>
  </w:style>
  <w:style w:type="paragraph" w:customStyle="1" w:styleId="163AA8D56CA54FE18D5B5EE16BFCF884">
    <w:name w:val="163AA8D56CA54FE18D5B5EE16BFCF884"/>
    <w:rsid w:val="00077FDF"/>
  </w:style>
  <w:style w:type="paragraph" w:customStyle="1" w:styleId="A93FCEC762FD42FCB251AC6DB175BF61">
    <w:name w:val="A93FCEC762FD42FCB251AC6DB175BF61"/>
    <w:rsid w:val="00077F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615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Luane Sena</cp:lastModifiedBy>
  <cp:revision>2</cp:revision>
  <cp:lastPrinted>2020-06-10T02:59:00Z</cp:lastPrinted>
  <dcterms:created xsi:type="dcterms:W3CDTF">2020-07-03T02:03:00Z</dcterms:created>
  <dcterms:modified xsi:type="dcterms:W3CDTF">2020-07-03T02:03:00Z</dcterms:modified>
</cp:coreProperties>
</file>