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76079" w14:textId="3B0430D9" w:rsidR="001B398E" w:rsidRDefault="001B398E" w:rsidP="00270E22">
      <w:pPr>
        <w:widowControl/>
        <w:autoSpaceDE/>
        <w:autoSpaceDN/>
        <w:jc w:val="center"/>
        <w:rPr>
          <w:b/>
          <w:sz w:val="24"/>
          <w:szCs w:val="24"/>
          <w:lang w:val="pt-BR" w:eastAsia="pt-BR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3112B686">
            <wp:simplePos x="0" y="0"/>
            <wp:positionH relativeFrom="column">
              <wp:posOffset>-926465</wp:posOffset>
            </wp:positionH>
            <wp:positionV relativeFrom="paragraph">
              <wp:posOffset>-779929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5F30C" w14:textId="4D93D2A0" w:rsidR="00270E22" w:rsidRPr="00270E22" w:rsidRDefault="00270E22" w:rsidP="00A30A53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highlight w:val="white"/>
          <w:lang w:val="pt-BR" w:eastAsia="pt-BR"/>
        </w:rPr>
      </w:pPr>
      <w:r w:rsidRPr="00270E22">
        <w:rPr>
          <w:b/>
          <w:sz w:val="24"/>
          <w:szCs w:val="24"/>
          <w:highlight w:val="white"/>
          <w:lang w:val="pt-BR" w:eastAsia="pt-BR"/>
        </w:rPr>
        <w:t>MANIFESTAÇÕES ORAIS DA NEOPLASIA ENDÓCRINA MÚLTIPLA TIPO 2B: REVISÃO DE LITERATURA.</w:t>
      </w:r>
    </w:p>
    <w:p w14:paraId="64C9C82F" w14:textId="77777777" w:rsidR="00270E22" w:rsidRPr="00270E22" w:rsidRDefault="00270E22" w:rsidP="00A30A53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highlight w:val="white"/>
          <w:lang w:val="pt-BR" w:eastAsia="pt-BR"/>
        </w:rPr>
      </w:pPr>
    </w:p>
    <w:p w14:paraId="2C118F16" w14:textId="56BB0A38" w:rsidR="00270E22" w:rsidRPr="00270E22" w:rsidRDefault="00503F0B" w:rsidP="00A30A53">
      <w:pPr>
        <w:widowControl/>
        <w:autoSpaceDE/>
        <w:autoSpaceDN/>
        <w:spacing w:line="360" w:lineRule="auto"/>
        <w:jc w:val="center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 xml:space="preserve">Autores: </w:t>
      </w:r>
      <w:r w:rsidR="00AE40E0">
        <w:rPr>
          <w:sz w:val="24"/>
          <w:szCs w:val="24"/>
          <w:lang w:val="pt-BR" w:eastAsia="pt-BR"/>
        </w:rPr>
        <w:t>JERSON PINTO DA TRINDADE</w:t>
      </w:r>
      <w:r w:rsidR="00541C38" w:rsidRPr="00541C38">
        <w:rPr>
          <w:sz w:val="24"/>
          <w:szCs w:val="24"/>
          <w:vertAlign w:val="superscript"/>
          <w:lang w:val="pt-BR" w:eastAsia="pt-BR"/>
        </w:rPr>
        <w:t>1</w:t>
      </w:r>
      <w:r w:rsidR="00AE40E0">
        <w:rPr>
          <w:sz w:val="24"/>
          <w:szCs w:val="24"/>
          <w:lang w:val="pt-BR" w:eastAsia="pt-BR"/>
        </w:rPr>
        <w:t>;</w:t>
      </w:r>
      <w:r w:rsidR="00D4252A">
        <w:rPr>
          <w:sz w:val="24"/>
          <w:szCs w:val="24"/>
          <w:lang w:val="pt-BR" w:eastAsia="pt-BR"/>
        </w:rPr>
        <w:t xml:space="preserve"> </w:t>
      </w:r>
      <w:r w:rsidR="00D4252A" w:rsidRPr="00D4252A">
        <w:rPr>
          <w:sz w:val="24"/>
          <w:szCs w:val="24"/>
          <w:lang w:val="pt-BR" w:eastAsia="pt-BR"/>
        </w:rPr>
        <w:t>CÁSSIA GABRIELLE REIS NEGRÃO</w:t>
      </w:r>
      <w:r w:rsidR="00D4252A" w:rsidRPr="00D4252A">
        <w:rPr>
          <w:sz w:val="24"/>
          <w:szCs w:val="24"/>
          <w:vertAlign w:val="superscript"/>
          <w:lang w:val="pt-BR" w:eastAsia="pt-BR"/>
        </w:rPr>
        <w:t>1</w:t>
      </w:r>
      <w:r w:rsidR="00D4252A">
        <w:rPr>
          <w:sz w:val="24"/>
          <w:szCs w:val="24"/>
          <w:lang w:val="pt-BR" w:eastAsia="pt-BR"/>
        </w:rPr>
        <w:t>;</w:t>
      </w:r>
      <w:r w:rsidR="00AE40E0">
        <w:rPr>
          <w:sz w:val="24"/>
          <w:szCs w:val="24"/>
          <w:lang w:val="pt-BR" w:eastAsia="pt-BR"/>
        </w:rPr>
        <w:t xml:space="preserve"> </w:t>
      </w:r>
      <w:r w:rsidR="00541C38">
        <w:rPr>
          <w:sz w:val="24"/>
          <w:szCs w:val="24"/>
          <w:lang w:val="pt-BR" w:eastAsia="pt-BR"/>
        </w:rPr>
        <w:t xml:space="preserve">LORENA </w:t>
      </w:r>
      <w:r w:rsidR="00270E22" w:rsidRPr="00270E22">
        <w:rPr>
          <w:sz w:val="24"/>
          <w:szCs w:val="24"/>
          <w:lang w:val="pt-BR" w:eastAsia="pt-BR"/>
        </w:rPr>
        <w:t>MARIA DE SOUZA DA SILVA¹, CAIO ALLAN ALVES DE ARAÚJO², HUDSON PADILHA MARQUES DA SILVA², DOUGLAS FABRÍCIO DA SILVA FARIAS²</w:t>
      </w:r>
    </w:p>
    <w:p w14:paraId="38AB1AEE" w14:textId="7686F194" w:rsidR="00270E22" w:rsidRPr="00270E22" w:rsidRDefault="00270E22" w:rsidP="00A30A53">
      <w:pPr>
        <w:widowControl/>
        <w:autoSpaceDE/>
        <w:autoSpaceDN/>
        <w:spacing w:line="360" w:lineRule="auto"/>
        <w:jc w:val="center"/>
        <w:rPr>
          <w:sz w:val="24"/>
          <w:szCs w:val="24"/>
          <w:lang w:val="pt-BR" w:eastAsia="pt-BR"/>
        </w:rPr>
      </w:pPr>
    </w:p>
    <w:p w14:paraId="1734F16F" w14:textId="77777777" w:rsidR="00270E22" w:rsidRPr="00270E22" w:rsidRDefault="00270E22" w:rsidP="00A30A53">
      <w:pPr>
        <w:widowControl/>
        <w:autoSpaceDE/>
        <w:autoSpaceDN/>
        <w:spacing w:line="360" w:lineRule="auto"/>
        <w:ind w:right="1440"/>
        <w:jc w:val="both"/>
        <w:rPr>
          <w:sz w:val="24"/>
          <w:szCs w:val="24"/>
          <w:lang w:val="pt-BR" w:eastAsia="pt-BR"/>
        </w:rPr>
      </w:pPr>
      <w:r w:rsidRPr="00270E22">
        <w:rPr>
          <w:sz w:val="24"/>
          <w:szCs w:val="24"/>
          <w:vertAlign w:val="superscript"/>
          <w:lang w:val="pt-BR" w:eastAsia="pt-BR"/>
        </w:rPr>
        <w:t xml:space="preserve">1 </w:t>
      </w:r>
      <w:r w:rsidRPr="00270E22">
        <w:rPr>
          <w:sz w:val="24"/>
          <w:szCs w:val="24"/>
          <w:lang w:val="pt-BR" w:eastAsia="pt-BR"/>
        </w:rPr>
        <w:t>Acadêmico de Odontologia, Universidade Federal do Pará;</w:t>
      </w:r>
    </w:p>
    <w:p w14:paraId="651EE20C" w14:textId="77777777" w:rsidR="00270E22" w:rsidRPr="00270E22" w:rsidRDefault="00270E22" w:rsidP="00A30A53">
      <w:pPr>
        <w:widowControl/>
        <w:autoSpaceDE/>
        <w:autoSpaceDN/>
        <w:spacing w:line="360" w:lineRule="auto"/>
        <w:rPr>
          <w:sz w:val="24"/>
          <w:szCs w:val="24"/>
          <w:lang w:val="pt-BR" w:eastAsia="pt-BR"/>
        </w:rPr>
      </w:pPr>
      <w:r w:rsidRPr="00270E22">
        <w:rPr>
          <w:sz w:val="24"/>
          <w:szCs w:val="24"/>
          <w:lang w:val="pt-BR" w:eastAsia="pt-BR"/>
        </w:rPr>
        <w:t>² Residente de Cirurgia e Traumatologia Buco-Maxilo-Facial do Hospital Universitário João de Barros Barreto - UFPA</w:t>
      </w:r>
    </w:p>
    <w:p w14:paraId="6CD2E56F" w14:textId="2479E38C" w:rsidR="00270E22" w:rsidRPr="00270E22" w:rsidRDefault="00270E22" w:rsidP="00A30A53">
      <w:pPr>
        <w:widowControl/>
        <w:autoSpaceDE/>
        <w:autoSpaceDN/>
        <w:spacing w:line="360" w:lineRule="auto"/>
        <w:jc w:val="center"/>
        <w:rPr>
          <w:sz w:val="24"/>
          <w:szCs w:val="24"/>
          <w:lang w:val="pt-BR" w:eastAsia="pt-BR"/>
        </w:rPr>
      </w:pPr>
    </w:p>
    <w:p w14:paraId="71B8D5EC" w14:textId="41E8C16C" w:rsidR="00270E22" w:rsidRPr="00270E22" w:rsidRDefault="00270E22" w:rsidP="00A30A53">
      <w:pPr>
        <w:widowControl/>
        <w:autoSpaceDE/>
        <w:autoSpaceDN/>
        <w:spacing w:line="360" w:lineRule="auto"/>
        <w:rPr>
          <w:sz w:val="24"/>
          <w:szCs w:val="24"/>
          <w:lang w:val="pt-BR" w:eastAsia="pt-BR"/>
        </w:rPr>
      </w:pPr>
      <w:proofErr w:type="spellStart"/>
      <w:r w:rsidRPr="00270E22">
        <w:rPr>
          <w:sz w:val="24"/>
          <w:szCs w:val="24"/>
          <w:lang w:val="pt-BR" w:eastAsia="pt-BR"/>
        </w:rPr>
        <w:t>Email</w:t>
      </w:r>
      <w:proofErr w:type="spellEnd"/>
      <w:r w:rsidRPr="00270E22">
        <w:rPr>
          <w:sz w:val="24"/>
          <w:szCs w:val="24"/>
          <w:lang w:val="pt-BR" w:eastAsia="pt-BR"/>
        </w:rPr>
        <w:t>:</w:t>
      </w:r>
      <w:r w:rsidR="008D5DC8" w:rsidRPr="008D5DC8">
        <w:t xml:space="preserve"> </w:t>
      </w:r>
      <w:r w:rsidR="008D5DC8" w:rsidRPr="008D5DC8">
        <w:rPr>
          <w:sz w:val="24"/>
          <w:szCs w:val="24"/>
          <w:lang w:val="pt-BR" w:eastAsia="pt-BR"/>
        </w:rPr>
        <w:t>jerson.trindade@ics.ufpa.br</w:t>
      </w:r>
      <w:r w:rsidR="001B398E">
        <w:rPr>
          <w:sz w:val="24"/>
          <w:szCs w:val="24"/>
          <w:lang w:val="pt-BR" w:eastAsia="pt-BR"/>
        </w:rPr>
        <w:t>;</w:t>
      </w:r>
      <w:r w:rsidR="00D4252A">
        <w:rPr>
          <w:sz w:val="24"/>
          <w:szCs w:val="24"/>
          <w:lang w:val="pt-BR" w:eastAsia="pt-BR"/>
        </w:rPr>
        <w:t xml:space="preserve"> </w:t>
      </w:r>
      <w:bookmarkStart w:id="0" w:name="_GoBack"/>
      <w:bookmarkEnd w:id="0"/>
      <w:r w:rsidR="00D4252A" w:rsidRPr="00D4252A">
        <w:rPr>
          <w:sz w:val="24"/>
          <w:szCs w:val="24"/>
          <w:lang w:val="pt-BR" w:eastAsia="pt-BR"/>
        </w:rPr>
        <w:t>gabriellereis.n@gmail.com</w:t>
      </w:r>
      <w:r w:rsidR="00D4252A">
        <w:rPr>
          <w:sz w:val="24"/>
          <w:szCs w:val="24"/>
          <w:lang w:val="pt-BR" w:eastAsia="pt-BR"/>
        </w:rPr>
        <w:t xml:space="preserve">; </w:t>
      </w:r>
      <w:r w:rsidR="001B398E">
        <w:rPr>
          <w:sz w:val="24"/>
          <w:szCs w:val="24"/>
          <w:lang w:val="pt-BR" w:eastAsia="pt-BR"/>
        </w:rPr>
        <w:t xml:space="preserve"> </w:t>
      </w:r>
      <w:hyperlink r:id="rId8">
        <w:r w:rsidRPr="00270E22">
          <w:rPr>
            <w:color w:val="1155CC"/>
            <w:sz w:val="24"/>
            <w:szCs w:val="24"/>
            <w:u w:val="single"/>
            <w:lang w:val="pt-BR" w:eastAsia="pt-BR"/>
          </w:rPr>
          <w:t>lorena.souza.ufpa@gmail.com</w:t>
        </w:r>
      </w:hyperlink>
      <w:r w:rsidR="00AE40E0">
        <w:rPr>
          <w:sz w:val="24"/>
          <w:szCs w:val="24"/>
          <w:lang w:val="pt-BR" w:eastAsia="pt-BR"/>
        </w:rPr>
        <w:t xml:space="preserve">; </w:t>
      </w:r>
      <w:hyperlink r:id="rId9">
        <w:r w:rsidRPr="00270E22">
          <w:rPr>
            <w:color w:val="1155CC"/>
            <w:sz w:val="24"/>
            <w:szCs w:val="24"/>
            <w:u w:val="single"/>
            <w:lang w:val="pt-BR" w:eastAsia="pt-BR"/>
          </w:rPr>
          <w:t>caioallanodonto@gmail.com</w:t>
        </w:r>
      </w:hyperlink>
      <w:r w:rsidRPr="00270E22">
        <w:rPr>
          <w:sz w:val="24"/>
          <w:szCs w:val="24"/>
          <w:lang w:val="pt-BR" w:eastAsia="pt-BR"/>
        </w:rPr>
        <w:t xml:space="preserve">; </w:t>
      </w:r>
      <w:hyperlink r:id="rId10">
        <w:r w:rsidRPr="00270E22">
          <w:rPr>
            <w:color w:val="1155CC"/>
            <w:sz w:val="24"/>
            <w:szCs w:val="24"/>
            <w:u w:val="single"/>
            <w:lang w:val="pt-BR" w:eastAsia="pt-BR"/>
          </w:rPr>
          <w:t>h.padiilha@gmail.com</w:t>
        </w:r>
      </w:hyperlink>
      <w:r w:rsidRPr="00270E22">
        <w:rPr>
          <w:sz w:val="24"/>
          <w:szCs w:val="24"/>
          <w:lang w:val="pt-BR" w:eastAsia="pt-BR"/>
        </w:rPr>
        <w:t xml:space="preserve">; </w:t>
      </w:r>
      <w:hyperlink r:id="rId11">
        <w:r w:rsidRPr="00270E22">
          <w:rPr>
            <w:color w:val="1155CC"/>
            <w:sz w:val="24"/>
            <w:szCs w:val="24"/>
            <w:u w:val="single"/>
            <w:lang w:val="pt-BR" w:eastAsia="pt-BR"/>
          </w:rPr>
          <w:t>doug.fabricio03@gmail.com</w:t>
        </w:r>
      </w:hyperlink>
    </w:p>
    <w:p w14:paraId="5AF3AFA6" w14:textId="77777777" w:rsidR="00270E22" w:rsidRPr="00270E22" w:rsidRDefault="00270E22" w:rsidP="00A30A53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val="pt-BR" w:eastAsia="pt-BR"/>
        </w:rPr>
      </w:pPr>
    </w:p>
    <w:p w14:paraId="51A66951" w14:textId="77777777" w:rsidR="00270E22" w:rsidRPr="00270E22" w:rsidRDefault="00270E22" w:rsidP="00A30A53">
      <w:pPr>
        <w:widowControl/>
        <w:autoSpaceDE/>
        <w:autoSpaceDN/>
        <w:spacing w:line="360" w:lineRule="auto"/>
        <w:rPr>
          <w:b/>
          <w:sz w:val="24"/>
          <w:szCs w:val="24"/>
          <w:highlight w:val="white"/>
          <w:lang w:val="pt-BR" w:eastAsia="pt-BR"/>
        </w:rPr>
      </w:pPr>
    </w:p>
    <w:p w14:paraId="7823257C" w14:textId="3B2B4D92" w:rsidR="00270E22" w:rsidRPr="00270E22" w:rsidRDefault="00270E22" w:rsidP="00A30A53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270E22">
        <w:rPr>
          <w:sz w:val="24"/>
          <w:szCs w:val="24"/>
          <w:lang w:val="pt-BR" w:eastAsia="pt-BR"/>
        </w:rPr>
        <w:t xml:space="preserve">Esta revisão de literatura possui o intuito de evidenciar as principais alterações causadas por esta neoplasia no sistema estomatognático. Foram pesquisados artigos em inglês, nas bases de dados </w:t>
      </w:r>
      <w:proofErr w:type="spellStart"/>
      <w:r w:rsidRPr="00270E22">
        <w:rPr>
          <w:sz w:val="24"/>
          <w:szCs w:val="24"/>
          <w:lang w:val="pt-BR" w:eastAsia="pt-BR"/>
        </w:rPr>
        <w:t>Pubmed</w:t>
      </w:r>
      <w:proofErr w:type="spellEnd"/>
      <w:r w:rsidRPr="00270E22">
        <w:rPr>
          <w:sz w:val="24"/>
          <w:szCs w:val="24"/>
          <w:lang w:val="pt-BR" w:eastAsia="pt-BR"/>
        </w:rPr>
        <w:t xml:space="preserve"> e Science </w:t>
      </w:r>
      <w:proofErr w:type="spellStart"/>
      <w:r w:rsidRPr="00270E22">
        <w:rPr>
          <w:sz w:val="24"/>
          <w:szCs w:val="24"/>
          <w:lang w:val="pt-BR" w:eastAsia="pt-BR"/>
        </w:rPr>
        <w:t>direct</w:t>
      </w:r>
      <w:proofErr w:type="spellEnd"/>
      <w:r w:rsidRPr="00270E22">
        <w:rPr>
          <w:sz w:val="24"/>
          <w:szCs w:val="24"/>
          <w:lang w:val="pt-BR" w:eastAsia="pt-BR"/>
        </w:rPr>
        <w:t>, com as palavras-chave: “</w:t>
      </w:r>
      <w:proofErr w:type="spellStart"/>
      <w:r w:rsidRPr="00270E22">
        <w:rPr>
          <w:sz w:val="24"/>
          <w:szCs w:val="24"/>
          <w:lang w:val="pt-BR" w:eastAsia="pt-BR"/>
        </w:rPr>
        <w:t>Multiple</w:t>
      </w:r>
      <w:proofErr w:type="spellEnd"/>
      <w:r w:rsidRPr="00270E22">
        <w:rPr>
          <w:sz w:val="24"/>
          <w:szCs w:val="24"/>
          <w:lang w:val="pt-BR" w:eastAsia="pt-BR"/>
        </w:rPr>
        <w:t xml:space="preserve"> </w:t>
      </w:r>
      <w:proofErr w:type="spellStart"/>
      <w:r w:rsidRPr="00270E22">
        <w:rPr>
          <w:sz w:val="24"/>
          <w:szCs w:val="24"/>
          <w:lang w:val="pt-BR" w:eastAsia="pt-BR"/>
        </w:rPr>
        <w:t>Endocrine</w:t>
      </w:r>
      <w:proofErr w:type="spellEnd"/>
      <w:r w:rsidRPr="00270E22">
        <w:rPr>
          <w:sz w:val="24"/>
          <w:szCs w:val="24"/>
          <w:lang w:val="pt-BR" w:eastAsia="pt-BR"/>
        </w:rPr>
        <w:t xml:space="preserve"> Neoplasia, </w:t>
      </w:r>
      <w:r w:rsidR="00503F0B" w:rsidRPr="00270E22">
        <w:rPr>
          <w:sz w:val="24"/>
          <w:szCs w:val="24"/>
          <w:lang w:val="pt-BR" w:eastAsia="pt-BR"/>
        </w:rPr>
        <w:t>Neurofibroma</w:t>
      </w:r>
      <w:r w:rsidRPr="00270E22">
        <w:rPr>
          <w:sz w:val="24"/>
          <w:szCs w:val="24"/>
          <w:lang w:val="pt-BR" w:eastAsia="pt-BR"/>
        </w:rPr>
        <w:t xml:space="preserve">, </w:t>
      </w:r>
      <w:proofErr w:type="spellStart"/>
      <w:r w:rsidRPr="00270E22">
        <w:rPr>
          <w:sz w:val="24"/>
          <w:szCs w:val="24"/>
          <w:lang w:val="pt-BR" w:eastAsia="pt-BR"/>
        </w:rPr>
        <w:t>Manifestation</w:t>
      </w:r>
      <w:proofErr w:type="spellEnd"/>
      <w:r w:rsidRPr="00270E22">
        <w:rPr>
          <w:sz w:val="24"/>
          <w:szCs w:val="24"/>
          <w:lang w:val="pt-BR" w:eastAsia="pt-BR"/>
        </w:rPr>
        <w:t xml:space="preserve">”; sendo selecionado 5 artigos que seguem os requisitos de inclusão, estando entre os períodos históricos de 2017 a 2023. A neoplasia endócrina </w:t>
      </w:r>
      <w:proofErr w:type="gramStart"/>
      <w:r w:rsidRPr="00270E22">
        <w:rPr>
          <w:sz w:val="24"/>
          <w:szCs w:val="24"/>
          <w:lang w:val="pt-BR" w:eastAsia="pt-BR"/>
        </w:rPr>
        <w:t>múltipla tipo</w:t>
      </w:r>
      <w:proofErr w:type="gramEnd"/>
      <w:r w:rsidRPr="00270E22">
        <w:rPr>
          <w:sz w:val="24"/>
          <w:szCs w:val="24"/>
          <w:lang w:val="pt-BR" w:eastAsia="pt-BR"/>
        </w:rPr>
        <w:t xml:space="preserve"> 2B representa um grupo raro de doenças autossômicas dominantes, sendo a proporção de 50% para ambos os sexos, contudo, alguns estudos apontam uma sutil predominância feminina. </w:t>
      </w:r>
      <w:r w:rsidR="00503F0B" w:rsidRPr="00270E22">
        <w:rPr>
          <w:sz w:val="24"/>
          <w:szCs w:val="24"/>
          <w:lang w:val="pt-BR" w:eastAsia="pt-BR"/>
        </w:rPr>
        <w:t>A sua manifestação nas estruturas maxilo-faciais traz</w:t>
      </w:r>
      <w:r w:rsidRPr="00270E22">
        <w:rPr>
          <w:sz w:val="24"/>
          <w:szCs w:val="24"/>
          <w:lang w:val="pt-BR" w:eastAsia="pt-BR"/>
        </w:rPr>
        <w:t xml:space="preserve"> aspectos importantes que devem imediatamente levantar a suspeita do diagnóstico. De acordo com a literatura utilizada, os principais sinais que há evidenciam são a plenitude tecidual generalizada dos lábios, dolicocefalia, o </w:t>
      </w:r>
      <w:proofErr w:type="spellStart"/>
      <w:r w:rsidRPr="00270E22">
        <w:rPr>
          <w:sz w:val="24"/>
          <w:szCs w:val="24"/>
          <w:lang w:val="pt-BR" w:eastAsia="pt-BR"/>
        </w:rPr>
        <w:t>esclerognatismo</w:t>
      </w:r>
      <w:proofErr w:type="spellEnd"/>
      <w:r w:rsidRPr="00270E22">
        <w:rPr>
          <w:sz w:val="24"/>
          <w:szCs w:val="24"/>
          <w:lang w:val="pt-BR" w:eastAsia="pt-BR"/>
        </w:rPr>
        <w:t xml:space="preserve"> esquelético associado ao prognóstico mandibular ou retrognatia que requer tratamento ortodôntico combinado com cirurgia ortognática. A presença de diastemas dentários em qualquer dos arcos é bem reconhecida. Neuromas orais ou neurofibromas são marcas registradas, apresentam-se como nódulos ou pápulas indolores que afetam os lábios, porção anterior da língua, podendo também serem vistas na mucosa jugal, palato duro e gengiva. Esses achados são </w:t>
      </w:r>
      <w:proofErr w:type="spellStart"/>
      <w:r w:rsidRPr="00270E22">
        <w:rPr>
          <w:sz w:val="24"/>
          <w:szCs w:val="24"/>
          <w:lang w:val="pt-BR" w:eastAsia="pt-BR"/>
        </w:rPr>
        <w:t>patognomônicos</w:t>
      </w:r>
      <w:proofErr w:type="spellEnd"/>
      <w:r w:rsidRPr="00270E22">
        <w:rPr>
          <w:sz w:val="24"/>
          <w:szCs w:val="24"/>
          <w:lang w:val="pt-BR" w:eastAsia="pt-BR"/>
        </w:rPr>
        <w:t xml:space="preserve">, particularmente quando observados em pacientes com desproporções posturais </w:t>
      </w:r>
      <w:proofErr w:type="spellStart"/>
      <w:r w:rsidRPr="00270E22">
        <w:rPr>
          <w:sz w:val="24"/>
          <w:szCs w:val="24"/>
          <w:lang w:val="pt-BR" w:eastAsia="pt-BR"/>
        </w:rPr>
        <w:t>marfanóides</w:t>
      </w:r>
      <w:proofErr w:type="spellEnd"/>
      <w:r w:rsidRPr="00270E22">
        <w:rPr>
          <w:sz w:val="24"/>
          <w:szCs w:val="24"/>
          <w:lang w:val="pt-BR" w:eastAsia="pt-BR"/>
        </w:rPr>
        <w:t xml:space="preserve"> ou aumento palpável da </w:t>
      </w:r>
      <w:r w:rsidRPr="00270E22">
        <w:rPr>
          <w:sz w:val="24"/>
          <w:szCs w:val="24"/>
          <w:lang w:val="pt-BR" w:eastAsia="pt-BR"/>
        </w:rPr>
        <w:lastRenderedPageBreak/>
        <w:t xml:space="preserve">tireoide. Contudo, o componente mais importante da síndrome é o carcinoma medular da </w:t>
      </w:r>
      <w:proofErr w:type="spellStart"/>
      <w:r w:rsidRPr="00270E22">
        <w:rPr>
          <w:sz w:val="24"/>
          <w:szCs w:val="24"/>
          <w:lang w:val="pt-BR" w:eastAsia="pt-BR"/>
        </w:rPr>
        <w:t>tireóide</w:t>
      </w:r>
      <w:proofErr w:type="spellEnd"/>
      <w:r w:rsidRPr="00270E22">
        <w:rPr>
          <w:sz w:val="24"/>
          <w:szCs w:val="24"/>
          <w:lang w:val="pt-BR" w:eastAsia="pt-BR"/>
        </w:rPr>
        <w:t xml:space="preserve"> (CMT), que ocorre em 90-100% dos pacientes. Conclui-se que, a NEM2B é uma condição rara que traz diversos danos ao paciente. As características </w:t>
      </w:r>
      <w:proofErr w:type="spellStart"/>
      <w:r w:rsidRPr="00270E22">
        <w:rPr>
          <w:sz w:val="24"/>
          <w:szCs w:val="24"/>
          <w:lang w:val="pt-BR" w:eastAsia="pt-BR"/>
        </w:rPr>
        <w:t>maxilofaciais</w:t>
      </w:r>
      <w:proofErr w:type="spellEnd"/>
      <w:r w:rsidRPr="00270E22">
        <w:rPr>
          <w:sz w:val="24"/>
          <w:szCs w:val="24"/>
          <w:lang w:val="pt-BR" w:eastAsia="pt-BR"/>
        </w:rPr>
        <w:t xml:space="preserve"> de MEN2B devem alertar o clínico para a possibilidade desta doença mórbida, que apresenta em casos de CMT uma vida média de 21 anos.</w:t>
      </w:r>
    </w:p>
    <w:p w14:paraId="7761F6D0" w14:textId="77777777" w:rsidR="00270E22" w:rsidRPr="00270E22" w:rsidRDefault="00270E22" w:rsidP="00A30A53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</w:p>
    <w:p w14:paraId="044671A4" w14:textId="77777777" w:rsidR="00270E22" w:rsidRPr="00270E22" w:rsidRDefault="00270E22" w:rsidP="00A30A53">
      <w:pPr>
        <w:widowControl/>
        <w:autoSpaceDE/>
        <w:autoSpaceDN/>
        <w:spacing w:line="360" w:lineRule="auto"/>
        <w:rPr>
          <w:sz w:val="24"/>
          <w:szCs w:val="24"/>
          <w:lang w:val="pt-BR" w:eastAsia="pt-BR"/>
        </w:rPr>
      </w:pPr>
      <w:r w:rsidRPr="00270E22">
        <w:rPr>
          <w:sz w:val="24"/>
          <w:szCs w:val="24"/>
          <w:lang w:val="pt-BR" w:eastAsia="pt-BR"/>
        </w:rPr>
        <w:t>Área: Estomatologia e Patologia Oral</w:t>
      </w:r>
    </w:p>
    <w:p w14:paraId="1D825F98" w14:textId="77777777" w:rsidR="00270E22" w:rsidRPr="00270E22" w:rsidRDefault="00270E22" w:rsidP="00A30A53">
      <w:pPr>
        <w:widowControl/>
        <w:autoSpaceDE/>
        <w:autoSpaceDN/>
        <w:spacing w:line="360" w:lineRule="auto"/>
        <w:rPr>
          <w:sz w:val="24"/>
          <w:szCs w:val="24"/>
          <w:lang w:val="pt-BR" w:eastAsia="pt-BR"/>
        </w:rPr>
      </w:pPr>
      <w:r w:rsidRPr="00270E22">
        <w:rPr>
          <w:sz w:val="24"/>
          <w:szCs w:val="24"/>
          <w:lang w:val="pt-BR" w:eastAsia="pt-BR"/>
        </w:rPr>
        <w:t>Modalidade: Revisão de Literatura</w:t>
      </w:r>
    </w:p>
    <w:p w14:paraId="2D9A1AD8" w14:textId="77777777" w:rsidR="00270E22" w:rsidRPr="00270E22" w:rsidRDefault="00270E22" w:rsidP="00A30A53">
      <w:pPr>
        <w:widowControl/>
        <w:autoSpaceDE/>
        <w:autoSpaceDN/>
        <w:spacing w:line="360" w:lineRule="auto"/>
        <w:rPr>
          <w:sz w:val="24"/>
          <w:szCs w:val="24"/>
          <w:lang w:val="pt-BR" w:eastAsia="pt-BR"/>
        </w:rPr>
      </w:pPr>
      <w:r w:rsidRPr="00270E22">
        <w:rPr>
          <w:sz w:val="24"/>
          <w:szCs w:val="24"/>
          <w:lang w:val="pt-BR" w:eastAsia="pt-BR"/>
        </w:rPr>
        <w:t xml:space="preserve">Palavras-Chaves: </w:t>
      </w:r>
      <w:proofErr w:type="spellStart"/>
      <w:r w:rsidRPr="00270E22">
        <w:rPr>
          <w:sz w:val="24"/>
          <w:szCs w:val="24"/>
          <w:lang w:val="pt-BR" w:eastAsia="pt-BR"/>
        </w:rPr>
        <w:t>Multiple</w:t>
      </w:r>
      <w:proofErr w:type="spellEnd"/>
      <w:r w:rsidRPr="00270E22">
        <w:rPr>
          <w:sz w:val="24"/>
          <w:szCs w:val="24"/>
          <w:lang w:val="pt-BR" w:eastAsia="pt-BR"/>
        </w:rPr>
        <w:t xml:space="preserve"> </w:t>
      </w:r>
      <w:proofErr w:type="spellStart"/>
      <w:r w:rsidRPr="00270E22">
        <w:rPr>
          <w:sz w:val="24"/>
          <w:szCs w:val="24"/>
          <w:lang w:val="pt-BR" w:eastAsia="pt-BR"/>
        </w:rPr>
        <w:t>Endocrine</w:t>
      </w:r>
      <w:proofErr w:type="spellEnd"/>
      <w:r w:rsidRPr="00270E22">
        <w:rPr>
          <w:sz w:val="24"/>
          <w:szCs w:val="24"/>
          <w:lang w:val="pt-BR" w:eastAsia="pt-BR"/>
        </w:rPr>
        <w:t xml:space="preserve"> Neoplasia, Neurofibroma, Oral </w:t>
      </w:r>
      <w:proofErr w:type="spellStart"/>
      <w:proofErr w:type="gramStart"/>
      <w:r w:rsidRPr="00270E22">
        <w:rPr>
          <w:sz w:val="24"/>
          <w:szCs w:val="24"/>
          <w:lang w:val="pt-BR" w:eastAsia="pt-BR"/>
        </w:rPr>
        <w:t>Manifestation</w:t>
      </w:r>
      <w:proofErr w:type="spellEnd"/>
      <w:r w:rsidRPr="00270E22">
        <w:rPr>
          <w:sz w:val="24"/>
          <w:szCs w:val="24"/>
          <w:lang w:val="pt-BR" w:eastAsia="pt-BR"/>
        </w:rPr>
        <w:t xml:space="preserve"> .</w:t>
      </w:r>
      <w:proofErr w:type="gramEnd"/>
    </w:p>
    <w:p w14:paraId="49D14990" w14:textId="39600674" w:rsidR="00423E15" w:rsidRPr="00AE40E0" w:rsidRDefault="00270E22" w:rsidP="00A30A53">
      <w:pPr>
        <w:widowControl/>
        <w:autoSpaceDE/>
        <w:autoSpaceDN/>
        <w:spacing w:line="360" w:lineRule="auto"/>
        <w:rPr>
          <w:sz w:val="24"/>
          <w:szCs w:val="24"/>
          <w:lang w:val="pt-BR" w:eastAsia="pt-BR"/>
        </w:rPr>
      </w:pPr>
      <w:r w:rsidRPr="00270E22">
        <w:rPr>
          <w:sz w:val="24"/>
          <w:szCs w:val="24"/>
          <w:lang w:val="pt-BR" w:eastAsia="pt-BR"/>
        </w:rPr>
        <w:t>Órgão de fomento (quando</w:t>
      </w:r>
      <w:r w:rsidR="00AE40E0">
        <w:rPr>
          <w:sz w:val="24"/>
          <w:szCs w:val="24"/>
          <w:lang w:val="pt-BR" w:eastAsia="pt-BR"/>
        </w:rPr>
        <w:t xml:space="preserve"> houver): Não se aplica.</w:t>
      </w:r>
    </w:p>
    <w:p w14:paraId="238CB940" w14:textId="77777777" w:rsidR="00270E22" w:rsidRPr="00270E22" w:rsidRDefault="00270E22" w:rsidP="00A30A53">
      <w:pPr>
        <w:spacing w:before="77" w:line="360" w:lineRule="auto"/>
        <w:ind w:left="290" w:right="148"/>
        <w:jc w:val="both"/>
      </w:pPr>
    </w:p>
    <w:p w14:paraId="5CD2EA76" w14:textId="2CEA2C50" w:rsidR="00E37590" w:rsidRDefault="00E37590" w:rsidP="00A30A53">
      <w:pPr>
        <w:pStyle w:val="Corpodetexto"/>
        <w:spacing w:before="138" w:line="360" w:lineRule="auto"/>
        <w:ind w:left="0" w:right="3887"/>
      </w:pPr>
    </w:p>
    <w:sectPr w:rsidR="00E375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A1041" w14:textId="77777777" w:rsidR="00093FE1" w:rsidRDefault="00093FE1" w:rsidP="00E37590">
      <w:r>
        <w:separator/>
      </w:r>
    </w:p>
  </w:endnote>
  <w:endnote w:type="continuationSeparator" w:id="0">
    <w:p w14:paraId="0E9D0146" w14:textId="77777777" w:rsidR="00093FE1" w:rsidRDefault="00093FE1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60D81" w14:textId="77777777" w:rsidR="00093FE1" w:rsidRDefault="00093FE1" w:rsidP="00E37590">
      <w:r>
        <w:separator/>
      </w:r>
    </w:p>
  </w:footnote>
  <w:footnote w:type="continuationSeparator" w:id="0">
    <w:p w14:paraId="0A85ABAA" w14:textId="77777777" w:rsidR="00093FE1" w:rsidRDefault="00093FE1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03C4" w14:textId="77777777" w:rsidR="00E37590" w:rsidRDefault="00093FE1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093FE1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DBE7" w14:textId="77777777" w:rsidR="00E37590" w:rsidRDefault="00093FE1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50D39"/>
    <w:rsid w:val="00055D2A"/>
    <w:rsid w:val="00072A44"/>
    <w:rsid w:val="00093FE1"/>
    <w:rsid w:val="000A669A"/>
    <w:rsid w:val="000C2ADB"/>
    <w:rsid w:val="000D6B22"/>
    <w:rsid w:val="00130501"/>
    <w:rsid w:val="00172E81"/>
    <w:rsid w:val="00197DCF"/>
    <w:rsid w:val="001B22B3"/>
    <w:rsid w:val="001B398E"/>
    <w:rsid w:val="001B43BC"/>
    <w:rsid w:val="00240ACF"/>
    <w:rsid w:val="00270E22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03F0B"/>
    <w:rsid w:val="00541C38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D5DC8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30A53"/>
    <w:rsid w:val="00A43CDF"/>
    <w:rsid w:val="00A94FAC"/>
    <w:rsid w:val="00AA226E"/>
    <w:rsid w:val="00AB4B32"/>
    <w:rsid w:val="00AB6AB8"/>
    <w:rsid w:val="00AE40E0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A43D6"/>
    <w:rsid w:val="00D03C6D"/>
    <w:rsid w:val="00D31695"/>
    <w:rsid w:val="00D4252A"/>
    <w:rsid w:val="00D93E38"/>
    <w:rsid w:val="00D95E4A"/>
    <w:rsid w:val="00DB47ED"/>
    <w:rsid w:val="00DF1808"/>
    <w:rsid w:val="00E0329B"/>
    <w:rsid w:val="00E12081"/>
    <w:rsid w:val="00E37380"/>
    <w:rsid w:val="00E37590"/>
    <w:rsid w:val="00E469AB"/>
    <w:rsid w:val="00E46CE8"/>
    <w:rsid w:val="00EC4F61"/>
    <w:rsid w:val="00EE7ADF"/>
    <w:rsid w:val="00F1421A"/>
    <w:rsid w:val="00F61B4A"/>
    <w:rsid w:val="00F755A9"/>
    <w:rsid w:val="00F77CD5"/>
    <w:rsid w:val="00FC28B1"/>
    <w:rsid w:val="00F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souza.ufpa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ug.fabricio03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.padiilh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aioallanodonto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Jerson</cp:lastModifiedBy>
  <cp:revision>6</cp:revision>
  <dcterms:created xsi:type="dcterms:W3CDTF">2023-09-09T18:54:00Z</dcterms:created>
  <dcterms:modified xsi:type="dcterms:W3CDTF">2023-09-10T17:25:00Z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