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75645B" w14:textId="18BE8BEA" w:rsidR="00390C0D" w:rsidRPr="001C7431" w:rsidRDefault="00390C0D" w:rsidP="00892CA9">
      <w:pPr>
        <w:tabs>
          <w:tab w:val="left" w:pos="5955"/>
        </w:tabs>
        <w:ind w:firstLine="0"/>
        <w:rPr>
          <w:rFonts w:ascii="Arial" w:hAnsi="Arial" w:cs="Arial"/>
          <w:sz w:val="24"/>
          <w:szCs w:val="24"/>
        </w:rPr>
      </w:pPr>
    </w:p>
    <w:p w14:paraId="119CBB1D" w14:textId="77777777" w:rsidR="00A9030E" w:rsidRDefault="00A9030E" w:rsidP="00A9030E">
      <w:pPr>
        <w:pStyle w:val="PargrafodaLista"/>
        <w:tabs>
          <w:tab w:val="left" w:pos="5871"/>
        </w:tabs>
        <w:spacing w:line="360" w:lineRule="auto"/>
        <w:ind w:left="0" w:firstLine="0"/>
        <w:jc w:val="center"/>
        <w:rPr>
          <w:rFonts w:ascii="Arial" w:hAnsi="Arial" w:cs="Arial"/>
          <w:sz w:val="24"/>
          <w:szCs w:val="24"/>
        </w:rPr>
      </w:pPr>
    </w:p>
    <w:p w14:paraId="0C338CB5" w14:textId="58BACECF" w:rsidR="00CF427F" w:rsidRPr="00A9030E" w:rsidRDefault="00026BCD" w:rsidP="00A9030E">
      <w:pPr>
        <w:pStyle w:val="PargrafodaLista"/>
        <w:tabs>
          <w:tab w:val="left" w:pos="5871"/>
        </w:tabs>
        <w:spacing w:line="240" w:lineRule="auto"/>
        <w:ind w:left="0" w:firstLine="0"/>
        <w:jc w:val="center"/>
        <w:rPr>
          <w:rFonts w:ascii="Arial" w:hAnsi="Arial" w:cs="Arial"/>
          <w:sz w:val="24"/>
          <w:szCs w:val="24"/>
        </w:rPr>
      </w:pPr>
      <w:r w:rsidRPr="00A9030E">
        <w:rPr>
          <w:rFonts w:ascii="Arial" w:hAnsi="Arial" w:cs="Arial"/>
          <w:sz w:val="24"/>
          <w:szCs w:val="24"/>
        </w:rPr>
        <w:t>RESUMO EXPANDIDO</w:t>
      </w:r>
    </w:p>
    <w:p w14:paraId="40182AD9" w14:textId="77777777" w:rsidR="0491D5EE" w:rsidRPr="00A9030E" w:rsidRDefault="0491D5EE" w:rsidP="00A9030E">
      <w:pPr>
        <w:pStyle w:val="Texto"/>
        <w:spacing w:line="240" w:lineRule="auto"/>
      </w:pPr>
    </w:p>
    <w:p w14:paraId="5EB4D84D" w14:textId="398B600A" w:rsidR="0491D5EE" w:rsidRPr="00A9030E" w:rsidRDefault="2BF74FE8" w:rsidP="00A9030E">
      <w:pPr>
        <w:spacing w:line="240" w:lineRule="auto"/>
        <w:ind w:firstLine="0"/>
        <w:rPr>
          <w:rFonts w:ascii="Arial" w:hAnsi="Arial" w:cs="Arial"/>
          <w:sz w:val="24"/>
          <w:szCs w:val="24"/>
        </w:rPr>
      </w:pPr>
      <w:r w:rsidRPr="00A9030E">
        <w:rPr>
          <w:rFonts w:ascii="Arial" w:hAnsi="Arial" w:cs="Arial"/>
          <w:sz w:val="24"/>
          <w:szCs w:val="24"/>
        </w:rPr>
        <w:t xml:space="preserve">Grupo de Trabalho (GT): </w:t>
      </w:r>
      <w:r w:rsidR="00C575A4" w:rsidRPr="00A9030E">
        <w:rPr>
          <w:rFonts w:ascii="Arial" w:hAnsi="Arial" w:cs="Arial"/>
          <w:sz w:val="24"/>
          <w:szCs w:val="24"/>
        </w:rPr>
        <w:t>Novas Tecnologias na Educação</w:t>
      </w:r>
    </w:p>
    <w:p w14:paraId="6990960F" w14:textId="510B201E" w:rsidR="0491D5EE" w:rsidRPr="00A9030E" w:rsidRDefault="0491D5EE" w:rsidP="00A9030E">
      <w:pPr>
        <w:spacing w:line="240" w:lineRule="auto"/>
        <w:rPr>
          <w:rFonts w:ascii="Arial" w:hAnsi="Arial" w:cs="Arial"/>
          <w:sz w:val="24"/>
          <w:szCs w:val="24"/>
        </w:rPr>
      </w:pPr>
    </w:p>
    <w:p w14:paraId="7E19E27C" w14:textId="24C5E046" w:rsidR="00251815" w:rsidRPr="00A9030E" w:rsidRDefault="517E9F2A" w:rsidP="00A9030E">
      <w:pPr>
        <w:spacing w:line="240" w:lineRule="auto"/>
        <w:ind w:firstLine="0"/>
        <w:rPr>
          <w:rFonts w:ascii="Arial" w:hAnsi="Arial" w:cs="Arial"/>
          <w:sz w:val="24"/>
          <w:szCs w:val="24"/>
        </w:rPr>
      </w:pPr>
      <w:r w:rsidRPr="00A9030E">
        <w:rPr>
          <w:rFonts w:ascii="Arial" w:hAnsi="Arial" w:cs="Arial"/>
          <w:sz w:val="24"/>
          <w:szCs w:val="24"/>
        </w:rPr>
        <w:t>Modalidade d</w:t>
      </w:r>
      <w:r w:rsidR="64F49340" w:rsidRPr="00A9030E">
        <w:rPr>
          <w:rFonts w:ascii="Arial" w:hAnsi="Arial" w:cs="Arial"/>
          <w:sz w:val="24"/>
          <w:szCs w:val="24"/>
        </w:rPr>
        <w:t xml:space="preserve">o </w:t>
      </w:r>
      <w:r w:rsidR="52EB1B39" w:rsidRPr="00A9030E">
        <w:rPr>
          <w:rFonts w:ascii="Arial" w:hAnsi="Arial" w:cs="Arial"/>
          <w:sz w:val="24"/>
          <w:szCs w:val="24"/>
        </w:rPr>
        <w:t>trabalho</w:t>
      </w:r>
      <w:r w:rsidR="5A2C2FA2" w:rsidRPr="00A9030E">
        <w:rPr>
          <w:rFonts w:ascii="Arial" w:hAnsi="Arial" w:cs="Arial"/>
          <w:sz w:val="24"/>
          <w:szCs w:val="24"/>
        </w:rPr>
        <w:t>:</w:t>
      </w:r>
      <w:r w:rsidR="261990A4" w:rsidRPr="00A9030E">
        <w:rPr>
          <w:rFonts w:ascii="Arial" w:hAnsi="Arial" w:cs="Arial"/>
          <w:sz w:val="24"/>
          <w:szCs w:val="24"/>
        </w:rPr>
        <w:t xml:space="preserve"> </w:t>
      </w:r>
      <w:r w:rsidR="00447AF8">
        <w:rPr>
          <w:rFonts w:ascii="Arial" w:hAnsi="Arial" w:cs="Arial"/>
          <w:sz w:val="24"/>
          <w:szCs w:val="24"/>
        </w:rPr>
        <w:t>pôster</w:t>
      </w:r>
    </w:p>
    <w:p w14:paraId="76D235B2" w14:textId="580693E4" w:rsidR="77D603DC" w:rsidRPr="00A9030E" w:rsidRDefault="77D603DC" w:rsidP="00A9030E">
      <w:pPr>
        <w:spacing w:line="240" w:lineRule="auto"/>
        <w:rPr>
          <w:rFonts w:ascii="Arial" w:hAnsi="Arial" w:cs="Arial"/>
          <w:sz w:val="24"/>
          <w:szCs w:val="24"/>
        </w:rPr>
      </w:pPr>
    </w:p>
    <w:p w14:paraId="1572CD5D" w14:textId="2845D14A" w:rsidR="110062EF" w:rsidRPr="00A9030E" w:rsidRDefault="046AE1D2" w:rsidP="00A9030E">
      <w:pPr>
        <w:spacing w:line="240" w:lineRule="auto"/>
        <w:ind w:firstLine="0"/>
        <w:rPr>
          <w:rFonts w:ascii="Arial" w:hAnsi="Arial" w:cs="Arial"/>
          <w:sz w:val="24"/>
          <w:szCs w:val="24"/>
        </w:rPr>
      </w:pPr>
      <w:r w:rsidRPr="00A9030E">
        <w:rPr>
          <w:rFonts w:ascii="Arial" w:hAnsi="Arial" w:cs="Arial"/>
          <w:sz w:val="24"/>
          <w:szCs w:val="24"/>
        </w:rPr>
        <w:t xml:space="preserve">Formato de apresentação: </w:t>
      </w:r>
      <w:r w:rsidR="00577278" w:rsidRPr="00A9030E">
        <w:rPr>
          <w:rFonts w:ascii="Arial" w:hAnsi="Arial" w:cs="Arial"/>
          <w:sz w:val="24"/>
          <w:szCs w:val="24"/>
        </w:rPr>
        <w:t>presencial</w:t>
      </w:r>
    </w:p>
    <w:p w14:paraId="5191CADF" w14:textId="5F803C52" w:rsidR="0491D5EE" w:rsidRPr="00A9030E" w:rsidRDefault="0491D5EE" w:rsidP="00A9030E">
      <w:pPr>
        <w:pStyle w:val="Texto"/>
        <w:ind w:firstLine="0"/>
      </w:pPr>
    </w:p>
    <w:p w14:paraId="5A1B1E66" w14:textId="4E97CB61" w:rsidR="78AE189E" w:rsidRPr="00A9030E" w:rsidRDefault="0068445A" w:rsidP="00A9030E">
      <w:pPr>
        <w:pStyle w:val="Texto"/>
        <w:ind w:firstLine="0"/>
        <w:jc w:val="center"/>
        <w:rPr>
          <w:rFonts w:eastAsiaTheme="majorEastAsia"/>
          <w:b/>
          <w:spacing w:val="-10"/>
          <w:kern w:val="28"/>
        </w:rPr>
      </w:pPr>
      <w:r w:rsidRPr="00A9030E">
        <w:rPr>
          <w:rFonts w:eastAsiaTheme="majorEastAsia"/>
          <w:b/>
          <w:spacing w:val="-10"/>
          <w:kern w:val="28"/>
        </w:rPr>
        <w:t xml:space="preserve">PROMOVENDO REFLEXÕES SOBRE O QUE É ESTAR REALMENTE CONECTADO: UMA EXPERIÊNCIA QUE CONECTOU </w:t>
      </w:r>
      <w:r w:rsidR="00844D6A" w:rsidRPr="00A9030E">
        <w:rPr>
          <w:rFonts w:eastAsiaTheme="majorEastAsia"/>
          <w:b/>
          <w:spacing w:val="-10"/>
          <w:kern w:val="28"/>
        </w:rPr>
        <w:t>ESPORTE</w:t>
      </w:r>
      <w:r w:rsidR="00A20889">
        <w:rPr>
          <w:rFonts w:eastAsiaTheme="majorEastAsia"/>
          <w:b/>
          <w:spacing w:val="-10"/>
          <w:kern w:val="28"/>
        </w:rPr>
        <w:t xml:space="preserve"> E</w:t>
      </w:r>
      <w:r w:rsidR="00CD2355">
        <w:rPr>
          <w:rFonts w:eastAsiaTheme="majorEastAsia"/>
          <w:b/>
          <w:spacing w:val="-10"/>
          <w:kern w:val="28"/>
        </w:rPr>
        <w:t xml:space="preserve"> A</w:t>
      </w:r>
      <w:r w:rsidR="00A20889">
        <w:rPr>
          <w:rFonts w:eastAsiaTheme="majorEastAsia"/>
          <w:b/>
          <w:spacing w:val="-10"/>
          <w:kern w:val="28"/>
        </w:rPr>
        <w:t xml:space="preserve"> COMUNIDADE ESCOLAR</w:t>
      </w:r>
    </w:p>
    <w:p w14:paraId="410DEEF1" w14:textId="77777777" w:rsidR="00A9030E" w:rsidRDefault="00A9030E" w:rsidP="00903840">
      <w:pPr>
        <w:pStyle w:val="Texto"/>
        <w:jc w:val="right"/>
      </w:pPr>
    </w:p>
    <w:p w14:paraId="67EAED20" w14:textId="1DCC48B4" w:rsidR="00974362" w:rsidRPr="00A9030E" w:rsidRDefault="00974362" w:rsidP="00903840">
      <w:pPr>
        <w:pStyle w:val="Texto"/>
        <w:jc w:val="right"/>
      </w:pPr>
      <w:r w:rsidRPr="00A9030E">
        <w:t>STIZ, Emili Adriana</w:t>
      </w:r>
      <w:r w:rsidRPr="00A9030E">
        <w:rPr>
          <w:vertAlign w:val="superscript"/>
        </w:rPr>
        <w:t>1</w:t>
      </w:r>
    </w:p>
    <w:p w14:paraId="3A97DDB6" w14:textId="77777777" w:rsidR="00974362" w:rsidRPr="00A9030E" w:rsidRDefault="00974362" w:rsidP="00903840">
      <w:pPr>
        <w:pStyle w:val="Texto"/>
        <w:jc w:val="right"/>
      </w:pPr>
      <w:r w:rsidRPr="00A9030E">
        <w:t>ULIANO, Thiago</w:t>
      </w:r>
      <w:r w:rsidRPr="00A9030E">
        <w:rPr>
          <w:vertAlign w:val="superscript"/>
        </w:rPr>
        <w:t>2</w:t>
      </w:r>
    </w:p>
    <w:p w14:paraId="4F47D999" w14:textId="0F865EE4" w:rsidR="00DF040B" w:rsidRPr="00A9030E" w:rsidRDefault="00974362" w:rsidP="00903840">
      <w:pPr>
        <w:pStyle w:val="Texto"/>
        <w:jc w:val="right"/>
      </w:pPr>
      <w:r w:rsidRPr="00A9030E">
        <w:t>M</w:t>
      </w:r>
      <w:r w:rsidR="00C5031A">
        <w:t>ÜL</w:t>
      </w:r>
      <w:r w:rsidRPr="00A9030E">
        <w:t xml:space="preserve">LER, </w:t>
      </w:r>
      <w:proofErr w:type="spellStart"/>
      <w:r w:rsidRPr="00A9030E">
        <w:t>Antonio</w:t>
      </w:r>
      <w:proofErr w:type="spellEnd"/>
      <w:r w:rsidRPr="00A9030E">
        <w:t xml:space="preserve"> José</w:t>
      </w:r>
      <w:r w:rsidRPr="00A9030E">
        <w:rPr>
          <w:vertAlign w:val="superscript"/>
        </w:rPr>
        <w:t>3</w:t>
      </w:r>
    </w:p>
    <w:p w14:paraId="3624A0AA" w14:textId="77777777" w:rsidR="00974362" w:rsidRPr="00A9030E" w:rsidRDefault="00974362" w:rsidP="00974362">
      <w:pPr>
        <w:pStyle w:val="Texto"/>
        <w:spacing w:line="240" w:lineRule="auto"/>
        <w:jc w:val="right"/>
      </w:pPr>
    </w:p>
    <w:p w14:paraId="7783C2E5" w14:textId="4634FE87" w:rsidR="00BB3206" w:rsidRPr="00A9030E" w:rsidRDefault="00BD0F6C" w:rsidP="00442C14">
      <w:pPr>
        <w:pStyle w:val="Resumo"/>
        <w:rPr>
          <w:b/>
          <w:bCs/>
        </w:rPr>
      </w:pPr>
      <w:r w:rsidRPr="00A9030E">
        <w:rPr>
          <w:b/>
          <w:bCs/>
        </w:rPr>
        <w:t xml:space="preserve">PALAVRAS-CHAVE: </w:t>
      </w:r>
      <w:r w:rsidR="008026EC" w:rsidRPr="00A9030E">
        <w:t xml:space="preserve">Educação. </w:t>
      </w:r>
      <w:r w:rsidR="0029378C" w:rsidRPr="00A9030E">
        <w:t xml:space="preserve">Educação Física. </w:t>
      </w:r>
      <w:r w:rsidR="008026EC" w:rsidRPr="00A9030E">
        <w:t>Tecnologias. Conexões. Valores.</w:t>
      </w:r>
    </w:p>
    <w:p w14:paraId="7237142C" w14:textId="77777777" w:rsidR="00597F8A" w:rsidRPr="00A9030E" w:rsidRDefault="00597F8A" w:rsidP="009A33DE">
      <w:pPr>
        <w:pStyle w:val="Texto"/>
      </w:pPr>
    </w:p>
    <w:p w14:paraId="3982CFE3" w14:textId="560DC400" w:rsidR="00707214" w:rsidRPr="00A9030E" w:rsidRDefault="0060173B" w:rsidP="004C446D">
      <w:pPr>
        <w:pStyle w:val="Ttulo1"/>
        <w:rPr>
          <w:rFonts w:cs="Arial"/>
          <w:szCs w:val="24"/>
        </w:rPr>
      </w:pPr>
      <w:r w:rsidRPr="00A9030E">
        <w:rPr>
          <w:rFonts w:cs="Arial"/>
          <w:szCs w:val="24"/>
        </w:rPr>
        <w:t xml:space="preserve">1 </w:t>
      </w:r>
      <w:r w:rsidR="00DD7AE2" w:rsidRPr="00A9030E">
        <w:rPr>
          <w:rFonts w:cs="Arial"/>
          <w:szCs w:val="24"/>
        </w:rPr>
        <w:t xml:space="preserve">ESCOLA, ESTUDANTES E FAMÍLIAS: </w:t>
      </w:r>
      <w:r w:rsidR="009400F8" w:rsidRPr="00A9030E">
        <w:rPr>
          <w:rFonts w:cs="Arial"/>
          <w:szCs w:val="24"/>
        </w:rPr>
        <w:t>PARA ALÉM DE UM EVENTO ESPORTIVO</w:t>
      </w:r>
    </w:p>
    <w:p w14:paraId="563F0E53" w14:textId="77777777" w:rsidR="00AA3A45" w:rsidRDefault="00803408" w:rsidP="00803408">
      <w:pPr>
        <w:pStyle w:val="Corpodetexto"/>
        <w:spacing w:line="360" w:lineRule="auto"/>
        <w:ind w:left="142" w:right="15" w:firstLine="709"/>
        <w:jc w:val="both"/>
        <w:rPr>
          <w:rFonts w:ascii="Arial" w:hAnsi="Arial" w:cs="Arial"/>
          <w:sz w:val="24"/>
          <w:szCs w:val="24"/>
        </w:rPr>
      </w:pPr>
      <w:r w:rsidRPr="00A9030E">
        <w:rPr>
          <w:rFonts w:ascii="Arial" w:hAnsi="Arial" w:cs="Arial"/>
          <w:sz w:val="24"/>
          <w:szCs w:val="24"/>
        </w:rPr>
        <w:t>A educação atual, embora imersa em tecnologias digitais e sobrecarga informacional, revela também sinais de um distanciamento dos valores humanos essenciais. Nesse sentido, durante o evento de abertura dos jogos interclasses de uma escola pública de Santa Catarina, a partir da pergunta: “Estamos todos conectados, mas, como está a nossa conexão?” propôs-se uma reflexão acerca da dualidade interpretativa da palavra “Conexão”.</w:t>
      </w:r>
      <w:r w:rsidR="00CD2355">
        <w:rPr>
          <w:rFonts w:ascii="Arial" w:hAnsi="Arial" w:cs="Arial"/>
          <w:sz w:val="24"/>
          <w:szCs w:val="24"/>
        </w:rPr>
        <w:t xml:space="preserve"> </w:t>
      </w:r>
    </w:p>
    <w:p w14:paraId="09AE08C5" w14:textId="68B4B754" w:rsidR="00FA24D0" w:rsidRPr="008768FB" w:rsidRDefault="00AA3A45" w:rsidP="00803408">
      <w:pPr>
        <w:pStyle w:val="Corpodetexto"/>
        <w:spacing w:line="360" w:lineRule="auto"/>
        <w:ind w:left="142" w:right="15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pt-BR"/>
        </w:rPr>
        <w:t>O</w:t>
      </w:r>
      <w:r w:rsidR="00CD2355" w:rsidRPr="00CD2355">
        <w:rPr>
          <w:rFonts w:ascii="Arial" w:hAnsi="Arial" w:cs="Arial"/>
          <w:sz w:val="24"/>
          <w:szCs w:val="24"/>
          <w:lang w:val="pt-BR"/>
        </w:rPr>
        <w:t xml:space="preserve"> objetivo deste resumo é apresentar a experiência</w:t>
      </w:r>
      <w:r w:rsidR="00D40258">
        <w:rPr>
          <w:rFonts w:ascii="Arial" w:hAnsi="Arial" w:cs="Arial"/>
          <w:sz w:val="24"/>
          <w:szCs w:val="24"/>
          <w:lang w:val="pt-BR"/>
        </w:rPr>
        <w:t xml:space="preserve"> </w:t>
      </w:r>
      <w:r w:rsidR="0061511F">
        <w:rPr>
          <w:rFonts w:ascii="Arial" w:hAnsi="Arial" w:cs="Arial"/>
          <w:sz w:val="24"/>
          <w:szCs w:val="24"/>
          <w:lang w:val="pt-BR"/>
        </w:rPr>
        <w:t xml:space="preserve">vivida </w:t>
      </w:r>
      <w:r w:rsidR="003B56B8">
        <w:rPr>
          <w:rFonts w:ascii="Arial" w:hAnsi="Arial" w:cs="Arial"/>
          <w:sz w:val="24"/>
          <w:szCs w:val="24"/>
          <w:lang w:val="pt-BR"/>
        </w:rPr>
        <w:t>no cerimonial</w:t>
      </w:r>
      <w:r w:rsidR="0061511F">
        <w:rPr>
          <w:rFonts w:ascii="Arial" w:hAnsi="Arial" w:cs="Arial"/>
          <w:sz w:val="24"/>
          <w:szCs w:val="24"/>
          <w:lang w:val="pt-BR"/>
        </w:rPr>
        <w:t xml:space="preserve"> de abertura</w:t>
      </w:r>
      <w:r w:rsidR="00CD2355" w:rsidRPr="00CD2355">
        <w:rPr>
          <w:rFonts w:ascii="Arial" w:hAnsi="Arial" w:cs="Arial"/>
          <w:sz w:val="24"/>
          <w:szCs w:val="24"/>
          <w:lang w:val="pt-BR"/>
        </w:rPr>
        <w:t xml:space="preserve"> como espaço pedagógico, </w:t>
      </w:r>
      <w:r w:rsidR="00DB236F">
        <w:rPr>
          <w:rFonts w:ascii="Arial" w:hAnsi="Arial" w:cs="Arial"/>
          <w:sz w:val="24"/>
          <w:szCs w:val="24"/>
          <w:lang w:val="pt-BR"/>
        </w:rPr>
        <w:t xml:space="preserve">evidenciando </w:t>
      </w:r>
      <w:r w:rsidR="00CD2355" w:rsidRPr="00CD2355">
        <w:rPr>
          <w:rFonts w:ascii="Arial" w:hAnsi="Arial" w:cs="Arial"/>
          <w:sz w:val="24"/>
          <w:szCs w:val="24"/>
          <w:lang w:val="pt-BR"/>
        </w:rPr>
        <w:t xml:space="preserve">como a integração </w:t>
      </w:r>
      <w:r w:rsidR="00347E66">
        <w:rPr>
          <w:rFonts w:ascii="Arial" w:hAnsi="Arial" w:cs="Arial"/>
          <w:sz w:val="24"/>
          <w:szCs w:val="24"/>
          <w:lang w:val="pt-BR"/>
        </w:rPr>
        <w:t>e</w:t>
      </w:r>
      <w:r w:rsidR="00CD2355" w:rsidRPr="00CD2355">
        <w:rPr>
          <w:rFonts w:ascii="Arial" w:hAnsi="Arial" w:cs="Arial"/>
          <w:sz w:val="24"/>
          <w:szCs w:val="24"/>
          <w:lang w:val="pt-BR"/>
        </w:rPr>
        <w:t>ntre tecnologia, arte, esporte e valores humanos pode favorecer reflexões críticas e aprendizagens significativas no contexto escolar.</w:t>
      </w:r>
      <w:r w:rsidR="00DB236F">
        <w:rPr>
          <w:rFonts w:ascii="Arial" w:hAnsi="Arial" w:cs="Arial"/>
          <w:sz w:val="24"/>
          <w:szCs w:val="24"/>
          <w:lang w:val="pt-BR"/>
        </w:rPr>
        <w:t xml:space="preserve"> </w:t>
      </w:r>
      <w:r w:rsidR="00803408" w:rsidRPr="008768FB">
        <w:rPr>
          <w:rFonts w:ascii="Arial" w:hAnsi="Arial" w:cs="Arial"/>
          <w:sz w:val="24"/>
          <w:szCs w:val="24"/>
        </w:rPr>
        <w:t xml:space="preserve">O </w:t>
      </w:r>
      <w:r w:rsidR="00DB236F" w:rsidRPr="008768FB">
        <w:rPr>
          <w:rFonts w:ascii="Arial" w:hAnsi="Arial" w:cs="Arial"/>
          <w:sz w:val="24"/>
          <w:szCs w:val="24"/>
        </w:rPr>
        <w:t>evento</w:t>
      </w:r>
      <w:r w:rsidR="00D15FFF" w:rsidRPr="008768FB">
        <w:rPr>
          <w:rFonts w:ascii="Arial" w:hAnsi="Arial" w:cs="Arial"/>
          <w:sz w:val="24"/>
          <w:szCs w:val="24"/>
        </w:rPr>
        <w:t xml:space="preserve"> é</w:t>
      </w:r>
      <w:r w:rsidR="00803408" w:rsidRPr="008768FB">
        <w:rPr>
          <w:rFonts w:ascii="Arial" w:hAnsi="Arial" w:cs="Arial"/>
          <w:sz w:val="24"/>
          <w:szCs w:val="24"/>
        </w:rPr>
        <w:t xml:space="preserve"> </w:t>
      </w:r>
      <w:r w:rsidR="00454699" w:rsidRPr="008768FB">
        <w:rPr>
          <w:rFonts w:ascii="Arial" w:hAnsi="Arial" w:cs="Arial"/>
          <w:sz w:val="24"/>
          <w:szCs w:val="24"/>
        </w:rPr>
        <w:t xml:space="preserve">tradicional e </w:t>
      </w:r>
      <w:r w:rsidR="00D15FFF" w:rsidRPr="008768FB">
        <w:rPr>
          <w:rFonts w:ascii="Arial" w:hAnsi="Arial" w:cs="Arial"/>
          <w:sz w:val="24"/>
          <w:szCs w:val="24"/>
        </w:rPr>
        <w:t xml:space="preserve">muito </w:t>
      </w:r>
      <w:r w:rsidR="00454699" w:rsidRPr="008768FB">
        <w:rPr>
          <w:rFonts w:ascii="Arial" w:hAnsi="Arial" w:cs="Arial"/>
          <w:sz w:val="24"/>
          <w:szCs w:val="24"/>
        </w:rPr>
        <w:t>aguardado pela</w:t>
      </w:r>
      <w:r w:rsidR="00803408" w:rsidRPr="008768FB">
        <w:rPr>
          <w:rFonts w:ascii="Arial" w:hAnsi="Arial" w:cs="Arial"/>
          <w:sz w:val="24"/>
          <w:szCs w:val="24"/>
        </w:rPr>
        <w:t xml:space="preserve"> comunidade escolar</w:t>
      </w:r>
      <w:r w:rsidR="00D15FFF" w:rsidRPr="008768FB">
        <w:rPr>
          <w:rFonts w:ascii="Arial" w:hAnsi="Arial" w:cs="Arial"/>
          <w:sz w:val="24"/>
          <w:szCs w:val="24"/>
        </w:rPr>
        <w:t>. Neste ano,</w:t>
      </w:r>
      <w:r w:rsidR="00454699" w:rsidRPr="008768FB">
        <w:rPr>
          <w:rFonts w:ascii="Arial" w:hAnsi="Arial" w:cs="Arial"/>
          <w:sz w:val="24"/>
          <w:szCs w:val="24"/>
        </w:rPr>
        <w:t xml:space="preserve"> em sua</w:t>
      </w:r>
      <w:r w:rsidR="00803408" w:rsidRPr="008768FB">
        <w:rPr>
          <w:rFonts w:ascii="Arial" w:hAnsi="Arial" w:cs="Arial"/>
          <w:sz w:val="24"/>
          <w:szCs w:val="24"/>
        </w:rPr>
        <w:t xml:space="preserve"> 26ª edição resgatou memórias, fez perguntas, estabeleceu conexões e emocionou. </w:t>
      </w:r>
    </w:p>
    <w:p w14:paraId="51304352" w14:textId="49CAF6B5" w:rsidR="00803408" w:rsidRPr="00A9030E" w:rsidRDefault="00803408" w:rsidP="00803408">
      <w:pPr>
        <w:pStyle w:val="Corpodetexto"/>
        <w:spacing w:line="360" w:lineRule="auto"/>
        <w:ind w:left="142" w:right="15" w:firstLine="709"/>
        <w:jc w:val="both"/>
        <w:rPr>
          <w:rFonts w:ascii="Arial" w:hAnsi="Arial" w:cs="Arial"/>
          <w:sz w:val="24"/>
          <w:szCs w:val="24"/>
        </w:rPr>
      </w:pPr>
      <w:r w:rsidRPr="00A9030E">
        <w:rPr>
          <w:rFonts w:ascii="Arial" w:hAnsi="Arial" w:cs="Arial"/>
          <w:sz w:val="24"/>
          <w:szCs w:val="24"/>
        </w:rPr>
        <w:t xml:space="preserve">A partir do diálogo entre os </w:t>
      </w:r>
      <w:r w:rsidR="0050448F" w:rsidRPr="0050448F">
        <w:rPr>
          <w:rFonts w:ascii="Arial" w:hAnsi="Arial" w:cs="Arial"/>
          <w:sz w:val="24"/>
          <w:szCs w:val="24"/>
        </w:rPr>
        <w:t>envolvidos</w:t>
      </w:r>
      <w:r w:rsidRPr="0050448F">
        <w:rPr>
          <w:rFonts w:ascii="Arial" w:hAnsi="Arial" w:cs="Arial"/>
          <w:sz w:val="24"/>
          <w:szCs w:val="24"/>
        </w:rPr>
        <w:t>,</w:t>
      </w:r>
      <w:r w:rsidRPr="00A9030E">
        <w:rPr>
          <w:rFonts w:ascii="Arial" w:hAnsi="Arial" w:cs="Arial"/>
          <w:sz w:val="24"/>
          <w:szCs w:val="24"/>
        </w:rPr>
        <w:t xml:space="preserve"> sentiu-se a necessidade de objetivar a reflexão para o encontro ao vivo, para o olhar atento, para a escrita em papel, para o calor do abraço, em contraste às ausências geradas pelo uso tão frequente das tecnologias digitais. </w:t>
      </w:r>
    </w:p>
    <w:p w14:paraId="43937409" w14:textId="54BA65D3" w:rsidR="00803408" w:rsidRPr="00A9030E" w:rsidRDefault="00803408" w:rsidP="00BA54D5">
      <w:pPr>
        <w:pStyle w:val="Corpodetexto"/>
        <w:spacing w:line="360" w:lineRule="auto"/>
        <w:ind w:left="142" w:right="15" w:firstLine="709"/>
        <w:jc w:val="both"/>
        <w:rPr>
          <w:rFonts w:ascii="Arial" w:hAnsi="Arial" w:cs="Arial"/>
          <w:sz w:val="24"/>
          <w:szCs w:val="24"/>
        </w:rPr>
      </w:pPr>
      <w:r w:rsidRPr="00A9030E">
        <w:rPr>
          <w:rFonts w:ascii="Arial" w:hAnsi="Arial" w:cs="Arial"/>
          <w:sz w:val="24"/>
          <w:szCs w:val="24"/>
        </w:rPr>
        <w:t xml:space="preserve">Nesse contexto, a fundamentação teórica </w:t>
      </w:r>
      <w:r w:rsidR="0050448F">
        <w:rPr>
          <w:rFonts w:ascii="Arial" w:hAnsi="Arial" w:cs="Arial"/>
          <w:sz w:val="24"/>
          <w:szCs w:val="24"/>
        </w:rPr>
        <w:t>amparada</w:t>
      </w:r>
      <w:r w:rsidR="00E97089" w:rsidRPr="00E97089">
        <w:rPr>
          <w:rFonts w:ascii="Arial" w:hAnsi="Arial" w:cs="Arial"/>
          <w:color w:val="EE0000"/>
          <w:sz w:val="24"/>
          <w:szCs w:val="24"/>
        </w:rPr>
        <w:t xml:space="preserve"> </w:t>
      </w:r>
      <w:r w:rsidRPr="00A9030E">
        <w:rPr>
          <w:rFonts w:ascii="Arial" w:hAnsi="Arial" w:cs="Arial"/>
          <w:sz w:val="24"/>
          <w:szCs w:val="24"/>
        </w:rPr>
        <w:t xml:space="preserve">em Pérez Gómez </w:t>
      </w:r>
      <w:r w:rsidRPr="0050448F">
        <w:rPr>
          <w:rFonts w:ascii="Arial" w:hAnsi="Arial" w:cs="Arial"/>
          <w:sz w:val="24"/>
          <w:szCs w:val="24"/>
        </w:rPr>
        <w:t xml:space="preserve">colabora </w:t>
      </w:r>
      <w:r w:rsidR="00E97089" w:rsidRPr="0050448F">
        <w:rPr>
          <w:rFonts w:ascii="Arial" w:hAnsi="Arial" w:cs="Arial"/>
          <w:sz w:val="24"/>
          <w:szCs w:val="24"/>
        </w:rPr>
        <w:t>para</w:t>
      </w:r>
      <w:r w:rsidRPr="0050448F">
        <w:rPr>
          <w:rFonts w:ascii="Arial" w:hAnsi="Arial" w:cs="Arial"/>
          <w:sz w:val="24"/>
          <w:szCs w:val="24"/>
        </w:rPr>
        <w:t xml:space="preserve"> o</w:t>
      </w:r>
      <w:r w:rsidR="00E97089" w:rsidRPr="0050448F">
        <w:rPr>
          <w:rFonts w:ascii="Arial" w:hAnsi="Arial" w:cs="Arial"/>
          <w:sz w:val="24"/>
          <w:szCs w:val="24"/>
        </w:rPr>
        <w:t xml:space="preserve"> entendimento dos</w:t>
      </w:r>
      <w:r w:rsidRPr="0050448F">
        <w:rPr>
          <w:rFonts w:ascii="Arial" w:hAnsi="Arial" w:cs="Arial"/>
          <w:sz w:val="24"/>
          <w:szCs w:val="24"/>
        </w:rPr>
        <w:t xml:space="preserve"> desafios </w:t>
      </w:r>
      <w:r w:rsidRPr="00A9030E">
        <w:rPr>
          <w:rFonts w:ascii="Arial" w:hAnsi="Arial" w:cs="Arial"/>
          <w:sz w:val="24"/>
          <w:szCs w:val="24"/>
        </w:rPr>
        <w:t>e possibilidades da educação na era digital</w:t>
      </w:r>
      <w:r w:rsidR="004D667A" w:rsidRPr="00A9030E">
        <w:rPr>
          <w:rFonts w:ascii="Arial" w:hAnsi="Arial" w:cs="Arial"/>
          <w:sz w:val="24"/>
          <w:szCs w:val="24"/>
        </w:rPr>
        <w:t xml:space="preserve">, </w:t>
      </w:r>
      <w:r w:rsidRPr="00A9030E">
        <w:rPr>
          <w:rFonts w:ascii="Arial" w:hAnsi="Arial" w:cs="Arial"/>
          <w:sz w:val="24"/>
          <w:szCs w:val="24"/>
        </w:rPr>
        <w:t>Paulo Freire indica caminhos</w:t>
      </w:r>
      <w:r w:rsidR="00BA54D5">
        <w:rPr>
          <w:rFonts w:ascii="Arial" w:hAnsi="Arial" w:cs="Arial"/>
          <w:sz w:val="24"/>
          <w:szCs w:val="24"/>
        </w:rPr>
        <w:t xml:space="preserve"> </w:t>
      </w:r>
      <w:r w:rsidRPr="00A9030E">
        <w:rPr>
          <w:rFonts w:ascii="Arial" w:hAnsi="Arial" w:cs="Arial"/>
          <w:sz w:val="24"/>
          <w:szCs w:val="24"/>
        </w:rPr>
        <w:t>para uma educação emancipadora</w:t>
      </w:r>
      <w:r w:rsidR="004D667A" w:rsidRPr="00A9030E">
        <w:rPr>
          <w:rFonts w:ascii="Arial" w:hAnsi="Arial" w:cs="Arial"/>
          <w:sz w:val="24"/>
          <w:szCs w:val="24"/>
        </w:rPr>
        <w:t xml:space="preserve"> e o uso intencional de recursos digitais </w:t>
      </w:r>
      <w:r w:rsidR="00B4336F" w:rsidRPr="00A9030E">
        <w:rPr>
          <w:rFonts w:ascii="Arial" w:hAnsi="Arial" w:cs="Arial"/>
          <w:sz w:val="24"/>
          <w:szCs w:val="24"/>
        </w:rPr>
        <w:t>como ferramentas pedagógicas amplia</w:t>
      </w:r>
      <w:r w:rsidR="0099420C" w:rsidRPr="00A9030E">
        <w:rPr>
          <w:rFonts w:ascii="Arial" w:hAnsi="Arial" w:cs="Arial"/>
          <w:sz w:val="24"/>
          <w:szCs w:val="24"/>
        </w:rPr>
        <w:t xml:space="preserve"> o debate sobre o papel das tecnologias na educação contemporânea. </w:t>
      </w:r>
    </w:p>
    <w:p w14:paraId="0AD74F8B" w14:textId="25A4FE9C" w:rsidR="00803408" w:rsidRPr="00A9030E" w:rsidRDefault="00803408" w:rsidP="00803408">
      <w:pPr>
        <w:pStyle w:val="Corpodetexto"/>
        <w:spacing w:line="360" w:lineRule="auto"/>
        <w:ind w:left="142" w:right="15" w:firstLine="709"/>
        <w:jc w:val="both"/>
        <w:rPr>
          <w:rFonts w:ascii="Arial" w:hAnsi="Arial" w:cs="Arial"/>
          <w:sz w:val="24"/>
          <w:szCs w:val="24"/>
        </w:rPr>
      </w:pPr>
      <w:r w:rsidRPr="00A9030E">
        <w:rPr>
          <w:rFonts w:ascii="Arial" w:hAnsi="Arial" w:cs="Arial"/>
          <w:sz w:val="24"/>
          <w:szCs w:val="24"/>
        </w:rPr>
        <w:t>O processo de aplicação da proposta compreendeu quatro etapas principais: planejamento coletivo, construção das apresentações, execução do cerimonial e registros da experiência. Os resultados foram sentidos por cada sujeito e compartilhados através das</w:t>
      </w:r>
      <w:r w:rsidR="0050448F">
        <w:rPr>
          <w:rFonts w:ascii="Arial" w:hAnsi="Arial" w:cs="Arial"/>
          <w:sz w:val="24"/>
          <w:szCs w:val="24"/>
        </w:rPr>
        <w:t xml:space="preserve"> suas</w:t>
      </w:r>
      <w:r w:rsidRPr="00A9030E">
        <w:rPr>
          <w:rFonts w:ascii="Arial" w:hAnsi="Arial" w:cs="Arial"/>
          <w:sz w:val="24"/>
          <w:szCs w:val="24"/>
        </w:rPr>
        <w:t xml:space="preserve"> emoções</w:t>
      </w:r>
      <w:r w:rsidR="0050448F">
        <w:rPr>
          <w:rFonts w:ascii="Arial" w:hAnsi="Arial" w:cs="Arial"/>
          <w:sz w:val="24"/>
          <w:szCs w:val="24"/>
        </w:rPr>
        <w:t xml:space="preserve">. </w:t>
      </w:r>
    </w:p>
    <w:p w14:paraId="4BC63DEE" w14:textId="406927AC" w:rsidR="00333A13" w:rsidRPr="00A9030E" w:rsidRDefault="00FA24D0" w:rsidP="00333A13">
      <w:pPr>
        <w:pStyle w:val="Corpodetexto"/>
        <w:spacing w:line="360" w:lineRule="auto"/>
        <w:ind w:left="142" w:right="15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Assim</w:t>
      </w:r>
      <w:r w:rsidR="00803408" w:rsidRPr="00A9030E">
        <w:rPr>
          <w:rFonts w:ascii="Arial" w:hAnsi="Arial" w:cs="Arial"/>
          <w:sz w:val="24"/>
          <w:szCs w:val="24"/>
        </w:rPr>
        <w:t>, o cerimonial de abertura transformou-se para além de um evento esportivo: tornou-se um espaço de problematização, vivência coletiva e reflexões sobre os sentidos da conexão</w:t>
      </w:r>
      <w:r w:rsidR="0094446D" w:rsidRPr="00A9030E">
        <w:rPr>
          <w:rFonts w:ascii="Arial" w:hAnsi="Arial" w:cs="Arial"/>
          <w:sz w:val="24"/>
          <w:szCs w:val="24"/>
        </w:rPr>
        <w:t xml:space="preserve"> pedagógica, humana e digital</w:t>
      </w:r>
      <w:r w:rsidR="00803408" w:rsidRPr="00A9030E">
        <w:rPr>
          <w:rFonts w:ascii="Arial" w:hAnsi="Arial" w:cs="Arial"/>
          <w:sz w:val="24"/>
          <w:szCs w:val="24"/>
        </w:rPr>
        <w:t xml:space="preserve"> na contemporaneidade. </w:t>
      </w:r>
    </w:p>
    <w:p w14:paraId="0BABD866" w14:textId="77777777" w:rsidR="00333A13" w:rsidRPr="00A9030E" w:rsidRDefault="00333A13" w:rsidP="00333A13">
      <w:pPr>
        <w:pStyle w:val="Corpodetexto"/>
        <w:spacing w:line="360" w:lineRule="auto"/>
        <w:ind w:left="142" w:right="15" w:firstLine="709"/>
        <w:jc w:val="both"/>
        <w:rPr>
          <w:rFonts w:ascii="Arial" w:hAnsi="Arial" w:cs="Arial"/>
          <w:sz w:val="24"/>
          <w:szCs w:val="24"/>
        </w:rPr>
      </w:pPr>
    </w:p>
    <w:p w14:paraId="49CBC049" w14:textId="4579C8C4" w:rsidR="00333A13" w:rsidRPr="00A9030E" w:rsidRDefault="00FC4166" w:rsidP="00333A13">
      <w:pPr>
        <w:pStyle w:val="Corpodetexto"/>
        <w:spacing w:line="360" w:lineRule="auto"/>
        <w:ind w:left="142" w:right="15"/>
        <w:jc w:val="both"/>
        <w:rPr>
          <w:rFonts w:ascii="Arial" w:hAnsi="Arial" w:cs="Arial"/>
          <w:b/>
          <w:bCs/>
          <w:sz w:val="24"/>
          <w:szCs w:val="24"/>
        </w:rPr>
      </w:pPr>
      <w:r w:rsidRPr="00A9030E">
        <w:rPr>
          <w:rFonts w:ascii="Arial" w:hAnsi="Arial" w:cs="Arial"/>
          <w:b/>
          <w:bCs/>
          <w:sz w:val="24"/>
          <w:szCs w:val="24"/>
        </w:rPr>
        <w:t>2</w:t>
      </w:r>
      <w:r w:rsidR="00D97213" w:rsidRPr="00A9030E">
        <w:rPr>
          <w:rFonts w:ascii="Arial" w:hAnsi="Arial" w:cs="Arial"/>
          <w:b/>
          <w:bCs/>
          <w:sz w:val="24"/>
          <w:szCs w:val="24"/>
        </w:rPr>
        <w:t xml:space="preserve"> </w:t>
      </w:r>
      <w:r w:rsidR="00A56127" w:rsidRPr="00A9030E">
        <w:rPr>
          <w:rFonts w:ascii="Arial" w:hAnsi="Arial" w:cs="Arial"/>
          <w:b/>
          <w:bCs/>
          <w:sz w:val="24"/>
          <w:szCs w:val="24"/>
        </w:rPr>
        <w:t xml:space="preserve">ESTAMOS TODOS CONECTADOS, MAS COMO ESTÁ A NOSSA CONEXÃO? </w:t>
      </w:r>
    </w:p>
    <w:p w14:paraId="5B7FFE00" w14:textId="0017A30A" w:rsidR="00333A13" w:rsidRPr="00A9030E" w:rsidRDefault="00333A13" w:rsidP="00333A13">
      <w:pPr>
        <w:pStyle w:val="Corpodetexto"/>
        <w:spacing w:line="360" w:lineRule="auto"/>
        <w:ind w:left="142" w:right="15" w:firstLine="709"/>
        <w:jc w:val="both"/>
        <w:rPr>
          <w:rFonts w:ascii="Arial" w:hAnsi="Arial" w:cs="Arial"/>
          <w:sz w:val="24"/>
          <w:szCs w:val="24"/>
        </w:rPr>
      </w:pPr>
      <w:r w:rsidRPr="00A9030E">
        <w:rPr>
          <w:rFonts w:ascii="Arial" w:hAnsi="Arial" w:cs="Arial"/>
          <w:sz w:val="24"/>
          <w:szCs w:val="24"/>
        </w:rPr>
        <w:t xml:space="preserve">As conversas entre os sujeitos da escola foram o ponto de partida para a construção do tema. Por estar sempre nos homens e mulheres e em seu aqui e agora, “que constituem a situação em que se encontram ora imersos, ora emersos, ora insertados” (Freire, 1987, p. 41), as sugestões foram muitas e </w:t>
      </w:r>
      <w:r w:rsidRPr="00E97089">
        <w:rPr>
          <w:rFonts w:ascii="Arial" w:hAnsi="Arial" w:cs="Arial"/>
          <w:sz w:val="24"/>
          <w:szCs w:val="24"/>
        </w:rPr>
        <w:t>variadas</w:t>
      </w:r>
      <w:r w:rsidRPr="00A9030E">
        <w:rPr>
          <w:rFonts w:ascii="Arial" w:hAnsi="Arial" w:cs="Arial"/>
          <w:sz w:val="24"/>
          <w:szCs w:val="24"/>
        </w:rPr>
        <w:t xml:space="preserve">: infância, meio ambiente, valores, brincadeiras antigas, saúde mental, multiculturalidade, entre outros. Nada concreto. Todas as opções importantes, pertinentes, reais. </w:t>
      </w:r>
    </w:p>
    <w:p w14:paraId="146B42DF" w14:textId="166A860F" w:rsidR="00333A13" w:rsidRPr="00A9030E" w:rsidRDefault="00333A13" w:rsidP="00333A13">
      <w:pPr>
        <w:pStyle w:val="Corpodetexto"/>
        <w:spacing w:line="360" w:lineRule="auto"/>
        <w:ind w:left="142" w:right="15" w:firstLine="709"/>
        <w:jc w:val="both"/>
        <w:rPr>
          <w:rFonts w:ascii="Arial" w:hAnsi="Arial" w:cs="Arial"/>
          <w:sz w:val="24"/>
          <w:szCs w:val="24"/>
        </w:rPr>
      </w:pPr>
      <w:r w:rsidRPr="00A9030E">
        <w:rPr>
          <w:rFonts w:ascii="Arial" w:hAnsi="Arial" w:cs="Arial"/>
          <w:sz w:val="24"/>
          <w:szCs w:val="24"/>
        </w:rPr>
        <w:t xml:space="preserve">Gestão e professores de Educação Física, a partir do diálogo </w:t>
      </w:r>
      <w:r w:rsidR="00DA43DA">
        <w:rPr>
          <w:rFonts w:ascii="Arial" w:hAnsi="Arial" w:cs="Arial"/>
          <w:sz w:val="24"/>
          <w:szCs w:val="24"/>
        </w:rPr>
        <w:t>op</w:t>
      </w:r>
      <w:r w:rsidR="00C32E0E">
        <w:rPr>
          <w:rFonts w:ascii="Arial" w:hAnsi="Arial" w:cs="Arial"/>
          <w:sz w:val="24"/>
          <w:szCs w:val="24"/>
        </w:rPr>
        <w:t>taram por não escolher, mas construir o tema</w:t>
      </w:r>
      <w:r w:rsidR="004B6861">
        <w:rPr>
          <w:rFonts w:ascii="Arial" w:hAnsi="Arial" w:cs="Arial"/>
          <w:sz w:val="24"/>
          <w:szCs w:val="24"/>
        </w:rPr>
        <w:t>, incluindo as demandas do cotidiano</w:t>
      </w:r>
      <w:r w:rsidRPr="00A9030E">
        <w:rPr>
          <w:rFonts w:ascii="Arial" w:hAnsi="Arial" w:cs="Arial"/>
          <w:sz w:val="24"/>
          <w:szCs w:val="24"/>
        </w:rPr>
        <w:t>. A multiculturalidade e a situação ambiental se destacaram, assim como saúde mental</w:t>
      </w:r>
      <w:r w:rsidR="00C62791">
        <w:rPr>
          <w:rFonts w:ascii="Arial" w:hAnsi="Arial" w:cs="Arial"/>
          <w:sz w:val="24"/>
          <w:szCs w:val="24"/>
        </w:rPr>
        <w:t>, e os</w:t>
      </w:r>
      <w:r w:rsidRPr="00A9030E">
        <w:rPr>
          <w:rFonts w:ascii="Arial" w:hAnsi="Arial" w:cs="Arial"/>
          <w:sz w:val="24"/>
          <w:szCs w:val="24"/>
        </w:rPr>
        <w:t xml:space="preserve"> valores e a história (dos jogos, da escola, das famílias, de nós mesmos) </w:t>
      </w:r>
      <w:r w:rsidR="00C62791">
        <w:rPr>
          <w:rFonts w:ascii="Arial" w:hAnsi="Arial" w:cs="Arial"/>
          <w:sz w:val="24"/>
          <w:szCs w:val="24"/>
        </w:rPr>
        <w:t>p</w:t>
      </w:r>
      <w:r w:rsidR="000C71EB">
        <w:rPr>
          <w:rFonts w:ascii="Arial" w:hAnsi="Arial" w:cs="Arial"/>
          <w:sz w:val="24"/>
          <w:szCs w:val="24"/>
        </w:rPr>
        <w:t xml:space="preserve">oderiam </w:t>
      </w:r>
      <w:r w:rsidRPr="00A9030E">
        <w:rPr>
          <w:rFonts w:ascii="Arial" w:hAnsi="Arial" w:cs="Arial"/>
          <w:sz w:val="24"/>
          <w:szCs w:val="24"/>
        </w:rPr>
        <w:t xml:space="preserve">ser mobilizados, se conectados. </w:t>
      </w:r>
    </w:p>
    <w:p w14:paraId="5AA749DA" w14:textId="24640592" w:rsidR="00333A13" w:rsidRPr="00BA5E17" w:rsidRDefault="00333A13" w:rsidP="00FC2FBA">
      <w:pPr>
        <w:pStyle w:val="Corpodetexto"/>
        <w:spacing w:line="360" w:lineRule="auto"/>
        <w:ind w:right="15" w:firstLine="851"/>
        <w:jc w:val="both"/>
        <w:rPr>
          <w:rFonts w:ascii="Arial" w:hAnsi="Arial" w:cs="Arial"/>
          <w:sz w:val="24"/>
          <w:szCs w:val="24"/>
        </w:rPr>
      </w:pPr>
      <w:r w:rsidRPr="00A9030E">
        <w:rPr>
          <w:rFonts w:ascii="Arial" w:hAnsi="Arial" w:cs="Arial"/>
          <w:sz w:val="24"/>
          <w:szCs w:val="24"/>
        </w:rPr>
        <w:t xml:space="preserve">Conexões: o que nos conecta? Como estamos conectados? Como está a qualidade das nossas conexões? Essas perguntas nos levaram à problemática principal: “Estamos todos conectados, mas como está a nossa conexão?”. Para Pérez Gómez (2015, p.15) as transformações substanciais que ocorreram no âmbito da </w:t>
      </w:r>
      <w:r w:rsidRPr="00A9030E">
        <w:rPr>
          <w:rFonts w:ascii="Arial" w:hAnsi="Arial" w:cs="Arial"/>
          <w:sz w:val="24"/>
          <w:szCs w:val="24"/>
        </w:rPr>
        <w:lastRenderedPageBreak/>
        <w:t xml:space="preserve">economia, política, sociedade e cultura impactaram de tal modo que </w:t>
      </w:r>
      <w:r w:rsidRPr="00A9030E">
        <w:rPr>
          <w:rFonts w:ascii="Arial" w:hAnsi="Arial" w:cs="Arial"/>
          <w:spacing w:val="-2"/>
          <w:sz w:val="24"/>
          <w:szCs w:val="24"/>
        </w:rPr>
        <w:t>“As confluências de mudanças tão significativas e radicais estão moldando um novo metacontexto que modifica as instituições, os Estados e a vida cotidiana dos cidadãos dentro de uma era de globalização e interdependência”. Ainda para o autor</w:t>
      </w:r>
      <w:r w:rsidR="00A4336A">
        <w:rPr>
          <w:rFonts w:ascii="Arial" w:hAnsi="Arial" w:cs="Arial"/>
          <w:spacing w:val="-2"/>
          <w:sz w:val="24"/>
          <w:szCs w:val="24"/>
        </w:rPr>
        <w:t>:</w:t>
      </w:r>
    </w:p>
    <w:p w14:paraId="2184CF8E" w14:textId="7015CE29" w:rsidR="00333A13" w:rsidRDefault="00333A13" w:rsidP="00333A13">
      <w:pPr>
        <w:pStyle w:val="Corpodetexto"/>
        <w:ind w:left="2268" w:right="15"/>
        <w:jc w:val="both"/>
        <w:rPr>
          <w:rFonts w:ascii="Arial" w:hAnsi="Arial" w:cs="Arial"/>
          <w:spacing w:val="-2"/>
          <w:sz w:val="20"/>
          <w:szCs w:val="20"/>
        </w:rPr>
      </w:pPr>
      <w:r w:rsidRPr="006D66AB">
        <w:rPr>
          <w:rFonts w:ascii="Arial" w:hAnsi="Arial" w:cs="Arial"/>
          <w:spacing w:val="-2"/>
          <w:sz w:val="20"/>
          <w:szCs w:val="20"/>
        </w:rPr>
        <w:t>Embora a conexão, a interdependência e o intercâmbio global não precisem destruir a diversidade, a forma como se pratica a globalização a serviço do lucro a qualquer preço representa uma ameaça constante para os modos de vida de cada grupo humano, independentemente das suas raízes históricas. (2015, p.16).</w:t>
      </w:r>
    </w:p>
    <w:p w14:paraId="7AB8365F" w14:textId="77777777" w:rsidR="00A4336A" w:rsidRPr="006D66AB" w:rsidRDefault="00A4336A" w:rsidP="00333A13">
      <w:pPr>
        <w:pStyle w:val="Corpodetexto"/>
        <w:ind w:left="2268" w:right="15"/>
        <w:jc w:val="both"/>
        <w:rPr>
          <w:rFonts w:ascii="Arial" w:hAnsi="Arial" w:cs="Arial"/>
          <w:spacing w:val="-2"/>
          <w:sz w:val="20"/>
          <w:szCs w:val="20"/>
        </w:rPr>
      </w:pPr>
    </w:p>
    <w:p w14:paraId="541E66D1" w14:textId="4669AEA4" w:rsidR="00333A13" w:rsidRPr="00A9030E" w:rsidRDefault="005234E5" w:rsidP="00FC2FBA">
      <w:pPr>
        <w:pStyle w:val="Corpodetexto"/>
        <w:spacing w:line="360" w:lineRule="auto"/>
        <w:ind w:right="15" w:firstLine="709"/>
        <w:jc w:val="both"/>
        <w:rPr>
          <w:rFonts w:ascii="Arial" w:hAnsi="Arial" w:cs="Arial"/>
          <w:spacing w:val="-2"/>
          <w:sz w:val="24"/>
          <w:szCs w:val="24"/>
        </w:rPr>
      </w:pPr>
      <w:r>
        <w:rPr>
          <w:rFonts w:ascii="Arial" w:hAnsi="Arial" w:cs="Arial"/>
          <w:spacing w:val="-2"/>
          <w:sz w:val="24"/>
          <w:szCs w:val="24"/>
        </w:rPr>
        <w:t xml:space="preserve">Nesse sentido, a </w:t>
      </w:r>
      <w:r w:rsidR="00333A13" w:rsidRPr="00A9030E">
        <w:rPr>
          <w:rFonts w:ascii="Arial" w:hAnsi="Arial" w:cs="Arial"/>
          <w:spacing w:val="-2"/>
          <w:sz w:val="24"/>
          <w:szCs w:val="24"/>
        </w:rPr>
        <w:t xml:space="preserve">tecnologia </w:t>
      </w:r>
      <w:r>
        <w:rPr>
          <w:rFonts w:ascii="Arial" w:hAnsi="Arial" w:cs="Arial"/>
          <w:spacing w:val="-2"/>
          <w:sz w:val="24"/>
          <w:szCs w:val="24"/>
        </w:rPr>
        <w:t xml:space="preserve">apesar de </w:t>
      </w:r>
      <w:r w:rsidR="00333A13" w:rsidRPr="00A9030E">
        <w:rPr>
          <w:rFonts w:ascii="Arial" w:hAnsi="Arial" w:cs="Arial"/>
          <w:spacing w:val="-2"/>
          <w:sz w:val="24"/>
          <w:szCs w:val="24"/>
        </w:rPr>
        <w:t>nos permit</w:t>
      </w:r>
      <w:r>
        <w:rPr>
          <w:rFonts w:ascii="Arial" w:hAnsi="Arial" w:cs="Arial"/>
          <w:spacing w:val="-2"/>
          <w:sz w:val="24"/>
          <w:szCs w:val="24"/>
        </w:rPr>
        <w:t>ir</w:t>
      </w:r>
      <w:r w:rsidR="00333A13" w:rsidRPr="00A9030E">
        <w:rPr>
          <w:rFonts w:ascii="Arial" w:hAnsi="Arial" w:cs="Arial"/>
          <w:spacing w:val="-2"/>
          <w:sz w:val="24"/>
          <w:szCs w:val="24"/>
        </w:rPr>
        <w:t xml:space="preserve"> estar mais próximos do que nunca, muitas vezes, nos </w:t>
      </w:r>
      <w:r>
        <w:rPr>
          <w:rFonts w:ascii="Arial" w:hAnsi="Arial" w:cs="Arial"/>
          <w:spacing w:val="-2"/>
          <w:sz w:val="24"/>
          <w:szCs w:val="24"/>
        </w:rPr>
        <w:t>faz sentir</w:t>
      </w:r>
      <w:r w:rsidR="00333A13" w:rsidRPr="00A9030E">
        <w:rPr>
          <w:rFonts w:ascii="Arial" w:hAnsi="Arial" w:cs="Arial"/>
          <w:spacing w:val="-2"/>
          <w:sz w:val="24"/>
          <w:szCs w:val="24"/>
        </w:rPr>
        <w:t xml:space="preserve"> ainda mais sozinhos. O “Vídeo sobre troca de valores” de Luiz Fernando (YouTube, 2017) foi exibido com a proposta de provocar a reflexão sobre essa supervalorização do lucro e </w:t>
      </w:r>
      <w:r w:rsidR="00223B5D">
        <w:rPr>
          <w:rFonts w:ascii="Arial" w:hAnsi="Arial" w:cs="Arial"/>
          <w:spacing w:val="-2"/>
          <w:sz w:val="24"/>
          <w:szCs w:val="24"/>
        </w:rPr>
        <w:t>evidencia</w:t>
      </w:r>
      <w:r w:rsidR="00F37786">
        <w:rPr>
          <w:rFonts w:ascii="Arial" w:hAnsi="Arial" w:cs="Arial"/>
          <w:spacing w:val="-2"/>
          <w:sz w:val="24"/>
          <w:szCs w:val="24"/>
        </w:rPr>
        <w:t>r</w:t>
      </w:r>
      <w:r w:rsidR="00223B5D">
        <w:rPr>
          <w:rFonts w:ascii="Arial" w:hAnsi="Arial" w:cs="Arial"/>
          <w:spacing w:val="-2"/>
          <w:sz w:val="24"/>
          <w:szCs w:val="24"/>
        </w:rPr>
        <w:t xml:space="preserve"> a</w:t>
      </w:r>
      <w:r w:rsidR="00333A13" w:rsidRPr="00A9030E">
        <w:rPr>
          <w:rFonts w:ascii="Arial" w:hAnsi="Arial" w:cs="Arial"/>
          <w:spacing w:val="-2"/>
          <w:sz w:val="24"/>
          <w:szCs w:val="24"/>
        </w:rPr>
        <w:t xml:space="preserve"> solidão como resultado principal. Em seguida, o público foi conduzido a voltar no tempo, para a época que não tínhamos celulares ou televisores e que o acesso aos livros e à educação era para poucos. Ainda assim, tínhamos uns aos outros. Como lembram Nóvoa e Alvim, “Grande parte das nossas vidas e culturas, da nossa criatividade, das histórias, das produções efémeras e espontâneas, dos laços e relações entre nós, dos nossos sonhos, não estão na internet. Há um património humano, impossível de digitalizar.” (2022, p. 46).</w:t>
      </w:r>
    </w:p>
    <w:p w14:paraId="2D5B34D2" w14:textId="024A00C1" w:rsidR="00333A13" w:rsidRPr="00A9030E" w:rsidRDefault="00187E92" w:rsidP="00333A13">
      <w:pPr>
        <w:pStyle w:val="Corpodetexto"/>
        <w:spacing w:line="360" w:lineRule="auto"/>
        <w:ind w:left="142" w:right="15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-2"/>
          <w:sz w:val="24"/>
          <w:szCs w:val="24"/>
        </w:rPr>
        <w:t>Assim</w:t>
      </w:r>
      <w:r w:rsidR="00333A13" w:rsidRPr="00A9030E">
        <w:rPr>
          <w:rFonts w:ascii="Arial" w:hAnsi="Arial" w:cs="Arial"/>
          <w:spacing w:val="-2"/>
          <w:sz w:val="24"/>
          <w:szCs w:val="24"/>
        </w:rPr>
        <w:t xml:space="preserve">, a carta, símbolo antigo de comunicação, foi utilizada como lembrete de que </w:t>
      </w:r>
      <w:r w:rsidR="00333A13" w:rsidRPr="00B96500">
        <w:rPr>
          <w:rFonts w:ascii="Arial" w:hAnsi="Arial" w:cs="Arial"/>
          <w:spacing w:val="-2"/>
          <w:sz w:val="24"/>
          <w:szCs w:val="24"/>
        </w:rPr>
        <w:t>a</w:t>
      </w:r>
      <w:r w:rsidR="00B96500" w:rsidRPr="00B96500">
        <w:rPr>
          <w:rFonts w:ascii="Arial" w:hAnsi="Arial" w:cs="Arial"/>
          <w:spacing w:val="-2"/>
          <w:sz w:val="24"/>
          <w:szCs w:val="24"/>
        </w:rPr>
        <w:t xml:space="preserve"> </w:t>
      </w:r>
      <w:r w:rsidR="00333A13" w:rsidRPr="00B96500">
        <w:rPr>
          <w:rFonts w:ascii="Arial" w:hAnsi="Arial" w:cs="Arial"/>
          <w:spacing w:val="-2"/>
          <w:sz w:val="24"/>
          <w:szCs w:val="24"/>
        </w:rPr>
        <w:t>verdadeira</w:t>
      </w:r>
      <w:r w:rsidR="00333A13" w:rsidRPr="00A9030E">
        <w:rPr>
          <w:rFonts w:ascii="Arial" w:hAnsi="Arial" w:cs="Arial"/>
          <w:spacing w:val="-2"/>
          <w:sz w:val="24"/>
          <w:szCs w:val="24"/>
        </w:rPr>
        <w:t xml:space="preserve"> conexão não está nas inovações tecnológicas, mas no toque humano, na presença física, na dedicação, na concretude de desenhar as palavras – e, muitas vezes, os próprios sentimentos. Nessa perspectiva, </w:t>
      </w:r>
      <w:r w:rsidR="00333A13" w:rsidRPr="00A9030E">
        <w:rPr>
          <w:rFonts w:ascii="Arial" w:hAnsi="Arial" w:cs="Arial"/>
          <w:sz w:val="24"/>
          <w:szCs w:val="24"/>
        </w:rPr>
        <w:t xml:space="preserve">as cartas emergiram como um instrumento de conexão que se tornou o ponto de partida da cerimônia de abertura e também, o convite para o evento. </w:t>
      </w:r>
    </w:p>
    <w:p w14:paraId="1F062E6A" w14:textId="3E599FA5" w:rsidR="00333A13" w:rsidRPr="00A9030E" w:rsidRDefault="00333A13" w:rsidP="00333A13">
      <w:pPr>
        <w:pStyle w:val="Corpodetexto"/>
        <w:spacing w:line="360" w:lineRule="auto"/>
        <w:ind w:left="142" w:right="15" w:firstLine="709"/>
        <w:jc w:val="both"/>
        <w:rPr>
          <w:rFonts w:ascii="Arial" w:hAnsi="Arial" w:cs="Arial"/>
          <w:spacing w:val="-2"/>
          <w:sz w:val="24"/>
          <w:szCs w:val="24"/>
        </w:rPr>
      </w:pPr>
      <w:r w:rsidRPr="00A9030E">
        <w:rPr>
          <w:rFonts w:ascii="Arial" w:hAnsi="Arial" w:cs="Arial"/>
          <w:sz w:val="24"/>
          <w:szCs w:val="24"/>
        </w:rPr>
        <w:t xml:space="preserve">Em um resgate histórico, entendemos que a </w:t>
      </w:r>
      <w:r w:rsidRPr="00A9030E">
        <w:rPr>
          <w:rFonts w:ascii="Arial" w:hAnsi="Arial" w:cs="Arial"/>
          <w:spacing w:val="-2"/>
          <w:sz w:val="24"/>
          <w:szCs w:val="24"/>
        </w:rPr>
        <w:t>vida em sociedade foi</w:t>
      </w:r>
      <w:r w:rsidR="00B96500">
        <w:rPr>
          <w:rFonts w:ascii="Arial" w:hAnsi="Arial" w:cs="Arial"/>
          <w:spacing w:val="-2"/>
          <w:sz w:val="24"/>
          <w:szCs w:val="24"/>
        </w:rPr>
        <w:t xml:space="preserve"> (e continua sendo)</w:t>
      </w:r>
      <w:r w:rsidRPr="00A9030E">
        <w:rPr>
          <w:rFonts w:ascii="Arial" w:hAnsi="Arial" w:cs="Arial"/>
          <w:spacing w:val="-2"/>
          <w:sz w:val="24"/>
          <w:szCs w:val="24"/>
        </w:rPr>
        <w:t xml:space="preserve"> fundamental para a humanidade. Como destaca Freire, “mais do que um ser no mundo, o ser humano se tornou uma Presença no mundo, com o mundo e com os outros”. (Freire, 2002, p. 84). As pessoas se reuniam para compartilhar histórias, valores e tradições, fortalecendo laços que transcendiam fronteiras geográficas e culturais. </w:t>
      </w:r>
      <w:r w:rsidR="00560314">
        <w:rPr>
          <w:rFonts w:ascii="Arial" w:hAnsi="Arial" w:cs="Arial"/>
          <w:spacing w:val="-2"/>
          <w:sz w:val="24"/>
          <w:szCs w:val="24"/>
        </w:rPr>
        <w:t>Assim</w:t>
      </w:r>
      <w:r w:rsidRPr="00A9030E">
        <w:rPr>
          <w:rFonts w:ascii="Arial" w:hAnsi="Arial" w:cs="Arial"/>
          <w:spacing w:val="-2"/>
          <w:sz w:val="24"/>
          <w:szCs w:val="24"/>
        </w:rPr>
        <w:t xml:space="preserve">, refletimos: no passado, sem a tecnologia que temos hoje, sobre o que se conversava? O que se fazia? E nesse momento, quem somos nós? Essas perguntas foram a chamada para a coreografia “Somos um”, criada por uma estudante do 7º ano e apresentada ao som da música </w:t>
      </w:r>
      <w:r w:rsidRPr="00A9030E">
        <w:rPr>
          <w:rFonts w:ascii="Arial" w:hAnsi="Arial" w:cs="Arial"/>
          <w:i/>
          <w:iCs/>
          <w:spacing w:val="-2"/>
          <w:sz w:val="24"/>
          <w:szCs w:val="24"/>
        </w:rPr>
        <w:t>Somos</w:t>
      </w:r>
      <w:r w:rsidRPr="00A9030E">
        <w:rPr>
          <w:rFonts w:ascii="Arial" w:hAnsi="Arial" w:cs="Arial"/>
          <w:spacing w:val="-2"/>
          <w:sz w:val="24"/>
          <w:szCs w:val="24"/>
        </w:rPr>
        <w:t xml:space="preserve">, </w:t>
      </w:r>
      <w:r w:rsidR="00F609BB">
        <w:rPr>
          <w:rFonts w:ascii="Arial" w:hAnsi="Arial" w:cs="Arial"/>
          <w:spacing w:val="-2"/>
          <w:sz w:val="24"/>
          <w:szCs w:val="24"/>
        </w:rPr>
        <w:t>de</w:t>
      </w:r>
      <w:r w:rsidRPr="00A9030E">
        <w:rPr>
          <w:rFonts w:ascii="Arial" w:hAnsi="Arial" w:cs="Arial"/>
          <w:spacing w:val="-2"/>
          <w:sz w:val="24"/>
          <w:szCs w:val="24"/>
        </w:rPr>
        <w:t xml:space="preserve"> Alok e Melim (2021). </w:t>
      </w:r>
    </w:p>
    <w:p w14:paraId="4B2F4EFB" w14:textId="24D4E637" w:rsidR="00333A13" w:rsidRPr="00A9030E" w:rsidRDefault="00333A13" w:rsidP="00333A13">
      <w:pPr>
        <w:pStyle w:val="Corpodetexto"/>
        <w:spacing w:line="360" w:lineRule="auto"/>
        <w:ind w:left="142" w:right="15" w:firstLine="709"/>
        <w:jc w:val="both"/>
        <w:rPr>
          <w:rFonts w:ascii="Arial" w:hAnsi="Arial" w:cs="Arial"/>
          <w:spacing w:val="-2"/>
          <w:sz w:val="24"/>
          <w:szCs w:val="24"/>
          <w:lang w:val="pt-BR"/>
        </w:rPr>
      </w:pPr>
      <w:r w:rsidRPr="00A9030E">
        <w:rPr>
          <w:rFonts w:ascii="Arial" w:hAnsi="Arial" w:cs="Arial"/>
          <w:spacing w:val="-2"/>
          <w:sz w:val="24"/>
          <w:szCs w:val="24"/>
        </w:rPr>
        <w:lastRenderedPageBreak/>
        <w:t xml:space="preserve">A junção do ritmo eletrônico com o pop </w:t>
      </w:r>
      <w:r w:rsidR="00F36B4C">
        <w:rPr>
          <w:rFonts w:ascii="Arial" w:hAnsi="Arial" w:cs="Arial"/>
          <w:spacing w:val="-2"/>
          <w:sz w:val="24"/>
          <w:szCs w:val="24"/>
        </w:rPr>
        <w:t xml:space="preserve">sugere </w:t>
      </w:r>
      <w:r w:rsidRPr="00A9030E">
        <w:rPr>
          <w:rFonts w:ascii="Arial" w:hAnsi="Arial" w:cs="Arial"/>
          <w:spacing w:val="-2"/>
          <w:sz w:val="24"/>
          <w:szCs w:val="24"/>
        </w:rPr>
        <w:t xml:space="preserve">unidade e harmonia </w:t>
      </w:r>
      <w:r w:rsidR="00F36B4C">
        <w:rPr>
          <w:rFonts w:ascii="Arial" w:hAnsi="Arial" w:cs="Arial"/>
          <w:spacing w:val="-2"/>
          <w:sz w:val="24"/>
          <w:szCs w:val="24"/>
        </w:rPr>
        <w:t>conectando</w:t>
      </w:r>
      <w:r w:rsidRPr="00A9030E">
        <w:rPr>
          <w:rFonts w:ascii="Arial" w:hAnsi="Arial" w:cs="Arial"/>
          <w:spacing w:val="-2"/>
          <w:sz w:val="24"/>
          <w:szCs w:val="24"/>
        </w:rPr>
        <w:t xml:space="preserve"> multiculturalidade </w:t>
      </w:r>
      <w:r w:rsidR="00292447">
        <w:rPr>
          <w:rFonts w:ascii="Arial" w:hAnsi="Arial" w:cs="Arial"/>
          <w:spacing w:val="-2"/>
          <w:sz w:val="24"/>
          <w:szCs w:val="24"/>
        </w:rPr>
        <w:t>e</w:t>
      </w:r>
      <w:r w:rsidRPr="00A9030E">
        <w:rPr>
          <w:rFonts w:ascii="Arial" w:hAnsi="Arial" w:cs="Arial"/>
          <w:spacing w:val="-2"/>
          <w:sz w:val="24"/>
          <w:szCs w:val="24"/>
        </w:rPr>
        <w:t xml:space="preserve"> valores ontológicos. Da mesma forma, a</w:t>
      </w:r>
      <w:r w:rsidRPr="00A9030E">
        <w:rPr>
          <w:rFonts w:ascii="Arial" w:hAnsi="Arial" w:cs="Arial"/>
          <w:spacing w:val="-2"/>
          <w:sz w:val="24"/>
          <w:szCs w:val="24"/>
          <w:lang w:val="pt-BR"/>
        </w:rPr>
        <w:t xml:space="preserve">s cartas, </w:t>
      </w:r>
      <w:r w:rsidR="00292447">
        <w:rPr>
          <w:rFonts w:ascii="Arial" w:hAnsi="Arial" w:cs="Arial"/>
          <w:spacing w:val="-2"/>
          <w:sz w:val="24"/>
          <w:szCs w:val="24"/>
          <w:lang w:val="pt-BR"/>
        </w:rPr>
        <w:t>lembram</w:t>
      </w:r>
      <w:r w:rsidRPr="00A9030E">
        <w:rPr>
          <w:rFonts w:ascii="Arial" w:hAnsi="Arial" w:cs="Arial"/>
          <w:spacing w:val="-2"/>
          <w:sz w:val="24"/>
          <w:szCs w:val="24"/>
          <w:lang w:val="pt-BR"/>
        </w:rPr>
        <w:t xml:space="preserve"> que a comunicação verdadeira</w:t>
      </w:r>
      <w:r w:rsidR="00F53528">
        <w:rPr>
          <w:rFonts w:ascii="Arial" w:hAnsi="Arial" w:cs="Arial"/>
          <w:spacing w:val="-2"/>
          <w:sz w:val="24"/>
          <w:szCs w:val="24"/>
          <w:lang w:val="pt-BR"/>
        </w:rPr>
        <w:t xml:space="preserve"> não</w:t>
      </w:r>
      <w:r w:rsidRPr="00A9030E">
        <w:rPr>
          <w:rFonts w:ascii="Arial" w:hAnsi="Arial" w:cs="Arial"/>
          <w:spacing w:val="-2"/>
          <w:sz w:val="24"/>
          <w:szCs w:val="24"/>
          <w:lang w:val="pt-BR"/>
        </w:rPr>
        <w:t xml:space="preserve"> </w:t>
      </w:r>
      <w:r w:rsidR="002A4D36">
        <w:rPr>
          <w:rFonts w:ascii="Arial" w:hAnsi="Arial" w:cs="Arial"/>
          <w:spacing w:val="-2"/>
          <w:sz w:val="24"/>
          <w:szCs w:val="24"/>
          <w:lang w:val="pt-BR"/>
        </w:rPr>
        <w:t>exige</w:t>
      </w:r>
      <w:r w:rsidRPr="00A9030E">
        <w:rPr>
          <w:rFonts w:ascii="Arial" w:hAnsi="Arial" w:cs="Arial"/>
          <w:spacing w:val="-2"/>
          <w:sz w:val="24"/>
          <w:szCs w:val="24"/>
          <w:lang w:val="pt-BR"/>
        </w:rPr>
        <w:t xml:space="preserve"> imediatismo para existir. Além disso, são testemunhas do que realmente importa: os valores e as conexões que construímos com as pessoas que nos rodeiam. </w:t>
      </w:r>
    </w:p>
    <w:p w14:paraId="3DDC2061" w14:textId="488C8901" w:rsidR="004B48A4" w:rsidRDefault="00931AF7" w:rsidP="004B48A4">
      <w:pPr>
        <w:pStyle w:val="Corpodetexto"/>
        <w:spacing w:line="360" w:lineRule="auto"/>
        <w:ind w:left="142" w:right="15" w:firstLine="709"/>
        <w:jc w:val="both"/>
        <w:rPr>
          <w:rFonts w:ascii="Arial" w:hAnsi="Arial" w:cs="Arial"/>
          <w:spacing w:val="-2"/>
          <w:sz w:val="24"/>
          <w:szCs w:val="24"/>
        </w:rPr>
      </w:pPr>
      <w:r>
        <w:rPr>
          <w:rFonts w:ascii="Arial" w:hAnsi="Arial" w:cs="Arial"/>
          <w:spacing w:val="-2"/>
          <w:sz w:val="24"/>
          <w:szCs w:val="24"/>
          <w:lang w:val="pt-BR"/>
        </w:rPr>
        <w:t>Portanto, e</w:t>
      </w:r>
      <w:r w:rsidR="00333A13" w:rsidRPr="00A9030E">
        <w:rPr>
          <w:rFonts w:ascii="Arial" w:hAnsi="Arial" w:cs="Arial"/>
          <w:spacing w:val="-2"/>
          <w:sz w:val="24"/>
          <w:szCs w:val="24"/>
          <w:lang w:val="pt-BR"/>
        </w:rPr>
        <w:t xml:space="preserve">stamos cada vez mais em busca de um lugar nesse novo cenário tecnológico e digital. Mas que lugar é esse? Que história estamos escrevendo hoje? Para fortalecer a reflexão, utilizamos a música </w:t>
      </w:r>
      <w:r w:rsidR="00333A13" w:rsidRPr="00A9030E">
        <w:rPr>
          <w:rFonts w:ascii="Arial" w:hAnsi="Arial" w:cs="Arial"/>
          <w:i/>
          <w:iCs/>
          <w:spacing w:val="-2"/>
          <w:sz w:val="24"/>
          <w:szCs w:val="24"/>
          <w:lang w:val="pt-BR"/>
        </w:rPr>
        <w:t>Amarelo, Azul e Branco</w:t>
      </w:r>
      <w:r w:rsidR="00333A13" w:rsidRPr="00A9030E">
        <w:rPr>
          <w:rFonts w:ascii="Arial" w:hAnsi="Arial" w:cs="Arial"/>
          <w:spacing w:val="-2"/>
          <w:sz w:val="24"/>
          <w:szCs w:val="24"/>
          <w:lang w:val="pt-BR"/>
        </w:rPr>
        <w:t>, d</w:t>
      </w:r>
      <w:r w:rsidR="003F24F4">
        <w:rPr>
          <w:rFonts w:ascii="Arial" w:hAnsi="Arial" w:cs="Arial"/>
          <w:spacing w:val="-2"/>
          <w:sz w:val="24"/>
          <w:szCs w:val="24"/>
          <w:lang w:val="pt-BR"/>
        </w:rPr>
        <w:t>e</w:t>
      </w:r>
      <w:r w:rsidR="00333A13" w:rsidRPr="00A9030E">
        <w:rPr>
          <w:rFonts w:ascii="Arial" w:hAnsi="Arial" w:cs="Arial"/>
          <w:spacing w:val="-2"/>
          <w:sz w:val="24"/>
          <w:szCs w:val="24"/>
          <w:lang w:val="pt-BR"/>
        </w:rPr>
        <w:t xml:space="preserve"> </w:t>
      </w:r>
      <w:r w:rsidR="00333A13" w:rsidRPr="00A9030E">
        <w:rPr>
          <w:rFonts w:ascii="Arial" w:hAnsi="Arial" w:cs="Arial"/>
          <w:spacing w:val="-2"/>
          <w:sz w:val="24"/>
          <w:szCs w:val="24"/>
        </w:rPr>
        <w:t xml:space="preserve">Anavitória e Rita Lee (2021), apresentada por estudantes de 11 e 12 anos, com a participação de uma estudante de 15 anos representando o passado. A música celebra a história, a cultura e a </w:t>
      </w:r>
      <w:r w:rsidR="00333A13" w:rsidRPr="00F663C3">
        <w:rPr>
          <w:rFonts w:ascii="Arial" w:hAnsi="Arial" w:cs="Arial"/>
          <w:spacing w:val="-2"/>
          <w:sz w:val="24"/>
          <w:szCs w:val="24"/>
        </w:rPr>
        <w:t>identidade sem</w:t>
      </w:r>
      <w:r w:rsidR="00F663C3">
        <w:rPr>
          <w:rFonts w:ascii="Arial" w:hAnsi="Arial" w:cs="Arial"/>
          <w:spacing w:val="-2"/>
          <w:sz w:val="24"/>
          <w:szCs w:val="24"/>
        </w:rPr>
        <w:t xml:space="preserve"> </w:t>
      </w:r>
      <w:r w:rsidR="00333A13" w:rsidRPr="00A9030E">
        <w:rPr>
          <w:rFonts w:ascii="Arial" w:hAnsi="Arial" w:cs="Arial"/>
          <w:spacing w:val="-2"/>
          <w:sz w:val="24"/>
          <w:szCs w:val="24"/>
        </w:rPr>
        <w:t xml:space="preserve">nos tornar submissos a elas, valorizando a liberdade e a autonomia para </w:t>
      </w:r>
      <w:r w:rsidR="00333A13" w:rsidRPr="00A9030E">
        <w:rPr>
          <w:rFonts w:ascii="Arial" w:hAnsi="Arial" w:cs="Arial"/>
          <w:i/>
          <w:iCs/>
          <w:spacing w:val="-2"/>
          <w:sz w:val="24"/>
          <w:szCs w:val="24"/>
        </w:rPr>
        <w:t>ser</w:t>
      </w:r>
      <w:r w:rsidR="00333A13" w:rsidRPr="00A9030E">
        <w:rPr>
          <w:rFonts w:ascii="Arial" w:hAnsi="Arial" w:cs="Arial"/>
          <w:spacing w:val="-2"/>
          <w:sz w:val="24"/>
          <w:szCs w:val="24"/>
        </w:rPr>
        <w:t xml:space="preserve"> no futuro. </w:t>
      </w:r>
    </w:p>
    <w:p w14:paraId="6C7D43CA" w14:textId="4233D8CE" w:rsidR="00907F91" w:rsidRDefault="00333A13" w:rsidP="00333A13">
      <w:pPr>
        <w:pStyle w:val="Corpodetexto"/>
        <w:spacing w:line="360" w:lineRule="auto"/>
        <w:ind w:left="142" w:right="15" w:firstLine="709"/>
        <w:jc w:val="both"/>
        <w:rPr>
          <w:rFonts w:ascii="Arial" w:hAnsi="Arial" w:cs="Arial"/>
          <w:spacing w:val="-2"/>
          <w:sz w:val="24"/>
          <w:szCs w:val="24"/>
        </w:rPr>
      </w:pPr>
      <w:r w:rsidRPr="00A9030E">
        <w:rPr>
          <w:rFonts w:ascii="Arial" w:hAnsi="Arial" w:cs="Arial"/>
          <w:spacing w:val="-2"/>
          <w:sz w:val="24"/>
          <w:szCs w:val="24"/>
        </w:rPr>
        <w:t xml:space="preserve">O cerimonial </w:t>
      </w:r>
      <w:r w:rsidR="005D10DF">
        <w:rPr>
          <w:rFonts w:ascii="Arial" w:hAnsi="Arial" w:cs="Arial"/>
          <w:spacing w:val="-2"/>
          <w:sz w:val="24"/>
          <w:szCs w:val="24"/>
        </w:rPr>
        <w:t>incluiu</w:t>
      </w:r>
      <w:r w:rsidRPr="00A9030E">
        <w:rPr>
          <w:rFonts w:ascii="Arial" w:hAnsi="Arial" w:cs="Arial"/>
          <w:spacing w:val="-2"/>
          <w:sz w:val="24"/>
          <w:szCs w:val="24"/>
        </w:rPr>
        <w:t xml:space="preserve"> trechos protocolares como o juramento dos atletas, </w:t>
      </w:r>
      <w:r w:rsidR="008055A9">
        <w:rPr>
          <w:rFonts w:ascii="Arial" w:hAnsi="Arial" w:cs="Arial"/>
          <w:spacing w:val="-2"/>
          <w:sz w:val="24"/>
          <w:szCs w:val="24"/>
        </w:rPr>
        <w:t>rea</w:t>
      </w:r>
      <w:r w:rsidRPr="00A9030E">
        <w:rPr>
          <w:rFonts w:ascii="Arial" w:hAnsi="Arial" w:cs="Arial"/>
          <w:spacing w:val="-2"/>
          <w:sz w:val="24"/>
          <w:szCs w:val="24"/>
        </w:rPr>
        <w:t xml:space="preserve">firmando publicamente </w:t>
      </w:r>
      <w:r w:rsidR="008055A9">
        <w:rPr>
          <w:rFonts w:ascii="Arial" w:hAnsi="Arial" w:cs="Arial"/>
          <w:spacing w:val="-2"/>
          <w:sz w:val="24"/>
          <w:szCs w:val="24"/>
        </w:rPr>
        <w:t>o</w:t>
      </w:r>
      <w:r w:rsidRPr="00A9030E">
        <w:rPr>
          <w:rFonts w:ascii="Arial" w:hAnsi="Arial" w:cs="Arial"/>
          <w:spacing w:val="-2"/>
          <w:sz w:val="24"/>
          <w:szCs w:val="24"/>
        </w:rPr>
        <w:t xml:space="preserve"> compromisso em competir com justiça, integridade e honestidade.</w:t>
      </w:r>
      <w:r w:rsidR="00D350A1">
        <w:rPr>
          <w:rFonts w:ascii="Arial" w:hAnsi="Arial" w:cs="Arial"/>
          <w:spacing w:val="-2"/>
          <w:sz w:val="24"/>
          <w:szCs w:val="24"/>
        </w:rPr>
        <w:t xml:space="preserve"> </w:t>
      </w:r>
      <w:r w:rsidRPr="00A9030E">
        <w:rPr>
          <w:rFonts w:ascii="Arial" w:hAnsi="Arial" w:cs="Arial"/>
          <w:spacing w:val="-2"/>
          <w:sz w:val="24"/>
          <w:szCs w:val="24"/>
        </w:rPr>
        <w:t xml:space="preserve">A conexão seguinte </w:t>
      </w:r>
      <w:r w:rsidR="003D5ED5">
        <w:rPr>
          <w:rFonts w:ascii="Arial" w:hAnsi="Arial" w:cs="Arial"/>
          <w:spacing w:val="-2"/>
          <w:sz w:val="24"/>
          <w:szCs w:val="24"/>
        </w:rPr>
        <w:t>relacion</w:t>
      </w:r>
      <w:r w:rsidR="008232CF">
        <w:rPr>
          <w:rFonts w:ascii="Arial" w:hAnsi="Arial" w:cs="Arial"/>
          <w:spacing w:val="-2"/>
          <w:sz w:val="24"/>
          <w:szCs w:val="24"/>
        </w:rPr>
        <w:t>ou</w:t>
      </w:r>
      <w:r w:rsidRPr="00A9030E">
        <w:rPr>
          <w:rFonts w:ascii="Arial" w:hAnsi="Arial" w:cs="Arial"/>
          <w:spacing w:val="-2"/>
          <w:sz w:val="24"/>
          <w:szCs w:val="24"/>
        </w:rPr>
        <w:t xml:space="preserve"> saúde mental</w:t>
      </w:r>
      <w:r w:rsidR="008232CF">
        <w:rPr>
          <w:rFonts w:ascii="Arial" w:hAnsi="Arial" w:cs="Arial"/>
          <w:spacing w:val="-2"/>
          <w:sz w:val="24"/>
          <w:szCs w:val="24"/>
        </w:rPr>
        <w:t xml:space="preserve">, </w:t>
      </w:r>
      <w:r w:rsidRPr="00A9030E">
        <w:rPr>
          <w:rFonts w:ascii="Arial" w:hAnsi="Arial" w:cs="Arial"/>
          <w:spacing w:val="-2"/>
          <w:sz w:val="24"/>
          <w:szCs w:val="24"/>
        </w:rPr>
        <w:t>consciência ambiental</w:t>
      </w:r>
      <w:r w:rsidR="0003032A">
        <w:rPr>
          <w:rFonts w:ascii="Arial" w:hAnsi="Arial" w:cs="Arial"/>
          <w:spacing w:val="-2"/>
          <w:sz w:val="24"/>
          <w:szCs w:val="24"/>
        </w:rPr>
        <w:t xml:space="preserve"> e </w:t>
      </w:r>
      <w:r w:rsidRPr="00A9030E">
        <w:rPr>
          <w:rFonts w:ascii="Arial" w:hAnsi="Arial" w:cs="Arial"/>
          <w:spacing w:val="-2"/>
          <w:sz w:val="24"/>
          <w:szCs w:val="24"/>
        </w:rPr>
        <w:t xml:space="preserve">tecnologia, </w:t>
      </w:r>
      <w:r w:rsidR="008232CF">
        <w:rPr>
          <w:rFonts w:ascii="Arial" w:hAnsi="Arial" w:cs="Arial"/>
          <w:spacing w:val="-2"/>
          <w:sz w:val="24"/>
          <w:szCs w:val="24"/>
        </w:rPr>
        <w:t xml:space="preserve">recursos dos </w:t>
      </w:r>
      <w:r w:rsidR="00F8192F">
        <w:rPr>
          <w:rFonts w:ascii="Arial" w:hAnsi="Arial" w:cs="Arial"/>
          <w:spacing w:val="-2"/>
          <w:sz w:val="24"/>
          <w:szCs w:val="24"/>
        </w:rPr>
        <w:t>quais</w:t>
      </w:r>
      <w:r w:rsidRPr="00A9030E">
        <w:rPr>
          <w:rFonts w:ascii="Arial" w:hAnsi="Arial" w:cs="Arial"/>
          <w:spacing w:val="-2"/>
          <w:sz w:val="24"/>
          <w:szCs w:val="24"/>
        </w:rPr>
        <w:t xml:space="preserve"> nos beneficiamos para nos conectar com o mundo. </w:t>
      </w:r>
      <w:r w:rsidR="00656B2A">
        <w:rPr>
          <w:rFonts w:ascii="Arial" w:hAnsi="Arial" w:cs="Arial"/>
          <w:spacing w:val="-2"/>
          <w:sz w:val="24"/>
          <w:szCs w:val="24"/>
        </w:rPr>
        <w:t>Por vezes, é</w:t>
      </w:r>
      <w:r w:rsidRPr="00A9030E">
        <w:rPr>
          <w:rFonts w:ascii="Arial" w:hAnsi="Arial" w:cs="Arial"/>
          <w:spacing w:val="-2"/>
          <w:sz w:val="24"/>
          <w:szCs w:val="24"/>
        </w:rPr>
        <w:t xml:space="preserve"> possível </w:t>
      </w:r>
      <w:r w:rsidR="00656B2A">
        <w:rPr>
          <w:rFonts w:ascii="Arial" w:hAnsi="Arial" w:cs="Arial"/>
          <w:spacing w:val="-2"/>
          <w:sz w:val="24"/>
          <w:szCs w:val="24"/>
        </w:rPr>
        <w:t>esquecer</w:t>
      </w:r>
      <w:r w:rsidRPr="00A9030E">
        <w:rPr>
          <w:rFonts w:ascii="Arial" w:hAnsi="Arial" w:cs="Arial"/>
          <w:spacing w:val="-2"/>
          <w:sz w:val="24"/>
          <w:szCs w:val="24"/>
        </w:rPr>
        <w:t xml:space="preserve"> que presença humana, toque físico e conversas significativas, são fundamentais para a saúde emocional. </w:t>
      </w:r>
    </w:p>
    <w:p w14:paraId="30284210" w14:textId="77CCFA8F" w:rsidR="00333A13" w:rsidRPr="00A9030E" w:rsidRDefault="00501F5A" w:rsidP="00333A13">
      <w:pPr>
        <w:pStyle w:val="Corpodetexto"/>
        <w:spacing w:line="360" w:lineRule="auto"/>
        <w:ind w:left="142" w:right="15" w:firstLine="709"/>
        <w:jc w:val="both"/>
        <w:rPr>
          <w:rFonts w:ascii="Arial" w:hAnsi="Arial" w:cs="Arial"/>
          <w:spacing w:val="-2"/>
          <w:sz w:val="24"/>
          <w:szCs w:val="24"/>
        </w:rPr>
      </w:pPr>
      <w:r>
        <w:rPr>
          <w:rFonts w:ascii="Arial" w:hAnsi="Arial" w:cs="Arial"/>
          <w:spacing w:val="-2"/>
          <w:sz w:val="24"/>
          <w:szCs w:val="24"/>
        </w:rPr>
        <w:t>Também é essencial</w:t>
      </w:r>
      <w:r w:rsidR="00333A13" w:rsidRPr="00A9030E"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pacing w:val="-2"/>
          <w:sz w:val="24"/>
          <w:szCs w:val="24"/>
        </w:rPr>
        <w:t>construir</w:t>
      </w:r>
      <w:r w:rsidR="00333A13" w:rsidRPr="00A9030E">
        <w:rPr>
          <w:rFonts w:ascii="Arial" w:hAnsi="Arial" w:cs="Arial"/>
          <w:spacing w:val="-2"/>
          <w:sz w:val="24"/>
          <w:szCs w:val="24"/>
        </w:rPr>
        <w:t xml:space="preserve"> relações duradouras entre nós e o planeta, afinal, como lembra Morin (2000, p. 72), “temos todos uma identidade genética, cerebral, afetiva comum em nossas diversidades individuais, culturais e sociais. Somos produto do desenvolvimento da vida, da qual a Terra foi matriz e nutriz.”, e precisamos ao pensar no futuro, “aprender a ser, a viver, a dividir e a comunicar como humanos do planeta Terra, não mais somente pertencer a uma cultura, mas também ser terrenos.” (Morin, 2000, p. 73). Para reforçar essa relação, apresentamos o vídeo intitulado “A Terra | Curta-Metragem Sobre o Meio Ambiente”. </w:t>
      </w:r>
    </w:p>
    <w:p w14:paraId="3858095F" w14:textId="4434E83E" w:rsidR="00333A13" w:rsidRPr="00A9030E" w:rsidRDefault="00333A13" w:rsidP="00333A13">
      <w:pPr>
        <w:pStyle w:val="Corpodetexto"/>
        <w:spacing w:line="360" w:lineRule="auto"/>
        <w:ind w:left="142" w:right="15" w:firstLine="709"/>
        <w:jc w:val="both"/>
        <w:rPr>
          <w:rFonts w:ascii="Arial" w:hAnsi="Arial" w:cs="Arial"/>
          <w:spacing w:val="-2"/>
          <w:sz w:val="24"/>
          <w:szCs w:val="24"/>
        </w:rPr>
      </w:pPr>
      <w:r w:rsidRPr="00A9030E">
        <w:rPr>
          <w:rFonts w:ascii="Arial" w:hAnsi="Arial" w:cs="Arial"/>
          <w:spacing w:val="-2"/>
          <w:sz w:val="24"/>
          <w:szCs w:val="24"/>
        </w:rPr>
        <w:t>As conexões</w:t>
      </w:r>
      <w:r w:rsidR="002A6D6D">
        <w:rPr>
          <w:rFonts w:ascii="Arial" w:hAnsi="Arial" w:cs="Arial"/>
          <w:spacing w:val="-2"/>
          <w:sz w:val="24"/>
          <w:szCs w:val="24"/>
        </w:rPr>
        <w:t xml:space="preserve"> </w:t>
      </w:r>
      <w:r w:rsidR="00011593">
        <w:rPr>
          <w:rFonts w:ascii="Arial" w:hAnsi="Arial" w:cs="Arial"/>
          <w:spacing w:val="-2"/>
          <w:sz w:val="24"/>
          <w:szCs w:val="24"/>
        </w:rPr>
        <w:t>já evidentes nesse momento</w:t>
      </w:r>
      <w:r w:rsidR="00C009AD">
        <w:rPr>
          <w:rFonts w:ascii="Arial" w:hAnsi="Arial" w:cs="Arial"/>
          <w:spacing w:val="-2"/>
          <w:sz w:val="24"/>
          <w:szCs w:val="24"/>
        </w:rPr>
        <w:t xml:space="preserve">, também se ligaram ao momento de </w:t>
      </w:r>
      <w:r w:rsidR="002A6D6D" w:rsidRPr="00374175">
        <w:rPr>
          <w:rFonts w:ascii="Arial" w:hAnsi="Arial" w:cs="Arial"/>
          <w:spacing w:val="-2"/>
          <w:sz w:val="24"/>
          <w:szCs w:val="24"/>
        </w:rPr>
        <w:t>acendimento da tocha</w:t>
      </w:r>
      <w:r w:rsidR="00CD1195" w:rsidRPr="00374175">
        <w:rPr>
          <w:rFonts w:ascii="Arial" w:hAnsi="Arial" w:cs="Arial"/>
          <w:spacing w:val="-2"/>
          <w:sz w:val="24"/>
          <w:szCs w:val="24"/>
        </w:rPr>
        <w:t xml:space="preserve">. O </w:t>
      </w:r>
      <w:r w:rsidRPr="00374175">
        <w:rPr>
          <w:rFonts w:ascii="Arial" w:hAnsi="Arial" w:cs="Arial"/>
          <w:spacing w:val="-2"/>
          <w:sz w:val="24"/>
          <w:szCs w:val="24"/>
          <w:lang w:val="pt-BR"/>
        </w:rPr>
        <w:t xml:space="preserve">fogo, símbolo tão antigo que nos aquece e alimenta desde a Antiguidade, nos Jogos Olímpicos, é utilizado como símbolo de luz, energia, pureza, paz, amizade e de ligação entre os jogos antigos e os da era moderna </w:t>
      </w:r>
      <w:r w:rsidRPr="00374175">
        <w:rPr>
          <w:rFonts w:ascii="Arial" w:hAnsi="Arial" w:cs="Arial"/>
          <w:strike/>
          <w:spacing w:val="-2"/>
          <w:sz w:val="24"/>
          <w:szCs w:val="24"/>
        </w:rPr>
        <w:t>(</w:t>
      </w:r>
      <w:r w:rsidRPr="00374175">
        <w:rPr>
          <w:rFonts w:ascii="Arial" w:hAnsi="Arial" w:cs="Arial"/>
          <w:spacing w:val="-2"/>
          <w:sz w:val="24"/>
          <w:szCs w:val="24"/>
        </w:rPr>
        <w:t>Comitê Olímpico Internacional</w:t>
      </w:r>
      <w:r w:rsidR="007D1FE9" w:rsidRPr="00374175">
        <w:rPr>
          <w:rFonts w:ascii="Arial" w:hAnsi="Arial" w:cs="Arial"/>
          <w:spacing w:val="-2"/>
          <w:sz w:val="24"/>
          <w:szCs w:val="24"/>
        </w:rPr>
        <w:t xml:space="preserve">, </w:t>
      </w:r>
      <w:r w:rsidRPr="00374175">
        <w:rPr>
          <w:rFonts w:ascii="Arial" w:hAnsi="Arial" w:cs="Arial"/>
          <w:spacing w:val="-2"/>
          <w:sz w:val="24"/>
          <w:szCs w:val="24"/>
        </w:rPr>
        <w:t xml:space="preserve">2013). </w:t>
      </w:r>
      <w:r w:rsidRPr="00374175">
        <w:rPr>
          <w:rFonts w:ascii="Arial" w:hAnsi="Arial" w:cs="Arial"/>
          <w:spacing w:val="-2"/>
          <w:sz w:val="24"/>
          <w:szCs w:val="24"/>
          <w:lang w:val="pt-BR"/>
        </w:rPr>
        <w:t>Esse mesmo</w:t>
      </w:r>
      <w:r w:rsidRPr="00A9030E">
        <w:rPr>
          <w:rFonts w:ascii="Arial" w:hAnsi="Arial" w:cs="Arial"/>
          <w:spacing w:val="-2"/>
          <w:sz w:val="24"/>
          <w:szCs w:val="24"/>
          <w:lang w:val="pt-BR"/>
        </w:rPr>
        <w:t xml:space="preserve"> fogo, apesar da sua simbologia tão nobre, tem força equivalente para destruir com violência. Dessa forma, precisamos estar atentos ao exemplo deixado no exercício de nossos papéis como professores, afinal, </w:t>
      </w:r>
      <w:r w:rsidRPr="00A9030E">
        <w:rPr>
          <w:rFonts w:ascii="Arial" w:hAnsi="Arial" w:cs="Arial"/>
          <w:spacing w:val="-2"/>
          <w:sz w:val="24"/>
          <w:szCs w:val="24"/>
        </w:rPr>
        <w:lastRenderedPageBreak/>
        <w:t xml:space="preserve">“tão importante quanto o ensino dos conteúdos é minha coerência na classe. A coerência entre o que digo, o que escrevo e o que faço.” (Freire, 2002, p.40). </w:t>
      </w:r>
      <w:r w:rsidRPr="00A9030E">
        <w:rPr>
          <w:rFonts w:ascii="Arial" w:hAnsi="Arial" w:cs="Arial"/>
          <w:spacing w:val="-2"/>
          <w:sz w:val="24"/>
          <w:szCs w:val="24"/>
          <w:lang w:val="pt-BR"/>
        </w:rPr>
        <w:t xml:space="preserve">Contudo, à medida que a inteligência artificial </w:t>
      </w:r>
      <w:r w:rsidR="00B02A8D">
        <w:rPr>
          <w:rFonts w:ascii="Arial" w:hAnsi="Arial" w:cs="Arial"/>
          <w:spacing w:val="-2"/>
          <w:sz w:val="24"/>
          <w:szCs w:val="24"/>
          <w:lang w:val="pt-BR"/>
        </w:rPr>
        <w:t>avança,</w:t>
      </w:r>
      <w:r w:rsidRPr="00A9030E">
        <w:rPr>
          <w:rFonts w:ascii="Arial" w:hAnsi="Arial" w:cs="Arial"/>
          <w:spacing w:val="-2"/>
          <w:sz w:val="24"/>
          <w:szCs w:val="24"/>
          <w:lang w:val="pt-BR"/>
        </w:rPr>
        <w:t xml:space="preserve"> cresce a</w:t>
      </w:r>
      <w:r w:rsidRPr="00A9030E">
        <w:rPr>
          <w:rFonts w:ascii="Arial" w:hAnsi="Arial" w:cs="Arial"/>
          <w:spacing w:val="-2"/>
          <w:sz w:val="24"/>
          <w:szCs w:val="24"/>
        </w:rPr>
        <w:t xml:space="preserve"> ilusória ideia de substituição do professor </w:t>
      </w:r>
      <w:r w:rsidR="00624E8F">
        <w:rPr>
          <w:rFonts w:ascii="Arial" w:hAnsi="Arial" w:cs="Arial"/>
          <w:spacing w:val="-2"/>
          <w:sz w:val="24"/>
          <w:szCs w:val="24"/>
        </w:rPr>
        <w:t xml:space="preserve">quando na verdade, </w:t>
      </w:r>
      <w:r w:rsidRPr="00A9030E">
        <w:rPr>
          <w:rFonts w:ascii="Arial" w:hAnsi="Arial" w:cs="Arial"/>
          <w:spacing w:val="-2"/>
          <w:sz w:val="24"/>
          <w:szCs w:val="24"/>
        </w:rPr>
        <w:t xml:space="preserve">“nada substitui o trabalho de um bom professor, de uma boa professora, na capacidade de juntar o saber e o sentir, o conhecimento e as emoções, a cultura e as histórias pessoais.” (Nóvoa; Alvim, 2022, p.6). </w:t>
      </w:r>
    </w:p>
    <w:p w14:paraId="6B97A1C3" w14:textId="58365B09" w:rsidR="00333A13" w:rsidRPr="00A9030E" w:rsidRDefault="00333A13" w:rsidP="00333A13">
      <w:pPr>
        <w:pStyle w:val="Corpodetexto"/>
        <w:spacing w:line="360" w:lineRule="auto"/>
        <w:ind w:left="142" w:right="15" w:firstLine="709"/>
        <w:jc w:val="both"/>
        <w:rPr>
          <w:rFonts w:ascii="Arial" w:hAnsi="Arial" w:cs="Arial"/>
          <w:spacing w:val="-2"/>
          <w:sz w:val="24"/>
          <w:szCs w:val="24"/>
        </w:rPr>
      </w:pPr>
      <w:r w:rsidRPr="00A9030E">
        <w:rPr>
          <w:rFonts w:ascii="Arial" w:hAnsi="Arial" w:cs="Arial"/>
          <w:spacing w:val="-2"/>
          <w:sz w:val="24"/>
          <w:szCs w:val="24"/>
        </w:rPr>
        <w:t xml:space="preserve">O vídeo “Evolução das tecnologias na educação” corroborou com o exposto, reforçando os benefícios da tecnologia desde que a humanidade controlou o fogo e em contraponto, a necessidade da educação mais humana. </w:t>
      </w:r>
      <w:r w:rsidRPr="00A9030E">
        <w:rPr>
          <w:rFonts w:ascii="Arial" w:hAnsi="Arial" w:cs="Arial"/>
          <w:spacing w:val="-2"/>
          <w:sz w:val="24"/>
          <w:szCs w:val="24"/>
          <w:lang w:val="pt-BR"/>
        </w:rPr>
        <w:t xml:space="preserve">Essa perspectiva nos fez questionar: quanto brilho da expressão humana estamos perdendo entre telas e algoritmos? </w:t>
      </w:r>
      <w:r w:rsidRPr="0098765D">
        <w:rPr>
          <w:rFonts w:ascii="Arial" w:hAnsi="Arial" w:cs="Arial"/>
          <w:spacing w:val="-2"/>
          <w:sz w:val="24"/>
          <w:szCs w:val="24"/>
          <w:lang w:val="pt-BR"/>
        </w:rPr>
        <w:t xml:space="preserve">Para </w:t>
      </w:r>
      <w:r w:rsidR="0098765D" w:rsidRPr="0098765D">
        <w:rPr>
          <w:rFonts w:ascii="Arial" w:hAnsi="Arial" w:cs="Arial"/>
          <w:spacing w:val="-2"/>
          <w:sz w:val="24"/>
          <w:szCs w:val="24"/>
          <w:lang w:val="pt-BR"/>
        </w:rPr>
        <w:t xml:space="preserve">intensificar a </w:t>
      </w:r>
      <w:r w:rsidRPr="0098765D">
        <w:rPr>
          <w:rFonts w:ascii="Arial" w:hAnsi="Arial" w:cs="Arial"/>
          <w:spacing w:val="-2"/>
          <w:sz w:val="24"/>
          <w:szCs w:val="24"/>
          <w:lang w:val="pt-BR"/>
        </w:rPr>
        <w:t>emo</w:t>
      </w:r>
      <w:r w:rsidR="0098765D" w:rsidRPr="0098765D">
        <w:rPr>
          <w:rFonts w:ascii="Arial" w:hAnsi="Arial" w:cs="Arial"/>
          <w:spacing w:val="-2"/>
          <w:sz w:val="24"/>
          <w:szCs w:val="24"/>
          <w:lang w:val="pt-BR"/>
        </w:rPr>
        <w:t>ção do público, a</w:t>
      </w:r>
      <w:r w:rsidRPr="0098765D">
        <w:rPr>
          <w:rFonts w:ascii="Arial" w:hAnsi="Arial" w:cs="Arial"/>
          <w:spacing w:val="-2"/>
          <w:sz w:val="24"/>
          <w:szCs w:val="24"/>
          <w:lang w:val="pt-BR"/>
        </w:rPr>
        <w:t xml:space="preserve"> última</w:t>
      </w:r>
      <w:r w:rsidRPr="00A9030E">
        <w:rPr>
          <w:rFonts w:ascii="Arial" w:hAnsi="Arial" w:cs="Arial"/>
          <w:spacing w:val="-2"/>
          <w:sz w:val="24"/>
          <w:szCs w:val="24"/>
          <w:lang w:val="pt-BR"/>
        </w:rPr>
        <w:t xml:space="preserve"> apresentação </w:t>
      </w:r>
      <w:r w:rsidR="004E0811">
        <w:rPr>
          <w:rFonts w:ascii="Arial" w:hAnsi="Arial" w:cs="Arial"/>
          <w:spacing w:val="-2"/>
          <w:sz w:val="24"/>
          <w:szCs w:val="24"/>
          <w:lang w:val="pt-BR"/>
        </w:rPr>
        <w:t>uniu</w:t>
      </w:r>
      <w:r w:rsidRPr="00A9030E">
        <w:rPr>
          <w:rFonts w:ascii="Arial" w:hAnsi="Arial" w:cs="Arial"/>
          <w:spacing w:val="-2"/>
          <w:sz w:val="24"/>
          <w:szCs w:val="24"/>
          <w:lang w:val="pt-BR"/>
        </w:rPr>
        <w:t xml:space="preserve"> música instrumental bem-marcada, representada pelas estudantes com gestos “robóticos” e uso de uma máscara branca – e depois da retirada das máscaras, “Imagine”, de John Lennon</w:t>
      </w:r>
      <w:r w:rsidRPr="00A9030E">
        <w:rPr>
          <w:rFonts w:ascii="Arial" w:hAnsi="Arial" w:cs="Arial"/>
          <w:spacing w:val="-2"/>
          <w:sz w:val="24"/>
          <w:szCs w:val="24"/>
        </w:rPr>
        <w:t xml:space="preserve">, que representa a esperança de paz na Terra </w:t>
      </w:r>
      <w:r w:rsidR="00054EC3">
        <w:rPr>
          <w:rFonts w:ascii="Arial" w:hAnsi="Arial" w:cs="Arial"/>
          <w:spacing w:val="-2"/>
          <w:sz w:val="24"/>
          <w:szCs w:val="24"/>
        </w:rPr>
        <w:t xml:space="preserve">e </w:t>
      </w:r>
      <w:r w:rsidRPr="00A9030E">
        <w:rPr>
          <w:rFonts w:ascii="Arial" w:hAnsi="Arial" w:cs="Arial"/>
          <w:spacing w:val="-2"/>
          <w:sz w:val="24"/>
          <w:szCs w:val="24"/>
        </w:rPr>
        <w:t xml:space="preserve">reafirma que as conexões verdadeiras dependem de </w:t>
      </w:r>
      <w:r w:rsidRPr="00A9030E">
        <w:rPr>
          <w:rFonts w:ascii="Arial" w:hAnsi="Arial" w:cs="Arial"/>
          <w:i/>
          <w:iCs/>
          <w:spacing w:val="-2"/>
          <w:sz w:val="24"/>
          <w:szCs w:val="24"/>
        </w:rPr>
        <w:t>SERMOS</w:t>
      </w:r>
      <w:r w:rsidRPr="00A9030E">
        <w:rPr>
          <w:rFonts w:ascii="Arial" w:hAnsi="Arial" w:cs="Arial"/>
          <w:spacing w:val="-2"/>
          <w:sz w:val="24"/>
          <w:szCs w:val="24"/>
        </w:rPr>
        <w:t xml:space="preserve"> cada vez mais humanos. </w:t>
      </w:r>
    </w:p>
    <w:p w14:paraId="3325A842" w14:textId="3E576E13" w:rsidR="00333A13" w:rsidRPr="00A9030E" w:rsidRDefault="00333A13" w:rsidP="00333A13">
      <w:pPr>
        <w:pStyle w:val="Corpodetexto"/>
        <w:spacing w:line="360" w:lineRule="auto"/>
        <w:ind w:left="142" w:right="15" w:firstLine="709"/>
        <w:jc w:val="both"/>
        <w:rPr>
          <w:rFonts w:ascii="Arial" w:hAnsi="Arial" w:cs="Arial"/>
          <w:spacing w:val="-2"/>
          <w:sz w:val="24"/>
          <w:szCs w:val="24"/>
        </w:rPr>
      </w:pPr>
      <w:r w:rsidRPr="00A9030E">
        <w:rPr>
          <w:rFonts w:ascii="Arial" w:hAnsi="Arial" w:cs="Arial"/>
          <w:spacing w:val="-2"/>
          <w:sz w:val="24"/>
          <w:szCs w:val="24"/>
        </w:rPr>
        <w:t>O fechamento da solenidade evidenciou a presença da tecnologia para além da melhoria de cada objeto ao longo do tempo</w:t>
      </w:r>
      <w:r w:rsidR="006E7BEB">
        <w:rPr>
          <w:rFonts w:ascii="Arial" w:hAnsi="Arial" w:cs="Arial"/>
          <w:spacing w:val="-2"/>
          <w:sz w:val="24"/>
          <w:szCs w:val="24"/>
        </w:rPr>
        <w:t>:</w:t>
      </w:r>
      <w:r w:rsidRPr="00A9030E">
        <w:rPr>
          <w:rFonts w:ascii="Arial" w:hAnsi="Arial" w:cs="Arial"/>
          <w:spacing w:val="-2"/>
          <w:sz w:val="24"/>
          <w:szCs w:val="24"/>
        </w:rPr>
        <w:t xml:space="preserve"> presente na história e evolução, as inovações tecnológicas foram criadas pelo ser humano para facilitar a nossa vida. Portanto, que sejamos também capazes de utilizá-la para nos aproximar. Porque, no final, é a presença humana que nos conecta à natureza, que nos faz sentir vivos e verdadeiramente conectados. </w:t>
      </w:r>
    </w:p>
    <w:p w14:paraId="5F20E9F8" w14:textId="77777777" w:rsidR="00CE66B3" w:rsidRPr="00A9030E" w:rsidRDefault="00CE66B3" w:rsidP="004C446D">
      <w:pPr>
        <w:pStyle w:val="Ttulo1"/>
        <w:rPr>
          <w:rFonts w:cs="Arial"/>
          <w:szCs w:val="24"/>
        </w:rPr>
      </w:pPr>
    </w:p>
    <w:p w14:paraId="1DD2BBB3" w14:textId="4384F7BD" w:rsidR="00707214" w:rsidRPr="00A9030E" w:rsidRDefault="00FC4166" w:rsidP="004C446D">
      <w:pPr>
        <w:pStyle w:val="Ttulo1"/>
        <w:rPr>
          <w:rFonts w:cs="Arial"/>
          <w:szCs w:val="24"/>
        </w:rPr>
      </w:pPr>
      <w:r w:rsidRPr="00A9030E">
        <w:rPr>
          <w:rFonts w:cs="Arial"/>
          <w:szCs w:val="24"/>
        </w:rPr>
        <w:t>3</w:t>
      </w:r>
      <w:r w:rsidR="0060173B" w:rsidRPr="00A9030E">
        <w:rPr>
          <w:rFonts w:cs="Arial"/>
          <w:szCs w:val="24"/>
        </w:rPr>
        <w:t xml:space="preserve"> </w:t>
      </w:r>
      <w:r w:rsidR="005B5EA2" w:rsidRPr="00A9030E">
        <w:rPr>
          <w:rFonts w:cs="Arial"/>
          <w:szCs w:val="24"/>
        </w:rPr>
        <w:t xml:space="preserve">CONEXÕES </w:t>
      </w:r>
    </w:p>
    <w:p w14:paraId="42627F0F" w14:textId="30E5990F" w:rsidR="00CA21E7" w:rsidRPr="00A9030E" w:rsidRDefault="00F417AC" w:rsidP="00DC5027">
      <w:pPr>
        <w:spacing w:line="360" w:lineRule="auto"/>
        <w:rPr>
          <w:rFonts w:ascii="Arial" w:hAnsi="Arial" w:cs="Arial"/>
          <w:sz w:val="24"/>
          <w:szCs w:val="24"/>
        </w:rPr>
      </w:pPr>
      <w:r w:rsidRPr="00A9030E">
        <w:rPr>
          <w:rFonts w:ascii="Arial" w:hAnsi="Arial" w:cs="Arial"/>
          <w:sz w:val="24"/>
          <w:szCs w:val="24"/>
        </w:rPr>
        <w:t>A experiência</w:t>
      </w:r>
      <w:r w:rsidR="0013070B" w:rsidRPr="00A9030E">
        <w:rPr>
          <w:rFonts w:ascii="Arial" w:hAnsi="Arial" w:cs="Arial"/>
          <w:sz w:val="24"/>
          <w:szCs w:val="24"/>
        </w:rPr>
        <w:t xml:space="preserve"> fundamenta-se na perspectiva freireana</w:t>
      </w:r>
      <w:r w:rsidR="006A2769" w:rsidRPr="00A9030E">
        <w:rPr>
          <w:rFonts w:ascii="Arial" w:hAnsi="Arial" w:cs="Arial"/>
          <w:sz w:val="24"/>
          <w:szCs w:val="24"/>
        </w:rPr>
        <w:t xml:space="preserve"> de construção coletiva do conhecimento por meio do diálogo e da problematização a partir da realidade</w:t>
      </w:r>
      <w:r w:rsidR="00A0710B" w:rsidRPr="00A9030E">
        <w:rPr>
          <w:rFonts w:ascii="Arial" w:hAnsi="Arial" w:cs="Arial"/>
          <w:sz w:val="24"/>
          <w:szCs w:val="24"/>
        </w:rPr>
        <w:t xml:space="preserve"> vivida no ambiente escolar</w:t>
      </w:r>
      <w:r w:rsidR="006A2769" w:rsidRPr="00A9030E">
        <w:rPr>
          <w:rFonts w:ascii="Arial" w:hAnsi="Arial" w:cs="Arial"/>
          <w:sz w:val="24"/>
          <w:szCs w:val="24"/>
        </w:rPr>
        <w:t xml:space="preserve">. </w:t>
      </w:r>
      <w:r w:rsidR="00617911" w:rsidRPr="00A9030E">
        <w:rPr>
          <w:rFonts w:ascii="Arial" w:hAnsi="Arial" w:cs="Arial"/>
          <w:sz w:val="24"/>
          <w:szCs w:val="24"/>
        </w:rPr>
        <w:t xml:space="preserve">Dessa forma, o processo </w:t>
      </w:r>
      <w:r w:rsidR="00E05AD4" w:rsidRPr="00A9030E">
        <w:rPr>
          <w:rFonts w:ascii="Arial" w:hAnsi="Arial" w:cs="Arial"/>
          <w:sz w:val="24"/>
          <w:szCs w:val="24"/>
        </w:rPr>
        <w:t xml:space="preserve">metodológico </w:t>
      </w:r>
      <w:r w:rsidR="00617911" w:rsidRPr="00A9030E">
        <w:rPr>
          <w:rFonts w:ascii="Arial" w:hAnsi="Arial" w:cs="Arial"/>
          <w:sz w:val="24"/>
          <w:szCs w:val="24"/>
        </w:rPr>
        <w:t>envolveu</w:t>
      </w:r>
      <w:r w:rsidR="00E05AD4" w:rsidRPr="00A9030E">
        <w:rPr>
          <w:rFonts w:ascii="Arial" w:hAnsi="Arial" w:cs="Arial"/>
          <w:sz w:val="24"/>
          <w:szCs w:val="24"/>
        </w:rPr>
        <w:t xml:space="preserve"> diferentes etapas: </w:t>
      </w:r>
      <w:r w:rsidR="00617911" w:rsidRPr="00A9030E">
        <w:rPr>
          <w:rFonts w:ascii="Arial" w:hAnsi="Arial" w:cs="Arial"/>
          <w:sz w:val="24"/>
          <w:szCs w:val="24"/>
        </w:rPr>
        <w:t>levantamento inicial</w:t>
      </w:r>
      <w:r w:rsidR="00305D46" w:rsidRPr="00A9030E">
        <w:rPr>
          <w:rFonts w:ascii="Arial" w:hAnsi="Arial" w:cs="Arial"/>
          <w:sz w:val="24"/>
          <w:szCs w:val="24"/>
        </w:rPr>
        <w:t xml:space="preserve"> das sugestões temáticas; diálogo</w:t>
      </w:r>
      <w:r w:rsidR="009C15E2" w:rsidRPr="00A9030E">
        <w:rPr>
          <w:rFonts w:ascii="Arial" w:hAnsi="Arial" w:cs="Arial"/>
          <w:sz w:val="24"/>
          <w:szCs w:val="24"/>
        </w:rPr>
        <w:t>; construção do tema norteador e do referencial teórico</w:t>
      </w:r>
      <w:r w:rsidR="0044324B" w:rsidRPr="00A9030E">
        <w:rPr>
          <w:rFonts w:ascii="Arial" w:hAnsi="Arial" w:cs="Arial"/>
          <w:sz w:val="24"/>
          <w:szCs w:val="24"/>
        </w:rPr>
        <w:t xml:space="preserve">; </w:t>
      </w:r>
      <w:r w:rsidR="002730CF" w:rsidRPr="00A9030E">
        <w:rPr>
          <w:rFonts w:ascii="Arial" w:hAnsi="Arial" w:cs="Arial"/>
          <w:sz w:val="24"/>
          <w:szCs w:val="24"/>
        </w:rPr>
        <w:t xml:space="preserve">seleção de músicas, elaboração das coreografias, </w:t>
      </w:r>
      <w:r w:rsidR="0044324B" w:rsidRPr="00A9030E">
        <w:rPr>
          <w:rFonts w:ascii="Arial" w:hAnsi="Arial" w:cs="Arial"/>
          <w:sz w:val="24"/>
          <w:szCs w:val="24"/>
        </w:rPr>
        <w:t>ensaios e organização prévia</w:t>
      </w:r>
      <w:r w:rsidR="00983F9A" w:rsidRPr="00A9030E">
        <w:rPr>
          <w:rFonts w:ascii="Arial" w:hAnsi="Arial" w:cs="Arial"/>
          <w:sz w:val="24"/>
          <w:szCs w:val="24"/>
        </w:rPr>
        <w:t xml:space="preserve"> do event</w:t>
      </w:r>
      <w:r w:rsidR="000C0530" w:rsidRPr="00A9030E">
        <w:rPr>
          <w:rFonts w:ascii="Arial" w:hAnsi="Arial" w:cs="Arial"/>
          <w:sz w:val="24"/>
          <w:szCs w:val="24"/>
        </w:rPr>
        <w:t xml:space="preserve">o. </w:t>
      </w:r>
    </w:p>
    <w:p w14:paraId="30D80922" w14:textId="7430E760" w:rsidR="00936C82" w:rsidRPr="00A9030E" w:rsidRDefault="000C0530" w:rsidP="00DC5027">
      <w:pPr>
        <w:spacing w:line="360" w:lineRule="auto"/>
        <w:rPr>
          <w:rFonts w:ascii="Arial" w:hAnsi="Arial" w:cs="Arial"/>
          <w:sz w:val="24"/>
          <w:szCs w:val="24"/>
        </w:rPr>
      </w:pPr>
      <w:r w:rsidRPr="00A9030E">
        <w:rPr>
          <w:rFonts w:ascii="Arial" w:hAnsi="Arial" w:cs="Arial"/>
          <w:sz w:val="24"/>
          <w:szCs w:val="24"/>
        </w:rPr>
        <w:t xml:space="preserve">O cerimonial de abertura </w:t>
      </w:r>
      <w:r w:rsidR="00CA21E7" w:rsidRPr="00A9030E">
        <w:rPr>
          <w:rFonts w:ascii="Arial" w:hAnsi="Arial" w:cs="Arial"/>
          <w:sz w:val="24"/>
          <w:szCs w:val="24"/>
        </w:rPr>
        <w:t>foi planejado com base nessa estrutura</w:t>
      </w:r>
      <w:r w:rsidR="00257924" w:rsidRPr="00A9030E">
        <w:rPr>
          <w:rFonts w:ascii="Arial" w:hAnsi="Arial" w:cs="Arial"/>
          <w:sz w:val="24"/>
          <w:szCs w:val="24"/>
        </w:rPr>
        <w:t xml:space="preserve"> e contemplou</w:t>
      </w:r>
      <w:r w:rsidR="0059185A" w:rsidRPr="00A9030E">
        <w:rPr>
          <w:rFonts w:ascii="Arial" w:hAnsi="Arial" w:cs="Arial"/>
          <w:sz w:val="24"/>
          <w:szCs w:val="24"/>
        </w:rPr>
        <w:t xml:space="preserve"> </w:t>
      </w:r>
      <w:r w:rsidR="00C942FD" w:rsidRPr="00A9030E">
        <w:rPr>
          <w:rFonts w:ascii="Arial" w:hAnsi="Arial" w:cs="Arial"/>
          <w:sz w:val="24"/>
          <w:szCs w:val="24"/>
        </w:rPr>
        <w:t>momentos</w:t>
      </w:r>
      <w:r w:rsidR="0059185A" w:rsidRPr="00A9030E">
        <w:rPr>
          <w:rFonts w:ascii="Arial" w:hAnsi="Arial" w:cs="Arial"/>
          <w:sz w:val="24"/>
          <w:szCs w:val="24"/>
        </w:rPr>
        <w:t xml:space="preserve"> protocolares</w:t>
      </w:r>
      <w:r w:rsidR="00257924" w:rsidRPr="00A9030E">
        <w:rPr>
          <w:rFonts w:ascii="Arial" w:hAnsi="Arial" w:cs="Arial"/>
          <w:sz w:val="24"/>
          <w:szCs w:val="24"/>
        </w:rPr>
        <w:t>,</w:t>
      </w:r>
      <w:r w:rsidR="0059185A" w:rsidRPr="00A9030E">
        <w:rPr>
          <w:rFonts w:ascii="Arial" w:hAnsi="Arial" w:cs="Arial"/>
          <w:sz w:val="24"/>
          <w:szCs w:val="24"/>
        </w:rPr>
        <w:t xml:space="preserve"> como o juramento dos atletas</w:t>
      </w:r>
      <w:r w:rsidR="00257924" w:rsidRPr="00A9030E">
        <w:rPr>
          <w:rFonts w:ascii="Arial" w:hAnsi="Arial" w:cs="Arial"/>
          <w:sz w:val="24"/>
          <w:szCs w:val="24"/>
        </w:rPr>
        <w:t xml:space="preserve"> </w:t>
      </w:r>
      <w:r w:rsidR="00E45EC1" w:rsidRPr="00A9030E">
        <w:rPr>
          <w:rFonts w:ascii="Arial" w:hAnsi="Arial" w:cs="Arial"/>
          <w:sz w:val="24"/>
          <w:szCs w:val="24"/>
        </w:rPr>
        <w:t xml:space="preserve">e apresentações artísticas. </w:t>
      </w:r>
      <w:r w:rsidR="00AE32F7" w:rsidRPr="00A9030E">
        <w:rPr>
          <w:rFonts w:ascii="Arial" w:hAnsi="Arial" w:cs="Arial"/>
          <w:sz w:val="24"/>
          <w:szCs w:val="24"/>
        </w:rPr>
        <w:t>A</w:t>
      </w:r>
      <w:r w:rsidR="00E45EC1" w:rsidRPr="00A9030E">
        <w:rPr>
          <w:rFonts w:ascii="Arial" w:hAnsi="Arial" w:cs="Arial"/>
          <w:sz w:val="24"/>
          <w:szCs w:val="24"/>
        </w:rPr>
        <w:t xml:space="preserve">s </w:t>
      </w:r>
      <w:r w:rsidR="00C942FD" w:rsidRPr="0098765D">
        <w:rPr>
          <w:rFonts w:ascii="Arial" w:hAnsi="Arial" w:cs="Arial"/>
          <w:sz w:val="24"/>
          <w:szCs w:val="24"/>
        </w:rPr>
        <w:t>coreografias</w:t>
      </w:r>
      <w:r w:rsidR="00E45EC1" w:rsidRPr="0098765D">
        <w:rPr>
          <w:rFonts w:ascii="Arial" w:hAnsi="Arial" w:cs="Arial"/>
          <w:sz w:val="24"/>
          <w:szCs w:val="24"/>
        </w:rPr>
        <w:t>, criadas e apresenta</w:t>
      </w:r>
      <w:r w:rsidR="00A70C68" w:rsidRPr="0098765D">
        <w:rPr>
          <w:rFonts w:ascii="Arial" w:hAnsi="Arial" w:cs="Arial"/>
          <w:sz w:val="24"/>
          <w:szCs w:val="24"/>
        </w:rPr>
        <w:t>das</w:t>
      </w:r>
      <w:r w:rsidR="00E45EC1" w:rsidRPr="0098765D">
        <w:rPr>
          <w:rFonts w:ascii="Arial" w:hAnsi="Arial" w:cs="Arial"/>
          <w:sz w:val="24"/>
          <w:szCs w:val="24"/>
        </w:rPr>
        <w:t xml:space="preserve"> pelos estudantes</w:t>
      </w:r>
      <w:r w:rsidR="003B6CE8" w:rsidRPr="0098765D">
        <w:rPr>
          <w:rFonts w:ascii="Arial" w:hAnsi="Arial" w:cs="Arial"/>
          <w:sz w:val="24"/>
          <w:szCs w:val="24"/>
        </w:rPr>
        <w:t xml:space="preserve"> (com auxílio da professora de </w:t>
      </w:r>
      <w:r w:rsidR="00EB59D6" w:rsidRPr="0098765D">
        <w:rPr>
          <w:rFonts w:ascii="Arial" w:hAnsi="Arial" w:cs="Arial"/>
          <w:sz w:val="24"/>
          <w:szCs w:val="24"/>
        </w:rPr>
        <w:t>E</w:t>
      </w:r>
      <w:r w:rsidR="003B6CE8" w:rsidRPr="0098765D">
        <w:rPr>
          <w:rFonts w:ascii="Arial" w:hAnsi="Arial" w:cs="Arial"/>
          <w:sz w:val="24"/>
          <w:szCs w:val="24"/>
        </w:rPr>
        <w:t xml:space="preserve">ducação </w:t>
      </w:r>
      <w:r w:rsidR="00EB59D6" w:rsidRPr="0098765D">
        <w:rPr>
          <w:rFonts w:ascii="Arial" w:hAnsi="Arial" w:cs="Arial"/>
          <w:sz w:val="24"/>
          <w:szCs w:val="24"/>
        </w:rPr>
        <w:t>F</w:t>
      </w:r>
      <w:r w:rsidR="003B6CE8" w:rsidRPr="0098765D">
        <w:rPr>
          <w:rFonts w:ascii="Arial" w:hAnsi="Arial" w:cs="Arial"/>
          <w:sz w:val="24"/>
          <w:szCs w:val="24"/>
        </w:rPr>
        <w:t>ísica)</w:t>
      </w:r>
      <w:r w:rsidR="00BE19F5" w:rsidRPr="0098765D">
        <w:rPr>
          <w:rFonts w:ascii="Arial" w:hAnsi="Arial" w:cs="Arial"/>
          <w:sz w:val="24"/>
          <w:szCs w:val="24"/>
        </w:rPr>
        <w:t xml:space="preserve"> </w:t>
      </w:r>
      <w:r w:rsidR="008F45BA" w:rsidRPr="0098765D">
        <w:rPr>
          <w:rFonts w:ascii="Arial" w:hAnsi="Arial" w:cs="Arial"/>
          <w:sz w:val="24"/>
          <w:szCs w:val="24"/>
        </w:rPr>
        <w:t>foram</w:t>
      </w:r>
      <w:r w:rsidR="008F45BA" w:rsidRPr="00A9030E">
        <w:rPr>
          <w:rFonts w:ascii="Arial" w:hAnsi="Arial" w:cs="Arial"/>
          <w:sz w:val="24"/>
          <w:szCs w:val="24"/>
        </w:rPr>
        <w:t xml:space="preserve"> conectadas às músicas intencionalmente escolhidas</w:t>
      </w:r>
      <w:r w:rsidR="00AE32F7" w:rsidRPr="00A9030E">
        <w:rPr>
          <w:rFonts w:ascii="Arial" w:hAnsi="Arial" w:cs="Arial"/>
          <w:sz w:val="24"/>
          <w:szCs w:val="24"/>
        </w:rPr>
        <w:t xml:space="preserve"> </w:t>
      </w:r>
      <w:r w:rsidR="008F45BA" w:rsidRPr="00A9030E">
        <w:rPr>
          <w:rFonts w:ascii="Arial" w:hAnsi="Arial" w:cs="Arial"/>
          <w:sz w:val="24"/>
          <w:szCs w:val="24"/>
        </w:rPr>
        <w:t xml:space="preserve">para </w:t>
      </w:r>
      <w:r w:rsidR="008F45BA" w:rsidRPr="00A9030E">
        <w:rPr>
          <w:rFonts w:ascii="Arial" w:hAnsi="Arial" w:cs="Arial"/>
          <w:sz w:val="24"/>
          <w:szCs w:val="24"/>
        </w:rPr>
        <w:lastRenderedPageBreak/>
        <w:t xml:space="preserve">integrarem-se </w:t>
      </w:r>
      <w:r w:rsidR="00D637D3" w:rsidRPr="00A9030E">
        <w:rPr>
          <w:rFonts w:ascii="Arial" w:hAnsi="Arial" w:cs="Arial"/>
          <w:sz w:val="24"/>
          <w:szCs w:val="24"/>
        </w:rPr>
        <w:t xml:space="preserve">aos </w:t>
      </w:r>
      <w:r w:rsidR="00BE19F5" w:rsidRPr="00A9030E">
        <w:rPr>
          <w:rFonts w:ascii="Arial" w:hAnsi="Arial" w:cs="Arial"/>
          <w:sz w:val="24"/>
          <w:szCs w:val="24"/>
        </w:rPr>
        <w:t xml:space="preserve">momentos reflexivos </w:t>
      </w:r>
      <w:r w:rsidR="00316502" w:rsidRPr="00A9030E">
        <w:rPr>
          <w:rFonts w:ascii="Arial" w:hAnsi="Arial" w:cs="Arial"/>
          <w:sz w:val="24"/>
          <w:szCs w:val="24"/>
        </w:rPr>
        <w:t xml:space="preserve">do texto lido pela cerimonialista e </w:t>
      </w:r>
      <w:r w:rsidR="00A70C68" w:rsidRPr="00A9030E">
        <w:rPr>
          <w:rFonts w:ascii="Arial" w:hAnsi="Arial" w:cs="Arial"/>
          <w:sz w:val="24"/>
          <w:szCs w:val="24"/>
        </w:rPr>
        <w:t>potencializados</w:t>
      </w:r>
      <w:r w:rsidR="00BE19F5" w:rsidRPr="00A9030E">
        <w:rPr>
          <w:rFonts w:ascii="Arial" w:hAnsi="Arial" w:cs="Arial"/>
          <w:sz w:val="24"/>
          <w:szCs w:val="24"/>
        </w:rPr>
        <w:t xml:space="preserve"> pela utilização dos vídeos.</w:t>
      </w:r>
      <w:r w:rsidR="0037474D" w:rsidRPr="00A9030E">
        <w:rPr>
          <w:rFonts w:ascii="Arial" w:hAnsi="Arial" w:cs="Arial"/>
          <w:sz w:val="24"/>
          <w:szCs w:val="24"/>
        </w:rPr>
        <w:t xml:space="preserve"> Nesse contexto,</w:t>
      </w:r>
      <w:r w:rsidR="0097303D" w:rsidRPr="00A9030E">
        <w:rPr>
          <w:rFonts w:ascii="Arial" w:hAnsi="Arial" w:cs="Arial"/>
          <w:sz w:val="24"/>
          <w:szCs w:val="24"/>
        </w:rPr>
        <w:t xml:space="preserve"> </w:t>
      </w:r>
      <w:r w:rsidR="003168BC" w:rsidRPr="00A9030E">
        <w:rPr>
          <w:rFonts w:ascii="Arial" w:hAnsi="Arial" w:cs="Arial"/>
          <w:sz w:val="24"/>
          <w:szCs w:val="24"/>
        </w:rPr>
        <w:t>as tecnologias digitais</w:t>
      </w:r>
      <w:r w:rsidR="00FA3905" w:rsidRPr="00A9030E">
        <w:rPr>
          <w:rFonts w:ascii="Arial" w:hAnsi="Arial" w:cs="Arial"/>
          <w:sz w:val="24"/>
          <w:szCs w:val="24"/>
        </w:rPr>
        <w:t xml:space="preserve"> alinhad</w:t>
      </w:r>
      <w:r w:rsidR="009E18C4" w:rsidRPr="00A9030E">
        <w:rPr>
          <w:rFonts w:ascii="Arial" w:hAnsi="Arial" w:cs="Arial"/>
          <w:sz w:val="24"/>
          <w:szCs w:val="24"/>
        </w:rPr>
        <w:t>a</w:t>
      </w:r>
      <w:r w:rsidR="00FA3905" w:rsidRPr="00A9030E">
        <w:rPr>
          <w:rFonts w:ascii="Arial" w:hAnsi="Arial" w:cs="Arial"/>
          <w:sz w:val="24"/>
          <w:szCs w:val="24"/>
        </w:rPr>
        <w:t xml:space="preserve">s </w:t>
      </w:r>
      <w:r w:rsidR="00A91E5B" w:rsidRPr="00A9030E">
        <w:rPr>
          <w:rFonts w:ascii="Arial" w:hAnsi="Arial" w:cs="Arial"/>
          <w:sz w:val="24"/>
          <w:szCs w:val="24"/>
        </w:rPr>
        <w:t xml:space="preserve">à leitura e </w:t>
      </w:r>
      <w:r w:rsidR="009E18C4" w:rsidRPr="00A9030E">
        <w:rPr>
          <w:rFonts w:ascii="Arial" w:hAnsi="Arial" w:cs="Arial"/>
          <w:sz w:val="24"/>
          <w:szCs w:val="24"/>
        </w:rPr>
        <w:t>à</w:t>
      </w:r>
      <w:r w:rsidR="00EE1129" w:rsidRPr="00A9030E">
        <w:rPr>
          <w:rFonts w:ascii="Arial" w:hAnsi="Arial" w:cs="Arial"/>
          <w:sz w:val="24"/>
          <w:szCs w:val="24"/>
        </w:rPr>
        <w:t xml:space="preserve"> expressão corporal</w:t>
      </w:r>
      <w:r w:rsidR="002F0F4B" w:rsidRPr="00A9030E">
        <w:rPr>
          <w:rFonts w:ascii="Arial" w:hAnsi="Arial" w:cs="Arial"/>
          <w:sz w:val="24"/>
          <w:szCs w:val="24"/>
        </w:rPr>
        <w:t xml:space="preserve">, foram </w:t>
      </w:r>
      <w:r w:rsidR="003168BC" w:rsidRPr="00A9030E">
        <w:rPr>
          <w:rFonts w:ascii="Arial" w:hAnsi="Arial" w:cs="Arial"/>
          <w:sz w:val="24"/>
          <w:szCs w:val="24"/>
        </w:rPr>
        <w:t xml:space="preserve">incorporadas </w:t>
      </w:r>
      <w:r w:rsidR="00DC45B9" w:rsidRPr="00A9030E">
        <w:rPr>
          <w:rFonts w:ascii="Arial" w:hAnsi="Arial" w:cs="Arial"/>
          <w:sz w:val="24"/>
          <w:szCs w:val="24"/>
        </w:rPr>
        <w:t>de forma crítica e mediada</w:t>
      </w:r>
      <w:r w:rsidR="002F0F4B" w:rsidRPr="00A9030E">
        <w:rPr>
          <w:rFonts w:ascii="Arial" w:hAnsi="Arial" w:cs="Arial"/>
          <w:sz w:val="24"/>
          <w:szCs w:val="24"/>
        </w:rPr>
        <w:t xml:space="preserve">, tornando-se </w:t>
      </w:r>
      <w:r w:rsidR="00DC45B9" w:rsidRPr="00A9030E">
        <w:rPr>
          <w:rFonts w:ascii="Arial" w:hAnsi="Arial" w:cs="Arial"/>
          <w:sz w:val="24"/>
          <w:szCs w:val="24"/>
        </w:rPr>
        <w:t xml:space="preserve">instrumentos </w:t>
      </w:r>
      <w:r w:rsidR="002F0F4B" w:rsidRPr="00A9030E">
        <w:rPr>
          <w:rFonts w:ascii="Arial" w:hAnsi="Arial" w:cs="Arial"/>
          <w:sz w:val="24"/>
          <w:szCs w:val="24"/>
        </w:rPr>
        <w:t xml:space="preserve">pedagógicos </w:t>
      </w:r>
      <w:r w:rsidR="00EF6777" w:rsidRPr="00A9030E">
        <w:rPr>
          <w:rFonts w:ascii="Arial" w:hAnsi="Arial" w:cs="Arial"/>
          <w:sz w:val="24"/>
          <w:szCs w:val="24"/>
        </w:rPr>
        <w:t xml:space="preserve">que </w:t>
      </w:r>
      <w:r w:rsidR="00A54FD3" w:rsidRPr="00A9030E">
        <w:rPr>
          <w:rFonts w:ascii="Arial" w:hAnsi="Arial" w:cs="Arial"/>
          <w:sz w:val="24"/>
          <w:szCs w:val="24"/>
        </w:rPr>
        <w:t xml:space="preserve">possibilitaram </w:t>
      </w:r>
      <w:r w:rsidR="00EE1129" w:rsidRPr="00A9030E">
        <w:rPr>
          <w:rFonts w:ascii="Arial" w:hAnsi="Arial" w:cs="Arial"/>
          <w:sz w:val="24"/>
          <w:szCs w:val="24"/>
        </w:rPr>
        <w:t xml:space="preserve">uma </w:t>
      </w:r>
      <w:r w:rsidR="006C4E49" w:rsidRPr="00A9030E">
        <w:rPr>
          <w:rFonts w:ascii="Arial" w:hAnsi="Arial" w:cs="Arial"/>
          <w:sz w:val="24"/>
          <w:szCs w:val="24"/>
        </w:rPr>
        <w:t xml:space="preserve">experiência </w:t>
      </w:r>
      <w:r w:rsidR="00A54FD3" w:rsidRPr="00A9030E">
        <w:rPr>
          <w:rFonts w:ascii="Arial" w:hAnsi="Arial" w:cs="Arial"/>
          <w:sz w:val="24"/>
          <w:szCs w:val="24"/>
        </w:rPr>
        <w:t xml:space="preserve">estética, </w:t>
      </w:r>
      <w:r w:rsidR="006C4E49" w:rsidRPr="00A9030E">
        <w:rPr>
          <w:rFonts w:ascii="Arial" w:hAnsi="Arial" w:cs="Arial"/>
          <w:sz w:val="24"/>
          <w:szCs w:val="24"/>
        </w:rPr>
        <w:t>sensível e conec</w:t>
      </w:r>
      <w:r w:rsidR="009E18C4" w:rsidRPr="00A9030E">
        <w:rPr>
          <w:rFonts w:ascii="Arial" w:hAnsi="Arial" w:cs="Arial"/>
          <w:sz w:val="24"/>
          <w:szCs w:val="24"/>
        </w:rPr>
        <w:t>tiva</w:t>
      </w:r>
      <w:r w:rsidR="00B412B1" w:rsidRPr="00A9030E">
        <w:rPr>
          <w:rFonts w:ascii="Arial" w:hAnsi="Arial" w:cs="Arial"/>
          <w:sz w:val="24"/>
          <w:szCs w:val="24"/>
        </w:rPr>
        <w:t>, capaz de</w:t>
      </w:r>
      <w:r w:rsidR="00CF3FED" w:rsidRPr="00A9030E">
        <w:rPr>
          <w:rFonts w:ascii="Arial" w:hAnsi="Arial" w:cs="Arial"/>
          <w:sz w:val="24"/>
          <w:szCs w:val="24"/>
        </w:rPr>
        <w:t xml:space="preserve"> </w:t>
      </w:r>
      <w:r w:rsidR="00DD1D71" w:rsidRPr="00A9030E">
        <w:rPr>
          <w:rFonts w:ascii="Arial" w:hAnsi="Arial" w:cs="Arial"/>
          <w:sz w:val="24"/>
          <w:szCs w:val="24"/>
        </w:rPr>
        <w:t>favorecer reflex</w:t>
      </w:r>
      <w:r w:rsidR="00B412B1" w:rsidRPr="00A9030E">
        <w:rPr>
          <w:rFonts w:ascii="Arial" w:hAnsi="Arial" w:cs="Arial"/>
          <w:sz w:val="24"/>
          <w:szCs w:val="24"/>
        </w:rPr>
        <w:t>ões</w:t>
      </w:r>
      <w:r w:rsidR="00DD1D71" w:rsidRPr="00A9030E">
        <w:rPr>
          <w:rFonts w:ascii="Arial" w:hAnsi="Arial" w:cs="Arial"/>
          <w:sz w:val="24"/>
          <w:szCs w:val="24"/>
        </w:rPr>
        <w:t xml:space="preserve"> </w:t>
      </w:r>
      <w:r w:rsidR="00A87423" w:rsidRPr="00A9030E">
        <w:rPr>
          <w:rFonts w:ascii="Arial" w:hAnsi="Arial" w:cs="Arial"/>
          <w:sz w:val="24"/>
          <w:szCs w:val="24"/>
        </w:rPr>
        <w:t>mais profunda</w:t>
      </w:r>
      <w:r w:rsidR="00B412B1" w:rsidRPr="00A9030E">
        <w:rPr>
          <w:rFonts w:ascii="Arial" w:hAnsi="Arial" w:cs="Arial"/>
          <w:sz w:val="24"/>
          <w:szCs w:val="24"/>
        </w:rPr>
        <w:t>s</w:t>
      </w:r>
      <w:r w:rsidR="00A87423" w:rsidRPr="00A9030E">
        <w:rPr>
          <w:rFonts w:ascii="Arial" w:hAnsi="Arial" w:cs="Arial"/>
          <w:sz w:val="24"/>
          <w:szCs w:val="24"/>
        </w:rPr>
        <w:t xml:space="preserve"> </w:t>
      </w:r>
      <w:r w:rsidR="00B412B1" w:rsidRPr="00A9030E">
        <w:rPr>
          <w:rFonts w:ascii="Arial" w:hAnsi="Arial" w:cs="Arial"/>
          <w:sz w:val="24"/>
          <w:szCs w:val="24"/>
        </w:rPr>
        <w:t>sobre o</w:t>
      </w:r>
      <w:r w:rsidR="009E18C4" w:rsidRPr="00A9030E">
        <w:rPr>
          <w:rFonts w:ascii="Arial" w:hAnsi="Arial" w:cs="Arial"/>
          <w:sz w:val="24"/>
          <w:szCs w:val="24"/>
        </w:rPr>
        <w:t xml:space="preserve"> valor das relações humanas na era digital</w:t>
      </w:r>
      <w:r w:rsidR="00A87423" w:rsidRPr="00A9030E">
        <w:rPr>
          <w:rFonts w:ascii="Arial" w:hAnsi="Arial" w:cs="Arial"/>
          <w:sz w:val="24"/>
          <w:szCs w:val="24"/>
        </w:rPr>
        <w:t xml:space="preserve">. </w:t>
      </w:r>
      <w:r w:rsidR="00F502E9">
        <w:rPr>
          <w:rFonts w:ascii="Arial" w:hAnsi="Arial" w:cs="Arial"/>
          <w:sz w:val="24"/>
          <w:szCs w:val="24"/>
        </w:rPr>
        <w:t xml:space="preserve">Os registros foram realizados em </w:t>
      </w:r>
      <w:r w:rsidR="004F1302">
        <w:rPr>
          <w:rFonts w:ascii="Arial" w:hAnsi="Arial" w:cs="Arial"/>
          <w:sz w:val="24"/>
          <w:szCs w:val="24"/>
        </w:rPr>
        <w:t>vídeos e fotografias</w:t>
      </w:r>
      <w:r w:rsidR="00E24664">
        <w:rPr>
          <w:rFonts w:ascii="Arial" w:hAnsi="Arial" w:cs="Arial"/>
          <w:sz w:val="24"/>
          <w:szCs w:val="24"/>
        </w:rPr>
        <w:t xml:space="preserve">, </w:t>
      </w:r>
      <w:r w:rsidR="004F1302">
        <w:rPr>
          <w:rFonts w:ascii="Arial" w:hAnsi="Arial" w:cs="Arial"/>
          <w:sz w:val="24"/>
          <w:szCs w:val="24"/>
        </w:rPr>
        <w:t>além de cartas reflexivas</w:t>
      </w:r>
      <w:r w:rsidR="00E24664">
        <w:rPr>
          <w:rFonts w:ascii="Arial" w:hAnsi="Arial" w:cs="Arial"/>
          <w:sz w:val="24"/>
          <w:szCs w:val="24"/>
        </w:rPr>
        <w:t xml:space="preserve"> sobre a vivência. </w:t>
      </w:r>
    </w:p>
    <w:p w14:paraId="5905B946" w14:textId="5520B327" w:rsidR="6EB1BE39" w:rsidRPr="00A9030E" w:rsidRDefault="6EB1BE39" w:rsidP="6EB1BE39">
      <w:pPr>
        <w:pStyle w:val="Texto"/>
      </w:pPr>
    </w:p>
    <w:p w14:paraId="4B72C82E" w14:textId="2F2DA82F" w:rsidR="00707214" w:rsidRPr="00A9030E" w:rsidRDefault="00FC4166" w:rsidP="004C446D">
      <w:pPr>
        <w:pStyle w:val="Ttulo1"/>
        <w:rPr>
          <w:rFonts w:cs="Arial"/>
          <w:szCs w:val="24"/>
        </w:rPr>
      </w:pPr>
      <w:r w:rsidRPr="00A9030E">
        <w:rPr>
          <w:rFonts w:cs="Arial"/>
          <w:szCs w:val="24"/>
        </w:rPr>
        <w:t>4</w:t>
      </w:r>
      <w:r w:rsidR="0060173B" w:rsidRPr="00A9030E">
        <w:rPr>
          <w:rFonts w:cs="Arial"/>
          <w:szCs w:val="24"/>
        </w:rPr>
        <w:t xml:space="preserve"> </w:t>
      </w:r>
      <w:r w:rsidR="00AE79C5" w:rsidRPr="00AE79C5">
        <w:rPr>
          <w:rFonts w:cs="Arial"/>
          <w:szCs w:val="24"/>
        </w:rPr>
        <w:t>QUANDO A ESCOLA SE TORNA ESPAÇO DE REFLEXÃO</w:t>
      </w:r>
    </w:p>
    <w:p w14:paraId="6F8CE0FF" w14:textId="719370FA" w:rsidR="00AC150F" w:rsidRPr="00A9030E" w:rsidRDefault="00AC150F" w:rsidP="00AC150F">
      <w:pPr>
        <w:pStyle w:val="Corpodetexto"/>
        <w:spacing w:line="360" w:lineRule="auto"/>
        <w:ind w:left="142" w:right="15" w:firstLine="709"/>
        <w:jc w:val="both"/>
        <w:rPr>
          <w:rFonts w:ascii="Arial" w:hAnsi="Arial" w:cs="Arial"/>
          <w:sz w:val="24"/>
          <w:szCs w:val="24"/>
        </w:rPr>
      </w:pPr>
      <w:r w:rsidRPr="00A9030E">
        <w:rPr>
          <w:rFonts w:ascii="Arial" w:hAnsi="Arial" w:cs="Arial"/>
          <w:sz w:val="24"/>
          <w:szCs w:val="24"/>
        </w:rPr>
        <w:t xml:space="preserve">Os resultados, sentidos por cada sujeito e compartilhados através das emoções, </w:t>
      </w:r>
      <w:r w:rsidR="000C43EF" w:rsidRPr="00A9030E">
        <w:rPr>
          <w:rFonts w:ascii="Arial" w:hAnsi="Arial" w:cs="Arial"/>
          <w:sz w:val="24"/>
          <w:szCs w:val="24"/>
        </w:rPr>
        <w:t>evidenciaram uma vivência capaz de ampliar o olhar da comunidade escolar sobre o papel da tecnologia na</w:t>
      </w:r>
      <w:r w:rsidR="00BA6B83" w:rsidRPr="00A9030E">
        <w:rPr>
          <w:rFonts w:ascii="Arial" w:hAnsi="Arial" w:cs="Arial"/>
          <w:sz w:val="24"/>
          <w:szCs w:val="24"/>
        </w:rPr>
        <w:t xml:space="preserve"> educação e na vida das sociedades humanas.</w:t>
      </w:r>
    </w:p>
    <w:p w14:paraId="0AA07BF1" w14:textId="0E83E14A" w:rsidR="00AC150F" w:rsidRPr="00A9030E" w:rsidRDefault="00561BF4" w:rsidP="00AC150F">
      <w:pPr>
        <w:pStyle w:val="Corpodetexto"/>
        <w:spacing w:line="360" w:lineRule="auto"/>
        <w:ind w:left="142" w:right="15" w:firstLine="709"/>
        <w:jc w:val="both"/>
        <w:rPr>
          <w:rFonts w:ascii="Arial" w:hAnsi="Arial" w:cs="Arial"/>
          <w:sz w:val="24"/>
          <w:szCs w:val="24"/>
        </w:rPr>
      </w:pPr>
      <w:r w:rsidRPr="00A9030E">
        <w:rPr>
          <w:rFonts w:ascii="Arial" w:hAnsi="Arial" w:cs="Arial"/>
          <w:sz w:val="24"/>
          <w:szCs w:val="24"/>
        </w:rPr>
        <w:t>O</w:t>
      </w:r>
      <w:r w:rsidR="00AC150F" w:rsidRPr="00A9030E">
        <w:rPr>
          <w:rFonts w:ascii="Arial" w:hAnsi="Arial" w:cs="Arial"/>
          <w:sz w:val="24"/>
          <w:szCs w:val="24"/>
        </w:rPr>
        <w:t xml:space="preserve"> cerimonial de abertura transformou-se</w:t>
      </w:r>
      <w:r w:rsidRPr="00A9030E">
        <w:rPr>
          <w:rFonts w:ascii="Arial" w:hAnsi="Arial" w:cs="Arial"/>
          <w:sz w:val="24"/>
          <w:szCs w:val="24"/>
        </w:rPr>
        <w:t>, ultrapassando a dimensão esportiva</w:t>
      </w:r>
      <w:r w:rsidR="003E3E7F" w:rsidRPr="00A9030E">
        <w:rPr>
          <w:rFonts w:ascii="Arial" w:hAnsi="Arial" w:cs="Arial"/>
          <w:sz w:val="24"/>
          <w:szCs w:val="24"/>
        </w:rPr>
        <w:t xml:space="preserve"> e estética, </w:t>
      </w:r>
      <w:r w:rsidR="003026FD" w:rsidRPr="00A9030E">
        <w:rPr>
          <w:rFonts w:ascii="Arial" w:hAnsi="Arial" w:cs="Arial"/>
          <w:sz w:val="24"/>
          <w:szCs w:val="24"/>
        </w:rPr>
        <w:t xml:space="preserve">e </w:t>
      </w:r>
      <w:r w:rsidR="003E3E7F" w:rsidRPr="00A9030E">
        <w:rPr>
          <w:rFonts w:ascii="Arial" w:hAnsi="Arial" w:cs="Arial"/>
          <w:sz w:val="24"/>
          <w:szCs w:val="24"/>
        </w:rPr>
        <w:t>constituindo-se em um espaço de reflexã</w:t>
      </w:r>
      <w:r w:rsidR="003026FD" w:rsidRPr="00A9030E">
        <w:rPr>
          <w:rFonts w:ascii="Arial" w:hAnsi="Arial" w:cs="Arial"/>
          <w:sz w:val="24"/>
          <w:szCs w:val="24"/>
        </w:rPr>
        <w:t xml:space="preserve">o </w:t>
      </w:r>
      <w:r w:rsidR="00613C39" w:rsidRPr="00A9030E">
        <w:rPr>
          <w:rFonts w:ascii="Arial" w:hAnsi="Arial" w:cs="Arial"/>
          <w:sz w:val="24"/>
          <w:szCs w:val="24"/>
        </w:rPr>
        <w:t>sobre valores humanos, saúde mental, multiculturalidade e consciência ambiental</w:t>
      </w:r>
      <w:r w:rsidR="005C1C78" w:rsidRPr="00A9030E">
        <w:rPr>
          <w:rFonts w:ascii="Arial" w:hAnsi="Arial" w:cs="Arial"/>
          <w:sz w:val="24"/>
          <w:szCs w:val="24"/>
        </w:rPr>
        <w:t xml:space="preserve">. </w:t>
      </w:r>
      <w:r w:rsidR="00367024" w:rsidRPr="00A9030E">
        <w:rPr>
          <w:rFonts w:ascii="Arial" w:hAnsi="Arial" w:cs="Arial"/>
          <w:sz w:val="24"/>
          <w:szCs w:val="24"/>
        </w:rPr>
        <w:t>Essas reflexões</w:t>
      </w:r>
      <w:r w:rsidR="001302FE">
        <w:rPr>
          <w:rFonts w:ascii="Arial" w:hAnsi="Arial" w:cs="Arial"/>
          <w:sz w:val="24"/>
          <w:szCs w:val="24"/>
        </w:rPr>
        <w:t xml:space="preserve"> sentidas e também </w:t>
      </w:r>
      <w:r w:rsidR="00303A5D">
        <w:rPr>
          <w:rFonts w:ascii="Arial" w:hAnsi="Arial" w:cs="Arial"/>
          <w:sz w:val="24"/>
          <w:szCs w:val="24"/>
        </w:rPr>
        <w:t>presentes nas cartas,</w:t>
      </w:r>
      <w:r w:rsidR="00367024" w:rsidRPr="00A9030E">
        <w:rPr>
          <w:rFonts w:ascii="Arial" w:hAnsi="Arial" w:cs="Arial"/>
          <w:sz w:val="24"/>
          <w:szCs w:val="24"/>
        </w:rPr>
        <w:t xml:space="preserve"> conectadas à</w:t>
      </w:r>
      <w:r w:rsidR="00510DFC" w:rsidRPr="00A9030E">
        <w:rPr>
          <w:rFonts w:ascii="Arial" w:hAnsi="Arial" w:cs="Arial"/>
          <w:sz w:val="24"/>
          <w:szCs w:val="24"/>
        </w:rPr>
        <w:t xml:space="preserve"> </w:t>
      </w:r>
      <w:r w:rsidR="007D185C" w:rsidRPr="00A9030E">
        <w:rPr>
          <w:rFonts w:ascii="Arial" w:hAnsi="Arial" w:cs="Arial"/>
          <w:sz w:val="24"/>
          <w:szCs w:val="24"/>
        </w:rPr>
        <w:t>v</w:t>
      </w:r>
      <w:r w:rsidR="00613C39" w:rsidRPr="00A9030E">
        <w:rPr>
          <w:rFonts w:ascii="Arial" w:hAnsi="Arial" w:cs="Arial"/>
          <w:sz w:val="24"/>
          <w:szCs w:val="24"/>
        </w:rPr>
        <w:t>ida</w:t>
      </w:r>
      <w:r w:rsidR="005568ED" w:rsidRPr="00A9030E">
        <w:rPr>
          <w:rFonts w:ascii="Arial" w:hAnsi="Arial" w:cs="Arial"/>
          <w:sz w:val="24"/>
          <w:szCs w:val="24"/>
        </w:rPr>
        <w:t xml:space="preserve"> e ao movimento, </w:t>
      </w:r>
      <w:r w:rsidR="004F6A2B" w:rsidRPr="00A9030E">
        <w:rPr>
          <w:rFonts w:ascii="Arial" w:hAnsi="Arial" w:cs="Arial"/>
          <w:sz w:val="24"/>
          <w:szCs w:val="24"/>
        </w:rPr>
        <w:t>provocaram</w:t>
      </w:r>
      <w:r w:rsidR="005568ED" w:rsidRPr="00A9030E">
        <w:rPr>
          <w:rFonts w:ascii="Arial" w:hAnsi="Arial" w:cs="Arial"/>
          <w:sz w:val="24"/>
          <w:szCs w:val="24"/>
        </w:rPr>
        <w:t xml:space="preserve"> questionamentos </w:t>
      </w:r>
      <w:r w:rsidR="00657FD4" w:rsidRPr="00A9030E">
        <w:rPr>
          <w:rFonts w:ascii="Arial" w:hAnsi="Arial" w:cs="Arial"/>
          <w:sz w:val="24"/>
          <w:szCs w:val="24"/>
        </w:rPr>
        <w:t>e revelaram potencialidades da</w:t>
      </w:r>
      <w:r w:rsidR="00605EF0" w:rsidRPr="00A9030E">
        <w:rPr>
          <w:rFonts w:ascii="Arial" w:hAnsi="Arial" w:cs="Arial"/>
          <w:sz w:val="24"/>
          <w:szCs w:val="24"/>
        </w:rPr>
        <w:t xml:space="preserve"> utilização das</w:t>
      </w:r>
      <w:r w:rsidR="00A239CE" w:rsidRPr="00A9030E">
        <w:rPr>
          <w:rFonts w:ascii="Arial" w:hAnsi="Arial" w:cs="Arial"/>
          <w:sz w:val="24"/>
          <w:szCs w:val="24"/>
        </w:rPr>
        <w:t xml:space="preserve"> tecnologias digitais</w:t>
      </w:r>
      <w:r w:rsidR="00981037" w:rsidRPr="00A9030E">
        <w:rPr>
          <w:rFonts w:ascii="Arial" w:hAnsi="Arial" w:cs="Arial"/>
          <w:sz w:val="24"/>
          <w:szCs w:val="24"/>
        </w:rPr>
        <w:t xml:space="preserve"> integrad</w:t>
      </w:r>
      <w:r w:rsidR="00657FD4" w:rsidRPr="00A9030E">
        <w:rPr>
          <w:rFonts w:ascii="Arial" w:hAnsi="Arial" w:cs="Arial"/>
          <w:sz w:val="24"/>
          <w:szCs w:val="24"/>
        </w:rPr>
        <w:t>as</w:t>
      </w:r>
      <w:r w:rsidR="00981037" w:rsidRPr="00A9030E">
        <w:rPr>
          <w:rFonts w:ascii="Arial" w:hAnsi="Arial" w:cs="Arial"/>
          <w:sz w:val="24"/>
          <w:szCs w:val="24"/>
        </w:rPr>
        <w:t xml:space="preserve"> </w:t>
      </w:r>
      <w:r w:rsidR="00797AEC" w:rsidRPr="00A9030E">
        <w:rPr>
          <w:rFonts w:ascii="Arial" w:hAnsi="Arial" w:cs="Arial"/>
          <w:sz w:val="24"/>
          <w:szCs w:val="24"/>
        </w:rPr>
        <w:t>a</w:t>
      </w:r>
      <w:r w:rsidR="00981037" w:rsidRPr="00A9030E">
        <w:rPr>
          <w:rFonts w:ascii="Arial" w:hAnsi="Arial" w:cs="Arial"/>
          <w:sz w:val="24"/>
          <w:szCs w:val="24"/>
        </w:rPr>
        <w:t xml:space="preserve"> valores ontológicos</w:t>
      </w:r>
      <w:r w:rsidR="00250FB1" w:rsidRPr="00A9030E">
        <w:rPr>
          <w:rFonts w:ascii="Arial" w:hAnsi="Arial" w:cs="Arial"/>
          <w:sz w:val="24"/>
          <w:szCs w:val="24"/>
        </w:rPr>
        <w:t xml:space="preserve">. </w:t>
      </w:r>
    </w:p>
    <w:p w14:paraId="6DEC1F69" w14:textId="77777777" w:rsidR="00E2322F" w:rsidRPr="00A9030E" w:rsidRDefault="00250FB1" w:rsidP="00E2322F">
      <w:pPr>
        <w:pStyle w:val="Corpodetexto"/>
        <w:spacing w:line="360" w:lineRule="auto"/>
        <w:ind w:left="142" w:right="15" w:firstLine="709"/>
        <w:jc w:val="both"/>
        <w:rPr>
          <w:rFonts w:ascii="Arial" w:hAnsi="Arial" w:cs="Arial"/>
          <w:sz w:val="24"/>
          <w:szCs w:val="24"/>
        </w:rPr>
      </w:pPr>
      <w:r w:rsidRPr="00A9030E">
        <w:rPr>
          <w:rFonts w:ascii="Arial" w:hAnsi="Arial" w:cs="Arial"/>
          <w:sz w:val="24"/>
          <w:szCs w:val="24"/>
        </w:rPr>
        <w:t xml:space="preserve">A análise do evento </w:t>
      </w:r>
      <w:r w:rsidR="0061585A" w:rsidRPr="00A9030E">
        <w:rPr>
          <w:rFonts w:ascii="Arial" w:hAnsi="Arial" w:cs="Arial"/>
          <w:sz w:val="24"/>
          <w:szCs w:val="24"/>
        </w:rPr>
        <w:t>mostrou</w:t>
      </w:r>
      <w:r w:rsidRPr="00A9030E">
        <w:rPr>
          <w:rFonts w:ascii="Arial" w:hAnsi="Arial" w:cs="Arial"/>
          <w:sz w:val="24"/>
          <w:szCs w:val="24"/>
        </w:rPr>
        <w:t xml:space="preserve"> que a relação estabelecida entre tecnologia, arte e </w:t>
      </w:r>
      <w:r w:rsidR="00CB2D61" w:rsidRPr="00A9030E">
        <w:rPr>
          <w:rFonts w:ascii="Arial" w:hAnsi="Arial" w:cs="Arial"/>
          <w:sz w:val="24"/>
          <w:szCs w:val="24"/>
        </w:rPr>
        <w:t>reflexão crítica favoreceu</w:t>
      </w:r>
      <w:r w:rsidR="008B1BEB" w:rsidRPr="00A9030E">
        <w:rPr>
          <w:rFonts w:ascii="Arial" w:hAnsi="Arial" w:cs="Arial"/>
          <w:sz w:val="24"/>
          <w:szCs w:val="24"/>
        </w:rPr>
        <w:t xml:space="preserve"> </w:t>
      </w:r>
      <w:r w:rsidR="004454BF" w:rsidRPr="00A9030E">
        <w:rPr>
          <w:rFonts w:ascii="Arial" w:hAnsi="Arial" w:cs="Arial"/>
          <w:sz w:val="24"/>
          <w:szCs w:val="24"/>
        </w:rPr>
        <w:t xml:space="preserve">aprendizagens significativas, pois </w:t>
      </w:r>
      <w:r w:rsidR="0088186F" w:rsidRPr="00A9030E">
        <w:rPr>
          <w:rFonts w:ascii="Arial" w:hAnsi="Arial" w:cs="Arial"/>
          <w:sz w:val="24"/>
          <w:szCs w:val="24"/>
        </w:rPr>
        <w:t xml:space="preserve">revelou </w:t>
      </w:r>
      <w:r w:rsidR="00D82A19" w:rsidRPr="00A9030E">
        <w:rPr>
          <w:rFonts w:ascii="Arial" w:hAnsi="Arial" w:cs="Arial"/>
          <w:sz w:val="24"/>
          <w:szCs w:val="24"/>
        </w:rPr>
        <w:t>novos olhare</w:t>
      </w:r>
      <w:r w:rsidR="005658CB" w:rsidRPr="00A9030E">
        <w:rPr>
          <w:rFonts w:ascii="Arial" w:hAnsi="Arial" w:cs="Arial"/>
          <w:sz w:val="24"/>
          <w:szCs w:val="24"/>
        </w:rPr>
        <w:t>s</w:t>
      </w:r>
      <w:r w:rsidR="00343DBE" w:rsidRPr="00A9030E">
        <w:rPr>
          <w:rFonts w:ascii="Arial" w:hAnsi="Arial" w:cs="Arial"/>
          <w:sz w:val="24"/>
          <w:szCs w:val="24"/>
        </w:rPr>
        <w:t xml:space="preserve"> e </w:t>
      </w:r>
      <w:r w:rsidR="00D82A19" w:rsidRPr="00A9030E">
        <w:rPr>
          <w:rFonts w:ascii="Arial" w:hAnsi="Arial" w:cs="Arial"/>
          <w:sz w:val="24"/>
          <w:szCs w:val="24"/>
        </w:rPr>
        <w:t>re</w:t>
      </w:r>
      <w:r w:rsidR="00261DE4" w:rsidRPr="00A9030E">
        <w:rPr>
          <w:rFonts w:ascii="Arial" w:hAnsi="Arial" w:cs="Arial"/>
          <w:sz w:val="24"/>
          <w:szCs w:val="24"/>
        </w:rPr>
        <w:t>flexões potente</w:t>
      </w:r>
      <w:r w:rsidR="000F41AA" w:rsidRPr="00A9030E">
        <w:rPr>
          <w:rFonts w:ascii="Arial" w:hAnsi="Arial" w:cs="Arial"/>
          <w:sz w:val="24"/>
          <w:szCs w:val="24"/>
        </w:rPr>
        <w:t>s</w:t>
      </w:r>
      <w:r w:rsidR="004D1E95" w:rsidRPr="00A9030E">
        <w:rPr>
          <w:rFonts w:ascii="Arial" w:hAnsi="Arial" w:cs="Arial"/>
          <w:sz w:val="24"/>
          <w:szCs w:val="24"/>
        </w:rPr>
        <w:t xml:space="preserve">, </w:t>
      </w:r>
      <w:r w:rsidR="00984650" w:rsidRPr="00A9030E">
        <w:rPr>
          <w:rFonts w:ascii="Arial" w:hAnsi="Arial" w:cs="Arial"/>
          <w:sz w:val="24"/>
          <w:szCs w:val="24"/>
        </w:rPr>
        <w:t>presente</w:t>
      </w:r>
      <w:r w:rsidR="00343DBE" w:rsidRPr="00A9030E">
        <w:rPr>
          <w:rFonts w:ascii="Arial" w:hAnsi="Arial" w:cs="Arial"/>
          <w:sz w:val="24"/>
          <w:szCs w:val="24"/>
        </w:rPr>
        <w:t>s</w:t>
      </w:r>
      <w:r w:rsidR="00984650" w:rsidRPr="00A9030E">
        <w:rPr>
          <w:rFonts w:ascii="Arial" w:hAnsi="Arial" w:cs="Arial"/>
          <w:sz w:val="24"/>
          <w:szCs w:val="24"/>
        </w:rPr>
        <w:t xml:space="preserve"> nas falas, expressões emocionadas e participação ativa dos envolvidos</w:t>
      </w:r>
      <w:r w:rsidR="00343DBE" w:rsidRPr="00A9030E">
        <w:rPr>
          <w:rFonts w:ascii="Arial" w:hAnsi="Arial" w:cs="Arial"/>
          <w:sz w:val="24"/>
          <w:szCs w:val="24"/>
        </w:rPr>
        <w:t xml:space="preserve">. </w:t>
      </w:r>
      <w:r w:rsidR="00E2322F" w:rsidRPr="00A9030E">
        <w:rPr>
          <w:rFonts w:ascii="Arial" w:hAnsi="Arial" w:cs="Arial"/>
          <w:sz w:val="24"/>
          <w:szCs w:val="24"/>
        </w:rPr>
        <w:t>Essa percepção desvelou o potencial que a escola pode assumir na mediação crítica entre o mundo humano e o mundo digital em favor da aprendizagem mais significativa e de um planeta mais saudável para todos os seres que aqui habitam.</w:t>
      </w:r>
    </w:p>
    <w:p w14:paraId="4669AC60" w14:textId="2C7EE996" w:rsidR="0C591BAA" w:rsidRPr="00A9030E" w:rsidRDefault="0C591BAA" w:rsidP="00DF040B">
      <w:pPr>
        <w:pStyle w:val="Texto"/>
      </w:pPr>
    </w:p>
    <w:p w14:paraId="48D133EA" w14:textId="2C12929C" w:rsidR="00707214" w:rsidRPr="00A9030E" w:rsidRDefault="00FC4166" w:rsidP="004C446D">
      <w:pPr>
        <w:pStyle w:val="Ttulo1"/>
        <w:rPr>
          <w:rFonts w:cs="Arial"/>
          <w:szCs w:val="24"/>
        </w:rPr>
      </w:pPr>
      <w:r w:rsidRPr="00A9030E">
        <w:rPr>
          <w:rFonts w:cs="Arial"/>
          <w:szCs w:val="24"/>
        </w:rPr>
        <w:t>5</w:t>
      </w:r>
      <w:r w:rsidR="0060173B" w:rsidRPr="00A9030E">
        <w:rPr>
          <w:rFonts w:cs="Arial"/>
          <w:szCs w:val="24"/>
        </w:rPr>
        <w:t xml:space="preserve"> </w:t>
      </w:r>
      <w:r w:rsidR="00707214" w:rsidRPr="00A9030E">
        <w:rPr>
          <w:rFonts w:cs="Arial"/>
          <w:szCs w:val="24"/>
        </w:rPr>
        <w:t>CONSIDERAÇÕES FINAIS</w:t>
      </w:r>
    </w:p>
    <w:p w14:paraId="2BADCB0A" w14:textId="421A9210" w:rsidR="00E2322F" w:rsidRPr="00A9030E" w:rsidRDefault="00F7600E" w:rsidP="00E2322F">
      <w:pPr>
        <w:pStyle w:val="Corpodetexto"/>
        <w:spacing w:line="360" w:lineRule="auto"/>
        <w:ind w:left="142" w:right="15" w:firstLine="709"/>
        <w:jc w:val="both"/>
        <w:rPr>
          <w:rFonts w:ascii="Arial" w:hAnsi="Arial" w:cs="Arial"/>
          <w:sz w:val="24"/>
          <w:szCs w:val="24"/>
        </w:rPr>
      </w:pPr>
      <w:r w:rsidRPr="00A9030E">
        <w:rPr>
          <w:rFonts w:ascii="Arial" w:hAnsi="Arial" w:cs="Arial"/>
          <w:sz w:val="24"/>
          <w:szCs w:val="24"/>
        </w:rPr>
        <w:t xml:space="preserve">A experiência evidenciou </w:t>
      </w:r>
      <w:r w:rsidR="00342F5C" w:rsidRPr="00A9030E">
        <w:rPr>
          <w:rFonts w:ascii="Arial" w:hAnsi="Arial" w:cs="Arial"/>
          <w:sz w:val="24"/>
          <w:szCs w:val="24"/>
        </w:rPr>
        <w:t>o potencial pedagógico de integrar tecnologia, esporte, arte e valores humanos em um mesmo momento</w:t>
      </w:r>
      <w:r w:rsidR="008E70A1" w:rsidRPr="00A9030E">
        <w:rPr>
          <w:rFonts w:ascii="Arial" w:hAnsi="Arial" w:cs="Arial"/>
          <w:sz w:val="24"/>
          <w:szCs w:val="24"/>
        </w:rPr>
        <w:t xml:space="preserve">, conectados à história, à problematização </w:t>
      </w:r>
      <w:r w:rsidR="001D31BA" w:rsidRPr="00A9030E">
        <w:rPr>
          <w:rFonts w:ascii="Arial" w:hAnsi="Arial" w:cs="Arial"/>
          <w:sz w:val="24"/>
          <w:szCs w:val="24"/>
        </w:rPr>
        <w:t>e à realidade vivida e sentida pelos sujeitos da comunidade escolar.</w:t>
      </w:r>
      <w:r w:rsidR="00E2322F" w:rsidRPr="00E2322F">
        <w:rPr>
          <w:rFonts w:ascii="Arial" w:hAnsi="Arial" w:cs="Arial"/>
          <w:sz w:val="24"/>
          <w:szCs w:val="24"/>
        </w:rPr>
        <w:t xml:space="preserve"> </w:t>
      </w:r>
    </w:p>
    <w:p w14:paraId="4BF86FE4" w14:textId="1656092F" w:rsidR="0033303C" w:rsidRPr="00A9030E" w:rsidRDefault="00E522E2" w:rsidP="00DF040B">
      <w:pPr>
        <w:pStyle w:val="Texto"/>
      </w:pPr>
      <w:r w:rsidRPr="00A9030E">
        <w:t xml:space="preserve">Mais do que uma solenidade, </w:t>
      </w:r>
      <w:r w:rsidR="006046B2" w:rsidRPr="00A9030E">
        <w:t xml:space="preserve">a vivência revelou um </w:t>
      </w:r>
      <w:r w:rsidR="00B94C61" w:rsidRPr="00A9030E">
        <w:t>novo caminho para o</w:t>
      </w:r>
      <w:r w:rsidR="00B85CBE" w:rsidRPr="00A9030E">
        <w:t xml:space="preserve">s desafios que enfrentamos </w:t>
      </w:r>
      <w:r w:rsidR="00995972" w:rsidRPr="00A9030E">
        <w:t>de</w:t>
      </w:r>
      <w:r w:rsidR="00B85CBE" w:rsidRPr="00A9030E">
        <w:t xml:space="preserve"> </w:t>
      </w:r>
      <w:r w:rsidR="00BF1050" w:rsidRPr="00A9030E">
        <w:t xml:space="preserve">aprender em um mundo </w:t>
      </w:r>
      <w:r w:rsidR="00516F2D" w:rsidRPr="00A9030E">
        <w:t>tão conectado e ao mesmo tempo tão distante do que nos</w:t>
      </w:r>
      <w:r w:rsidR="00995972" w:rsidRPr="00A9030E">
        <w:t xml:space="preserve"> aproxima verdadeiramente. </w:t>
      </w:r>
      <w:r w:rsidR="00F028ED" w:rsidRPr="00A9030E">
        <w:t xml:space="preserve">Esse caminho é continuar </w:t>
      </w:r>
      <w:r w:rsidR="00F028ED" w:rsidRPr="00A9030E">
        <w:lastRenderedPageBreak/>
        <w:t>explorando as tecnologias digitais como instrumentos</w:t>
      </w:r>
      <w:r w:rsidR="000D751C" w:rsidRPr="00A9030E">
        <w:t xml:space="preserve"> capazes de </w:t>
      </w:r>
      <w:r w:rsidR="009C632A" w:rsidRPr="00A9030E">
        <w:t xml:space="preserve">potencializar aprendizagens, </w:t>
      </w:r>
      <w:r w:rsidR="000D751C" w:rsidRPr="00A9030E">
        <w:t>otimizar nosso tempo</w:t>
      </w:r>
      <w:r w:rsidR="00F122E2" w:rsidRPr="00A9030E">
        <w:t>, ampliar nossos olhares</w:t>
      </w:r>
      <w:r w:rsidR="00067D30" w:rsidRPr="00A9030E">
        <w:t xml:space="preserve"> e </w:t>
      </w:r>
      <w:r w:rsidR="00F122E2" w:rsidRPr="00A9030E">
        <w:t>inspirar novas práticas educativas</w:t>
      </w:r>
      <w:r w:rsidR="00DF7D16" w:rsidRPr="00A9030E">
        <w:t xml:space="preserve"> emancipadoras, </w:t>
      </w:r>
      <w:r w:rsidR="003E358F">
        <w:t xml:space="preserve">mediadas </w:t>
      </w:r>
      <w:r w:rsidR="00EA1063">
        <w:t xml:space="preserve">criticamente pela escola, </w:t>
      </w:r>
      <w:r w:rsidR="00DF7D16" w:rsidRPr="00A9030E">
        <w:t xml:space="preserve">unindo valores humanos, </w:t>
      </w:r>
      <w:r w:rsidR="00DB6745" w:rsidRPr="00A9030E">
        <w:t xml:space="preserve">presença, </w:t>
      </w:r>
      <w:r w:rsidR="00DF7D16" w:rsidRPr="00A9030E">
        <w:t>diálogo e futuro</w:t>
      </w:r>
      <w:r w:rsidR="0033303C" w:rsidRPr="00A9030E">
        <w:t xml:space="preserve">. </w:t>
      </w:r>
    </w:p>
    <w:p w14:paraId="1D481648" w14:textId="4FC176D4" w:rsidR="001D31BA" w:rsidRPr="00A9030E" w:rsidRDefault="00AD50A4" w:rsidP="00DF040B">
      <w:pPr>
        <w:pStyle w:val="Texto"/>
      </w:pPr>
      <w:r w:rsidRPr="00A9030E">
        <w:t xml:space="preserve"> </w:t>
      </w:r>
    </w:p>
    <w:p w14:paraId="7F32F155" w14:textId="2A555300" w:rsidR="006306D9" w:rsidRPr="00A9030E" w:rsidRDefault="00707214" w:rsidP="000034B6">
      <w:pPr>
        <w:pStyle w:val="TtulosNoNumerados"/>
        <w:spacing w:line="240" w:lineRule="auto"/>
      </w:pPr>
      <w:r w:rsidRPr="00A9030E">
        <w:t>REFERÊNCIAS</w:t>
      </w:r>
      <w:r w:rsidR="00F97C22" w:rsidRPr="00A9030E">
        <w:t xml:space="preserve"> </w:t>
      </w:r>
    </w:p>
    <w:p w14:paraId="3A1A5CD7" w14:textId="77777777" w:rsidR="00FB254B" w:rsidRPr="00A9030E" w:rsidRDefault="00FB254B" w:rsidP="000034B6">
      <w:pPr>
        <w:spacing w:line="240" w:lineRule="auto"/>
        <w:ind w:left="142"/>
        <w:rPr>
          <w:rFonts w:ascii="Arial" w:hAnsi="Arial" w:cs="Arial"/>
          <w:sz w:val="24"/>
          <w:szCs w:val="24"/>
        </w:rPr>
      </w:pPr>
    </w:p>
    <w:p w14:paraId="70831171" w14:textId="06490390" w:rsidR="00FB254B" w:rsidRPr="00A9030E" w:rsidRDefault="00FB254B" w:rsidP="00EB59D6">
      <w:pPr>
        <w:spacing w:line="240" w:lineRule="auto"/>
        <w:ind w:firstLine="0"/>
        <w:jc w:val="left"/>
        <w:rPr>
          <w:rFonts w:ascii="Arial" w:hAnsi="Arial" w:cs="Arial"/>
          <w:sz w:val="24"/>
          <w:szCs w:val="24"/>
        </w:rPr>
      </w:pPr>
      <w:r w:rsidRPr="00A9030E">
        <w:rPr>
          <w:rFonts w:ascii="Arial" w:hAnsi="Arial" w:cs="Arial"/>
          <w:sz w:val="24"/>
          <w:szCs w:val="24"/>
        </w:rPr>
        <w:t>ALOK; MELIM. Somos (</w:t>
      </w:r>
      <w:proofErr w:type="spellStart"/>
      <w:r w:rsidRPr="00A9030E">
        <w:rPr>
          <w:rFonts w:ascii="Arial" w:hAnsi="Arial" w:cs="Arial"/>
          <w:sz w:val="24"/>
          <w:szCs w:val="24"/>
        </w:rPr>
        <w:t>Official</w:t>
      </w:r>
      <w:proofErr w:type="spellEnd"/>
      <w:r w:rsidRPr="00A9030E">
        <w:rPr>
          <w:rFonts w:ascii="Arial" w:hAnsi="Arial" w:cs="Arial"/>
          <w:sz w:val="24"/>
          <w:szCs w:val="24"/>
        </w:rPr>
        <w:t xml:space="preserve"> Music </w:t>
      </w:r>
      <w:proofErr w:type="spellStart"/>
      <w:r w:rsidRPr="00A9030E">
        <w:rPr>
          <w:rFonts w:ascii="Arial" w:hAnsi="Arial" w:cs="Arial"/>
          <w:sz w:val="24"/>
          <w:szCs w:val="24"/>
        </w:rPr>
        <w:t>Video</w:t>
      </w:r>
      <w:proofErr w:type="spellEnd"/>
      <w:r w:rsidRPr="00A9030E">
        <w:rPr>
          <w:rFonts w:ascii="Arial" w:hAnsi="Arial" w:cs="Arial"/>
          <w:sz w:val="24"/>
          <w:szCs w:val="24"/>
        </w:rPr>
        <w:t>). [vídeo online]. YouTube, 7 set. 2021. Disponível em: https://www.youtube.com/watch?v=F5aVOf-JWGU. Acesso em: 9 set. 2025.</w:t>
      </w:r>
    </w:p>
    <w:p w14:paraId="6F410F83" w14:textId="77777777" w:rsidR="00FB254B" w:rsidRPr="00A9030E" w:rsidRDefault="00FB254B" w:rsidP="00EB59D6">
      <w:pPr>
        <w:spacing w:line="240" w:lineRule="auto"/>
        <w:ind w:firstLine="0"/>
        <w:jc w:val="left"/>
        <w:rPr>
          <w:rFonts w:ascii="Arial" w:hAnsi="Arial" w:cs="Arial"/>
          <w:sz w:val="24"/>
          <w:szCs w:val="24"/>
        </w:rPr>
      </w:pPr>
    </w:p>
    <w:p w14:paraId="2DFD1159" w14:textId="77777777" w:rsidR="00FB254B" w:rsidRPr="00E97089" w:rsidRDefault="00FB254B" w:rsidP="00EB59D6">
      <w:pPr>
        <w:spacing w:line="240" w:lineRule="auto"/>
        <w:ind w:firstLine="0"/>
        <w:jc w:val="left"/>
        <w:rPr>
          <w:rFonts w:ascii="Arial" w:hAnsi="Arial" w:cs="Arial"/>
          <w:sz w:val="24"/>
          <w:szCs w:val="24"/>
          <w:lang w:val="en-GB"/>
        </w:rPr>
      </w:pPr>
      <w:r w:rsidRPr="00A9030E">
        <w:rPr>
          <w:rFonts w:ascii="Arial" w:hAnsi="Arial" w:cs="Arial"/>
          <w:sz w:val="24"/>
          <w:szCs w:val="24"/>
        </w:rPr>
        <w:t>ANAVITÓRIA; RITA LEE. Amarelo, azul e branco (</w:t>
      </w:r>
      <w:proofErr w:type="spellStart"/>
      <w:r w:rsidRPr="00A9030E">
        <w:rPr>
          <w:rFonts w:ascii="Arial" w:hAnsi="Arial" w:cs="Arial"/>
          <w:sz w:val="24"/>
          <w:szCs w:val="24"/>
        </w:rPr>
        <w:t>Visualizer</w:t>
      </w:r>
      <w:proofErr w:type="spellEnd"/>
      <w:r w:rsidRPr="00A9030E">
        <w:rPr>
          <w:rFonts w:ascii="Arial" w:hAnsi="Arial" w:cs="Arial"/>
          <w:sz w:val="24"/>
          <w:szCs w:val="24"/>
        </w:rPr>
        <w:t xml:space="preserve">) [vídeo online]. YouTube, 2021. Disponível em: </w:t>
      </w:r>
      <w:hyperlink r:id="rId8" w:tgtFrame="_new" w:history="1">
        <w:r w:rsidRPr="00A9030E">
          <w:rPr>
            <w:rStyle w:val="Hyperlink"/>
            <w:rFonts w:ascii="Arial" w:hAnsi="Arial" w:cs="Arial"/>
            <w:sz w:val="24"/>
            <w:szCs w:val="24"/>
          </w:rPr>
          <w:t>https://www.youtube.com/watch?v=GtvS897PiyQ</w:t>
        </w:r>
      </w:hyperlink>
      <w:r w:rsidRPr="00A9030E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E97089">
        <w:rPr>
          <w:rFonts w:ascii="Arial" w:hAnsi="Arial" w:cs="Arial"/>
          <w:sz w:val="24"/>
          <w:szCs w:val="24"/>
          <w:lang w:val="en-GB"/>
        </w:rPr>
        <w:t>Acesso</w:t>
      </w:r>
      <w:proofErr w:type="spellEnd"/>
      <w:r w:rsidRPr="00E97089">
        <w:rPr>
          <w:rFonts w:ascii="Arial" w:hAnsi="Arial" w:cs="Arial"/>
          <w:sz w:val="24"/>
          <w:szCs w:val="24"/>
          <w:lang w:val="en-GB"/>
        </w:rPr>
        <w:t xml:space="preserve"> </w:t>
      </w:r>
      <w:proofErr w:type="spellStart"/>
      <w:r w:rsidRPr="00E97089">
        <w:rPr>
          <w:rFonts w:ascii="Arial" w:hAnsi="Arial" w:cs="Arial"/>
          <w:sz w:val="24"/>
          <w:szCs w:val="24"/>
          <w:lang w:val="en-GB"/>
        </w:rPr>
        <w:t>em</w:t>
      </w:r>
      <w:proofErr w:type="spellEnd"/>
      <w:r w:rsidRPr="00E97089">
        <w:rPr>
          <w:rFonts w:ascii="Arial" w:hAnsi="Arial" w:cs="Arial"/>
          <w:sz w:val="24"/>
          <w:szCs w:val="24"/>
          <w:lang w:val="en-GB"/>
        </w:rPr>
        <w:t>: 10 set. 2025.</w:t>
      </w:r>
    </w:p>
    <w:p w14:paraId="608F4771" w14:textId="77777777" w:rsidR="00FB254B" w:rsidRPr="00E97089" w:rsidRDefault="00FB254B" w:rsidP="00EB59D6">
      <w:pPr>
        <w:spacing w:line="240" w:lineRule="auto"/>
        <w:ind w:firstLine="0"/>
        <w:jc w:val="left"/>
        <w:rPr>
          <w:rFonts w:ascii="Arial" w:hAnsi="Arial" w:cs="Arial"/>
          <w:sz w:val="24"/>
          <w:szCs w:val="24"/>
          <w:lang w:val="en-GB"/>
        </w:rPr>
      </w:pPr>
    </w:p>
    <w:p w14:paraId="73B49828" w14:textId="77777777" w:rsidR="00FB254B" w:rsidRPr="00A9030E" w:rsidRDefault="00FB254B" w:rsidP="00EB59D6">
      <w:pPr>
        <w:spacing w:line="240" w:lineRule="auto"/>
        <w:ind w:firstLine="0"/>
        <w:jc w:val="left"/>
        <w:rPr>
          <w:rFonts w:ascii="Arial" w:hAnsi="Arial" w:cs="Arial"/>
          <w:sz w:val="24"/>
          <w:szCs w:val="24"/>
        </w:rPr>
      </w:pPr>
      <w:r w:rsidRPr="00E97089">
        <w:rPr>
          <w:rFonts w:ascii="Arial" w:hAnsi="Arial" w:cs="Arial"/>
          <w:sz w:val="24"/>
          <w:szCs w:val="24"/>
          <w:lang w:val="en-GB"/>
        </w:rPr>
        <w:t>COMITÊ OLÍMPICO INTERNACIONAL. The Olympic flame and the torch relay</w:t>
      </w:r>
      <w:r w:rsidRPr="00E97089">
        <w:rPr>
          <w:rFonts w:ascii="Arial" w:hAnsi="Arial" w:cs="Arial"/>
          <w:i/>
          <w:iCs/>
          <w:sz w:val="24"/>
          <w:szCs w:val="24"/>
          <w:lang w:val="en-GB"/>
        </w:rPr>
        <w:t>.</w:t>
      </w:r>
      <w:r w:rsidRPr="00E97089">
        <w:rPr>
          <w:rFonts w:ascii="Arial" w:hAnsi="Arial" w:cs="Arial"/>
          <w:sz w:val="24"/>
          <w:szCs w:val="24"/>
          <w:lang w:val="en-GB"/>
        </w:rPr>
        <w:t xml:space="preserve"> </w:t>
      </w:r>
      <w:r w:rsidRPr="00A9030E">
        <w:rPr>
          <w:rFonts w:ascii="Arial" w:hAnsi="Arial" w:cs="Arial"/>
          <w:sz w:val="24"/>
          <w:szCs w:val="24"/>
        </w:rPr>
        <w:t xml:space="preserve">Lausanne: The Olympic </w:t>
      </w:r>
      <w:proofErr w:type="spellStart"/>
      <w:r w:rsidRPr="00A9030E">
        <w:rPr>
          <w:rFonts w:ascii="Arial" w:hAnsi="Arial" w:cs="Arial"/>
          <w:sz w:val="24"/>
          <w:szCs w:val="24"/>
        </w:rPr>
        <w:t>Museum</w:t>
      </w:r>
      <w:proofErr w:type="spellEnd"/>
      <w:r w:rsidRPr="00A9030E">
        <w:rPr>
          <w:rFonts w:ascii="Arial" w:hAnsi="Arial" w:cs="Arial"/>
          <w:sz w:val="24"/>
          <w:szCs w:val="24"/>
        </w:rPr>
        <w:t xml:space="preserve">, 3rd ed., 2013. 16 p. </w:t>
      </w:r>
    </w:p>
    <w:p w14:paraId="723E3C20" w14:textId="77777777" w:rsidR="00FB254B" w:rsidRPr="00A9030E" w:rsidRDefault="00FB254B" w:rsidP="00EB59D6">
      <w:pPr>
        <w:spacing w:line="240" w:lineRule="auto"/>
        <w:ind w:firstLine="0"/>
        <w:jc w:val="left"/>
        <w:rPr>
          <w:rFonts w:ascii="Arial" w:hAnsi="Arial" w:cs="Arial"/>
          <w:sz w:val="24"/>
          <w:szCs w:val="24"/>
        </w:rPr>
      </w:pPr>
    </w:p>
    <w:p w14:paraId="589592BB" w14:textId="77777777" w:rsidR="00FB254B" w:rsidRPr="00A9030E" w:rsidRDefault="00FB254B" w:rsidP="00EB59D6">
      <w:pPr>
        <w:spacing w:line="240" w:lineRule="auto"/>
        <w:ind w:firstLine="0"/>
        <w:jc w:val="left"/>
        <w:rPr>
          <w:rFonts w:ascii="Arial" w:hAnsi="Arial" w:cs="Arial"/>
          <w:sz w:val="24"/>
          <w:szCs w:val="24"/>
        </w:rPr>
      </w:pPr>
      <w:r w:rsidRPr="00A9030E">
        <w:rPr>
          <w:rFonts w:ascii="Arial" w:hAnsi="Arial" w:cs="Arial"/>
          <w:sz w:val="24"/>
          <w:szCs w:val="24"/>
        </w:rPr>
        <w:t xml:space="preserve">FREIRE, Paulo. </w:t>
      </w:r>
      <w:r w:rsidRPr="00A9030E">
        <w:rPr>
          <w:rFonts w:ascii="Arial" w:hAnsi="Arial" w:cs="Arial"/>
          <w:b/>
          <w:bCs/>
          <w:sz w:val="24"/>
          <w:szCs w:val="24"/>
        </w:rPr>
        <w:t>Pedagogia do oprimido.</w:t>
      </w:r>
      <w:r w:rsidRPr="00A9030E">
        <w:rPr>
          <w:rFonts w:ascii="Arial" w:hAnsi="Arial" w:cs="Arial"/>
          <w:sz w:val="24"/>
          <w:szCs w:val="24"/>
        </w:rPr>
        <w:t xml:space="preserve"> 17. ed. Rio de Janeiro: Paz e Terra, 1987.</w:t>
      </w:r>
    </w:p>
    <w:p w14:paraId="7D2AFA8E" w14:textId="77777777" w:rsidR="00FB254B" w:rsidRPr="00A9030E" w:rsidRDefault="00FB254B" w:rsidP="00EB59D6">
      <w:pPr>
        <w:spacing w:line="240" w:lineRule="auto"/>
        <w:ind w:firstLine="0"/>
        <w:jc w:val="left"/>
        <w:rPr>
          <w:rFonts w:ascii="Arial" w:hAnsi="Arial" w:cs="Arial"/>
          <w:sz w:val="24"/>
          <w:szCs w:val="24"/>
        </w:rPr>
      </w:pPr>
    </w:p>
    <w:p w14:paraId="74DB05A1" w14:textId="77777777" w:rsidR="00FB254B" w:rsidRPr="00A9030E" w:rsidRDefault="00FB254B" w:rsidP="00EB59D6">
      <w:pPr>
        <w:spacing w:line="240" w:lineRule="auto"/>
        <w:ind w:firstLine="0"/>
        <w:jc w:val="left"/>
        <w:rPr>
          <w:rFonts w:ascii="Arial" w:hAnsi="Arial" w:cs="Arial"/>
          <w:sz w:val="24"/>
          <w:szCs w:val="24"/>
        </w:rPr>
      </w:pPr>
      <w:r w:rsidRPr="00A9030E">
        <w:rPr>
          <w:rFonts w:ascii="Arial" w:hAnsi="Arial" w:cs="Arial"/>
          <w:sz w:val="24"/>
          <w:szCs w:val="24"/>
        </w:rPr>
        <w:t xml:space="preserve">GÓMEZ, </w:t>
      </w:r>
      <w:proofErr w:type="spellStart"/>
      <w:r w:rsidRPr="00A9030E">
        <w:rPr>
          <w:rFonts w:ascii="Arial" w:hAnsi="Arial" w:cs="Arial"/>
          <w:sz w:val="24"/>
          <w:szCs w:val="24"/>
        </w:rPr>
        <w:t>Ángel</w:t>
      </w:r>
      <w:proofErr w:type="spellEnd"/>
      <w:r w:rsidRPr="00A9030E">
        <w:rPr>
          <w:rFonts w:ascii="Arial" w:hAnsi="Arial" w:cs="Arial"/>
          <w:sz w:val="24"/>
          <w:szCs w:val="24"/>
        </w:rPr>
        <w:t xml:space="preserve"> I P. </w:t>
      </w:r>
      <w:r w:rsidRPr="00A9030E">
        <w:rPr>
          <w:rFonts w:ascii="Arial" w:hAnsi="Arial" w:cs="Arial"/>
          <w:b/>
          <w:bCs/>
          <w:sz w:val="24"/>
          <w:szCs w:val="24"/>
        </w:rPr>
        <w:t>Educação na era digital</w:t>
      </w:r>
      <w:r w:rsidRPr="00A9030E">
        <w:rPr>
          <w:rFonts w:ascii="Arial" w:hAnsi="Arial" w:cs="Arial"/>
          <w:sz w:val="24"/>
          <w:szCs w:val="24"/>
        </w:rPr>
        <w:t>. Porto Alegre: Penso, 2015. </w:t>
      </w:r>
      <w:r w:rsidRPr="00A9030E">
        <w:rPr>
          <w:rFonts w:ascii="Arial" w:hAnsi="Arial" w:cs="Arial"/>
          <w:i/>
          <w:iCs/>
          <w:sz w:val="24"/>
          <w:szCs w:val="24"/>
        </w:rPr>
        <w:t>E-book.</w:t>
      </w:r>
      <w:r w:rsidRPr="00A9030E">
        <w:rPr>
          <w:rFonts w:ascii="Arial" w:hAnsi="Arial" w:cs="Arial"/>
          <w:sz w:val="24"/>
          <w:szCs w:val="24"/>
        </w:rPr>
        <w:t> p.16. ISBN 9788584290246. Disponível em: https://app.minhabiblioteca.com.br/reader/books/9788584290246/. Acesso em: 09 set. 2025.</w:t>
      </w:r>
    </w:p>
    <w:p w14:paraId="1173EEFF" w14:textId="77777777" w:rsidR="00FB254B" w:rsidRPr="00A9030E" w:rsidRDefault="00FB254B" w:rsidP="00EB59D6">
      <w:pPr>
        <w:spacing w:line="240" w:lineRule="auto"/>
        <w:ind w:firstLine="0"/>
        <w:jc w:val="left"/>
        <w:rPr>
          <w:rFonts w:ascii="Arial" w:hAnsi="Arial" w:cs="Arial"/>
          <w:sz w:val="24"/>
          <w:szCs w:val="24"/>
        </w:rPr>
      </w:pPr>
    </w:p>
    <w:p w14:paraId="27A469B5" w14:textId="77777777" w:rsidR="00FB254B" w:rsidRPr="00A9030E" w:rsidRDefault="00FB254B" w:rsidP="00EB59D6">
      <w:pPr>
        <w:spacing w:line="240" w:lineRule="auto"/>
        <w:ind w:firstLine="0"/>
        <w:jc w:val="left"/>
        <w:rPr>
          <w:rFonts w:ascii="Arial" w:hAnsi="Arial" w:cs="Arial"/>
          <w:sz w:val="24"/>
          <w:szCs w:val="24"/>
        </w:rPr>
      </w:pPr>
      <w:r w:rsidRPr="00A9030E">
        <w:rPr>
          <w:rFonts w:ascii="Arial" w:hAnsi="Arial" w:cs="Arial"/>
          <w:sz w:val="24"/>
          <w:szCs w:val="24"/>
        </w:rPr>
        <w:t xml:space="preserve">HISTÓRIAS MÁGICAS. A TERRA | CURTA-METRAGEM SOBRE O MEIO AMBIENTE. [vídeo online]. YouTube, s.d. Disponível em: </w:t>
      </w:r>
      <w:hyperlink r:id="rId9" w:tgtFrame="_new" w:history="1">
        <w:r w:rsidRPr="00A9030E">
          <w:rPr>
            <w:rStyle w:val="Hyperlink"/>
            <w:rFonts w:ascii="Arial" w:hAnsi="Arial" w:cs="Arial"/>
            <w:sz w:val="24"/>
            <w:szCs w:val="24"/>
          </w:rPr>
          <w:t>https://www.youtube.com/watch?v=tjJvL8FP1IU</w:t>
        </w:r>
      </w:hyperlink>
      <w:r w:rsidRPr="00A9030E">
        <w:rPr>
          <w:rFonts w:ascii="Arial" w:hAnsi="Arial" w:cs="Arial"/>
          <w:sz w:val="24"/>
          <w:szCs w:val="24"/>
        </w:rPr>
        <w:t>. Acesso em: 10 set. 2025.</w:t>
      </w:r>
    </w:p>
    <w:p w14:paraId="6977F9A7" w14:textId="77777777" w:rsidR="00FB254B" w:rsidRPr="00A9030E" w:rsidRDefault="00FB254B" w:rsidP="00EB59D6">
      <w:pPr>
        <w:spacing w:line="240" w:lineRule="auto"/>
        <w:ind w:firstLine="0"/>
        <w:jc w:val="left"/>
        <w:rPr>
          <w:rFonts w:ascii="Arial" w:hAnsi="Arial" w:cs="Arial"/>
          <w:sz w:val="24"/>
          <w:szCs w:val="24"/>
        </w:rPr>
      </w:pPr>
    </w:p>
    <w:p w14:paraId="3AB15EA6" w14:textId="77777777" w:rsidR="00FB254B" w:rsidRPr="00A9030E" w:rsidRDefault="00FB254B" w:rsidP="00EB59D6">
      <w:pPr>
        <w:spacing w:line="240" w:lineRule="auto"/>
        <w:ind w:firstLine="0"/>
        <w:jc w:val="left"/>
        <w:rPr>
          <w:rFonts w:ascii="Arial" w:hAnsi="Arial" w:cs="Arial"/>
          <w:sz w:val="24"/>
          <w:szCs w:val="24"/>
        </w:rPr>
      </w:pPr>
      <w:r w:rsidRPr="00A9030E">
        <w:rPr>
          <w:rFonts w:ascii="Arial" w:hAnsi="Arial" w:cs="Arial"/>
          <w:sz w:val="24"/>
          <w:szCs w:val="24"/>
        </w:rPr>
        <w:t>LUZ FERNANDO. Vídeo de reflexão sobre troca de valores na sociedade atual. [vídeo online]. YouTube, 8 anos atrás. Disponível em: https://www.youtube.com/watch?v=Xm3VnM6kyt8. Acesso em: 9 set. 2025.</w:t>
      </w:r>
    </w:p>
    <w:p w14:paraId="4188DE1F" w14:textId="77777777" w:rsidR="00FB254B" w:rsidRPr="00A9030E" w:rsidRDefault="00FB254B" w:rsidP="00EB59D6">
      <w:pPr>
        <w:spacing w:line="240" w:lineRule="auto"/>
        <w:ind w:firstLine="0"/>
        <w:jc w:val="left"/>
        <w:rPr>
          <w:rFonts w:ascii="Arial" w:hAnsi="Arial" w:cs="Arial"/>
          <w:sz w:val="24"/>
          <w:szCs w:val="24"/>
        </w:rPr>
      </w:pPr>
    </w:p>
    <w:p w14:paraId="3ABE209B" w14:textId="77777777" w:rsidR="00FB254B" w:rsidRPr="00A9030E" w:rsidRDefault="00FB254B" w:rsidP="00EB59D6">
      <w:pPr>
        <w:spacing w:line="240" w:lineRule="auto"/>
        <w:ind w:firstLine="0"/>
        <w:jc w:val="left"/>
        <w:rPr>
          <w:rFonts w:ascii="Arial" w:hAnsi="Arial" w:cs="Arial"/>
          <w:sz w:val="24"/>
          <w:szCs w:val="24"/>
        </w:rPr>
      </w:pPr>
      <w:r w:rsidRPr="00A9030E">
        <w:rPr>
          <w:rFonts w:ascii="Arial" w:hAnsi="Arial" w:cs="Arial"/>
          <w:sz w:val="24"/>
          <w:szCs w:val="24"/>
        </w:rPr>
        <w:t xml:space="preserve">NÓVOA, António; ALVIM, Yara. </w:t>
      </w:r>
      <w:r w:rsidRPr="00A9030E">
        <w:rPr>
          <w:rFonts w:ascii="Arial" w:hAnsi="Arial" w:cs="Arial"/>
          <w:b/>
          <w:bCs/>
          <w:sz w:val="24"/>
          <w:szCs w:val="24"/>
        </w:rPr>
        <w:t xml:space="preserve">Escolas e professores: proteger, transformar, valorizar. </w:t>
      </w:r>
      <w:r w:rsidRPr="00A9030E">
        <w:rPr>
          <w:rFonts w:ascii="Arial" w:hAnsi="Arial" w:cs="Arial"/>
          <w:sz w:val="24"/>
          <w:szCs w:val="24"/>
        </w:rPr>
        <w:t>Salvador: SEC/IAT, 2022. 116 p.</w:t>
      </w:r>
    </w:p>
    <w:p w14:paraId="1CEA4D6E" w14:textId="77777777" w:rsidR="00597F8A" w:rsidRPr="00A9030E" w:rsidRDefault="00597F8A" w:rsidP="009A33DE">
      <w:pPr>
        <w:pStyle w:val="Texto"/>
      </w:pPr>
    </w:p>
    <w:p w14:paraId="45D669A6" w14:textId="4A979271" w:rsidR="006B37DB" w:rsidRPr="00A9030E" w:rsidRDefault="004F1682" w:rsidP="0098765D">
      <w:pPr>
        <w:pStyle w:val="TtulosNoNumerados"/>
        <w:jc w:val="both"/>
      </w:pPr>
      <w:r w:rsidRPr="00A9030E">
        <w:t>À</w:t>
      </w:r>
      <w:r w:rsidR="00192257" w:rsidRPr="00A9030E">
        <w:t xml:space="preserve"> TODOS AQUELES QUE SONHAM E QUE PERMITEM SONHAR</w:t>
      </w:r>
      <w:r w:rsidR="3A7DF960" w:rsidRPr="00A9030E">
        <w:t xml:space="preserve"> </w:t>
      </w:r>
    </w:p>
    <w:p w14:paraId="03A7F400" w14:textId="4541C5B4" w:rsidR="009E43A1" w:rsidRPr="00A9030E" w:rsidRDefault="00882174" w:rsidP="0098765D">
      <w:pPr>
        <w:pStyle w:val="TtulosNoNumerados"/>
        <w:jc w:val="both"/>
        <w:rPr>
          <w:b w:val="0"/>
          <w:bCs w:val="0"/>
        </w:rPr>
      </w:pPr>
      <w:r w:rsidRPr="00A9030E">
        <w:rPr>
          <w:b w:val="0"/>
          <w:bCs w:val="0"/>
        </w:rPr>
        <w:t>Obrigado por ser</w:t>
      </w:r>
      <w:r w:rsidR="00511FE9" w:rsidRPr="00A9030E">
        <w:rPr>
          <w:b w:val="0"/>
          <w:bCs w:val="0"/>
        </w:rPr>
        <w:t xml:space="preserve">em </w:t>
      </w:r>
      <w:r w:rsidRPr="00A9030E">
        <w:rPr>
          <w:b w:val="0"/>
          <w:bCs w:val="0"/>
        </w:rPr>
        <w:t>chão e horizonte (</w:t>
      </w:r>
      <w:r w:rsidR="009E43A1" w:rsidRPr="00A9030E">
        <w:rPr>
          <w:b w:val="0"/>
          <w:bCs w:val="0"/>
        </w:rPr>
        <w:t>escola</w:t>
      </w:r>
      <w:r w:rsidRPr="00A9030E">
        <w:rPr>
          <w:b w:val="0"/>
          <w:bCs w:val="0"/>
        </w:rPr>
        <w:t>)</w:t>
      </w:r>
      <w:r w:rsidR="009E43A1" w:rsidRPr="00A9030E">
        <w:rPr>
          <w:b w:val="0"/>
          <w:bCs w:val="0"/>
        </w:rPr>
        <w:t xml:space="preserve">, </w:t>
      </w:r>
      <w:r w:rsidR="00B94E59" w:rsidRPr="00A9030E">
        <w:rPr>
          <w:b w:val="0"/>
          <w:bCs w:val="0"/>
        </w:rPr>
        <w:t>inspiração e futuro (</w:t>
      </w:r>
      <w:r w:rsidR="009E43A1" w:rsidRPr="00A9030E">
        <w:rPr>
          <w:b w:val="0"/>
          <w:bCs w:val="0"/>
        </w:rPr>
        <w:t>estudantes</w:t>
      </w:r>
      <w:r w:rsidR="00B94E59" w:rsidRPr="00A9030E">
        <w:rPr>
          <w:b w:val="0"/>
          <w:bCs w:val="0"/>
        </w:rPr>
        <w:t>)</w:t>
      </w:r>
      <w:r w:rsidR="009E43A1" w:rsidRPr="00A9030E">
        <w:rPr>
          <w:b w:val="0"/>
          <w:bCs w:val="0"/>
        </w:rPr>
        <w:t>,</w:t>
      </w:r>
      <w:r w:rsidR="007B3DD8" w:rsidRPr="00A9030E">
        <w:rPr>
          <w:b w:val="0"/>
          <w:bCs w:val="0"/>
        </w:rPr>
        <w:t xml:space="preserve"> razão e propósito (</w:t>
      </w:r>
      <w:r w:rsidR="00604AB8" w:rsidRPr="00A9030E">
        <w:rPr>
          <w:b w:val="0"/>
          <w:bCs w:val="0"/>
        </w:rPr>
        <w:t>família</w:t>
      </w:r>
      <w:r w:rsidR="007B3DD8" w:rsidRPr="00A9030E">
        <w:rPr>
          <w:b w:val="0"/>
          <w:bCs w:val="0"/>
        </w:rPr>
        <w:t>)</w:t>
      </w:r>
      <w:r w:rsidR="00604AB8" w:rsidRPr="00A9030E">
        <w:rPr>
          <w:b w:val="0"/>
          <w:bCs w:val="0"/>
        </w:rPr>
        <w:t>,</w:t>
      </w:r>
      <w:r w:rsidR="007B3DD8" w:rsidRPr="00A9030E">
        <w:rPr>
          <w:b w:val="0"/>
          <w:bCs w:val="0"/>
        </w:rPr>
        <w:t xml:space="preserve"> </w:t>
      </w:r>
      <w:r w:rsidR="00E0580C" w:rsidRPr="00A9030E">
        <w:rPr>
          <w:b w:val="0"/>
          <w:bCs w:val="0"/>
        </w:rPr>
        <w:t xml:space="preserve">confiança e diálogo </w:t>
      </w:r>
      <w:r w:rsidR="00C75B44" w:rsidRPr="00A9030E">
        <w:rPr>
          <w:b w:val="0"/>
          <w:bCs w:val="0"/>
        </w:rPr>
        <w:t xml:space="preserve">que conectam </w:t>
      </w:r>
      <w:r w:rsidR="00E0580C" w:rsidRPr="00A9030E">
        <w:rPr>
          <w:b w:val="0"/>
          <w:bCs w:val="0"/>
        </w:rPr>
        <w:t>(</w:t>
      </w:r>
      <w:r w:rsidR="00511FE9" w:rsidRPr="00A9030E">
        <w:rPr>
          <w:b w:val="0"/>
          <w:bCs w:val="0"/>
        </w:rPr>
        <w:t>amigos</w:t>
      </w:r>
      <w:r w:rsidR="00604AB8" w:rsidRPr="00A9030E">
        <w:rPr>
          <w:b w:val="0"/>
          <w:bCs w:val="0"/>
        </w:rPr>
        <w:t xml:space="preserve"> e </w:t>
      </w:r>
      <w:r w:rsidRPr="00A9030E">
        <w:rPr>
          <w:b w:val="0"/>
          <w:bCs w:val="0"/>
        </w:rPr>
        <w:t>orientador</w:t>
      </w:r>
      <w:r w:rsidR="00E0580C" w:rsidRPr="00A9030E">
        <w:rPr>
          <w:b w:val="0"/>
          <w:bCs w:val="0"/>
        </w:rPr>
        <w:t>)</w:t>
      </w:r>
      <w:r w:rsidR="00511FE9" w:rsidRPr="00A9030E">
        <w:rPr>
          <w:b w:val="0"/>
          <w:bCs w:val="0"/>
        </w:rPr>
        <w:t>.</w:t>
      </w:r>
      <w:r w:rsidR="00D77599" w:rsidRPr="00A9030E">
        <w:rPr>
          <w:b w:val="0"/>
          <w:bCs w:val="0"/>
        </w:rPr>
        <w:t xml:space="preserve"> Afinal, estar realmente conectado é aprender juntos, no mundo e com o mundo.</w:t>
      </w:r>
    </w:p>
    <w:p w14:paraId="0662D744" w14:textId="2CED7A2B" w:rsidR="006B37DB" w:rsidRPr="00E67C39" w:rsidRDefault="006B37DB" w:rsidP="006B37DB">
      <w:pPr>
        <w:pStyle w:val="TtulosNoNumerados"/>
        <w:ind w:firstLine="709"/>
        <w:rPr>
          <w:b w:val="0"/>
          <w:bCs w:val="0"/>
        </w:rPr>
      </w:pPr>
    </w:p>
    <w:sectPr w:rsidR="006B37DB" w:rsidRPr="00E67C39" w:rsidSect="00D25CFE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701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41BDB5" w14:textId="77777777" w:rsidR="00C31B26" w:rsidRDefault="00C31B26" w:rsidP="00026BCD">
      <w:pPr>
        <w:spacing w:line="240" w:lineRule="auto"/>
      </w:pPr>
      <w:r>
        <w:separator/>
      </w:r>
    </w:p>
  </w:endnote>
  <w:endnote w:type="continuationSeparator" w:id="0">
    <w:p w14:paraId="67421263" w14:textId="77777777" w:rsidR="00C31B26" w:rsidRDefault="00C31B26" w:rsidP="00026B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MT">
    <w:altName w:val="Arial"/>
    <w:charset w:val="01"/>
    <w:family w:val="swiss"/>
    <w:pitch w:val="variable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0D704" w14:textId="77777777" w:rsidR="00892CA9" w:rsidRDefault="00892CA9" w:rsidP="00DA1797">
    <w:pPr>
      <w:ind w:firstLine="0"/>
    </w:pPr>
  </w:p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34CB68DF" w14:paraId="341C6369" w14:textId="77777777" w:rsidTr="34CB68DF">
      <w:trPr>
        <w:trHeight w:val="300"/>
      </w:trPr>
      <w:tc>
        <w:tcPr>
          <w:tcW w:w="3020" w:type="dxa"/>
        </w:tcPr>
        <w:p w14:paraId="4C427AE1" w14:textId="55D69C5B" w:rsidR="34CB68DF" w:rsidRDefault="34CB68DF" w:rsidP="00892CA9">
          <w:pPr>
            <w:pStyle w:val="Cabealho"/>
            <w:ind w:firstLine="0"/>
            <w:jc w:val="left"/>
          </w:pPr>
        </w:p>
      </w:tc>
      <w:tc>
        <w:tcPr>
          <w:tcW w:w="3020" w:type="dxa"/>
        </w:tcPr>
        <w:p w14:paraId="1F882C10" w14:textId="75714668" w:rsidR="34CB68DF" w:rsidRDefault="34CB68DF" w:rsidP="34CB68DF">
          <w:pPr>
            <w:pStyle w:val="Cabealho"/>
            <w:jc w:val="center"/>
          </w:pPr>
        </w:p>
      </w:tc>
      <w:tc>
        <w:tcPr>
          <w:tcW w:w="3020" w:type="dxa"/>
        </w:tcPr>
        <w:p w14:paraId="7034633D" w14:textId="6DDB480C" w:rsidR="34CB68DF" w:rsidRDefault="34CB68DF" w:rsidP="34CB68DF">
          <w:pPr>
            <w:pStyle w:val="Cabealho"/>
            <w:ind w:right="-115"/>
            <w:jc w:val="right"/>
          </w:pPr>
        </w:p>
      </w:tc>
    </w:tr>
  </w:tbl>
  <w:p w14:paraId="190BD1B2" w14:textId="77C54A85" w:rsidR="34CB68DF" w:rsidRDefault="34CB68DF" w:rsidP="34CB68D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B375FE" w14:textId="77777777" w:rsidR="00E43F4D" w:rsidRDefault="00E43F4D" w:rsidP="000034B6">
    <w:pPr>
      <w:pStyle w:val="TtulosNoNumerados"/>
      <w:spacing w:line="240" w:lineRule="auto"/>
      <w:rPr>
        <w:rFonts w:eastAsia="Arial"/>
        <w:b w:val="0"/>
        <w:bCs w:val="0"/>
        <w:sz w:val="22"/>
        <w:szCs w:val="22"/>
      </w:rPr>
    </w:pPr>
    <w:r w:rsidRPr="00250E5E">
      <w:rPr>
        <w:rStyle w:val="Refdenotaderodap"/>
        <w:b w:val="0"/>
        <w:bCs w:val="0"/>
        <w:sz w:val="22"/>
        <w:szCs w:val="22"/>
      </w:rPr>
      <w:footnoteRef/>
    </w:r>
    <w:r w:rsidRPr="00250E5E">
      <w:rPr>
        <w:b w:val="0"/>
        <w:bCs w:val="0"/>
        <w:sz w:val="22"/>
        <w:szCs w:val="22"/>
      </w:rPr>
      <w:t xml:space="preserve"> </w:t>
    </w:r>
    <w:r>
      <w:rPr>
        <w:rFonts w:eastAsia="Arial"/>
        <w:b w:val="0"/>
        <w:bCs w:val="0"/>
        <w:sz w:val="22"/>
        <w:szCs w:val="22"/>
      </w:rPr>
      <w:t>Mestranda em Educação</w:t>
    </w:r>
    <w:r w:rsidRPr="00250E5E">
      <w:rPr>
        <w:rFonts w:eastAsia="Arial"/>
        <w:b w:val="0"/>
        <w:bCs w:val="0"/>
        <w:sz w:val="22"/>
        <w:szCs w:val="22"/>
      </w:rPr>
      <w:t xml:space="preserve">, </w:t>
    </w:r>
    <w:r>
      <w:rPr>
        <w:rFonts w:eastAsia="Arial"/>
        <w:b w:val="0"/>
        <w:bCs w:val="0"/>
        <w:sz w:val="22"/>
        <w:szCs w:val="22"/>
      </w:rPr>
      <w:t>FURB</w:t>
    </w:r>
    <w:r w:rsidRPr="00250E5E">
      <w:rPr>
        <w:rFonts w:eastAsia="Arial"/>
        <w:b w:val="0"/>
        <w:bCs w:val="0"/>
        <w:sz w:val="22"/>
        <w:szCs w:val="22"/>
      </w:rPr>
      <w:t xml:space="preserve">, </w:t>
    </w:r>
    <w:r>
      <w:rPr>
        <w:rFonts w:eastAsia="Arial"/>
        <w:b w:val="0"/>
        <w:bCs w:val="0"/>
        <w:sz w:val="22"/>
        <w:szCs w:val="22"/>
      </w:rPr>
      <w:t>Blumenau</w:t>
    </w:r>
    <w:r w:rsidRPr="00250E5E">
      <w:rPr>
        <w:rFonts w:eastAsia="Arial"/>
        <w:b w:val="0"/>
        <w:bCs w:val="0"/>
        <w:sz w:val="22"/>
        <w:szCs w:val="22"/>
      </w:rPr>
      <w:t xml:space="preserve">, </w:t>
    </w:r>
    <w:r>
      <w:rPr>
        <w:rFonts w:eastAsia="Arial"/>
        <w:b w:val="0"/>
        <w:bCs w:val="0"/>
        <w:sz w:val="22"/>
        <w:szCs w:val="22"/>
      </w:rPr>
      <w:t>SC</w:t>
    </w:r>
    <w:r w:rsidRPr="00250E5E">
      <w:rPr>
        <w:rFonts w:eastAsia="Arial"/>
        <w:b w:val="0"/>
        <w:bCs w:val="0"/>
        <w:sz w:val="22"/>
        <w:szCs w:val="22"/>
      </w:rPr>
      <w:t xml:space="preserve">, </w:t>
    </w:r>
    <w:r>
      <w:rPr>
        <w:rFonts w:eastAsia="Arial"/>
        <w:b w:val="0"/>
        <w:bCs w:val="0"/>
        <w:sz w:val="22"/>
        <w:szCs w:val="22"/>
      </w:rPr>
      <w:t>Brasil</w:t>
    </w:r>
    <w:r w:rsidRPr="00250E5E">
      <w:rPr>
        <w:rFonts w:eastAsia="Arial"/>
        <w:b w:val="0"/>
        <w:bCs w:val="0"/>
        <w:sz w:val="22"/>
        <w:szCs w:val="22"/>
      </w:rPr>
      <w:t xml:space="preserve">, </w:t>
    </w:r>
    <w:hyperlink r:id="rId1" w:history="1">
      <w:r w:rsidRPr="0086098A">
        <w:rPr>
          <w:rStyle w:val="Hyperlink"/>
          <w:rFonts w:eastAsia="Arial"/>
          <w:b w:val="0"/>
          <w:bCs w:val="0"/>
          <w:sz w:val="22"/>
          <w:szCs w:val="22"/>
        </w:rPr>
        <w:t>estiz@furb.br</w:t>
      </w:r>
    </w:hyperlink>
  </w:p>
  <w:p w14:paraId="16C24906" w14:textId="77777777" w:rsidR="00E43F4D" w:rsidRDefault="00E43F4D" w:rsidP="000034B6">
    <w:pPr>
      <w:pStyle w:val="TtulosNoNumerados"/>
      <w:spacing w:line="240" w:lineRule="auto"/>
      <w:rPr>
        <w:rFonts w:eastAsia="Arial"/>
        <w:b w:val="0"/>
        <w:bCs w:val="0"/>
        <w:sz w:val="22"/>
        <w:szCs w:val="22"/>
      </w:rPr>
    </w:pPr>
    <w:r w:rsidRPr="000273BF">
      <w:rPr>
        <w:rFonts w:eastAsia="Arial"/>
        <w:b w:val="0"/>
        <w:bCs w:val="0"/>
        <w:sz w:val="22"/>
        <w:szCs w:val="22"/>
        <w:vertAlign w:val="superscript"/>
      </w:rPr>
      <w:t>2</w:t>
    </w:r>
    <w:r>
      <w:rPr>
        <w:rFonts w:eastAsia="Arial"/>
        <w:b w:val="0"/>
        <w:bCs w:val="0"/>
        <w:sz w:val="22"/>
        <w:szCs w:val="22"/>
        <w:vertAlign w:val="superscript"/>
      </w:rPr>
      <w:t xml:space="preserve"> </w:t>
    </w:r>
    <w:r>
      <w:rPr>
        <w:rFonts w:eastAsia="Arial"/>
        <w:b w:val="0"/>
        <w:bCs w:val="0"/>
        <w:sz w:val="22"/>
        <w:szCs w:val="22"/>
      </w:rPr>
      <w:t>Mestrando em Educação</w:t>
    </w:r>
    <w:r w:rsidRPr="00250E5E">
      <w:rPr>
        <w:rFonts w:eastAsia="Arial"/>
        <w:b w:val="0"/>
        <w:bCs w:val="0"/>
        <w:sz w:val="22"/>
        <w:szCs w:val="22"/>
      </w:rPr>
      <w:t xml:space="preserve">, </w:t>
    </w:r>
    <w:r>
      <w:rPr>
        <w:rFonts w:eastAsia="Arial"/>
        <w:b w:val="0"/>
        <w:bCs w:val="0"/>
        <w:sz w:val="22"/>
        <w:szCs w:val="22"/>
      </w:rPr>
      <w:t>FURB</w:t>
    </w:r>
    <w:r w:rsidRPr="00250E5E">
      <w:rPr>
        <w:rFonts w:eastAsia="Arial"/>
        <w:b w:val="0"/>
        <w:bCs w:val="0"/>
        <w:sz w:val="22"/>
        <w:szCs w:val="22"/>
      </w:rPr>
      <w:t xml:space="preserve">, </w:t>
    </w:r>
    <w:r>
      <w:rPr>
        <w:rFonts w:eastAsia="Arial"/>
        <w:b w:val="0"/>
        <w:bCs w:val="0"/>
        <w:sz w:val="22"/>
        <w:szCs w:val="22"/>
      </w:rPr>
      <w:t>Blumenau</w:t>
    </w:r>
    <w:r w:rsidRPr="00250E5E">
      <w:rPr>
        <w:rFonts w:eastAsia="Arial"/>
        <w:b w:val="0"/>
        <w:bCs w:val="0"/>
        <w:sz w:val="22"/>
        <w:szCs w:val="22"/>
      </w:rPr>
      <w:t xml:space="preserve">, </w:t>
    </w:r>
    <w:r>
      <w:rPr>
        <w:rFonts w:eastAsia="Arial"/>
        <w:b w:val="0"/>
        <w:bCs w:val="0"/>
        <w:sz w:val="22"/>
        <w:szCs w:val="22"/>
      </w:rPr>
      <w:t>SC</w:t>
    </w:r>
    <w:r w:rsidRPr="00250E5E">
      <w:rPr>
        <w:rFonts w:eastAsia="Arial"/>
        <w:b w:val="0"/>
        <w:bCs w:val="0"/>
        <w:sz w:val="22"/>
        <w:szCs w:val="22"/>
      </w:rPr>
      <w:t xml:space="preserve">, </w:t>
    </w:r>
    <w:r>
      <w:rPr>
        <w:rFonts w:eastAsia="Arial"/>
        <w:b w:val="0"/>
        <w:bCs w:val="0"/>
        <w:sz w:val="22"/>
        <w:szCs w:val="22"/>
      </w:rPr>
      <w:t>Brasil</w:t>
    </w:r>
    <w:r w:rsidRPr="00250E5E">
      <w:rPr>
        <w:rFonts w:eastAsia="Arial"/>
        <w:b w:val="0"/>
        <w:bCs w:val="0"/>
        <w:sz w:val="22"/>
        <w:szCs w:val="22"/>
      </w:rPr>
      <w:t>,</w:t>
    </w:r>
    <w:r>
      <w:rPr>
        <w:rFonts w:eastAsia="Arial"/>
        <w:b w:val="0"/>
        <w:bCs w:val="0"/>
        <w:sz w:val="22"/>
        <w:szCs w:val="22"/>
      </w:rPr>
      <w:t xml:space="preserve"> </w:t>
    </w:r>
    <w:hyperlink r:id="rId2" w:history="1">
      <w:r w:rsidRPr="0086098A">
        <w:rPr>
          <w:rStyle w:val="Hyperlink"/>
          <w:rFonts w:eastAsia="Arial"/>
          <w:b w:val="0"/>
          <w:bCs w:val="0"/>
          <w:sz w:val="22"/>
          <w:szCs w:val="22"/>
        </w:rPr>
        <w:t>thiagouliano@gmail.com</w:t>
      </w:r>
    </w:hyperlink>
    <w:r>
      <w:rPr>
        <w:rFonts w:eastAsia="Arial"/>
        <w:b w:val="0"/>
        <w:bCs w:val="0"/>
        <w:sz w:val="22"/>
        <w:szCs w:val="22"/>
      </w:rPr>
      <w:t xml:space="preserve"> </w:t>
    </w:r>
  </w:p>
  <w:p w14:paraId="48C494A8" w14:textId="77777777" w:rsidR="000034B6" w:rsidRDefault="00E43F4D" w:rsidP="000034B6">
    <w:pPr>
      <w:pStyle w:val="TtulosNoNumerados"/>
      <w:spacing w:line="240" w:lineRule="auto"/>
      <w:rPr>
        <w:rFonts w:eastAsia="Arial"/>
        <w:b w:val="0"/>
        <w:bCs w:val="0"/>
        <w:sz w:val="22"/>
        <w:szCs w:val="22"/>
      </w:rPr>
    </w:pPr>
    <w:r w:rsidRPr="00A16CD0">
      <w:rPr>
        <w:rFonts w:eastAsia="Arial"/>
        <w:b w:val="0"/>
        <w:bCs w:val="0"/>
        <w:sz w:val="22"/>
        <w:szCs w:val="22"/>
        <w:vertAlign w:val="superscript"/>
      </w:rPr>
      <w:t>3</w:t>
    </w:r>
    <w:r>
      <w:rPr>
        <w:rFonts w:eastAsia="Arial"/>
        <w:b w:val="0"/>
        <w:bCs w:val="0"/>
        <w:sz w:val="22"/>
        <w:szCs w:val="22"/>
        <w:vertAlign w:val="superscript"/>
      </w:rPr>
      <w:t xml:space="preserve"> </w:t>
    </w:r>
    <w:r>
      <w:rPr>
        <w:rFonts w:eastAsia="Arial"/>
        <w:b w:val="0"/>
        <w:bCs w:val="0"/>
        <w:sz w:val="22"/>
        <w:szCs w:val="22"/>
      </w:rPr>
      <w:t>Doutor em Educação, FURB</w:t>
    </w:r>
    <w:r w:rsidRPr="00250E5E">
      <w:rPr>
        <w:rFonts w:eastAsia="Arial"/>
        <w:b w:val="0"/>
        <w:bCs w:val="0"/>
        <w:sz w:val="22"/>
        <w:szCs w:val="22"/>
      </w:rPr>
      <w:t xml:space="preserve">, </w:t>
    </w:r>
    <w:r>
      <w:rPr>
        <w:rFonts w:eastAsia="Arial"/>
        <w:b w:val="0"/>
        <w:bCs w:val="0"/>
        <w:sz w:val="22"/>
        <w:szCs w:val="22"/>
      </w:rPr>
      <w:t>Blumenau</w:t>
    </w:r>
    <w:r w:rsidRPr="00250E5E">
      <w:rPr>
        <w:rFonts w:eastAsia="Arial"/>
        <w:b w:val="0"/>
        <w:bCs w:val="0"/>
        <w:sz w:val="22"/>
        <w:szCs w:val="22"/>
      </w:rPr>
      <w:t xml:space="preserve">, </w:t>
    </w:r>
    <w:r>
      <w:rPr>
        <w:rFonts w:eastAsia="Arial"/>
        <w:b w:val="0"/>
        <w:bCs w:val="0"/>
        <w:sz w:val="22"/>
        <w:szCs w:val="22"/>
      </w:rPr>
      <w:t>SC</w:t>
    </w:r>
    <w:r w:rsidRPr="00250E5E">
      <w:rPr>
        <w:rFonts w:eastAsia="Arial"/>
        <w:b w:val="0"/>
        <w:bCs w:val="0"/>
        <w:sz w:val="22"/>
        <w:szCs w:val="22"/>
      </w:rPr>
      <w:t xml:space="preserve">, </w:t>
    </w:r>
    <w:r>
      <w:rPr>
        <w:rFonts w:eastAsia="Arial"/>
        <w:b w:val="0"/>
        <w:bCs w:val="0"/>
        <w:sz w:val="22"/>
        <w:szCs w:val="22"/>
      </w:rPr>
      <w:t>Brasil</w:t>
    </w:r>
    <w:r w:rsidRPr="00250E5E">
      <w:rPr>
        <w:rFonts w:eastAsia="Arial"/>
        <w:b w:val="0"/>
        <w:bCs w:val="0"/>
        <w:sz w:val="22"/>
        <w:szCs w:val="22"/>
      </w:rPr>
      <w:t>,</w:t>
    </w:r>
    <w:r>
      <w:rPr>
        <w:rFonts w:eastAsia="Arial"/>
        <w:b w:val="0"/>
        <w:bCs w:val="0"/>
        <w:sz w:val="22"/>
        <w:szCs w:val="22"/>
      </w:rPr>
      <w:t xml:space="preserve"> </w:t>
    </w:r>
    <w:hyperlink r:id="rId3" w:history="1">
      <w:r w:rsidRPr="0086098A">
        <w:rPr>
          <w:rStyle w:val="Hyperlink"/>
          <w:rFonts w:eastAsia="Arial"/>
          <w:b w:val="0"/>
          <w:bCs w:val="0"/>
          <w:sz w:val="22"/>
          <w:szCs w:val="22"/>
        </w:rPr>
        <w:t>drantoniomuller@gmail.com</w:t>
      </w:r>
    </w:hyperlink>
  </w:p>
  <w:p w14:paraId="25F00474" w14:textId="0158DA8A" w:rsidR="00E43F4D" w:rsidRPr="000034B6" w:rsidRDefault="00E43F4D" w:rsidP="000034B6">
    <w:pPr>
      <w:pStyle w:val="TtulosNoNumerados"/>
      <w:spacing w:line="240" w:lineRule="auto"/>
      <w:rPr>
        <w:rFonts w:eastAsia="Arial"/>
        <w:b w:val="0"/>
        <w:bCs w:val="0"/>
        <w:sz w:val="10"/>
        <w:szCs w:val="10"/>
      </w:rPr>
    </w:pPr>
    <w:r>
      <w:rPr>
        <w:rFonts w:eastAsia="Arial"/>
        <w:b w:val="0"/>
        <w:bCs w:val="0"/>
        <w:sz w:val="22"/>
        <w:szCs w:val="22"/>
      </w:rPr>
      <w:t xml:space="preserve">  </w:t>
    </w:r>
  </w:p>
  <w:p w14:paraId="681DDB76" w14:textId="77777777" w:rsidR="00E43F4D" w:rsidRDefault="00E43F4D" w:rsidP="00E43F4D">
    <w:pPr>
      <w:pStyle w:val="TtulosNoNumerados"/>
      <w:rPr>
        <w:rFonts w:eastAsia="Arial"/>
        <w:b w:val="0"/>
        <w:bCs w:val="0"/>
        <w:sz w:val="22"/>
        <w:szCs w:val="22"/>
      </w:rPr>
    </w:pPr>
  </w:p>
  <w:p w14:paraId="3678240D" w14:textId="03E7A126" w:rsidR="00E43F4D" w:rsidRPr="00A16CD0" w:rsidRDefault="00E43F4D" w:rsidP="00E43F4D">
    <w:pPr>
      <w:pStyle w:val="TtulosNoNumerados"/>
      <w:rPr>
        <w:b w:val="0"/>
        <w:bCs w:val="0"/>
        <w:sz w:val="22"/>
        <w:szCs w:val="22"/>
        <w:vertAlign w:val="superscript"/>
      </w:rPr>
    </w:pPr>
    <w:r w:rsidRPr="00A16CD0">
      <w:rPr>
        <w:rFonts w:eastAsia="Arial"/>
        <w:b w:val="0"/>
        <w:bCs w:val="0"/>
        <w:sz w:val="22"/>
        <w:szCs w:val="22"/>
        <w:vertAlign w:val="superscript"/>
      </w:rPr>
      <w:t xml:space="preserve"> </w:t>
    </w:r>
  </w:p>
  <w:p w14:paraId="39AEB5B9" w14:textId="77777777" w:rsidR="00D25CFE" w:rsidRDefault="00D25CF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AB3783" w14:textId="77777777" w:rsidR="00C31B26" w:rsidRDefault="00C31B26" w:rsidP="00026BCD">
      <w:pPr>
        <w:spacing w:line="240" w:lineRule="auto"/>
      </w:pPr>
      <w:r>
        <w:separator/>
      </w:r>
    </w:p>
  </w:footnote>
  <w:footnote w:type="continuationSeparator" w:id="0">
    <w:p w14:paraId="7F6ED48D" w14:textId="77777777" w:rsidR="00C31B26" w:rsidRDefault="00C31B26" w:rsidP="00026BC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B65E4" w14:textId="604B6F8E" w:rsidR="008562B7" w:rsidRDefault="00C5031A">
    <w:pPr>
      <w:pStyle w:val="Cabealho"/>
    </w:pPr>
    <w:r>
      <w:rPr>
        <w:noProof/>
      </w:rPr>
      <w:pict w14:anchorId="490377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left:0;text-align:left;margin-left:0;margin-top:0;width:452.8pt;height:640.45pt;z-index:-251658239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34CB68DF" w14:paraId="361B309D" w14:textId="77777777" w:rsidTr="34CB68DF">
      <w:trPr>
        <w:trHeight w:val="300"/>
      </w:trPr>
      <w:tc>
        <w:tcPr>
          <w:tcW w:w="3020" w:type="dxa"/>
        </w:tcPr>
        <w:p w14:paraId="41E4DFF2" w14:textId="356FBE85" w:rsidR="34CB68DF" w:rsidRDefault="34CB68DF" w:rsidP="34CB68DF">
          <w:pPr>
            <w:pStyle w:val="Cabealho"/>
            <w:ind w:left="-115"/>
            <w:jc w:val="left"/>
          </w:pPr>
        </w:p>
      </w:tc>
      <w:tc>
        <w:tcPr>
          <w:tcW w:w="3020" w:type="dxa"/>
        </w:tcPr>
        <w:p w14:paraId="27B5DE16" w14:textId="2896992E" w:rsidR="34CB68DF" w:rsidRDefault="34CB68DF" w:rsidP="34CB68DF">
          <w:pPr>
            <w:pStyle w:val="Cabealho"/>
            <w:jc w:val="center"/>
          </w:pPr>
        </w:p>
      </w:tc>
      <w:tc>
        <w:tcPr>
          <w:tcW w:w="3020" w:type="dxa"/>
        </w:tcPr>
        <w:p w14:paraId="19B8502F" w14:textId="31FE771D" w:rsidR="34CB68DF" w:rsidRDefault="34CB68DF" w:rsidP="34CB68DF">
          <w:pPr>
            <w:pStyle w:val="Cabealho"/>
            <w:ind w:right="-115"/>
            <w:jc w:val="right"/>
          </w:pPr>
        </w:p>
      </w:tc>
    </w:tr>
  </w:tbl>
  <w:p w14:paraId="0483C001" w14:textId="503C5988" w:rsidR="34CB68DF" w:rsidRDefault="00C5031A" w:rsidP="34CB68DF">
    <w:pPr>
      <w:pStyle w:val="Cabealho"/>
    </w:pPr>
    <w:r>
      <w:rPr>
        <w:noProof/>
      </w:rPr>
      <w:pict w14:anchorId="018C91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-84.95pt;margin-top:-113.55pt;width:591.35pt;height:874.9pt;z-index:-251658238;mso-position-horizontal-relative:margin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8FA9C" w14:textId="4E46BFD7" w:rsidR="008562B7" w:rsidRDefault="00C5031A">
    <w:pPr>
      <w:pStyle w:val="Cabealho"/>
    </w:pPr>
    <w:r>
      <w:rPr>
        <w:noProof/>
      </w:rPr>
      <w:pict w14:anchorId="0B3A8D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1" type="#_x0000_t75" style="position:absolute;left:0;text-align:left;margin-left:-78.5pt;margin-top:-89.95pt;width:586.8pt;height:830pt;z-index:-251658240;mso-position-horizontal-relative:margin;mso-position-vertical-relative:margin" o:allowincell="f">
          <v:imagedata r:id="rId1" o:title="layout sem internacional a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D2983"/>
    <w:multiLevelType w:val="hybridMultilevel"/>
    <w:tmpl w:val="8C040E78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C441D"/>
    <w:multiLevelType w:val="hybridMultilevel"/>
    <w:tmpl w:val="A4A4C172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2220FFB"/>
    <w:multiLevelType w:val="hybridMultilevel"/>
    <w:tmpl w:val="55F06ACA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DB79FA"/>
    <w:multiLevelType w:val="hybridMultilevel"/>
    <w:tmpl w:val="B98A5C64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5713112"/>
    <w:multiLevelType w:val="hybridMultilevel"/>
    <w:tmpl w:val="6C403F70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25682"/>
    <w:multiLevelType w:val="hybridMultilevel"/>
    <w:tmpl w:val="7654E9A6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A41C37"/>
    <w:multiLevelType w:val="hybridMultilevel"/>
    <w:tmpl w:val="5F20D60E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950092652">
    <w:abstractNumId w:val="3"/>
  </w:num>
  <w:num w:numId="2" w16cid:durableId="1066029037">
    <w:abstractNumId w:val="6"/>
  </w:num>
  <w:num w:numId="3" w16cid:durableId="1085955489">
    <w:abstractNumId w:val="4"/>
  </w:num>
  <w:num w:numId="4" w16cid:durableId="425228222">
    <w:abstractNumId w:val="0"/>
  </w:num>
  <w:num w:numId="5" w16cid:durableId="1219895703">
    <w:abstractNumId w:val="5"/>
  </w:num>
  <w:num w:numId="6" w16cid:durableId="881675366">
    <w:abstractNumId w:val="1"/>
  </w:num>
  <w:num w:numId="7" w16cid:durableId="13100185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8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BCD"/>
    <w:rsid w:val="000034B6"/>
    <w:rsid w:val="000045B3"/>
    <w:rsid w:val="000055C5"/>
    <w:rsid w:val="00011593"/>
    <w:rsid w:val="00011E82"/>
    <w:rsid w:val="00017230"/>
    <w:rsid w:val="000251AB"/>
    <w:rsid w:val="00026BCD"/>
    <w:rsid w:val="000273BF"/>
    <w:rsid w:val="00027A0E"/>
    <w:rsid w:val="0003032A"/>
    <w:rsid w:val="00032B1C"/>
    <w:rsid w:val="0004284F"/>
    <w:rsid w:val="00042954"/>
    <w:rsid w:val="000538E7"/>
    <w:rsid w:val="00054EC3"/>
    <w:rsid w:val="00055BA2"/>
    <w:rsid w:val="00057443"/>
    <w:rsid w:val="000659AC"/>
    <w:rsid w:val="00067D30"/>
    <w:rsid w:val="00083ECD"/>
    <w:rsid w:val="0008414C"/>
    <w:rsid w:val="00085884"/>
    <w:rsid w:val="00091F4C"/>
    <w:rsid w:val="000B3107"/>
    <w:rsid w:val="000B3767"/>
    <w:rsid w:val="000C0530"/>
    <w:rsid w:val="000C43EF"/>
    <w:rsid w:val="000C70DA"/>
    <w:rsid w:val="000C71EB"/>
    <w:rsid w:val="000D52FA"/>
    <w:rsid w:val="000D751C"/>
    <w:rsid w:val="000F3D1B"/>
    <w:rsid w:val="000F41AA"/>
    <w:rsid w:val="00116C61"/>
    <w:rsid w:val="00126DD2"/>
    <w:rsid w:val="001302FE"/>
    <w:rsid w:val="0013070B"/>
    <w:rsid w:val="00133DE8"/>
    <w:rsid w:val="00143DA4"/>
    <w:rsid w:val="0015196A"/>
    <w:rsid w:val="00154AF7"/>
    <w:rsid w:val="00163493"/>
    <w:rsid w:val="00172360"/>
    <w:rsid w:val="00187E92"/>
    <w:rsid w:val="00192257"/>
    <w:rsid w:val="00194448"/>
    <w:rsid w:val="00196031"/>
    <w:rsid w:val="001A1913"/>
    <w:rsid w:val="001A3BDA"/>
    <w:rsid w:val="001B0B31"/>
    <w:rsid w:val="001C7431"/>
    <w:rsid w:val="001D23A0"/>
    <w:rsid w:val="001D31BA"/>
    <w:rsid w:val="001E75F3"/>
    <w:rsid w:val="001F6136"/>
    <w:rsid w:val="00217CF3"/>
    <w:rsid w:val="00223B5D"/>
    <w:rsid w:val="00240444"/>
    <w:rsid w:val="002506BE"/>
    <w:rsid w:val="00250FB1"/>
    <w:rsid w:val="00251815"/>
    <w:rsid w:val="00257924"/>
    <w:rsid w:val="00261DE4"/>
    <w:rsid w:val="002730CF"/>
    <w:rsid w:val="00291171"/>
    <w:rsid w:val="00292447"/>
    <w:rsid w:val="0029378C"/>
    <w:rsid w:val="0029403C"/>
    <w:rsid w:val="002952C7"/>
    <w:rsid w:val="00297730"/>
    <w:rsid w:val="00297C7B"/>
    <w:rsid w:val="002A0CD8"/>
    <w:rsid w:val="002A4D36"/>
    <w:rsid w:val="002A6224"/>
    <w:rsid w:val="002A6D6D"/>
    <w:rsid w:val="002C1BB1"/>
    <w:rsid w:val="002D4387"/>
    <w:rsid w:val="002E05E9"/>
    <w:rsid w:val="002E5744"/>
    <w:rsid w:val="002F0F4B"/>
    <w:rsid w:val="002F1E30"/>
    <w:rsid w:val="0030144E"/>
    <w:rsid w:val="0030158D"/>
    <w:rsid w:val="003026FD"/>
    <w:rsid w:val="00303A5D"/>
    <w:rsid w:val="00305D46"/>
    <w:rsid w:val="003063C9"/>
    <w:rsid w:val="00316502"/>
    <w:rsid w:val="003168BC"/>
    <w:rsid w:val="0033303C"/>
    <w:rsid w:val="00333A13"/>
    <w:rsid w:val="00336F94"/>
    <w:rsid w:val="00342F5C"/>
    <w:rsid w:val="00343DBE"/>
    <w:rsid w:val="00347E66"/>
    <w:rsid w:val="00367024"/>
    <w:rsid w:val="00374175"/>
    <w:rsid w:val="0037474D"/>
    <w:rsid w:val="00375427"/>
    <w:rsid w:val="00390C0D"/>
    <w:rsid w:val="00391E0A"/>
    <w:rsid w:val="00391F87"/>
    <w:rsid w:val="003A16B9"/>
    <w:rsid w:val="003A53FB"/>
    <w:rsid w:val="003B2FAA"/>
    <w:rsid w:val="003B56B8"/>
    <w:rsid w:val="003B5B9D"/>
    <w:rsid w:val="003B6045"/>
    <w:rsid w:val="003B6CE8"/>
    <w:rsid w:val="003D08B6"/>
    <w:rsid w:val="003D5ED5"/>
    <w:rsid w:val="003E279A"/>
    <w:rsid w:val="003E358F"/>
    <w:rsid w:val="003E3E7F"/>
    <w:rsid w:val="003F24F4"/>
    <w:rsid w:val="003F656B"/>
    <w:rsid w:val="00403677"/>
    <w:rsid w:val="00422671"/>
    <w:rsid w:val="00435A4C"/>
    <w:rsid w:val="004371A8"/>
    <w:rsid w:val="00442C14"/>
    <w:rsid w:val="0044324B"/>
    <w:rsid w:val="004454BF"/>
    <w:rsid w:val="00447AF8"/>
    <w:rsid w:val="00454699"/>
    <w:rsid w:val="00454912"/>
    <w:rsid w:val="00483A93"/>
    <w:rsid w:val="00485239"/>
    <w:rsid w:val="00485697"/>
    <w:rsid w:val="004B0118"/>
    <w:rsid w:val="004B0EE5"/>
    <w:rsid w:val="004B253F"/>
    <w:rsid w:val="004B48A4"/>
    <w:rsid w:val="004B6861"/>
    <w:rsid w:val="004C0FF1"/>
    <w:rsid w:val="004C10A5"/>
    <w:rsid w:val="004C446D"/>
    <w:rsid w:val="004D022B"/>
    <w:rsid w:val="004D1E95"/>
    <w:rsid w:val="004D667A"/>
    <w:rsid w:val="004E054F"/>
    <w:rsid w:val="004E0811"/>
    <w:rsid w:val="004E2912"/>
    <w:rsid w:val="004E7B26"/>
    <w:rsid w:val="004F1302"/>
    <w:rsid w:val="004F1682"/>
    <w:rsid w:val="004F6A2B"/>
    <w:rsid w:val="00501902"/>
    <w:rsid w:val="00501F5A"/>
    <w:rsid w:val="0050448F"/>
    <w:rsid w:val="00510DFC"/>
    <w:rsid w:val="00511FE9"/>
    <w:rsid w:val="00516F2D"/>
    <w:rsid w:val="00522804"/>
    <w:rsid w:val="005234E5"/>
    <w:rsid w:val="00526D12"/>
    <w:rsid w:val="00531E8C"/>
    <w:rsid w:val="005448E8"/>
    <w:rsid w:val="00546D74"/>
    <w:rsid w:val="005568ED"/>
    <w:rsid w:val="00560314"/>
    <w:rsid w:val="00561BF4"/>
    <w:rsid w:val="005658CB"/>
    <w:rsid w:val="0057474E"/>
    <w:rsid w:val="00576DF9"/>
    <w:rsid w:val="00577278"/>
    <w:rsid w:val="00583D51"/>
    <w:rsid w:val="005855C3"/>
    <w:rsid w:val="0059185A"/>
    <w:rsid w:val="00597F8A"/>
    <w:rsid w:val="005A2B0A"/>
    <w:rsid w:val="005A5F1A"/>
    <w:rsid w:val="005B5EA2"/>
    <w:rsid w:val="005C1C78"/>
    <w:rsid w:val="005C5724"/>
    <w:rsid w:val="005C58D8"/>
    <w:rsid w:val="005D10DF"/>
    <w:rsid w:val="005D3A9E"/>
    <w:rsid w:val="0060173B"/>
    <w:rsid w:val="006017C1"/>
    <w:rsid w:val="006032B4"/>
    <w:rsid w:val="006046B2"/>
    <w:rsid w:val="00604AB8"/>
    <w:rsid w:val="00605EF0"/>
    <w:rsid w:val="00613C39"/>
    <w:rsid w:val="0061511F"/>
    <w:rsid w:val="0061585A"/>
    <w:rsid w:val="00617911"/>
    <w:rsid w:val="00624E8F"/>
    <w:rsid w:val="006306D9"/>
    <w:rsid w:val="0063656F"/>
    <w:rsid w:val="00645525"/>
    <w:rsid w:val="00646D7A"/>
    <w:rsid w:val="00656B2A"/>
    <w:rsid w:val="00657FD4"/>
    <w:rsid w:val="00672A5B"/>
    <w:rsid w:val="0068327B"/>
    <w:rsid w:val="0068415F"/>
    <w:rsid w:val="0068445A"/>
    <w:rsid w:val="00687982"/>
    <w:rsid w:val="00687F8C"/>
    <w:rsid w:val="006912B2"/>
    <w:rsid w:val="00695D93"/>
    <w:rsid w:val="006A2769"/>
    <w:rsid w:val="006B37DB"/>
    <w:rsid w:val="006C2E27"/>
    <w:rsid w:val="006C4E49"/>
    <w:rsid w:val="006D1BB5"/>
    <w:rsid w:val="006D2F5D"/>
    <w:rsid w:val="006D3ABF"/>
    <w:rsid w:val="006D66AB"/>
    <w:rsid w:val="006E42B5"/>
    <w:rsid w:val="006E7866"/>
    <w:rsid w:val="006E7BEB"/>
    <w:rsid w:val="007016EA"/>
    <w:rsid w:val="007026C4"/>
    <w:rsid w:val="00704890"/>
    <w:rsid w:val="00707214"/>
    <w:rsid w:val="00717678"/>
    <w:rsid w:val="00724DDE"/>
    <w:rsid w:val="00725B96"/>
    <w:rsid w:val="00747653"/>
    <w:rsid w:val="00753D2E"/>
    <w:rsid w:val="00760B15"/>
    <w:rsid w:val="0076389E"/>
    <w:rsid w:val="00773A5D"/>
    <w:rsid w:val="00777399"/>
    <w:rsid w:val="00777958"/>
    <w:rsid w:val="00784683"/>
    <w:rsid w:val="00797AEC"/>
    <w:rsid w:val="007A018E"/>
    <w:rsid w:val="007A1F67"/>
    <w:rsid w:val="007B1909"/>
    <w:rsid w:val="007B3083"/>
    <w:rsid w:val="007B3DD8"/>
    <w:rsid w:val="007B7881"/>
    <w:rsid w:val="007C257B"/>
    <w:rsid w:val="007D051D"/>
    <w:rsid w:val="007D0EAE"/>
    <w:rsid w:val="007D185C"/>
    <w:rsid w:val="007D1FE9"/>
    <w:rsid w:val="007E2E87"/>
    <w:rsid w:val="007E33B8"/>
    <w:rsid w:val="007E6379"/>
    <w:rsid w:val="007F1AA6"/>
    <w:rsid w:val="007F72DC"/>
    <w:rsid w:val="008026EC"/>
    <w:rsid w:val="00803408"/>
    <w:rsid w:val="008055A9"/>
    <w:rsid w:val="00811AAE"/>
    <w:rsid w:val="00816D36"/>
    <w:rsid w:val="008232CF"/>
    <w:rsid w:val="00823FCA"/>
    <w:rsid w:val="00836A3A"/>
    <w:rsid w:val="00844D6A"/>
    <w:rsid w:val="008541EB"/>
    <w:rsid w:val="008562B7"/>
    <w:rsid w:val="00865FF8"/>
    <w:rsid w:val="0087040B"/>
    <w:rsid w:val="00871899"/>
    <w:rsid w:val="008768FB"/>
    <w:rsid w:val="0088186F"/>
    <w:rsid w:val="00882174"/>
    <w:rsid w:val="00892CA9"/>
    <w:rsid w:val="008967EE"/>
    <w:rsid w:val="008B1BEB"/>
    <w:rsid w:val="008B711F"/>
    <w:rsid w:val="008C02E5"/>
    <w:rsid w:val="008C6DFB"/>
    <w:rsid w:val="008E70A1"/>
    <w:rsid w:val="008F32E8"/>
    <w:rsid w:val="008F3891"/>
    <w:rsid w:val="008F45BA"/>
    <w:rsid w:val="00903840"/>
    <w:rsid w:val="0090786F"/>
    <w:rsid w:val="00907F91"/>
    <w:rsid w:val="00915550"/>
    <w:rsid w:val="00915B2D"/>
    <w:rsid w:val="009173EC"/>
    <w:rsid w:val="00931AF7"/>
    <w:rsid w:val="00936C82"/>
    <w:rsid w:val="009400F8"/>
    <w:rsid w:val="0094446D"/>
    <w:rsid w:val="00965B62"/>
    <w:rsid w:val="009672B8"/>
    <w:rsid w:val="009676AF"/>
    <w:rsid w:val="00971680"/>
    <w:rsid w:val="0097303D"/>
    <w:rsid w:val="00974362"/>
    <w:rsid w:val="00981037"/>
    <w:rsid w:val="00981600"/>
    <w:rsid w:val="00983F9A"/>
    <w:rsid w:val="00984650"/>
    <w:rsid w:val="0098531D"/>
    <w:rsid w:val="0098765D"/>
    <w:rsid w:val="0099420C"/>
    <w:rsid w:val="00995972"/>
    <w:rsid w:val="009A0059"/>
    <w:rsid w:val="009A33DE"/>
    <w:rsid w:val="009B4393"/>
    <w:rsid w:val="009C15E2"/>
    <w:rsid w:val="009C632A"/>
    <w:rsid w:val="009D5D81"/>
    <w:rsid w:val="009E18C4"/>
    <w:rsid w:val="009E35AF"/>
    <w:rsid w:val="009E3B90"/>
    <w:rsid w:val="009E43A1"/>
    <w:rsid w:val="009E6457"/>
    <w:rsid w:val="009E6C0F"/>
    <w:rsid w:val="00A00C08"/>
    <w:rsid w:val="00A0710B"/>
    <w:rsid w:val="00A161E5"/>
    <w:rsid w:val="00A16CD0"/>
    <w:rsid w:val="00A20889"/>
    <w:rsid w:val="00A209AD"/>
    <w:rsid w:val="00A223FB"/>
    <w:rsid w:val="00A239CE"/>
    <w:rsid w:val="00A27006"/>
    <w:rsid w:val="00A35ED3"/>
    <w:rsid w:val="00A36C66"/>
    <w:rsid w:val="00A4336A"/>
    <w:rsid w:val="00A47061"/>
    <w:rsid w:val="00A54FD3"/>
    <w:rsid w:val="00A56127"/>
    <w:rsid w:val="00A67114"/>
    <w:rsid w:val="00A70C68"/>
    <w:rsid w:val="00A73F7E"/>
    <w:rsid w:val="00A75D98"/>
    <w:rsid w:val="00A87423"/>
    <w:rsid w:val="00A9030E"/>
    <w:rsid w:val="00A90D92"/>
    <w:rsid w:val="00A91E5B"/>
    <w:rsid w:val="00A93BAC"/>
    <w:rsid w:val="00A9540A"/>
    <w:rsid w:val="00AA07E4"/>
    <w:rsid w:val="00AA3A45"/>
    <w:rsid w:val="00AB2173"/>
    <w:rsid w:val="00AB47AE"/>
    <w:rsid w:val="00AC150F"/>
    <w:rsid w:val="00AD50A4"/>
    <w:rsid w:val="00AD5392"/>
    <w:rsid w:val="00AD658C"/>
    <w:rsid w:val="00AE0D6D"/>
    <w:rsid w:val="00AE32F7"/>
    <w:rsid w:val="00AE79C5"/>
    <w:rsid w:val="00AF2452"/>
    <w:rsid w:val="00AF346D"/>
    <w:rsid w:val="00AF4418"/>
    <w:rsid w:val="00B02A8D"/>
    <w:rsid w:val="00B25743"/>
    <w:rsid w:val="00B2706C"/>
    <w:rsid w:val="00B31EAA"/>
    <w:rsid w:val="00B35ECD"/>
    <w:rsid w:val="00B412B1"/>
    <w:rsid w:val="00B4336F"/>
    <w:rsid w:val="00B437C8"/>
    <w:rsid w:val="00B45193"/>
    <w:rsid w:val="00B47A4E"/>
    <w:rsid w:val="00B61B60"/>
    <w:rsid w:val="00B6500C"/>
    <w:rsid w:val="00B663F7"/>
    <w:rsid w:val="00B74BA0"/>
    <w:rsid w:val="00B7745C"/>
    <w:rsid w:val="00B801C6"/>
    <w:rsid w:val="00B85CBE"/>
    <w:rsid w:val="00B94C61"/>
    <w:rsid w:val="00B94E59"/>
    <w:rsid w:val="00B96500"/>
    <w:rsid w:val="00BA460D"/>
    <w:rsid w:val="00BA54D5"/>
    <w:rsid w:val="00BA5E17"/>
    <w:rsid w:val="00BA68B0"/>
    <w:rsid w:val="00BA6B83"/>
    <w:rsid w:val="00BB3206"/>
    <w:rsid w:val="00BB34FF"/>
    <w:rsid w:val="00BD004B"/>
    <w:rsid w:val="00BD042D"/>
    <w:rsid w:val="00BD0F6C"/>
    <w:rsid w:val="00BD1241"/>
    <w:rsid w:val="00BD242D"/>
    <w:rsid w:val="00BD278E"/>
    <w:rsid w:val="00BD2992"/>
    <w:rsid w:val="00BD722D"/>
    <w:rsid w:val="00BE19F5"/>
    <w:rsid w:val="00BE76DE"/>
    <w:rsid w:val="00BF09E3"/>
    <w:rsid w:val="00BF1050"/>
    <w:rsid w:val="00BF6A0A"/>
    <w:rsid w:val="00C009AD"/>
    <w:rsid w:val="00C07C2C"/>
    <w:rsid w:val="00C31B26"/>
    <w:rsid w:val="00C32E0E"/>
    <w:rsid w:val="00C5031A"/>
    <w:rsid w:val="00C52669"/>
    <w:rsid w:val="00C575A4"/>
    <w:rsid w:val="00C62791"/>
    <w:rsid w:val="00C75B44"/>
    <w:rsid w:val="00C8769A"/>
    <w:rsid w:val="00C942FD"/>
    <w:rsid w:val="00CA21E7"/>
    <w:rsid w:val="00CA612A"/>
    <w:rsid w:val="00CB2D61"/>
    <w:rsid w:val="00CC3A42"/>
    <w:rsid w:val="00CD1195"/>
    <w:rsid w:val="00CD2355"/>
    <w:rsid w:val="00CD2AF8"/>
    <w:rsid w:val="00CD581C"/>
    <w:rsid w:val="00CD6482"/>
    <w:rsid w:val="00CD7E56"/>
    <w:rsid w:val="00CE66B3"/>
    <w:rsid w:val="00CF3FED"/>
    <w:rsid w:val="00CF427F"/>
    <w:rsid w:val="00D07AAE"/>
    <w:rsid w:val="00D15FFF"/>
    <w:rsid w:val="00D16DAA"/>
    <w:rsid w:val="00D17DEF"/>
    <w:rsid w:val="00D25CFE"/>
    <w:rsid w:val="00D350A1"/>
    <w:rsid w:val="00D356B7"/>
    <w:rsid w:val="00D40258"/>
    <w:rsid w:val="00D4622B"/>
    <w:rsid w:val="00D637D3"/>
    <w:rsid w:val="00D7173D"/>
    <w:rsid w:val="00D77336"/>
    <w:rsid w:val="00D77599"/>
    <w:rsid w:val="00D8000C"/>
    <w:rsid w:val="00D82A19"/>
    <w:rsid w:val="00D86381"/>
    <w:rsid w:val="00D97213"/>
    <w:rsid w:val="00DA1797"/>
    <w:rsid w:val="00DA43DA"/>
    <w:rsid w:val="00DA4D8E"/>
    <w:rsid w:val="00DB236F"/>
    <w:rsid w:val="00DB6745"/>
    <w:rsid w:val="00DB7DC3"/>
    <w:rsid w:val="00DC0714"/>
    <w:rsid w:val="00DC2DBA"/>
    <w:rsid w:val="00DC45B9"/>
    <w:rsid w:val="00DC5027"/>
    <w:rsid w:val="00DC5338"/>
    <w:rsid w:val="00DD1D71"/>
    <w:rsid w:val="00DD7AE2"/>
    <w:rsid w:val="00DE0376"/>
    <w:rsid w:val="00DE30BE"/>
    <w:rsid w:val="00DF040B"/>
    <w:rsid w:val="00DF7D16"/>
    <w:rsid w:val="00E044EA"/>
    <w:rsid w:val="00E0580C"/>
    <w:rsid w:val="00E05AD4"/>
    <w:rsid w:val="00E05F28"/>
    <w:rsid w:val="00E068FE"/>
    <w:rsid w:val="00E2322F"/>
    <w:rsid w:val="00E24664"/>
    <w:rsid w:val="00E336CA"/>
    <w:rsid w:val="00E406F6"/>
    <w:rsid w:val="00E43F4D"/>
    <w:rsid w:val="00E45EC1"/>
    <w:rsid w:val="00E522E2"/>
    <w:rsid w:val="00E57BDA"/>
    <w:rsid w:val="00E65BC9"/>
    <w:rsid w:val="00E67C39"/>
    <w:rsid w:val="00E73320"/>
    <w:rsid w:val="00E91D9C"/>
    <w:rsid w:val="00E97089"/>
    <w:rsid w:val="00E97222"/>
    <w:rsid w:val="00EA1063"/>
    <w:rsid w:val="00EA203D"/>
    <w:rsid w:val="00EB59D6"/>
    <w:rsid w:val="00EB7A42"/>
    <w:rsid w:val="00EC1F91"/>
    <w:rsid w:val="00ED4385"/>
    <w:rsid w:val="00ED7BE5"/>
    <w:rsid w:val="00EE1129"/>
    <w:rsid w:val="00EE2639"/>
    <w:rsid w:val="00EE7EFF"/>
    <w:rsid w:val="00EF6777"/>
    <w:rsid w:val="00F028ED"/>
    <w:rsid w:val="00F122E2"/>
    <w:rsid w:val="00F17CEA"/>
    <w:rsid w:val="00F26534"/>
    <w:rsid w:val="00F27CE0"/>
    <w:rsid w:val="00F36B4C"/>
    <w:rsid w:val="00F37786"/>
    <w:rsid w:val="00F417AC"/>
    <w:rsid w:val="00F46CF2"/>
    <w:rsid w:val="00F502E9"/>
    <w:rsid w:val="00F51DBF"/>
    <w:rsid w:val="00F53528"/>
    <w:rsid w:val="00F609BB"/>
    <w:rsid w:val="00F647DC"/>
    <w:rsid w:val="00F663C3"/>
    <w:rsid w:val="00F72FD3"/>
    <w:rsid w:val="00F7600E"/>
    <w:rsid w:val="00F8192F"/>
    <w:rsid w:val="00F8485D"/>
    <w:rsid w:val="00F97363"/>
    <w:rsid w:val="00F97C22"/>
    <w:rsid w:val="00FA24D0"/>
    <w:rsid w:val="00FA29A1"/>
    <w:rsid w:val="00FA3905"/>
    <w:rsid w:val="00FB254B"/>
    <w:rsid w:val="00FB3811"/>
    <w:rsid w:val="00FB7715"/>
    <w:rsid w:val="00FC02FB"/>
    <w:rsid w:val="00FC2FBA"/>
    <w:rsid w:val="00FC4166"/>
    <w:rsid w:val="00FC6AF0"/>
    <w:rsid w:val="00FE005E"/>
    <w:rsid w:val="00FE40BB"/>
    <w:rsid w:val="00FE5684"/>
    <w:rsid w:val="046AE1D2"/>
    <w:rsid w:val="0491D5EE"/>
    <w:rsid w:val="052D4632"/>
    <w:rsid w:val="05771221"/>
    <w:rsid w:val="06C87E91"/>
    <w:rsid w:val="093F2E7C"/>
    <w:rsid w:val="09D3FB3C"/>
    <w:rsid w:val="0AB93FBE"/>
    <w:rsid w:val="0C591BAA"/>
    <w:rsid w:val="0D3CDB10"/>
    <w:rsid w:val="110062EF"/>
    <w:rsid w:val="1427526F"/>
    <w:rsid w:val="15D7B4CA"/>
    <w:rsid w:val="1607E56E"/>
    <w:rsid w:val="16A45E90"/>
    <w:rsid w:val="1CBF7B29"/>
    <w:rsid w:val="21264BD2"/>
    <w:rsid w:val="25D3F982"/>
    <w:rsid w:val="261990A4"/>
    <w:rsid w:val="264D2331"/>
    <w:rsid w:val="26BB8FBD"/>
    <w:rsid w:val="26FB0C96"/>
    <w:rsid w:val="2773D619"/>
    <w:rsid w:val="297915AF"/>
    <w:rsid w:val="2A9E66E7"/>
    <w:rsid w:val="2BF74FE8"/>
    <w:rsid w:val="2E0D07CE"/>
    <w:rsid w:val="2E9A0800"/>
    <w:rsid w:val="31AFA9CC"/>
    <w:rsid w:val="33A20998"/>
    <w:rsid w:val="33D0ADCF"/>
    <w:rsid w:val="33E214D4"/>
    <w:rsid w:val="34CB68DF"/>
    <w:rsid w:val="35BB4FFD"/>
    <w:rsid w:val="37C81140"/>
    <w:rsid w:val="38F27E67"/>
    <w:rsid w:val="3A7DF960"/>
    <w:rsid w:val="3AD05595"/>
    <w:rsid w:val="3B4D5D7A"/>
    <w:rsid w:val="3D93053C"/>
    <w:rsid w:val="40AFFD9C"/>
    <w:rsid w:val="47DCB6F3"/>
    <w:rsid w:val="496E2DC1"/>
    <w:rsid w:val="517E9F2A"/>
    <w:rsid w:val="52EB1B39"/>
    <w:rsid w:val="546ED092"/>
    <w:rsid w:val="562510FC"/>
    <w:rsid w:val="576987BD"/>
    <w:rsid w:val="5A2C2FA2"/>
    <w:rsid w:val="5D68802F"/>
    <w:rsid w:val="5FE1FE44"/>
    <w:rsid w:val="64F49340"/>
    <w:rsid w:val="6A2124AF"/>
    <w:rsid w:val="6EB1BE39"/>
    <w:rsid w:val="6F640FE8"/>
    <w:rsid w:val="719D61BE"/>
    <w:rsid w:val="73758C00"/>
    <w:rsid w:val="73F1521B"/>
    <w:rsid w:val="76A30ED9"/>
    <w:rsid w:val="77BABFF4"/>
    <w:rsid w:val="77D603DC"/>
    <w:rsid w:val="78AE189E"/>
    <w:rsid w:val="7B48F230"/>
    <w:rsid w:val="7E56827D"/>
    <w:rsid w:val="7F74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0C5769"/>
  <w15:chartTrackingRefBased/>
  <w15:docId w15:val="{EF4FC73E-9E19-48D0-AE34-3C08ADBC1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line="259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C446D"/>
    <w:pPr>
      <w:keepNext/>
      <w:keepLines/>
      <w:spacing w:line="360" w:lineRule="auto"/>
      <w:ind w:firstLine="0"/>
      <w:outlineLvl w:val="0"/>
    </w:pPr>
    <w:rPr>
      <w:rFonts w:ascii="Arial" w:eastAsiaTheme="majorEastAsia" w:hAnsi="Arial" w:cstheme="majorBidi"/>
      <w:b/>
      <w:sz w:val="24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26B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26B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26B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26B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26B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26B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26B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26B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C446D"/>
    <w:rPr>
      <w:rFonts w:ascii="Arial" w:eastAsiaTheme="majorEastAsia" w:hAnsi="Arial" w:cstheme="majorBidi"/>
      <w:b/>
      <w:sz w:val="24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26B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26B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26BC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26BC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26BC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26BC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26BC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26BC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C446D"/>
    <w:pPr>
      <w:spacing w:line="360" w:lineRule="auto"/>
      <w:ind w:firstLine="0"/>
      <w:contextualSpacing/>
      <w:jc w:val="center"/>
    </w:pPr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C446D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26BCD"/>
    <w:pPr>
      <w:numPr>
        <w:ilvl w:val="1"/>
      </w:numPr>
      <w:spacing w:after="160"/>
      <w:ind w:firstLine="56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26B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26B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26BC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26BC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26BC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26B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26BC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26BCD"/>
    <w:rPr>
      <w:b/>
      <w:bCs/>
      <w:smallCaps/>
      <w:color w:val="0F4761" w:themeColor="accent1" w:themeShade="BF"/>
      <w:spacing w:val="5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026BCD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026BCD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26BC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26BCD"/>
    <w:rPr>
      <w:vertAlign w:val="superscript"/>
    </w:rPr>
  </w:style>
  <w:style w:type="paragraph" w:customStyle="1" w:styleId="Notaderodap">
    <w:name w:val="Nota de rodapé"/>
    <w:basedOn w:val="Textodenotaderodap"/>
    <w:qFormat/>
    <w:rsid w:val="004C446D"/>
    <w:pPr>
      <w:ind w:firstLine="0"/>
    </w:pPr>
    <w:rPr>
      <w:rFonts w:ascii="Arial" w:hAnsi="Arial"/>
      <w:sz w:val="22"/>
    </w:rPr>
  </w:style>
  <w:style w:type="paragraph" w:customStyle="1" w:styleId="Texto">
    <w:name w:val="Texto"/>
    <w:basedOn w:val="Normal"/>
    <w:qFormat/>
    <w:rsid w:val="004C446D"/>
    <w:pPr>
      <w:tabs>
        <w:tab w:val="center" w:pos="4819"/>
      </w:tabs>
      <w:spacing w:line="360" w:lineRule="auto"/>
      <w:ind w:firstLine="709"/>
    </w:pPr>
    <w:rPr>
      <w:rFonts w:ascii="Arial" w:hAnsi="Arial" w:cs="Arial"/>
      <w:sz w:val="24"/>
      <w:szCs w:val="24"/>
    </w:rPr>
  </w:style>
  <w:style w:type="paragraph" w:customStyle="1" w:styleId="Resumo">
    <w:name w:val="Resumo"/>
    <w:basedOn w:val="Normal"/>
    <w:qFormat/>
    <w:rsid w:val="004C446D"/>
    <w:pPr>
      <w:spacing w:line="240" w:lineRule="auto"/>
      <w:ind w:firstLine="0"/>
    </w:pPr>
    <w:rPr>
      <w:rFonts w:ascii="Arial" w:hAnsi="Arial" w:cs="Arial"/>
      <w:sz w:val="24"/>
      <w:szCs w:val="24"/>
    </w:rPr>
  </w:style>
  <w:style w:type="paragraph" w:customStyle="1" w:styleId="TtulosNoNumerados">
    <w:name w:val="Títulos Não Numerados"/>
    <w:basedOn w:val="Normal"/>
    <w:qFormat/>
    <w:rsid w:val="004C446D"/>
    <w:pPr>
      <w:spacing w:line="360" w:lineRule="auto"/>
      <w:ind w:firstLine="0"/>
      <w:jc w:val="left"/>
    </w:pPr>
    <w:rPr>
      <w:rFonts w:ascii="Arial" w:hAnsi="Arial" w:cs="Arial"/>
      <w:b/>
      <w:bCs/>
      <w:sz w:val="24"/>
      <w:szCs w:val="24"/>
    </w:rPr>
  </w:style>
  <w:style w:type="paragraph" w:customStyle="1" w:styleId="Autoria">
    <w:name w:val="Autoria"/>
    <w:basedOn w:val="Normal"/>
    <w:qFormat/>
    <w:rsid w:val="004C446D"/>
    <w:pPr>
      <w:spacing w:line="240" w:lineRule="auto"/>
      <w:ind w:firstLine="0"/>
      <w:jc w:val="right"/>
    </w:pPr>
    <w:rPr>
      <w:rFonts w:ascii="Arial" w:hAnsi="Arial" w:cs="Arial"/>
      <w:szCs w:val="24"/>
    </w:rPr>
  </w:style>
  <w:style w:type="paragraph" w:customStyle="1" w:styleId="Referncias">
    <w:name w:val="Referências"/>
    <w:basedOn w:val="Texto"/>
    <w:qFormat/>
    <w:rsid w:val="00442C14"/>
    <w:pPr>
      <w:spacing w:line="240" w:lineRule="auto"/>
      <w:ind w:firstLine="0"/>
      <w:jc w:val="left"/>
    </w:pPr>
  </w:style>
  <w:style w:type="character" w:styleId="Hyperlink">
    <w:name w:val="Hyperlink"/>
    <w:basedOn w:val="Fontepargpadro"/>
    <w:uiPriority w:val="99"/>
    <w:unhideWhenUsed/>
    <w:rsid w:val="00AD5392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D5392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06F6"/>
  </w:style>
  <w:style w:type="paragraph" w:styleId="Rodap">
    <w:name w:val="footer"/>
    <w:basedOn w:val="Normal"/>
    <w:link w:val="Rodap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06F6"/>
  </w:style>
  <w:style w:type="table" w:styleId="Tabelacomgrade">
    <w:name w:val="Table Grid"/>
    <w:basedOn w:val="Tabela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odetexto">
    <w:name w:val="Body Text"/>
    <w:basedOn w:val="Normal"/>
    <w:link w:val="CorpodetextoChar"/>
    <w:uiPriority w:val="1"/>
    <w:qFormat/>
    <w:rsid w:val="00803408"/>
    <w:pPr>
      <w:widowControl w:val="0"/>
      <w:autoSpaceDE w:val="0"/>
      <w:autoSpaceDN w:val="0"/>
      <w:spacing w:line="240" w:lineRule="auto"/>
      <w:ind w:firstLine="0"/>
      <w:jc w:val="left"/>
    </w:pPr>
    <w:rPr>
      <w:rFonts w:ascii="Arial MT" w:eastAsia="Arial MT" w:hAnsi="Arial MT" w:cs="Arial MT"/>
      <w:kern w:val="0"/>
      <w:lang w:val="pt-PT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803408"/>
    <w:rPr>
      <w:rFonts w:ascii="Arial MT" w:eastAsia="Arial MT" w:hAnsi="Arial MT" w:cs="Arial MT"/>
      <w:kern w:val="0"/>
      <w:lang w:val="pt-PT"/>
      <w14:ligatures w14:val="none"/>
    </w:rPr>
  </w:style>
  <w:style w:type="character" w:styleId="Refdecomentrio">
    <w:name w:val="annotation reference"/>
    <w:basedOn w:val="Fontepargpadro"/>
    <w:uiPriority w:val="99"/>
    <w:semiHidden/>
    <w:unhideWhenUsed/>
    <w:rsid w:val="00A4336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4336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4336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4336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4336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tvS897PiyQ&amp;utm_source=chatgpt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tjJvL8FP1IU&amp;utm_source=chatgpt.com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drantoniomuller@gmail.com" TargetMode="External"/><Relationship Id="rId2" Type="http://schemas.openxmlformats.org/officeDocument/2006/relationships/hyperlink" Target="mailto:thiagouliano@gmail.com" TargetMode="External"/><Relationship Id="rId1" Type="http://schemas.openxmlformats.org/officeDocument/2006/relationships/hyperlink" Target="mailto:estiz@furb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BF45F-300E-4023-AD28-C64B86426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2226</Words>
  <Characters>13184</Characters>
  <Application>Microsoft Office Word</Application>
  <DocSecurity>0</DocSecurity>
  <Lines>376</Lines>
  <Paragraphs>123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Ayanna Peters Barros</dc:creator>
  <cp:keywords/>
  <dc:description/>
  <cp:lastModifiedBy>Êmili Adriana Stiz</cp:lastModifiedBy>
  <cp:revision>5</cp:revision>
  <dcterms:created xsi:type="dcterms:W3CDTF">2025-10-15T13:29:00Z</dcterms:created>
  <dcterms:modified xsi:type="dcterms:W3CDTF">2025-10-20T20:05:00Z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f9c0dd6-8c65-43d6-9995-fff3709d7310_Enabled">
    <vt:lpwstr>true</vt:lpwstr>
  </property>
  <property fmtid="{D5CDD505-2E9C-101B-9397-08002B2CF9AE}" pid="3" name="MSIP_Label_9f9c0dd6-8c65-43d6-9995-fff3709d7310_SetDate">
    <vt:lpwstr>2025-08-19T19:29:39Z</vt:lpwstr>
  </property>
  <property fmtid="{D5CDD505-2E9C-101B-9397-08002B2CF9AE}" pid="4" name="MSIP_Label_9f9c0dd6-8c65-43d6-9995-fff3709d7310_Method">
    <vt:lpwstr>Standard</vt:lpwstr>
  </property>
  <property fmtid="{D5CDD505-2E9C-101B-9397-08002B2CF9AE}" pid="5" name="MSIP_Label_9f9c0dd6-8c65-43d6-9995-fff3709d7310_Name">
    <vt:lpwstr>defa4170-0d19-0005-0000-bc88714345d2</vt:lpwstr>
  </property>
  <property fmtid="{D5CDD505-2E9C-101B-9397-08002B2CF9AE}" pid="6" name="MSIP_Label_9f9c0dd6-8c65-43d6-9995-fff3709d7310_SiteId">
    <vt:lpwstr>0c2d222a-ecda-4b70-960a-acef6ced3052</vt:lpwstr>
  </property>
  <property fmtid="{D5CDD505-2E9C-101B-9397-08002B2CF9AE}" pid="7" name="MSIP_Label_9f9c0dd6-8c65-43d6-9995-fff3709d7310_ActionId">
    <vt:lpwstr>fc2fd069-19e2-4f8f-a8fe-daf1a673d360</vt:lpwstr>
  </property>
  <property fmtid="{D5CDD505-2E9C-101B-9397-08002B2CF9AE}" pid="8" name="MSIP_Label_9f9c0dd6-8c65-43d6-9995-fff3709d7310_ContentBits">
    <vt:lpwstr>0</vt:lpwstr>
  </property>
  <property fmtid="{D5CDD505-2E9C-101B-9397-08002B2CF9AE}" pid="9" name="MSIP_Label_9f9c0dd6-8c65-43d6-9995-fff3709d7310_Tag">
    <vt:lpwstr>10, 3, 0, 2</vt:lpwstr>
  </property>
</Properties>
</file>