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6C97" w14:textId="58B7A26C" w:rsidR="00990C37" w:rsidRDefault="002B6AF0" w:rsidP="00990C3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6AF0">
        <w:rPr>
          <w:rFonts w:ascii="Arial" w:hAnsi="Arial" w:cs="Arial"/>
          <w:b/>
          <w:bCs/>
          <w:sz w:val="24"/>
          <w:szCs w:val="24"/>
        </w:rPr>
        <w:t>Investigação e diagnóstico de Síndrome da Pessoa Rígida (</w:t>
      </w:r>
      <w:proofErr w:type="spellStart"/>
      <w:r w:rsidRPr="002B6AF0">
        <w:rPr>
          <w:rFonts w:ascii="Arial" w:hAnsi="Arial" w:cs="Arial"/>
          <w:b/>
          <w:bCs/>
          <w:sz w:val="24"/>
          <w:szCs w:val="24"/>
        </w:rPr>
        <w:t>Stiff</w:t>
      </w:r>
      <w:proofErr w:type="spellEnd"/>
      <w:r w:rsidRPr="002B6AF0">
        <w:rPr>
          <w:rFonts w:ascii="Arial" w:hAnsi="Arial" w:cs="Arial"/>
          <w:b/>
          <w:bCs/>
          <w:sz w:val="24"/>
          <w:szCs w:val="24"/>
        </w:rPr>
        <w:t xml:space="preserve"> Person) em paciente jovem: um relato de caso.</w:t>
      </w:r>
    </w:p>
    <w:p w14:paraId="44CDB2DB" w14:textId="77777777" w:rsidR="000D1AA6" w:rsidRDefault="000D1AA6" w:rsidP="00990C3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DEECAB" w14:textId="77777777" w:rsidR="002B6AF0" w:rsidRPr="00990C37" w:rsidRDefault="002B6AF0" w:rsidP="00990C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D92843E" w14:textId="48015CEB" w:rsidR="002755C7" w:rsidRPr="00CC5BD1" w:rsidRDefault="00990C37" w:rsidP="00CC5B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A 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s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índrome da 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p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essoa 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r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ígida é um</w:t>
      </w:r>
      <w:r w:rsidR="00210F6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a doença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rar</w:t>
      </w:r>
      <w:r w:rsidR="00210F6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a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e progressiv</w:t>
      </w:r>
      <w:r w:rsidR="00210F6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a,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caracterizad</w:t>
      </w:r>
      <w:r w:rsidR="00210F6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a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por rigidez muscular e espasmos</w:t>
      </w:r>
      <w:r w:rsidR="0084677E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dolorosos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que</w:t>
      </w:r>
      <w:r w:rsidR="00EE6E39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envolvem com maior frequência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a musculatura axial</w:t>
      </w:r>
      <w:r w:rsidR="00210F6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="00EE6E39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e ocorre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devido ao aumento da contratura muscular por disfunção inibitória da descarboxilase do ácido glutâmico (GAD). </w:t>
      </w:r>
      <w:r w:rsidR="00EE6E39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Em geral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, associa-se a</w:t>
      </w:r>
      <w:r w:rsidR="004A7F4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outras doenças autoimunes, especialmente o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diabetes mellitus tipo 1</w:t>
      </w:r>
      <w:r w:rsidR="004A7F4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e hipotireoidismo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(Shaw PJ et al., 1999). </w:t>
      </w:r>
      <w:r w:rsidR="005D629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Objetiva-se, com este estudo, r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e</w:t>
      </w:r>
      <w:r w:rsidR="00210F6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latar o caso de uma paciente com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a 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s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índrome da 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p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essoa 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r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ígida</w:t>
      </w:r>
      <w:r w:rsidR="00210F6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, discutindo </w:t>
      </w:r>
      <w:r w:rsidR="00DA301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a importância do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diagnóstico 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diferencial</w:t>
      </w:r>
      <w:r w:rsidR="004A1D2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,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Pr="002B6AF0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visto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as possibilidades terapêuticas e ganho funcional.</w:t>
      </w:r>
      <w:r w:rsidR="00071498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bookmarkStart w:id="0" w:name="_GoBack"/>
      <w:bookmarkEnd w:id="0"/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Trata-se de paciente do sexo feminino, 48 anos, portadora de 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hipotireoidismo</w:t>
      </w:r>
      <w:r w:rsidR="004A182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, com história de </w:t>
      </w:r>
      <w:r w:rsidR="007E397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há </w:t>
      </w:r>
      <w:r w:rsidR="004A182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12 anos ter iniciado </w:t>
      </w:r>
      <w:r w:rsidR="00CB396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quadro de</w:t>
      </w:r>
      <w:r w:rsidR="004A182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alteração da marcha e quedas frequentes, sem perda da consciência. Evoluiu com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rigidez axial e apendicular progressiv</w:t>
      </w:r>
      <w:r w:rsidR="004A1D2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a</w:t>
      </w:r>
      <w:r w:rsidR="007E397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s </w:t>
      </w:r>
      <w:r w:rsidR="004A1D2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acompanhadas de</w:t>
      </w:r>
      <w:r w:rsidR="007E397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dor e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espasmos respiratórios e abdominais</w:t>
      </w:r>
      <w:r w:rsidR="007E397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.</w:t>
      </w:r>
      <w:r w:rsidR="00EA790C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Não havia relatos de outros distúrbios do movimento associados.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="007E397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Sem diagnóstico definido, iniciou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tratamento medicamentoso com benzodiazepínicos e relaxantes musculares,</w:t>
      </w:r>
      <w:r w:rsidR="007E397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="00CB396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não tendo havido</w:t>
      </w:r>
      <w:r w:rsidR="007E397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resposta satisfatória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. </w:t>
      </w:r>
      <w:r w:rsidR="00CB396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N</w:t>
      </w:r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a primeira avaliação</w:t>
      </w:r>
      <w:r w:rsidR="00CB3964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neurológica</w:t>
      </w:r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, a história e o padrão de contratura da musculatura axial, sem movimentos anormais, alteração de sensibilidade ou sinais piramidais levantou a hipótese de síndrome da pessoa rígida.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A </w:t>
      </w:r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propedêutica realizada - dosagem de anticorpos </w:t>
      </w:r>
      <w:proofErr w:type="spellStart"/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anti-GAD</w:t>
      </w:r>
      <w:proofErr w:type="spellEnd"/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aumentada e </w:t>
      </w:r>
      <w:proofErr w:type="spellStart"/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eletroneuromiografia</w:t>
      </w:r>
      <w:proofErr w:type="spellEnd"/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com </w:t>
      </w:r>
      <w:r w:rsidR="00820F43"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atividade muscular </w:t>
      </w:r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de musculaturas agonistas e antagonistas </w:t>
      </w:r>
      <w:r w:rsidR="00820F43"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contínua</w:t>
      </w:r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s</w:t>
      </w:r>
      <w:r w:rsidR="00820F43"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, persistente</w:t>
      </w:r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s</w:t>
      </w:r>
      <w:r w:rsidR="00820F43"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, variando em frequência e intensidade</w:t>
      </w:r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- confirmaram o diagnóstico. A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paciente foi encaminhada</w:t>
      </w:r>
      <w:r w:rsidR="002B6AF0" w:rsidRPr="002B6AF0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para a realização de </w:t>
      </w:r>
      <w:proofErr w:type="spellStart"/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plasmaférese</w:t>
      </w:r>
      <w:proofErr w:type="spellEnd"/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. Após 5 sessões, apresentou melhora </w:t>
      </w:r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significativa </w:t>
      </w:r>
      <w:r w:rsidR="004A1D2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do quadro</w:t>
      </w:r>
      <w:r w:rsidR="00820F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, principalmente </w:t>
      </w:r>
      <w:r w:rsidR="004A1D2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dos sintomas álgicos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.</w:t>
      </w:r>
      <w:r w:rsidR="00CC5BD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="00DA301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A síndrome da pessoa rígida é uma doença rara e progressiva, de etiologia autoimune que cursa com contraturas musculares excessivas e dolorosas. É um importante diagnóstico diferencial em pacientes com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distúrbios do movimento em pacientes com </w:t>
      </w:r>
      <w:r w:rsidR="00DA301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outras doenças autoimunes, especialmente diabetes tipo 1,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considerando a possibilidade de</w:t>
      </w:r>
      <w:r w:rsidR="00DA301B" w:rsidRPr="00DA301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="00DA301B"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controle do</w:t>
      </w:r>
      <w:r w:rsidR="00DA301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s</w:t>
      </w:r>
      <w:r w:rsidR="00DA301B"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="00DA301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sintomas</w:t>
      </w:r>
      <w:r w:rsidR="00DA301B"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e melhora da funcionalidade</w:t>
      </w:r>
      <w:r w:rsidR="00DA301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com o </w:t>
      </w:r>
      <w:r w:rsidRPr="00990C37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>tratamento</w:t>
      </w:r>
      <w:r w:rsidR="00DA301B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t-BR"/>
        </w:rPr>
        <w:t xml:space="preserve"> específico.</w:t>
      </w:r>
    </w:p>
    <w:sectPr w:rsidR="002755C7" w:rsidRPr="00CC5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37"/>
    <w:rsid w:val="00071498"/>
    <w:rsid w:val="000D1AA6"/>
    <w:rsid w:val="00146C58"/>
    <w:rsid w:val="001E4914"/>
    <w:rsid w:val="00210F62"/>
    <w:rsid w:val="00220FE1"/>
    <w:rsid w:val="002755C7"/>
    <w:rsid w:val="002B6AF0"/>
    <w:rsid w:val="004A1827"/>
    <w:rsid w:val="004A1D2B"/>
    <w:rsid w:val="004A7F41"/>
    <w:rsid w:val="005C1D36"/>
    <w:rsid w:val="005D6297"/>
    <w:rsid w:val="007E3974"/>
    <w:rsid w:val="00820F43"/>
    <w:rsid w:val="0084677E"/>
    <w:rsid w:val="00943784"/>
    <w:rsid w:val="00990C37"/>
    <w:rsid w:val="00CB3964"/>
    <w:rsid w:val="00CC5BD1"/>
    <w:rsid w:val="00DA301B"/>
    <w:rsid w:val="00E10A3E"/>
    <w:rsid w:val="00E772B2"/>
    <w:rsid w:val="00EA790C"/>
    <w:rsid w:val="00E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F920"/>
  <w15:chartTrackingRefBased/>
  <w15:docId w15:val="{E74B95A6-7297-4324-AA99-CE1A7BE6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D1A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A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A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A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AA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43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Nóbrega Lima</dc:creator>
  <cp:keywords/>
  <dc:description/>
  <cp:lastModifiedBy>Ítalo</cp:lastModifiedBy>
  <cp:revision>4</cp:revision>
  <dcterms:created xsi:type="dcterms:W3CDTF">2023-08-21T01:11:00Z</dcterms:created>
  <dcterms:modified xsi:type="dcterms:W3CDTF">2023-08-21T16:02:00Z</dcterms:modified>
</cp:coreProperties>
</file>