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1" w:rsidRPr="00161AE6" w:rsidRDefault="001B0159" w:rsidP="00C500D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AE6">
        <w:rPr>
          <w:rFonts w:ascii="Times New Roman" w:hAnsi="Times New Roman" w:cs="Times New Roman"/>
          <w:b/>
          <w:bCs/>
          <w:sz w:val="24"/>
          <w:szCs w:val="24"/>
        </w:rPr>
        <w:t>A ATUAÇÃO DO ODONTOPEDIATRA EM PACIENTES ONCOLÓGICOS PEDIÁTRICOS: UMA REVISÃO DE LITERATURA</w:t>
      </w:r>
    </w:p>
    <w:p w:rsidR="00424B01" w:rsidRPr="00161AE6" w:rsidRDefault="00424B01" w:rsidP="00161AE6">
      <w:pPr>
        <w:spacing w:line="360" w:lineRule="auto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</w:rPr>
        <w:t xml:space="preserve">Autores: </w:t>
      </w:r>
      <w:r w:rsidR="00161AE6">
        <w:rPr>
          <w:rFonts w:ascii="Times New Roman" w:hAnsi="Times New Roman" w:cs="Times New Roman"/>
          <w:sz w:val="24"/>
          <w:szCs w:val="24"/>
        </w:rPr>
        <w:t>Jamilly Guimarães Santos¹, Flavia Garcia de Aquino¹, Kalynne Paula Barros Correa¹, Evellyn de Cassia Martins Rodrigues</w:t>
      </w:r>
      <w:r w:rsidR="00161AE6">
        <w:rPr>
          <w:rFonts w:ascii="Times New Roman" w:hAnsi="Times New Roman" w:cs="Times New Roman"/>
          <w:w w:val="95"/>
          <w:sz w:val="24"/>
          <w:szCs w:val="24"/>
        </w:rPr>
        <w:t>²</w:t>
      </w:r>
      <w:r w:rsidR="00A50957" w:rsidRPr="00161AE6">
        <w:rPr>
          <w:rFonts w:ascii="Times New Roman" w:hAnsi="Times New Roman" w:cs="Times New Roman"/>
          <w:w w:val="95"/>
          <w:sz w:val="24"/>
          <w:szCs w:val="24"/>
        </w:rPr>
        <w:t>,</w:t>
      </w:r>
      <w:r w:rsidR="00117C2B" w:rsidRPr="00161AE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A50957" w:rsidRPr="00161AE6">
        <w:rPr>
          <w:rFonts w:ascii="Times New Roman" w:hAnsi="Times New Roman" w:cs="Times New Roman"/>
          <w:sz w:val="24"/>
          <w:szCs w:val="24"/>
        </w:rPr>
        <w:t>Tatiana Helen Vasconcelos Costa</w:t>
      </w:r>
      <w:r w:rsidR="00A50957" w:rsidRPr="00161A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50957" w:rsidRPr="00161AE6">
        <w:rPr>
          <w:rFonts w:ascii="Times New Roman" w:hAnsi="Times New Roman" w:cs="Times New Roman"/>
          <w:sz w:val="24"/>
          <w:szCs w:val="24"/>
        </w:rPr>
        <w:t xml:space="preserve">, </w:t>
      </w:r>
      <w:r w:rsidR="00161AE6">
        <w:rPr>
          <w:rFonts w:ascii="Times New Roman" w:hAnsi="Times New Roman" w:cs="Times New Roman"/>
          <w:sz w:val="24"/>
          <w:szCs w:val="24"/>
        </w:rPr>
        <w:t xml:space="preserve">Claudia Simone da Silva </w:t>
      </w:r>
      <w:r w:rsidR="00E018AA">
        <w:rPr>
          <w:rFonts w:ascii="Times New Roman" w:hAnsi="Times New Roman" w:cs="Times New Roman"/>
          <w:sz w:val="24"/>
          <w:szCs w:val="24"/>
        </w:rPr>
        <w:t>Cabral</w:t>
      </w:r>
      <w:r w:rsidR="00E018AA" w:rsidRPr="00161AE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018A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bookmarkStart w:id="0" w:name="_GoBack"/>
      <w:bookmarkEnd w:id="0"/>
    </w:p>
    <w:p w:rsidR="00424B01" w:rsidRPr="00161AE6" w:rsidRDefault="00424B01" w:rsidP="00C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1AE6">
        <w:rPr>
          <w:rFonts w:ascii="Times New Roman" w:hAnsi="Times New Roman" w:cs="Times New Roman"/>
          <w:sz w:val="24"/>
          <w:szCs w:val="24"/>
        </w:rPr>
        <w:t>Acadêmico de Odontologia, Unive</w:t>
      </w:r>
      <w:r w:rsidR="009B2128" w:rsidRPr="00161AE6">
        <w:rPr>
          <w:rFonts w:ascii="Times New Roman" w:hAnsi="Times New Roman" w:cs="Times New Roman"/>
          <w:sz w:val="24"/>
          <w:szCs w:val="24"/>
        </w:rPr>
        <w:t>rsidade da Amazonia</w:t>
      </w:r>
      <w:r w:rsidRPr="00161AE6">
        <w:rPr>
          <w:rFonts w:ascii="Times New Roman" w:hAnsi="Times New Roman" w:cs="Times New Roman"/>
          <w:sz w:val="24"/>
          <w:szCs w:val="24"/>
        </w:rPr>
        <w:t>;</w:t>
      </w:r>
    </w:p>
    <w:p w:rsidR="00C94C30" w:rsidRPr="00161AE6" w:rsidRDefault="00C94C30" w:rsidP="00C500DA">
      <w:pPr>
        <w:pStyle w:val="Corpodetexto"/>
        <w:spacing w:line="360" w:lineRule="auto"/>
        <w:ind w:left="0" w:right="1436"/>
        <w:jc w:val="both"/>
      </w:pPr>
      <w:r w:rsidRPr="00161AE6">
        <w:rPr>
          <w:vertAlign w:val="superscript"/>
        </w:rPr>
        <w:t>2</w:t>
      </w:r>
      <w:r w:rsidRPr="00161AE6">
        <w:t>Acadêmica de Odontologia, Uni</w:t>
      </w:r>
      <w:r w:rsidR="0004528C" w:rsidRPr="00161AE6">
        <w:t>versidade Federal do Pará</w:t>
      </w:r>
      <w:r w:rsidRPr="00161AE6">
        <w:t>;</w:t>
      </w:r>
    </w:p>
    <w:p w:rsidR="00C94C30" w:rsidRPr="00161AE6" w:rsidRDefault="00C94C30" w:rsidP="00C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1AE6">
        <w:rPr>
          <w:rFonts w:ascii="Times New Roman" w:hAnsi="Times New Roman" w:cs="Times New Roman"/>
          <w:sz w:val="24"/>
          <w:szCs w:val="24"/>
        </w:rPr>
        <w:t xml:space="preserve">Acadêmica de Odontologia, Centro Universitário FIBRA; </w:t>
      </w:r>
    </w:p>
    <w:p w:rsidR="00424B01" w:rsidRPr="00161AE6" w:rsidRDefault="00C94C30" w:rsidP="00C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36A05" w:rsidRPr="00161AE6">
        <w:rPr>
          <w:rFonts w:ascii="Times New Roman" w:hAnsi="Times New Roman" w:cs="Times New Roman"/>
          <w:sz w:val="24"/>
          <w:szCs w:val="24"/>
        </w:rPr>
        <w:t>Mestre</w:t>
      </w:r>
      <w:r w:rsidR="00424B01" w:rsidRPr="00161AE6">
        <w:rPr>
          <w:rFonts w:ascii="Times New Roman" w:hAnsi="Times New Roman" w:cs="Times New Roman"/>
          <w:sz w:val="24"/>
          <w:szCs w:val="24"/>
        </w:rPr>
        <w:t xml:space="preserve">, </w:t>
      </w:r>
      <w:r w:rsidR="00D36A05" w:rsidRPr="00161AE6">
        <w:rPr>
          <w:rFonts w:ascii="Times New Roman" w:hAnsi="Times New Roman" w:cs="Times New Roman"/>
          <w:sz w:val="24"/>
          <w:szCs w:val="24"/>
        </w:rPr>
        <w:t>Universidade Lusófona de Humanidades e Tecnologias-</w:t>
      </w:r>
      <w:r w:rsidR="0065257E" w:rsidRPr="00161AE6">
        <w:rPr>
          <w:rFonts w:ascii="Times New Roman" w:hAnsi="Times New Roman" w:cs="Times New Roman"/>
          <w:sz w:val="24"/>
          <w:szCs w:val="24"/>
        </w:rPr>
        <w:t>Pt.</w:t>
      </w:r>
    </w:p>
    <w:p w:rsidR="0004528C" w:rsidRPr="00161AE6" w:rsidRDefault="0004528C" w:rsidP="00C50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8D7" w:rsidRPr="00161AE6" w:rsidRDefault="00424B01" w:rsidP="00C500DA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97781E" w:rsidRPr="00161A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santosmilly10@gmail.com</w:t>
        </w:r>
      </w:hyperlink>
      <w:r w:rsidR="00A50957" w:rsidRPr="00161A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04528C" w:rsidRPr="00161AE6">
        <w:rPr>
          <w:rFonts w:ascii="Times New Roman" w:hAnsi="Times New Roman" w:cs="Times New Roman"/>
          <w:sz w:val="24"/>
          <w:szCs w:val="24"/>
        </w:rPr>
        <w:t>garciaaquino81@gmail.com, kalynne2504@gmail.com,evellynrodrigues2108@gmail.com</w:t>
      </w:r>
      <w:r w:rsidR="00C94C30" w:rsidRPr="00161AE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94C30" w:rsidRPr="00161A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tatianahelenvascc@gmail.com</w:t>
        </w:r>
      </w:hyperlink>
      <w:r w:rsidR="00C94C30" w:rsidRPr="00161A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12971" w:rsidRPr="00161A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csscabral@gmail.com</w:t>
      </w:r>
    </w:p>
    <w:p w:rsidR="00E018AA" w:rsidRDefault="00E018AA" w:rsidP="00E018AA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2D05D6" w:rsidRDefault="00E018AA" w:rsidP="00E018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objetivo deste trabalho é destacar a importância do acompanhamento diário do Odontopediatra com pacientes oncológicos pediátricos junto com a equipe multidisciplinar para identificar as principais manifestações orais acometidas. Foi realizada uma busca nas principais bases de dados PubMed, BVS (Lilacs), SciELO e a literatura cinza Google Acadêmico, utilizando os descritores (Decs), totalizando 20 artigos. Foram incluídos artigos de 2020 a 2023, em inglês e português e excluídos artigos não relacionados com o tema, sendo selecionados 13 artigos.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Os artigos selecionados retratam </w:t>
      </w:r>
      <w:r>
        <w:rPr>
          <w:rFonts w:ascii="Times New Roman" w:hAnsi="Times New Roman" w:cs="Times New Roman"/>
          <w:sz w:val="24"/>
          <w:szCs w:val="24"/>
        </w:rPr>
        <w:t xml:space="preserve">o alto índice de pacientes oncológicos que apresentaram manifestações orais durante ou após o tratamento antineoplásico, sendo as mais comuns: xerostomia, mucosite, estomatite, candidíase, herpes simples, gengivite, cárie pós-radioterapia e osteorradionecrose. A presença do cirurgião-dentista na equipe multidisciplinar possibilita através de educação em saúde bucal </w:t>
      </w:r>
      <w:r>
        <w:rPr>
          <w:rFonts w:ascii="Times New Roman" w:hAnsi="Times New Roman" w:cs="Times New Roman"/>
          <w:bCs/>
          <w:sz w:val="24"/>
          <w:szCs w:val="24"/>
        </w:rPr>
        <w:t xml:space="preserve">precaver ou ter um melhor controle no agravamento e episódios dessas manifestações orais decorrentes da quimioterapia e radioterapia, através de medidas preventivas, protocolos de higiene e adequação do meio bucal, principalmente quando se tratar de tumores que acometem a região de cabeça e pescoço sendo assim, o </w:t>
      </w:r>
      <w:r>
        <w:rPr>
          <w:rFonts w:ascii="Times New Roman" w:hAnsi="Times New Roman" w:cs="Times New Roman"/>
          <w:sz w:val="24"/>
          <w:szCs w:val="24"/>
        </w:rPr>
        <w:t>tratamento odontológico prévio às terapias oncológicas tem como objetivo eliminar ou minimizar possíveis focos de infecção local que possam prejudicar a saúde geral durante o tratamento e após sua finalização.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Dessa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forma o acompanhamento do Odontopediatra com os pacientes oncopediátricos antes, durante, e após a oncoterapia é fundamental, a fim de proporcionar maior conforto e melhora do prognóstico, contribuindo com a qualidade de vida destes pacientes.</w:t>
      </w:r>
    </w:p>
    <w:p w:rsidR="00E018AA" w:rsidRPr="00E018AA" w:rsidRDefault="00E018AA" w:rsidP="00E018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4B01" w:rsidRPr="00161AE6" w:rsidRDefault="00424B01" w:rsidP="00C50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</w:rPr>
        <w:t>Área: Odontopediatria.</w:t>
      </w:r>
    </w:p>
    <w:p w:rsidR="00424B01" w:rsidRPr="00161AE6" w:rsidRDefault="00424B01" w:rsidP="00C50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</w:rPr>
        <w:t>Modalidade: Revisão de Literatura.</w:t>
      </w:r>
    </w:p>
    <w:p w:rsidR="00424B01" w:rsidRPr="00161AE6" w:rsidRDefault="00424B01" w:rsidP="00C50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AE6">
        <w:rPr>
          <w:rFonts w:ascii="Times New Roman" w:hAnsi="Times New Roman" w:cs="Times New Roman"/>
          <w:sz w:val="24"/>
          <w:szCs w:val="24"/>
        </w:rPr>
        <w:t>Palavras-chave: Oncolog</w:t>
      </w:r>
      <w:r w:rsidR="00F25EAC" w:rsidRPr="00161AE6">
        <w:rPr>
          <w:rFonts w:ascii="Times New Roman" w:hAnsi="Times New Roman" w:cs="Times New Roman"/>
          <w:sz w:val="24"/>
          <w:szCs w:val="24"/>
        </w:rPr>
        <w:t>ia</w:t>
      </w:r>
      <w:r w:rsidR="00C500DA" w:rsidRPr="00161AE6">
        <w:rPr>
          <w:rFonts w:ascii="Times New Roman" w:hAnsi="Times New Roman" w:cs="Times New Roman"/>
          <w:sz w:val="24"/>
          <w:szCs w:val="24"/>
        </w:rPr>
        <w:t xml:space="preserve">; </w:t>
      </w:r>
      <w:r w:rsidR="00F25EAC" w:rsidRPr="00161AE6">
        <w:rPr>
          <w:rFonts w:ascii="Times New Roman" w:hAnsi="Times New Roman" w:cs="Times New Roman"/>
          <w:sz w:val="24"/>
          <w:szCs w:val="24"/>
        </w:rPr>
        <w:t>Odontopediatria</w:t>
      </w:r>
      <w:r w:rsidR="00C500DA" w:rsidRPr="00161AE6">
        <w:rPr>
          <w:rFonts w:ascii="Times New Roman" w:hAnsi="Times New Roman" w:cs="Times New Roman"/>
          <w:sz w:val="24"/>
          <w:szCs w:val="24"/>
        </w:rPr>
        <w:t xml:space="preserve">; </w:t>
      </w:r>
      <w:r w:rsidR="00F25EAC" w:rsidRPr="00161AE6">
        <w:rPr>
          <w:rFonts w:ascii="Times New Roman" w:hAnsi="Times New Roman" w:cs="Times New Roman"/>
          <w:sz w:val="24"/>
          <w:szCs w:val="24"/>
        </w:rPr>
        <w:t>Neoplasias</w:t>
      </w:r>
      <w:r w:rsidR="00C500DA" w:rsidRPr="00161AE6">
        <w:rPr>
          <w:rFonts w:ascii="Times New Roman" w:hAnsi="Times New Roman" w:cs="Times New Roman"/>
          <w:sz w:val="24"/>
          <w:szCs w:val="24"/>
        </w:rPr>
        <w:t xml:space="preserve">; </w:t>
      </w:r>
      <w:r w:rsidR="00F25EAC" w:rsidRPr="00161AE6">
        <w:rPr>
          <w:rFonts w:ascii="Times New Roman" w:hAnsi="Times New Roman" w:cs="Times New Roman"/>
          <w:sz w:val="24"/>
          <w:szCs w:val="24"/>
        </w:rPr>
        <w:t>Manifestações bucais.</w:t>
      </w:r>
    </w:p>
    <w:p w:rsidR="003A0363" w:rsidRPr="00161AE6" w:rsidRDefault="003A0363" w:rsidP="00424B01">
      <w:pPr>
        <w:rPr>
          <w:rFonts w:ascii="Times New Roman" w:hAnsi="Times New Roman" w:cs="Times New Roman"/>
          <w:sz w:val="24"/>
          <w:szCs w:val="24"/>
        </w:rPr>
      </w:pPr>
    </w:p>
    <w:sectPr w:rsidR="003A0363" w:rsidRPr="00161AE6" w:rsidSect="0026785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01"/>
    <w:rsid w:val="0004528C"/>
    <w:rsid w:val="000F19F4"/>
    <w:rsid w:val="00117C2B"/>
    <w:rsid w:val="00121E11"/>
    <w:rsid w:val="00161AE6"/>
    <w:rsid w:val="001B0159"/>
    <w:rsid w:val="001C7C9B"/>
    <w:rsid w:val="00267856"/>
    <w:rsid w:val="002A2A41"/>
    <w:rsid w:val="002D05D6"/>
    <w:rsid w:val="003A0363"/>
    <w:rsid w:val="00424B01"/>
    <w:rsid w:val="00451D39"/>
    <w:rsid w:val="00504875"/>
    <w:rsid w:val="00612971"/>
    <w:rsid w:val="0065257E"/>
    <w:rsid w:val="007079E0"/>
    <w:rsid w:val="00866E20"/>
    <w:rsid w:val="0097781E"/>
    <w:rsid w:val="009B2128"/>
    <w:rsid w:val="009D002B"/>
    <w:rsid w:val="00A45E28"/>
    <w:rsid w:val="00A50957"/>
    <w:rsid w:val="00B4573F"/>
    <w:rsid w:val="00B637EC"/>
    <w:rsid w:val="00C500DA"/>
    <w:rsid w:val="00C94C30"/>
    <w:rsid w:val="00CC018B"/>
    <w:rsid w:val="00D36A05"/>
    <w:rsid w:val="00D3741D"/>
    <w:rsid w:val="00D468D7"/>
    <w:rsid w:val="00E018AA"/>
    <w:rsid w:val="00EA2BD1"/>
    <w:rsid w:val="00F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4B0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B0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095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94C30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4C3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4B0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4B01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095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94C30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4C3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ianahelenvasc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tosmilly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42CE-7645-451A-9D39-59FC4479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Usuário do Windows</cp:lastModifiedBy>
  <cp:revision>4</cp:revision>
  <dcterms:created xsi:type="dcterms:W3CDTF">2023-09-09T20:52:00Z</dcterms:created>
  <dcterms:modified xsi:type="dcterms:W3CDTF">2023-09-09T21:15:00Z</dcterms:modified>
</cp:coreProperties>
</file>