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D69E6" w:rsidRDefault="001E0D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Eduarda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Magrinelli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Susin; UFSC; eduardasusin2@gmail.com </w:t>
      </w:r>
    </w:p>
    <w:p w14:paraId="00000002" w14:textId="77777777" w:rsidR="00BD69E6" w:rsidRDefault="001E0D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Antoniacomi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Dias; UFPR; marieladias@ufpr.br </w:t>
      </w:r>
    </w:p>
    <w:p w14:paraId="00000003" w14:textId="77777777" w:rsidR="00BD69E6" w:rsidRDefault="001E0D5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Tiago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Dextré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Silva; UFSC; tiago.dextre@ufsc.grad.br </w:t>
      </w:r>
    </w:p>
    <w:p w14:paraId="00000004" w14:textId="77777777" w:rsidR="00BD69E6" w:rsidRDefault="001E0D5D">
      <w:pPr>
        <w:shd w:val="clear" w:color="auto" w:fill="FFFFFF"/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BD69E6" w:rsidRDefault="00BD69E6">
      <w:pPr>
        <w:shd w:val="clear" w:color="auto" w:fill="FFFFFF"/>
        <w:spacing w:line="240" w:lineRule="auto"/>
        <w:rPr>
          <w:sz w:val="24"/>
          <w:szCs w:val="24"/>
        </w:rPr>
      </w:pPr>
    </w:p>
    <w:p w14:paraId="00000006" w14:textId="77777777" w:rsidR="00BD69E6" w:rsidRDefault="001E0D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temática: 4. História econômica e social </w:t>
      </w:r>
    </w:p>
    <w:p w14:paraId="00000007" w14:textId="77777777" w:rsidR="00BD69E6" w:rsidRDefault="00BD69E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BD69E6" w:rsidRDefault="00BD69E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BD69E6" w:rsidRDefault="001E0D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BD69E6" w:rsidRDefault="001E0D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77777777" w:rsidR="00BD69E6" w:rsidRDefault="001E0D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C" w14:textId="77777777" w:rsidR="00BD69E6" w:rsidRDefault="001E0D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Economia Doméstica surge nos Estados Unidos no início do século XX, como uma reação às mudanças trazidas pela Revolução Industrial que forçaram a inserção das mulheres no mercado de trabalho e, consequentemente, reduziram o tempo disponível para o desemp</w:t>
      </w:r>
      <w:r>
        <w:rPr>
          <w:rFonts w:ascii="Times New Roman" w:eastAsia="Times New Roman" w:hAnsi="Times New Roman" w:cs="Times New Roman"/>
          <w:sz w:val="24"/>
          <w:szCs w:val="24"/>
        </w:rPr>
        <w:t>enho das funções domésticas. Tentando preservar o tradicionalismo familiar, a Economia Doméstica se propôs a criar uma “ciência do lar”, via racionalização de tarefas como maternidade, limpeza e cozinha, utilizando manuais direcionados às donas de casa.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a gradual inserção da Economia Doméstica como disciplina nas escolas, como curso de graduação nas universidades e com o surgimento da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American Home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Economics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Home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Economics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tentou-se levar a Economia doméstica para uma aborda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gem mais social, questionando os estigmas relacionados à manutenção dos papéis de gênero. O objetivo deste artigo é apresentar o contexto das três fases da Economia Doméstica americana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Home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Economics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Household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Economics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New Home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Economics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>, junto à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nálise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bibliométrica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títulos dos artigos do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Home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Economics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buscando identificar as tendências de cada período. A mudança de abordagens dentro da disciplina permite considerar que essas transformações acompanharam o estudo da Economia como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todo.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Home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Economics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propôs um olhar mais científico às questões do lar, seguida pela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Household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Economics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introduziu o debate sobre as decisões das famílias em aspectos como consumo, poupança e alocação do tempo, e, por fim,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New Home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Economics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ncorporou temas como trabalho, saúde e demografia com aderência ao pensamento neoclássico. Considerou-se a hipótese de que essas disciplinas refletem a disputa teórica entre a Escola Institucionalista, que, a partir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Veblen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tratou das decisões dos consu</w:t>
      </w:r>
      <w:r>
        <w:rPr>
          <w:rFonts w:ascii="Times New Roman" w:eastAsia="Times New Roman" w:hAnsi="Times New Roman" w:cs="Times New Roman"/>
          <w:sz w:val="24"/>
          <w:szCs w:val="24"/>
        </w:rPr>
        <w:t>midores como resultado de instintos, hábitos e instituições, e a Escola Neoclássica, que se preocupou em estabelecer axiomas como base nos estudos econômicos, a partir de teorizações matemáticas e estatísticas. Dessa forma, aproximar as vertentes da Econom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Doméstica e os movimentos da história do pensamento econômico pode contribuir para explicar as novas tendências da economia doméstica e familiar, inclusive no que diz respeito às pautas de gênero.  </w:t>
      </w:r>
    </w:p>
    <w:p w14:paraId="0000000D" w14:textId="77777777" w:rsidR="00BD69E6" w:rsidRDefault="001E0D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BD69E6" w:rsidRDefault="001E0D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0F" w14:textId="77777777" w:rsidR="00BD69E6" w:rsidRDefault="001E0D5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Economia Doméstica; Economia Inst</w:t>
      </w:r>
      <w:r>
        <w:rPr>
          <w:rFonts w:ascii="Times New Roman" w:eastAsia="Times New Roman" w:hAnsi="Times New Roman" w:cs="Times New Roman"/>
          <w:sz w:val="24"/>
          <w:szCs w:val="24"/>
        </w:rPr>
        <w:t>itucional; Economia Neoclássica</w:t>
      </w:r>
    </w:p>
    <w:p w14:paraId="00000010" w14:textId="77777777" w:rsidR="00BD69E6" w:rsidRDefault="00BD69E6"/>
    <w:sectPr w:rsidR="00BD69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E6"/>
    <w:rsid w:val="001E0D5D"/>
    <w:rsid w:val="00B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C8F8C-5B0C-4E4D-A395-3960C78F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susin</dc:creator>
  <cp:lastModifiedBy>eduarda susin</cp:lastModifiedBy>
  <cp:revision>2</cp:revision>
  <dcterms:created xsi:type="dcterms:W3CDTF">2025-02-28T14:17:00Z</dcterms:created>
  <dcterms:modified xsi:type="dcterms:W3CDTF">2025-02-28T14:17:00Z</dcterms:modified>
</cp:coreProperties>
</file>