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899D3" w14:textId="74DE4B3F" w:rsidR="000E2F0F" w:rsidRPr="00F957D5" w:rsidRDefault="008136BA" w:rsidP="002D22AA">
      <w:pPr>
        <w:spacing w:line="240" w:lineRule="auto"/>
        <w:ind w:left="1" w:firstLineChars="0" w:hanging="3"/>
        <w:jc w:val="center"/>
        <w:rPr>
          <w:rFonts w:ascii="Times New Roman" w:eastAsia="Times New Roman" w:hAnsi="Times New Roman" w:cs="Times New Roman"/>
          <w:b/>
          <w:sz w:val="32"/>
          <w:szCs w:val="32"/>
        </w:rPr>
      </w:pPr>
      <w:bookmarkStart w:id="0" w:name="_GoBack"/>
      <w:r w:rsidRPr="00F957D5">
        <w:rPr>
          <w:rFonts w:ascii="Times New Roman" w:eastAsia="Times New Roman" w:hAnsi="Times New Roman" w:cs="Times New Roman"/>
          <w:b/>
          <w:sz w:val="32"/>
          <w:szCs w:val="32"/>
        </w:rPr>
        <w:t xml:space="preserve">O </w:t>
      </w:r>
      <w:r w:rsidR="000E073B" w:rsidRPr="00F957D5">
        <w:rPr>
          <w:rFonts w:ascii="Times New Roman" w:eastAsia="Times New Roman" w:hAnsi="Times New Roman" w:cs="Times New Roman"/>
          <w:b/>
          <w:sz w:val="32"/>
          <w:szCs w:val="32"/>
        </w:rPr>
        <w:t>f</w:t>
      </w:r>
      <w:r w:rsidRPr="00F957D5">
        <w:rPr>
          <w:rFonts w:ascii="Times New Roman" w:eastAsia="Times New Roman" w:hAnsi="Times New Roman" w:cs="Times New Roman"/>
          <w:b/>
          <w:sz w:val="32"/>
          <w:szCs w:val="32"/>
        </w:rPr>
        <w:t xml:space="preserve">utebol como produtor de </w:t>
      </w:r>
      <w:r w:rsidR="000E073B" w:rsidRPr="00F957D5">
        <w:rPr>
          <w:rFonts w:ascii="Times New Roman" w:eastAsia="Times New Roman" w:hAnsi="Times New Roman" w:cs="Times New Roman"/>
          <w:b/>
          <w:sz w:val="32"/>
          <w:szCs w:val="32"/>
        </w:rPr>
        <w:t>s</w:t>
      </w:r>
      <w:r w:rsidRPr="00F957D5">
        <w:rPr>
          <w:rFonts w:ascii="Times New Roman" w:eastAsia="Times New Roman" w:hAnsi="Times New Roman" w:cs="Times New Roman"/>
          <w:b/>
          <w:sz w:val="32"/>
          <w:szCs w:val="32"/>
        </w:rPr>
        <w:t xml:space="preserve">ubjetividade: </w:t>
      </w:r>
      <w:r w:rsidR="000E073B" w:rsidRPr="00F957D5">
        <w:rPr>
          <w:rFonts w:ascii="Times New Roman" w:eastAsia="Times New Roman" w:hAnsi="Times New Roman" w:cs="Times New Roman"/>
          <w:b/>
          <w:sz w:val="32"/>
          <w:szCs w:val="32"/>
        </w:rPr>
        <w:t>u</w:t>
      </w:r>
      <w:r w:rsidRPr="00F957D5">
        <w:rPr>
          <w:rFonts w:ascii="Times New Roman" w:eastAsia="Times New Roman" w:hAnsi="Times New Roman" w:cs="Times New Roman"/>
          <w:b/>
          <w:sz w:val="32"/>
          <w:szCs w:val="32"/>
        </w:rPr>
        <w:t xml:space="preserve">m estudo a partir de </w:t>
      </w:r>
      <w:r w:rsidR="000E073B" w:rsidRPr="00F957D5">
        <w:rPr>
          <w:rFonts w:ascii="Times New Roman" w:eastAsia="Times New Roman" w:hAnsi="Times New Roman" w:cs="Times New Roman"/>
          <w:b/>
          <w:sz w:val="32"/>
          <w:szCs w:val="32"/>
        </w:rPr>
        <w:t>crianças e j</w:t>
      </w:r>
      <w:r w:rsidRPr="00F957D5">
        <w:rPr>
          <w:rFonts w:ascii="Times New Roman" w:eastAsia="Times New Roman" w:hAnsi="Times New Roman" w:cs="Times New Roman"/>
          <w:b/>
          <w:sz w:val="32"/>
          <w:szCs w:val="32"/>
        </w:rPr>
        <w:t xml:space="preserve">ovens </w:t>
      </w:r>
      <w:r w:rsidR="000E073B" w:rsidRPr="00F957D5">
        <w:rPr>
          <w:rFonts w:ascii="Times New Roman" w:eastAsia="Times New Roman" w:hAnsi="Times New Roman" w:cs="Times New Roman"/>
          <w:b/>
          <w:sz w:val="32"/>
          <w:szCs w:val="32"/>
        </w:rPr>
        <w:t>das c</w:t>
      </w:r>
      <w:r w:rsidR="00B62090" w:rsidRPr="00F957D5">
        <w:rPr>
          <w:rFonts w:ascii="Times New Roman" w:eastAsia="Times New Roman" w:hAnsi="Times New Roman" w:cs="Times New Roman"/>
          <w:b/>
          <w:sz w:val="32"/>
          <w:szCs w:val="32"/>
        </w:rPr>
        <w:t>asas de acolhimento da c</w:t>
      </w:r>
      <w:r w:rsidRPr="00F957D5">
        <w:rPr>
          <w:rFonts w:ascii="Times New Roman" w:eastAsia="Times New Roman" w:hAnsi="Times New Roman" w:cs="Times New Roman"/>
          <w:b/>
          <w:sz w:val="32"/>
          <w:szCs w:val="32"/>
        </w:rPr>
        <w:t>idade de</w:t>
      </w:r>
      <w:r w:rsidR="00CA50FE" w:rsidRPr="00F957D5">
        <w:rPr>
          <w:rFonts w:ascii="Times New Roman" w:eastAsia="Times New Roman" w:hAnsi="Times New Roman" w:cs="Times New Roman"/>
          <w:b/>
          <w:sz w:val="32"/>
          <w:szCs w:val="32"/>
        </w:rPr>
        <w:t xml:space="preserve"> Pelotas</w:t>
      </w:r>
      <w:r w:rsidR="00B072D5">
        <w:rPr>
          <w:rFonts w:ascii="Times New Roman" w:eastAsia="Times New Roman" w:hAnsi="Times New Roman" w:cs="Times New Roman"/>
          <w:b/>
          <w:sz w:val="32"/>
          <w:szCs w:val="32"/>
        </w:rPr>
        <w:t>/</w:t>
      </w:r>
      <w:r w:rsidR="00CA50FE" w:rsidRPr="00F957D5">
        <w:rPr>
          <w:rFonts w:ascii="Times New Roman" w:eastAsia="Times New Roman" w:hAnsi="Times New Roman" w:cs="Times New Roman"/>
          <w:b/>
          <w:sz w:val="32"/>
          <w:szCs w:val="32"/>
        </w:rPr>
        <w:t>RS</w:t>
      </w:r>
      <w:bookmarkEnd w:id="0"/>
      <w:r w:rsidR="009026E4" w:rsidRPr="00F957D5">
        <w:rPr>
          <w:rFonts w:ascii="Times New Roman" w:eastAsia="Times New Roman" w:hAnsi="Times New Roman" w:cs="Times New Roman"/>
          <w:b/>
          <w:sz w:val="32"/>
          <w:szCs w:val="32"/>
          <w:vertAlign w:val="superscript"/>
        </w:rPr>
        <w:footnoteReference w:id="1"/>
      </w:r>
    </w:p>
    <w:p w14:paraId="54DCC264" w14:textId="1AF47020" w:rsidR="009928D6" w:rsidRPr="00EB49D2" w:rsidRDefault="009928D6" w:rsidP="002D22AA">
      <w:pPr>
        <w:spacing w:line="240" w:lineRule="auto"/>
        <w:ind w:left="1" w:firstLineChars="0" w:hanging="3"/>
        <w:jc w:val="center"/>
        <w:rPr>
          <w:rFonts w:ascii="Times New Roman" w:eastAsia="Times New Roman" w:hAnsi="Times New Roman" w:cs="Times New Roman"/>
          <w:i/>
          <w:sz w:val="30"/>
          <w:szCs w:val="30"/>
          <w:lang w:val="es-UY"/>
        </w:rPr>
      </w:pPr>
      <w:r w:rsidRPr="00EB49D2">
        <w:rPr>
          <w:rFonts w:ascii="Times New Roman" w:eastAsia="Times New Roman" w:hAnsi="Times New Roman" w:cs="Times New Roman"/>
          <w:i/>
          <w:sz w:val="30"/>
          <w:szCs w:val="30"/>
          <w:lang w:val="es-UY"/>
        </w:rPr>
        <w:t>El fútbol como productor de subjetividad: un estudio con niños y jóvenes de albergues de la ciudad de Pelotas</w:t>
      </w:r>
      <w:r w:rsidR="00B072D5">
        <w:rPr>
          <w:rFonts w:ascii="Times New Roman" w:eastAsia="Times New Roman" w:hAnsi="Times New Roman" w:cs="Times New Roman"/>
          <w:i/>
          <w:sz w:val="30"/>
          <w:szCs w:val="30"/>
          <w:lang w:val="es-UY"/>
        </w:rPr>
        <w:t>/</w:t>
      </w:r>
      <w:r w:rsidRPr="00EB49D2">
        <w:rPr>
          <w:rFonts w:ascii="Times New Roman" w:eastAsia="Times New Roman" w:hAnsi="Times New Roman" w:cs="Times New Roman"/>
          <w:i/>
          <w:sz w:val="30"/>
          <w:szCs w:val="30"/>
          <w:lang w:val="es-UY"/>
        </w:rPr>
        <w:t>RS</w:t>
      </w:r>
    </w:p>
    <w:p w14:paraId="2A8A7474" w14:textId="33BF5F2C" w:rsidR="009928D6" w:rsidRDefault="009928D6" w:rsidP="002D22AA">
      <w:pPr>
        <w:spacing w:line="240" w:lineRule="auto"/>
        <w:ind w:left="1" w:firstLineChars="0" w:hanging="3"/>
        <w:jc w:val="center"/>
        <w:rPr>
          <w:rFonts w:ascii="Times New Roman" w:eastAsia="Times New Roman" w:hAnsi="Times New Roman" w:cs="Times New Roman"/>
          <w:i/>
          <w:sz w:val="30"/>
          <w:szCs w:val="30"/>
          <w:lang w:val="en-US"/>
        </w:rPr>
      </w:pPr>
      <w:r w:rsidRPr="00EB49D2">
        <w:rPr>
          <w:rFonts w:ascii="Times New Roman" w:eastAsia="Times New Roman" w:hAnsi="Times New Roman" w:cs="Times New Roman"/>
          <w:i/>
          <w:sz w:val="30"/>
          <w:szCs w:val="30"/>
          <w:lang w:val="en-US"/>
        </w:rPr>
        <w:t>Football as a producer of subjectivity: a study based on children and young people from shelters in the city of Pelotas</w:t>
      </w:r>
      <w:r w:rsidR="00B072D5">
        <w:rPr>
          <w:rFonts w:ascii="Times New Roman" w:eastAsia="Times New Roman" w:hAnsi="Times New Roman" w:cs="Times New Roman"/>
          <w:i/>
          <w:sz w:val="30"/>
          <w:szCs w:val="30"/>
          <w:lang w:val="en-US"/>
        </w:rPr>
        <w:t>/</w:t>
      </w:r>
      <w:r w:rsidRPr="00EB49D2">
        <w:rPr>
          <w:rFonts w:ascii="Times New Roman" w:eastAsia="Times New Roman" w:hAnsi="Times New Roman" w:cs="Times New Roman"/>
          <w:i/>
          <w:sz w:val="30"/>
          <w:szCs w:val="30"/>
          <w:lang w:val="en-US"/>
        </w:rPr>
        <w:t>RS</w:t>
      </w:r>
    </w:p>
    <w:p w14:paraId="204FE9DA" w14:textId="77777777" w:rsidR="002E4ED2" w:rsidRPr="002E4ED2" w:rsidRDefault="002E4ED2" w:rsidP="002E4ED2">
      <w:pPr>
        <w:spacing w:line="240" w:lineRule="auto"/>
        <w:ind w:left="1" w:firstLineChars="0" w:hanging="3"/>
        <w:jc w:val="right"/>
        <w:rPr>
          <w:rFonts w:ascii="Times New Roman" w:eastAsia="Times New Roman" w:hAnsi="Times New Roman" w:cs="Times New Roman"/>
          <w:b/>
          <w:sz w:val="24"/>
          <w:szCs w:val="24"/>
        </w:rPr>
      </w:pPr>
    </w:p>
    <w:p w14:paraId="166BD0FE" w14:textId="44C8B0FD" w:rsidR="000E2F0F" w:rsidRPr="00F957D5" w:rsidRDefault="00A36D05" w:rsidP="002D22AA">
      <w:pPr>
        <w:spacing w:line="240" w:lineRule="auto"/>
        <w:ind w:left="1" w:firstLineChars="0" w:hanging="3"/>
        <w:jc w:val="right"/>
        <w:rPr>
          <w:rFonts w:ascii="Times New Roman" w:eastAsia="Times New Roman" w:hAnsi="Times New Roman" w:cs="Times New Roman"/>
          <w:sz w:val="24"/>
          <w:szCs w:val="24"/>
        </w:rPr>
      </w:pPr>
      <w:r w:rsidRPr="00F957D5">
        <w:rPr>
          <w:rFonts w:ascii="Times New Roman" w:eastAsia="Times New Roman" w:hAnsi="Times New Roman" w:cs="Times New Roman"/>
          <w:b/>
          <w:sz w:val="24"/>
          <w:szCs w:val="24"/>
        </w:rPr>
        <w:t>Lóry da Silveira Ribeiro</w:t>
      </w:r>
      <w:r w:rsidR="009026E4" w:rsidRPr="00F957D5">
        <w:rPr>
          <w:rFonts w:ascii="Times New Roman" w:eastAsia="Times New Roman" w:hAnsi="Times New Roman" w:cs="Times New Roman"/>
          <w:b/>
          <w:sz w:val="24"/>
          <w:szCs w:val="24"/>
          <w:vertAlign w:val="superscript"/>
        </w:rPr>
        <w:footnoteReference w:id="2"/>
      </w:r>
    </w:p>
    <w:p w14:paraId="413D5F37" w14:textId="4B9CB028" w:rsidR="000E2F0F" w:rsidRPr="00F957D5" w:rsidRDefault="00A36D05" w:rsidP="002D22AA">
      <w:pPr>
        <w:spacing w:line="240" w:lineRule="auto"/>
        <w:ind w:left="1" w:firstLineChars="0" w:hanging="3"/>
        <w:jc w:val="right"/>
        <w:rPr>
          <w:rFonts w:ascii="Times New Roman" w:eastAsia="Times New Roman" w:hAnsi="Times New Roman" w:cs="Times New Roman"/>
          <w:sz w:val="24"/>
          <w:szCs w:val="24"/>
        </w:rPr>
      </w:pPr>
      <w:r w:rsidRPr="00F957D5">
        <w:rPr>
          <w:rFonts w:ascii="Times New Roman" w:eastAsia="Times New Roman" w:hAnsi="Times New Roman" w:cs="Times New Roman"/>
          <w:b/>
          <w:sz w:val="24"/>
          <w:szCs w:val="24"/>
        </w:rPr>
        <w:t>Luiz Carlos Rigo</w:t>
      </w:r>
      <w:r w:rsidR="009026E4" w:rsidRPr="00F957D5">
        <w:rPr>
          <w:rFonts w:ascii="Times New Roman" w:eastAsia="Times New Roman" w:hAnsi="Times New Roman" w:cs="Times New Roman"/>
          <w:b/>
          <w:sz w:val="24"/>
          <w:szCs w:val="24"/>
          <w:vertAlign w:val="superscript"/>
        </w:rPr>
        <w:footnoteReference w:id="3"/>
      </w:r>
    </w:p>
    <w:p w14:paraId="7A2557E4" w14:textId="77777777" w:rsidR="000E2F0F" w:rsidRPr="00F957D5" w:rsidRDefault="009026E4" w:rsidP="002D22AA">
      <w:pPr>
        <w:spacing w:line="240" w:lineRule="auto"/>
        <w:ind w:left="1" w:firstLineChars="0" w:hanging="3"/>
        <w:jc w:val="center"/>
        <w:rPr>
          <w:rFonts w:ascii="Times New Roman" w:eastAsia="Times New Roman" w:hAnsi="Times New Roman" w:cs="Times New Roman"/>
          <w:sz w:val="20"/>
          <w:szCs w:val="20"/>
        </w:rPr>
      </w:pPr>
      <w:r w:rsidRPr="00F957D5">
        <w:rPr>
          <w:rFonts w:ascii="Times New Roman" w:eastAsia="Times New Roman" w:hAnsi="Times New Roman" w:cs="Times New Roman"/>
          <w:b/>
          <w:sz w:val="20"/>
          <w:szCs w:val="20"/>
        </w:rPr>
        <w:t>Resumo</w:t>
      </w:r>
    </w:p>
    <w:p w14:paraId="05A9CD61" w14:textId="6450BA1A" w:rsidR="000E2F0F" w:rsidRDefault="00AB374C" w:rsidP="002D22AA">
      <w:pPr>
        <w:spacing w:after="0" w:line="240" w:lineRule="auto"/>
        <w:ind w:left="1" w:firstLineChars="0" w:hanging="3"/>
        <w:jc w:val="both"/>
        <w:rPr>
          <w:rFonts w:ascii="Times New Roman" w:eastAsia="Times New Roman" w:hAnsi="Times New Roman" w:cs="Times New Roman"/>
          <w:sz w:val="20"/>
          <w:szCs w:val="20"/>
        </w:rPr>
      </w:pPr>
      <w:r w:rsidRPr="00F957D5">
        <w:rPr>
          <w:rFonts w:ascii="Times New Roman" w:eastAsia="Times New Roman" w:hAnsi="Times New Roman" w:cs="Times New Roman"/>
          <w:sz w:val="20"/>
          <w:szCs w:val="20"/>
        </w:rPr>
        <w:t>O artigo teve como objetivo analisar</w:t>
      </w:r>
      <w:r w:rsidR="003372BA">
        <w:rPr>
          <w:rFonts w:ascii="Times New Roman" w:eastAsia="Times New Roman" w:hAnsi="Times New Roman" w:cs="Times New Roman"/>
          <w:sz w:val="20"/>
          <w:szCs w:val="20"/>
        </w:rPr>
        <w:t>,</w:t>
      </w:r>
      <w:r w:rsidRPr="00F957D5">
        <w:rPr>
          <w:rFonts w:ascii="Times New Roman" w:eastAsia="Times New Roman" w:hAnsi="Times New Roman" w:cs="Times New Roman"/>
          <w:sz w:val="20"/>
          <w:szCs w:val="20"/>
        </w:rPr>
        <w:t xml:space="preserve"> </w:t>
      </w:r>
      <w:r w:rsidR="003372BA" w:rsidRPr="00F957D5">
        <w:rPr>
          <w:rFonts w:ascii="Times New Roman" w:eastAsia="Times New Roman" w:hAnsi="Times New Roman" w:cs="Times New Roman"/>
          <w:sz w:val="20"/>
          <w:szCs w:val="20"/>
        </w:rPr>
        <w:t>a partir de inspiração etnográfica,</w:t>
      </w:r>
      <w:r w:rsidR="003372BA" w:rsidRPr="00F957D5">
        <w:t xml:space="preserve"> </w:t>
      </w:r>
      <w:r w:rsidRPr="00F957D5">
        <w:rPr>
          <w:rFonts w:ascii="Times New Roman" w:eastAsia="Times New Roman" w:hAnsi="Times New Roman" w:cs="Times New Roman"/>
          <w:sz w:val="20"/>
          <w:szCs w:val="20"/>
        </w:rPr>
        <w:t>de que forma o futebol atravessou e produziu as subjetividades das crianças e</w:t>
      </w:r>
      <w:r w:rsidR="003372BA">
        <w:rPr>
          <w:rFonts w:ascii="Times New Roman" w:eastAsia="Times New Roman" w:hAnsi="Times New Roman" w:cs="Times New Roman"/>
          <w:sz w:val="20"/>
          <w:szCs w:val="20"/>
        </w:rPr>
        <w:t xml:space="preserve"> dos</w:t>
      </w:r>
      <w:r w:rsidRPr="00F957D5">
        <w:rPr>
          <w:rFonts w:ascii="Times New Roman" w:eastAsia="Times New Roman" w:hAnsi="Times New Roman" w:cs="Times New Roman"/>
          <w:sz w:val="20"/>
          <w:szCs w:val="20"/>
        </w:rPr>
        <w:t xml:space="preserve"> jovens moradores das casas de acolhimento</w:t>
      </w:r>
      <w:r w:rsidR="003372BA">
        <w:rPr>
          <w:rFonts w:ascii="Times New Roman" w:eastAsia="Times New Roman" w:hAnsi="Times New Roman" w:cs="Times New Roman"/>
          <w:sz w:val="20"/>
          <w:szCs w:val="20"/>
        </w:rPr>
        <w:t>,</w:t>
      </w:r>
      <w:r w:rsidRPr="00F957D5">
        <w:rPr>
          <w:rFonts w:ascii="Times New Roman" w:eastAsia="Times New Roman" w:hAnsi="Times New Roman" w:cs="Times New Roman"/>
          <w:sz w:val="20"/>
          <w:szCs w:val="20"/>
        </w:rPr>
        <w:t xml:space="preserve"> </w:t>
      </w:r>
      <w:r w:rsidR="008933CE" w:rsidRPr="00F957D5">
        <w:rPr>
          <w:rFonts w:ascii="Times New Roman" w:eastAsia="Times New Roman" w:hAnsi="Times New Roman" w:cs="Times New Roman"/>
          <w:sz w:val="20"/>
          <w:szCs w:val="20"/>
        </w:rPr>
        <w:t>basea</w:t>
      </w:r>
      <w:r w:rsidR="003372BA">
        <w:rPr>
          <w:rFonts w:ascii="Times New Roman" w:eastAsia="Times New Roman" w:hAnsi="Times New Roman" w:cs="Times New Roman"/>
          <w:sz w:val="20"/>
          <w:szCs w:val="20"/>
        </w:rPr>
        <w:t>ndo-se</w:t>
      </w:r>
      <w:r w:rsidR="008933CE" w:rsidRPr="00F957D5">
        <w:rPr>
          <w:rFonts w:ascii="Times New Roman" w:eastAsia="Times New Roman" w:hAnsi="Times New Roman" w:cs="Times New Roman"/>
          <w:sz w:val="20"/>
          <w:szCs w:val="20"/>
        </w:rPr>
        <w:t xml:space="preserve"> no trabalho realizado pelo francês Wacquant (200</w:t>
      </w:r>
      <w:r w:rsidR="00B072D5">
        <w:rPr>
          <w:rFonts w:ascii="Times New Roman" w:eastAsia="Times New Roman" w:hAnsi="Times New Roman" w:cs="Times New Roman"/>
          <w:sz w:val="20"/>
          <w:szCs w:val="20"/>
        </w:rPr>
        <w:t>2</w:t>
      </w:r>
      <w:r w:rsidR="008933CE" w:rsidRPr="00F957D5">
        <w:rPr>
          <w:rFonts w:ascii="Times New Roman" w:eastAsia="Times New Roman" w:hAnsi="Times New Roman" w:cs="Times New Roman"/>
          <w:sz w:val="20"/>
          <w:szCs w:val="20"/>
        </w:rPr>
        <w:t>)</w:t>
      </w:r>
      <w:r w:rsidRPr="00F957D5">
        <w:rPr>
          <w:rFonts w:ascii="Times New Roman" w:eastAsia="Times New Roman" w:hAnsi="Times New Roman" w:cs="Times New Roman"/>
          <w:sz w:val="20"/>
          <w:szCs w:val="20"/>
        </w:rPr>
        <w:t>. O estudo de campo deu-se através da presença</w:t>
      </w:r>
      <w:r w:rsidR="003372BA">
        <w:rPr>
          <w:rFonts w:ascii="Times New Roman" w:eastAsia="Times New Roman" w:hAnsi="Times New Roman" w:cs="Times New Roman"/>
          <w:sz w:val="20"/>
          <w:szCs w:val="20"/>
        </w:rPr>
        <w:t xml:space="preserve"> dos autores</w:t>
      </w:r>
      <w:r w:rsidRPr="00F957D5">
        <w:rPr>
          <w:rFonts w:ascii="Times New Roman" w:eastAsia="Times New Roman" w:hAnsi="Times New Roman" w:cs="Times New Roman"/>
          <w:sz w:val="20"/>
          <w:szCs w:val="20"/>
        </w:rPr>
        <w:t xml:space="preserve"> nas casas de acolhimento entre março de 2022 e dezembro de 2023. </w:t>
      </w:r>
      <w:r w:rsidR="00973EF9" w:rsidRPr="00F957D5">
        <w:rPr>
          <w:rFonts w:ascii="Times New Roman" w:eastAsia="Times New Roman" w:hAnsi="Times New Roman" w:cs="Times New Roman"/>
          <w:sz w:val="20"/>
          <w:szCs w:val="20"/>
        </w:rPr>
        <w:t xml:space="preserve">As observações foram realizadas </w:t>
      </w:r>
      <w:r w:rsidR="003372BA">
        <w:rPr>
          <w:rFonts w:ascii="Times New Roman" w:eastAsia="Times New Roman" w:hAnsi="Times New Roman" w:cs="Times New Roman"/>
          <w:sz w:val="20"/>
          <w:szCs w:val="20"/>
        </w:rPr>
        <w:t>pela</w:t>
      </w:r>
      <w:r w:rsidR="00973EF9" w:rsidRPr="00F957D5">
        <w:rPr>
          <w:rFonts w:ascii="Times New Roman" w:eastAsia="Times New Roman" w:hAnsi="Times New Roman" w:cs="Times New Roman"/>
          <w:sz w:val="20"/>
          <w:szCs w:val="20"/>
        </w:rPr>
        <w:t xml:space="preserve"> pesquisadora, com </w:t>
      </w:r>
      <w:r w:rsidR="003372BA">
        <w:rPr>
          <w:rFonts w:ascii="Times New Roman" w:eastAsia="Times New Roman" w:hAnsi="Times New Roman" w:cs="Times New Roman"/>
          <w:sz w:val="20"/>
          <w:szCs w:val="20"/>
        </w:rPr>
        <w:t>a</w:t>
      </w:r>
      <w:r w:rsidR="003372BA" w:rsidRPr="00F957D5">
        <w:rPr>
          <w:rFonts w:ascii="Times New Roman" w:eastAsia="Times New Roman" w:hAnsi="Times New Roman" w:cs="Times New Roman"/>
          <w:sz w:val="20"/>
          <w:szCs w:val="20"/>
        </w:rPr>
        <w:t xml:space="preserve"> </w:t>
      </w:r>
      <w:r w:rsidR="00973EF9" w:rsidRPr="00F957D5">
        <w:rPr>
          <w:rFonts w:ascii="Times New Roman" w:eastAsia="Times New Roman" w:hAnsi="Times New Roman" w:cs="Times New Roman"/>
          <w:sz w:val="20"/>
          <w:szCs w:val="20"/>
        </w:rPr>
        <w:t xml:space="preserve">frequência de uma vez por semana </w:t>
      </w:r>
      <w:r w:rsidR="003372BA">
        <w:rPr>
          <w:rFonts w:ascii="Times New Roman" w:eastAsia="Times New Roman" w:hAnsi="Times New Roman" w:cs="Times New Roman"/>
          <w:sz w:val="20"/>
          <w:szCs w:val="20"/>
        </w:rPr>
        <w:t>e</w:t>
      </w:r>
      <w:r w:rsidR="003372BA" w:rsidRPr="00F957D5">
        <w:rPr>
          <w:rFonts w:ascii="Times New Roman" w:eastAsia="Times New Roman" w:hAnsi="Times New Roman" w:cs="Times New Roman"/>
          <w:sz w:val="20"/>
          <w:szCs w:val="20"/>
        </w:rPr>
        <w:t xml:space="preserve"> </w:t>
      </w:r>
      <w:r w:rsidR="00973EF9" w:rsidRPr="00F957D5">
        <w:rPr>
          <w:rFonts w:ascii="Times New Roman" w:eastAsia="Times New Roman" w:hAnsi="Times New Roman" w:cs="Times New Roman"/>
          <w:sz w:val="20"/>
          <w:szCs w:val="20"/>
        </w:rPr>
        <w:t xml:space="preserve">duração de </w:t>
      </w:r>
      <w:r w:rsidR="003372BA">
        <w:rPr>
          <w:rFonts w:ascii="Times New Roman" w:eastAsia="Times New Roman" w:hAnsi="Times New Roman" w:cs="Times New Roman"/>
          <w:sz w:val="20"/>
          <w:szCs w:val="20"/>
        </w:rPr>
        <w:t>uma</w:t>
      </w:r>
      <w:r w:rsidR="00973EF9" w:rsidRPr="00F957D5">
        <w:rPr>
          <w:rFonts w:ascii="Times New Roman" w:eastAsia="Times New Roman" w:hAnsi="Times New Roman" w:cs="Times New Roman"/>
          <w:sz w:val="20"/>
          <w:szCs w:val="20"/>
        </w:rPr>
        <w:t xml:space="preserve"> hora em cada instituição.</w:t>
      </w:r>
      <w:r w:rsidRPr="00F957D5">
        <w:rPr>
          <w:rFonts w:ascii="Times New Roman" w:eastAsia="Times New Roman" w:hAnsi="Times New Roman" w:cs="Times New Roman"/>
          <w:sz w:val="20"/>
          <w:szCs w:val="20"/>
        </w:rPr>
        <w:t xml:space="preserve"> No período das Copas do Mundo essa dinâmica mudou, </w:t>
      </w:r>
      <w:r w:rsidR="003372BA">
        <w:rPr>
          <w:rFonts w:ascii="Times New Roman" w:eastAsia="Times New Roman" w:hAnsi="Times New Roman" w:cs="Times New Roman"/>
          <w:sz w:val="20"/>
          <w:szCs w:val="20"/>
        </w:rPr>
        <w:t>pois</w:t>
      </w:r>
      <w:r w:rsidRPr="00F957D5">
        <w:rPr>
          <w:rFonts w:ascii="Times New Roman" w:eastAsia="Times New Roman" w:hAnsi="Times New Roman" w:cs="Times New Roman"/>
          <w:sz w:val="20"/>
          <w:szCs w:val="20"/>
        </w:rPr>
        <w:t xml:space="preserve"> </w:t>
      </w:r>
      <w:r w:rsidR="003372BA">
        <w:rPr>
          <w:rFonts w:ascii="Times New Roman" w:eastAsia="Times New Roman" w:hAnsi="Times New Roman" w:cs="Times New Roman"/>
          <w:sz w:val="20"/>
          <w:szCs w:val="20"/>
        </w:rPr>
        <w:t>era acompanhada</w:t>
      </w:r>
      <w:r w:rsidR="003372BA" w:rsidRPr="00F957D5">
        <w:rPr>
          <w:rFonts w:ascii="Times New Roman" w:eastAsia="Times New Roman" w:hAnsi="Times New Roman" w:cs="Times New Roman"/>
          <w:sz w:val="20"/>
          <w:szCs w:val="20"/>
        </w:rPr>
        <w:t xml:space="preserve"> </w:t>
      </w:r>
      <w:r w:rsidRPr="00F957D5">
        <w:rPr>
          <w:rFonts w:ascii="Times New Roman" w:eastAsia="Times New Roman" w:hAnsi="Times New Roman" w:cs="Times New Roman"/>
          <w:sz w:val="20"/>
          <w:szCs w:val="20"/>
        </w:rPr>
        <w:t xml:space="preserve">toda a duração dos jogos. A pesquisa realizada junto </w:t>
      </w:r>
      <w:r w:rsidR="003372BA">
        <w:rPr>
          <w:rFonts w:ascii="Times New Roman" w:eastAsia="Times New Roman" w:hAnsi="Times New Roman" w:cs="Times New Roman"/>
          <w:sz w:val="20"/>
          <w:szCs w:val="20"/>
        </w:rPr>
        <w:t>à</w:t>
      </w:r>
      <w:r w:rsidRPr="00F957D5">
        <w:rPr>
          <w:rFonts w:ascii="Times New Roman" w:eastAsia="Times New Roman" w:hAnsi="Times New Roman" w:cs="Times New Roman"/>
          <w:sz w:val="20"/>
          <w:szCs w:val="20"/>
        </w:rPr>
        <w:t>s casas de acolhimento nos possibilitou identificar que</w:t>
      </w:r>
      <w:r w:rsidR="003372BA">
        <w:rPr>
          <w:rFonts w:ascii="Times New Roman" w:eastAsia="Times New Roman" w:hAnsi="Times New Roman" w:cs="Times New Roman"/>
          <w:sz w:val="20"/>
          <w:szCs w:val="20"/>
        </w:rPr>
        <w:t>,</w:t>
      </w:r>
      <w:r w:rsidRPr="00F957D5">
        <w:rPr>
          <w:rFonts w:ascii="Times New Roman" w:eastAsia="Times New Roman" w:hAnsi="Times New Roman" w:cs="Times New Roman"/>
          <w:sz w:val="20"/>
          <w:szCs w:val="20"/>
        </w:rPr>
        <w:t xml:space="preserve"> apesar d</w:t>
      </w:r>
      <w:r w:rsidR="003372BA">
        <w:rPr>
          <w:rFonts w:ascii="Times New Roman" w:eastAsia="Times New Roman" w:hAnsi="Times New Roman" w:cs="Times New Roman"/>
          <w:sz w:val="20"/>
          <w:szCs w:val="20"/>
        </w:rPr>
        <w:t xml:space="preserve">e </w:t>
      </w:r>
      <w:r w:rsidRPr="00F957D5">
        <w:rPr>
          <w:rFonts w:ascii="Times New Roman" w:eastAsia="Times New Roman" w:hAnsi="Times New Roman" w:cs="Times New Roman"/>
          <w:sz w:val="20"/>
          <w:szCs w:val="20"/>
        </w:rPr>
        <w:t>se encontrarem em uma situação distinta da</w:t>
      </w:r>
      <w:r w:rsidR="003372BA">
        <w:rPr>
          <w:rFonts w:ascii="Times New Roman" w:eastAsia="Times New Roman" w:hAnsi="Times New Roman" w:cs="Times New Roman"/>
          <w:sz w:val="20"/>
          <w:szCs w:val="20"/>
        </w:rPr>
        <w:t xml:space="preserve"> de </w:t>
      </w:r>
      <w:r w:rsidR="00B072D5">
        <w:rPr>
          <w:rFonts w:ascii="Times New Roman" w:eastAsia="Times New Roman" w:hAnsi="Times New Roman" w:cs="Times New Roman"/>
          <w:sz w:val="20"/>
          <w:szCs w:val="20"/>
        </w:rPr>
        <w:t>jovens</w:t>
      </w:r>
      <w:r w:rsidRPr="00F957D5">
        <w:rPr>
          <w:rFonts w:ascii="Times New Roman" w:eastAsia="Times New Roman" w:hAnsi="Times New Roman" w:cs="Times New Roman"/>
          <w:sz w:val="20"/>
          <w:szCs w:val="20"/>
        </w:rPr>
        <w:t xml:space="preserve"> que estão junto a uma família, </w:t>
      </w:r>
      <w:r w:rsidR="003372BA" w:rsidRPr="00F957D5">
        <w:rPr>
          <w:rFonts w:ascii="Times New Roman" w:eastAsia="Times New Roman" w:hAnsi="Times New Roman" w:cs="Times New Roman"/>
          <w:sz w:val="20"/>
          <w:szCs w:val="20"/>
        </w:rPr>
        <w:t xml:space="preserve">as crianças e </w:t>
      </w:r>
      <w:r w:rsidR="00F10EC6">
        <w:rPr>
          <w:rFonts w:ascii="Times New Roman" w:eastAsia="Times New Roman" w:hAnsi="Times New Roman" w:cs="Times New Roman"/>
          <w:sz w:val="20"/>
          <w:szCs w:val="20"/>
        </w:rPr>
        <w:t xml:space="preserve">os </w:t>
      </w:r>
      <w:r w:rsidR="00EB49D2">
        <w:rPr>
          <w:rFonts w:ascii="Times New Roman" w:eastAsia="Times New Roman" w:hAnsi="Times New Roman" w:cs="Times New Roman"/>
          <w:sz w:val="20"/>
          <w:szCs w:val="20"/>
        </w:rPr>
        <w:t>jovens</w:t>
      </w:r>
      <w:r w:rsidR="003372BA" w:rsidRPr="00F957D5">
        <w:rPr>
          <w:rFonts w:ascii="Times New Roman" w:eastAsia="Times New Roman" w:hAnsi="Times New Roman" w:cs="Times New Roman"/>
          <w:sz w:val="20"/>
          <w:szCs w:val="20"/>
        </w:rPr>
        <w:t xml:space="preserve"> que residem nes</w:t>
      </w:r>
      <w:r w:rsidR="003372BA">
        <w:rPr>
          <w:rFonts w:ascii="Times New Roman" w:eastAsia="Times New Roman" w:hAnsi="Times New Roman" w:cs="Times New Roman"/>
          <w:sz w:val="20"/>
          <w:szCs w:val="20"/>
        </w:rPr>
        <w:t>s</w:t>
      </w:r>
      <w:r w:rsidR="003372BA" w:rsidRPr="00F957D5">
        <w:rPr>
          <w:rFonts w:ascii="Times New Roman" w:eastAsia="Times New Roman" w:hAnsi="Times New Roman" w:cs="Times New Roman"/>
          <w:sz w:val="20"/>
          <w:szCs w:val="20"/>
        </w:rPr>
        <w:t xml:space="preserve">as instituições </w:t>
      </w:r>
      <w:r w:rsidRPr="00F957D5">
        <w:rPr>
          <w:rFonts w:ascii="Times New Roman" w:eastAsia="Times New Roman" w:hAnsi="Times New Roman" w:cs="Times New Roman"/>
          <w:sz w:val="20"/>
          <w:szCs w:val="20"/>
        </w:rPr>
        <w:t>também constituem suas subjetividades atravessadas por fenômenos culturais, como é o caso do futebol.</w:t>
      </w:r>
    </w:p>
    <w:p w14:paraId="5A7FB3A1" w14:textId="77777777" w:rsidR="002D22AA" w:rsidRPr="00F957D5" w:rsidRDefault="002D22AA" w:rsidP="002D22AA">
      <w:pPr>
        <w:spacing w:after="0" w:line="240" w:lineRule="auto"/>
        <w:ind w:left="1" w:firstLineChars="0" w:hanging="3"/>
        <w:jc w:val="both"/>
        <w:rPr>
          <w:rFonts w:ascii="Times New Roman" w:eastAsia="Times New Roman" w:hAnsi="Times New Roman" w:cs="Times New Roman"/>
          <w:sz w:val="20"/>
          <w:szCs w:val="20"/>
        </w:rPr>
      </w:pPr>
    </w:p>
    <w:p w14:paraId="3E445A50" w14:textId="38B7B1DA" w:rsidR="000E2F0F" w:rsidRDefault="009026E4" w:rsidP="002D22AA">
      <w:pPr>
        <w:spacing w:after="0" w:line="240" w:lineRule="auto"/>
        <w:ind w:left="1" w:firstLineChars="0" w:hanging="3"/>
        <w:jc w:val="both"/>
        <w:rPr>
          <w:rFonts w:ascii="Times New Roman" w:eastAsia="Times New Roman" w:hAnsi="Times New Roman" w:cs="Times New Roman"/>
          <w:sz w:val="20"/>
          <w:szCs w:val="20"/>
        </w:rPr>
      </w:pPr>
      <w:r w:rsidRPr="00F957D5">
        <w:rPr>
          <w:rFonts w:ascii="Times New Roman" w:eastAsia="Times New Roman" w:hAnsi="Times New Roman" w:cs="Times New Roman"/>
          <w:sz w:val="20"/>
          <w:szCs w:val="20"/>
        </w:rPr>
        <w:t xml:space="preserve">Palavras-Chave: </w:t>
      </w:r>
      <w:r w:rsidR="009928D6" w:rsidRPr="00F957D5">
        <w:rPr>
          <w:rFonts w:ascii="Times New Roman" w:eastAsia="Times New Roman" w:hAnsi="Times New Roman" w:cs="Times New Roman"/>
          <w:sz w:val="20"/>
          <w:szCs w:val="20"/>
        </w:rPr>
        <w:t>Futebol; Subjetividades; Casas de acolhimento; Crianças; Jovens.</w:t>
      </w:r>
    </w:p>
    <w:p w14:paraId="6CD1A899" w14:textId="77777777" w:rsidR="002D22AA" w:rsidRPr="00F957D5" w:rsidRDefault="002D22AA" w:rsidP="002D22AA">
      <w:pPr>
        <w:spacing w:after="0" w:line="240" w:lineRule="auto"/>
        <w:ind w:left="1" w:firstLineChars="0" w:hanging="3"/>
        <w:jc w:val="both"/>
        <w:rPr>
          <w:rFonts w:ascii="Times New Roman" w:eastAsia="Times New Roman" w:hAnsi="Times New Roman" w:cs="Times New Roman"/>
          <w:sz w:val="20"/>
          <w:szCs w:val="20"/>
        </w:rPr>
      </w:pPr>
    </w:p>
    <w:p w14:paraId="207AF598" w14:textId="77777777" w:rsidR="000E2F0F" w:rsidRPr="009E22D5" w:rsidRDefault="009026E4" w:rsidP="002E4ED2">
      <w:pPr>
        <w:spacing w:after="0" w:line="240" w:lineRule="auto"/>
        <w:ind w:left="0" w:hanging="2"/>
        <w:jc w:val="center"/>
        <w:rPr>
          <w:rFonts w:ascii="Times New Roman" w:eastAsia="Times New Roman" w:hAnsi="Times New Roman" w:cs="Times New Roman"/>
          <w:sz w:val="20"/>
          <w:szCs w:val="20"/>
          <w:lang w:val="es-UY"/>
        </w:rPr>
      </w:pPr>
      <w:r w:rsidRPr="009E22D5">
        <w:rPr>
          <w:rFonts w:ascii="Times New Roman" w:eastAsia="Times New Roman" w:hAnsi="Times New Roman" w:cs="Times New Roman"/>
          <w:b/>
          <w:sz w:val="20"/>
          <w:szCs w:val="20"/>
          <w:lang w:val="es-UY"/>
        </w:rPr>
        <w:t>Resumen</w:t>
      </w:r>
    </w:p>
    <w:p w14:paraId="68CB91E4" w14:textId="38DE1F1B" w:rsidR="00F957D5" w:rsidRDefault="00B2223C" w:rsidP="002E4ED2">
      <w:pPr>
        <w:spacing w:before="240" w:after="0" w:line="240" w:lineRule="auto"/>
        <w:ind w:left="0" w:hanging="2"/>
        <w:jc w:val="both"/>
        <w:rPr>
          <w:rFonts w:ascii="Times New Roman" w:eastAsia="Times New Roman" w:hAnsi="Times New Roman" w:cs="Times New Roman"/>
          <w:sz w:val="20"/>
          <w:szCs w:val="20"/>
          <w:lang w:val="es-UY"/>
        </w:rPr>
      </w:pPr>
      <w:r w:rsidRPr="00B2223C">
        <w:rPr>
          <w:rFonts w:ascii="Times New Roman" w:eastAsia="Times New Roman" w:hAnsi="Times New Roman" w:cs="Times New Roman"/>
          <w:sz w:val="20"/>
          <w:szCs w:val="20"/>
          <w:lang w:val="es-UY"/>
        </w:rPr>
        <w:t xml:space="preserve">El artículo tuvo como objetivo analizar, a partir de inspiración etnográfica, cómo el fútbol atravesó y produjo las subjetividades de niños y jóvenes que viven en hogares de acogida, a partir del trabajo realizado por el francés </w:t>
      </w:r>
      <w:proofErr w:type="spellStart"/>
      <w:r w:rsidRPr="00B2223C">
        <w:rPr>
          <w:rFonts w:ascii="Times New Roman" w:eastAsia="Times New Roman" w:hAnsi="Times New Roman" w:cs="Times New Roman"/>
          <w:sz w:val="20"/>
          <w:szCs w:val="20"/>
          <w:lang w:val="es-UY"/>
        </w:rPr>
        <w:t>Wacquant</w:t>
      </w:r>
      <w:proofErr w:type="spellEnd"/>
      <w:r w:rsidRPr="00B2223C">
        <w:rPr>
          <w:rFonts w:ascii="Times New Roman" w:eastAsia="Times New Roman" w:hAnsi="Times New Roman" w:cs="Times New Roman"/>
          <w:sz w:val="20"/>
          <w:szCs w:val="20"/>
          <w:lang w:val="es-UY"/>
        </w:rPr>
        <w:t xml:space="preserve"> (2002). El estudio de campo se desarrolló mediante la presencia de los autores en los albergues entre marzo de 2022 y diciembre de 2023. Las observaciones fueron realizadas por la investigadora, una vez por semana y con una duración de una hora en cada institución. Durante el período del Mundial, esta dinámica cambió, ya que se monitoreó toda la duración de los juegos. La investigación realizada en las casas de acogida permitió identificar que, a pesar de encontrarse en una situación diferente a la de los jóvenes que se encuentran con una familia, los niños y jóvenes que residen en estas instituciones también constituyen sus subjetividades atravesadas por fenómenos culturales. , como Este es el caso del fútbol.</w:t>
      </w:r>
    </w:p>
    <w:p w14:paraId="2DABE012" w14:textId="77777777" w:rsidR="002D22AA" w:rsidRPr="009E22D5" w:rsidRDefault="002D22AA" w:rsidP="002D22AA">
      <w:pPr>
        <w:spacing w:after="0" w:line="240" w:lineRule="auto"/>
        <w:ind w:left="1" w:firstLineChars="0" w:hanging="3"/>
        <w:jc w:val="both"/>
        <w:rPr>
          <w:rFonts w:ascii="Times New Roman" w:eastAsia="Times New Roman" w:hAnsi="Times New Roman" w:cs="Times New Roman"/>
          <w:sz w:val="20"/>
          <w:szCs w:val="20"/>
          <w:lang w:val="es-UY"/>
        </w:rPr>
      </w:pPr>
    </w:p>
    <w:p w14:paraId="79568806" w14:textId="64A8CA2B" w:rsidR="00F957D5" w:rsidRDefault="00F957D5" w:rsidP="002D22AA">
      <w:pPr>
        <w:spacing w:after="0" w:line="240" w:lineRule="auto"/>
        <w:ind w:left="1" w:firstLineChars="0" w:hanging="3"/>
        <w:jc w:val="both"/>
        <w:rPr>
          <w:rFonts w:ascii="Times New Roman" w:eastAsia="Times New Roman" w:hAnsi="Times New Roman" w:cs="Times New Roman"/>
          <w:sz w:val="20"/>
          <w:szCs w:val="20"/>
          <w:lang w:val="es-UY"/>
        </w:rPr>
      </w:pPr>
      <w:r w:rsidRPr="009E22D5">
        <w:rPr>
          <w:rFonts w:ascii="Times New Roman" w:eastAsia="Times New Roman" w:hAnsi="Times New Roman" w:cs="Times New Roman"/>
          <w:sz w:val="20"/>
          <w:szCs w:val="20"/>
          <w:lang w:val="es-UY"/>
        </w:rPr>
        <w:t>Palabras clave: Fútbol; Subjetividades; Casas de acogida; Niños; Jóvenes.</w:t>
      </w:r>
    </w:p>
    <w:p w14:paraId="4D7D650C" w14:textId="77777777" w:rsidR="002D22AA" w:rsidRPr="009E22D5" w:rsidRDefault="002D22AA" w:rsidP="002D22AA">
      <w:pPr>
        <w:spacing w:after="0" w:line="240" w:lineRule="auto"/>
        <w:ind w:left="1" w:firstLineChars="0" w:hanging="3"/>
        <w:jc w:val="both"/>
        <w:rPr>
          <w:rFonts w:ascii="Times New Roman" w:eastAsia="Times New Roman" w:hAnsi="Times New Roman" w:cs="Times New Roman"/>
          <w:sz w:val="20"/>
          <w:szCs w:val="20"/>
          <w:lang w:val="es-UY"/>
        </w:rPr>
      </w:pPr>
    </w:p>
    <w:p w14:paraId="2C4EB491" w14:textId="77777777" w:rsidR="000E2F0F" w:rsidRPr="009E22D5" w:rsidRDefault="009026E4" w:rsidP="002D22AA">
      <w:pPr>
        <w:spacing w:after="0" w:line="240" w:lineRule="auto"/>
        <w:ind w:left="1" w:firstLineChars="0" w:hanging="3"/>
        <w:jc w:val="center"/>
        <w:rPr>
          <w:rFonts w:ascii="Times New Roman" w:eastAsia="Times New Roman" w:hAnsi="Times New Roman" w:cs="Times New Roman"/>
          <w:sz w:val="20"/>
          <w:szCs w:val="20"/>
          <w:lang w:val="en-US"/>
        </w:rPr>
      </w:pPr>
      <w:r w:rsidRPr="009E22D5">
        <w:rPr>
          <w:rFonts w:ascii="Times New Roman" w:eastAsia="Times New Roman" w:hAnsi="Times New Roman" w:cs="Times New Roman"/>
          <w:b/>
          <w:sz w:val="20"/>
          <w:szCs w:val="20"/>
          <w:lang w:val="en-US"/>
        </w:rPr>
        <w:t>Abstract</w:t>
      </w:r>
    </w:p>
    <w:p w14:paraId="4C8CB2C6" w14:textId="77777777" w:rsidR="002D22AA" w:rsidRDefault="002D22AA" w:rsidP="002D22AA">
      <w:pPr>
        <w:spacing w:after="0" w:line="240" w:lineRule="auto"/>
        <w:ind w:left="1" w:firstLineChars="0" w:hanging="3"/>
        <w:jc w:val="both"/>
        <w:rPr>
          <w:rFonts w:ascii="Times New Roman" w:eastAsia="Times New Roman" w:hAnsi="Times New Roman" w:cs="Times New Roman"/>
          <w:sz w:val="20"/>
          <w:szCs w:val="20"/>
          <w:lang w:val="en-US"/>
        </w:rPr>
      </w:pPr>
    </w:p>
    <w:p w14:paraId="6EDF53ED" w14:textId="77777777" w:rsidR="00B2223C" w:rsidRDefault="00B2223C" w:rsidP="002D22AA">
      <w:pPr>
        <w:spacing w:after="0" w:line="240" w:lineRule="auto"/>
        <w:ind w:left="1" w:firstLineChars="0" w:hanging="3"/>
        <w:jc w:val="both"/>
        <w:rPr>
          <w:rFonts w:ascii="Times New Roman" w:eastAsia="Times New Roman" w:hAnsi="Times New Roman" w:cs="Times New Roman"/>
          <w:sz w:val="20"/>
          <w:szCs w:val="20"/>
          <w:lang w:val="en-US"/>
        </w:rPr>
      </w:pPr>
      <w:r w:rsidRPr="00B2223C">
        <w:rPr>
          <w:rFonts w:ascii="Times New Roman" w:eastAsia="Times New Roman" w:hAnsi="Times New Roman" w:cs="Times New Roman"/>
          <w:sz w:val="20"/>
          <w:szCs w:val="20"/>
          <w:lang w:val="en-US"/>
        </w:rPr>
        <w:t xml:space="preserve">The article aimed to analyze, based on ethnographic inspiration, how football crossed and produced the subjectivities of children and young people living in shelter homes, based on the work carried out by the Frenchman </w:t>
      </w:r>
      <w:proofErr w:type="spellStart"/>
      <w:r w:rsidRPr="00B2223C">
        <w:rPr>
          <w:rFonts w:ascii="Times New Roman" w:eastAsia="Times New Roman" w:hAnsi="Times New Roman" w:cs="Times New Roman"/>
          <w:sz w:val="20"/>
          <w:szCs w:val="20"/>
          <w:lang w:val="en-US"/>
        </w:rPr>
        <w:t>Wacquant</w:t>
      </w:r>
      <w:proofErr w:type="spellEnd"/>
      <w:r w:rsidRPr="00B2223C">
        <w:rPr>
          <w:rFonts w:ascii="Times New Roman" w:eastAsia="Times New Roman" w:hAnsi="Times New Roman" w:cs="Times New Roman"/>
          <w:sz w:val="20"/>
          <w:szCs w:val="20"/>
          <w:lang w:val="en-US"/>
        </w:rPr>
        <w:t xml:space="preserve"> (2002). The field study took place through the presence of the authors in the shelters between March 2022 and December 2023. The </w:t>
      </w:r>
      <w:proofErr w:type="gramStart"/>
      <w:r w:rsidRPr="00B2223C">
        <w:rPr>
          <w:rFonts w:ascii="Times New Roman" w:eastAsia="Times New Roman" w:hAnsi="Times New Roman" w:cs="Times New Roman"/>
          <w:sz w:val="20"/>
          <w:szCs w:val="20"/>
          <w:lang w:val="en-US"/>
        </w:rPr>
        <w:t>observations were carried out by the researcher</w:t>
      </w:r>
      <w:proofErr w:type="gramEnd"/>
      <w:r w:rsidRPr="00B2223C">
        <w:rPr>
          <w:rFonts w:ascii="Times New Roman" w:eastAsia="Times New Roman" w:hAnsi="Times New Roman" w:cs="Times New Roman"/>
          <w:sz w:val="20"/>
          <w:szCs w:val="20"/>
          <w:lang w:val="en-US"/>
        </w:rPr>
        <w:t xml:space="preserve">, once a week and lasting one hour in each institution. During the World Cup period, this dynamic changed, as the entire duration of the games </w:t>
      </w:r>
      <w:proofErr w:type="gramStart"/>
      <w:r w:rsidRPr="00B2223C">
        <w:rPr>
          <w:rFonts w:ascii="Times New Roman" w:eastAsia="Times New Roman" w:hAnsi="Times New Roman" w:cs="Times New Roman"/>
          <w:sz w:val="20"/>
          <w:szCs w:val="20"/>
          <w:lang w:val="en-US"/>
        </w:rPr>
        <w:t>was monitored</w:t>
      </w:r>
      <w:proofErr w:type="gramEnd"/>
      <w:r w:rsidRPr="00B2223C">
        <w:rPr>
          <w:rFonts w:ascii="Times New Roman" w:eastAsia="Times New Roman" w:hAnsi="Times New Roman" w:cs="Times New Roman"/>
          <w:sz w:val="20"/>
          <w:szCs w:val="20"/>
          <w:lang w:val="en-US"/>
        </w:rPr>
        <w:t xml:space="preserve">. The research carried out at the shelter homes enabled us to identify that, despite finding themselves in a different situation from that of young people who are with a family, the children and young people who reside in these </w:t>
      </w:r>
      <w:proofErr w:type="gramStart"/>
      <w:r w:rsidRPr="00B2223C">
        <w:rPr>
          <w:rFonts w:ascii="Times New Roman" w:eastAsia="Times New Roman" w:hAnsi="Times New Roman" w:cs="Times New Roman"/>
          <w:sz w:val="20"/>
          <w:szCs w:val="20"/>
          <w:lang w:val="en-US"/>
        </w:rPr>
        <w:t>institutions also</w:t>
      </w:r>
      <w:proofErr w:type="gramEnd"/>
      <w:r w:rsidRPr="00B2223C">
        <w:rPr>
          <w:rFonts w:ascii="Times New Roman" w:eastAsia="Times New Roman" w:hAnsi="Times New Roman" w:cs="Times New Roman"/>
          <w:sz w:val="20"/>
          <w:szCs w:val="20"/>
          <w:lang w:val="en-US"/>
        </w:rPr>
        <w:t xml:space="preserve"> constitute their subjectivities crossed by cultural phenomena, such as This is the case with football.</w:t>
      </w:r>
    </w:p>
    <w:p w14:paraId="3C5C165E" w14:textId="77777777" w:rsidR="00B2223C" w:rsidRDefault="00B2223C" w:rsidP="002D22AA">
      <w:pPr>
        <w:spacing w:after="0" w:line="240" w:lineRule="auto"/>
        <w:ind w:left="1" w:firstLineChars="0" w:hanging="3"/>
        <w:jc w:val="both"/>
        <w:rPr>
          <w:rFonts w:ascii="Times New Roman" w:eastAsia="Times New Roman" w:hAnsi="Times New Roman" w:cs="Times New Roman"/>
          <w:sz w:val="20"/>
          <w:szCs w:val="20"/>
          <w:lang w:val="en-US"/>
        </w:rPr>
      </w:pPr>
    </w:p>
    <w:p w14:paraId="42AE6B72" w14:textId="08A3A05D" w:rsidR="000E073B" w:rsidRDefault="00F957D5" w:rsidP="002D22AA">
      <w:pPr>
        <w:spacing w:after="0" w:line="240" w:lineRule="auto"/>
        <w:ind w:left="1" w:firstLineChars="0" w:hanging="3"/>
        <w:jc w:val="both"/>
        <w:rPr>
          <w:rFonts w:ascii="Times New Roman" w:eastAsia="Times New Roman" w:hAnsi="Times New Roman" w:cs="Times New Roman"/>
          <w:sz w:val="20"/>
          <w:szCs w:val="20"/>
          <w:lang w:val="en-US"/>
        </w:rPr>
      </w:pPr>
      <w:r w:rsidRPr="009E22D5">
        <w:rPr>
          <w:rFonts w:ascii="Times New Roman" w:eastAsia="Times New Roman" w:hAnsi="Times New Roman" w:cs="Times New Roman"/>
          <w:sz w:val="20"/>
          <w:szCs w:val="20"/>
          <w:lang w:val="en-US"/>
        </w:rPr>
        <w:t>Keywords: Football; Subjectivities; Shelters; Children; Young people.</w:t>
      </w:r>
    </w:p>
    <w:p w14:paraId="75D341C1" w14:textId="77777777" w:rsidR="002D22AA" w:rsidRPr="009E22D5" w:rsidRDefault="002D22AA" w:rsidP="009E22D5">
      <w:pPr>
        <w:spacing w:after="0" w:line="360" w:lineRule="auto"/>
        <w:ind w:left="1" w:firstLineChars="0" w:hanging="3"/>
        <w:jc w:val="both"/>
        <w:rPr>
          <w:rFonts w:ascii="Times New Roman" w:eastAsia="Times New Roman" w:hAnsi="Times New Roman" w:cs="Times New Roman"/>
          <w:sz w:val="20"/>
          <w:szCs w:val="20"/>
          <w:lang w:val="en-US"/>
        </w:rPr>
      </w:pPr>
    </w:p>
    <w:p w14:paraId="225F0D29" w14:textId="77777777" w:rsidR="000E2F0F" w:rsidRPr="00F957D5" w:rsidRDefault="009026E4" w:rsidP="002D22AA">
      <w:pPr>
        <w:spacing w:line="360" w:lineRule="auto"/>
        <w:ind w:left="1" w:firstLineChars="0" w:hanging="3"/>
        <w:rPr>
          <w:rFonts w:ascii="Times New Roman" w:eastAsia="Times New Roman" w:hAnsi="Times New Roman" w:cs="Times New Roman"/>
          <w:sz w:val="24"/>
          <w:szCs w:val="24"/>
        </w:rPr>
      </w:pPr>
      <w:r w:rsidRPr="00F957D5">
        <w:rPr>
          <w:rFonts w:ascii="Times New Roman" w:eastAsia="Times New Roman" w:hAnsi="Times New Roman" w:cs="Times New Roman"/>
          <w:b/>
          <w:sz w:val="24"/>
          <w:szCs w:val="24"/>
        </w:rPr>
        <w:t>1. Introdução</w:t>
      </w:r>
    </w:p>
    <w:p w14:paraId="3388A022" w14:textId="55AA578D" w:rsidR="004324A8" w:rsidRPr="00F957D5" w:rsidRDefault="004324A8" w:rsidP="002D22AA">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Es</w:t>
      </w:r>
      <w:r w:rsidR="00B072D5">
        <w:rPr>
          <w:rFonts w:ascii="Times New Roman" w:eastAsia="Times New Roman" w:hAnsi="Times New Roman" w:cs="Times New Roman"/>
          <w:sz w:val="24"/>
          <w:szCs w:val="24"/>
        </w:rPr>
        <w:t>t</w:t>
      </w:r>
      <w:r w:rsidRPr="00F957D5">
        <w:rPr>
          <w:rFonts w:ascii="Times New Roman" w:eastAsia="Times New Roman" w:hAnsi="Times New Roman" w:cs="Times New Roman"/>
          <w:sz w:val="24"/>
          <w:szCs w:val="24"/>
        </w:rPr>
        <w:t xml:space="preserve">e texto é fruto de uma pesquisa com inspirações etnográficas que aconteceu juntamente com crianças e jovens moradores de instituições de acolhimento da cidade de Pelotas/RS. A pesquisa procurou analisar </w:t>
      </w:r>
      <w:r w:rsidR="002D731D" w:rsidRPr="00F957D5">
        <w:rPr>
          <w:rFonts w:ascii="Times New Roman" w:eastAsia="Times New Roman" w:hAnsi="Times New Roman" w:cs="Times New Roman"/>
          <w:sz w:val="24"/>
          <w:szCs w:val="24"/>
        </w:rPr>
        <w:t>de que forma</w:t>
      </w:r>
      <w:r w:rsidRPr="00F957D5">
        <w:rPr>
          <w:rFonts w:ascii="Times New Roman" w:eastAsia="Times New Roman" w:hAnsi="Times New Roman" w:cs="Times New Roman"/>
          <w:sz w:val="24"/>
          <w:szCs w:val="24"/>
        </w:rPr>
        <w:t xml:space="preserve"> o </w:t>
      </w:r>
      <w:r w:rsidR="00CA50FE" w:rsidRPr="00F957D5">
        <w:rPr>
          <w:rFonts w:ascii="Times New Roman" w:eastAsia="Times New Roman" w:hAnsi="Times New Roman" w:cs="Times New Roman"/>
          <w:sz w:val="24"/>
          <w:szCs w:val="24"/>
        </w:rPr>
        <w:t>f</w:t>
      </w:r>
      <w:r w:rsidRPr="00F957D5">
        <w:rPr>
          <w:rFonts w:ascii="Times New Roman" w:eastAsia="Times New Roman" w:hAnsi="Times New Roman" w:cs="Times New Roman"/>
          <w:sz w:val="24"/>
          <w:szCs w:val="24"/>
        </w:rPr>
        <w:t>utebol atravessou e produziu as subjetividades</w:t>
      </w:r>
      <w:r w:rsidR="00FD045A" w:rsidRPr="00F957D5">
        <w:rPr>
          <w:rStyle w:val="Refdenotaderodap"/>
          <w:rFonts w:ascii="Times New Roman" w:eastAsia="Times New Roman" w:hAnsi="Times New Roman" w:cs="Times New Roman"/>
          <w:sz w:val="24"/>
          <w:szCs w:val="24"/>
        </w:rPr>
        <w:footnoteReference w:id="4"/>
      </w:r>
      <w:r w:rsidRPr="00F957D5">
        <w:rPr>
          <w:rFonts w:ascii="Times New Roman" w:eastAsia="Times New Roman" w:hAnsi="Times New Roman" w:cs="Times New Roman"/>
          <w:sz w:val="24"/>
          <w:szCs w:val="24"/>
        </w:rPr>
        <w:t xml:space="preserve"> das crianças e jovens. </w:t>
      </w:r>
    </w:p>
    <w:p w14:paraId="1B7401B5" w14:textId="13D9B867" w:rsidR="0085121A" w:rsidRDefault="0085121A" w:rsidP="00B072D5">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Essa investigação aconteceu a partir de inspiração etnográfica. </w:t>
      </w:r>
      <w:r w:rsidR="00B072D5">
        <w:rPr>
          <w:rFonts w:ascii="Times New Roman" w:eastAsia="Times New Roman" w:hAnsi="Times New Roman" w:cs="Times New Roman"/>
          <w:sz w:val="24"/>
          <w:szCs w:val="24"/>
        </w:rPr>
        <w:t>B</w:t>
      </w:r>
      <w:r w:rsidR="002D731D" w:rsidRPr="00F957D5">
        <w:rPr>
          <w:rFonts w:ascii="Times New Roman" w:eastAsia="Times New Roman" w:hAnsi="Times New Roman" w:cs="Times New Roman"/>
          <w:sz w:val="24"/>
          <w:szCs w:val="24"/>
        </w:rPr>
        <w:t>aseamo</w:t>
      </w:r>
      <w:r w:rsidR="00B072D5">
        <w:rPr>
          <w:rFonts w:ascii="Times New Roman" w:eastAsia="Times New Roman" w:hAnsi="Times New Roman" w:cs="Times New Roman"/>
          <w:sz w:val="24"/>
          <w:szCs w:val="24"/>
        </w:rPr>
        <w:t>-nos</w:t>
      </w:r>
      <w:r w:rsidRPr="00F957D5">
        <w:rPr>
          <w:rFonts w:ascii="Times New Roman" w:eastAsia="Times New Roman" w:hAnsi="Times New Roman" w:cs="Times New Roman"/>
          <w:sz w:val="24"/>
          <w:szCs w:val="24"/>
        </w:rPr>
        <w:t xml:space="preserve"> no trabalho realizado pelo francês Loïc Wacquant, no livro </w:t>
      </w:r>
      <w:r w:rsidRPr="009E22D5">
        <w:rPr>
          <w:rFonts w:ascii="Times New Roman" w:eastAsia="Times New Roman" w:hAnsi="Times New Roman" w:cs="Times New Roman"/>
          <w:i/>
          <w:iCs/>
          <w:sz w:val="24"/>
          <w:szCs w:val="24"/>
        </w:rPr>
        <w:t>Corpo e alma</w:t>
      </w:r>
      <w:r w:rsidR="00B072D5">
        <w:rPr>
          <w:rFonts w:ascii="Times New Roman" w:eastAsia="Times New Roman" w:hAnsi="Times New Roman" w:cs="Times New Roman"/>
          <w:i/>
          <w:iCs/>
          <w:sz w:val="24"/>
          <w:szCs w:val="24"/>
        </w:rPr>
        <w:t>:</w:t>
      </w:r>
      <w:r w:rsidR="00C13361" w:rsidRPr="009E22D5">
        <w:rPr>
          <w:rFonts w:ascii="Times New Roman" w:eastAsia="Times New Roman" w:hAnsi="Times New Roman" w:cs="Times New Roman"/>
          <w:i/>
          <w:iCs/>
          <w:sz w:val="24"/>
          <w:szCs w:val="24"/>
        </w:rPr>
        <w:t xml:space="preserve"> </w:t>
      </w:r>
      <w:r w:rsidR="00B072D5">
        <w:rPr>
          <w:rFonts w:ascii="Times New Roman" w:eastAsia="Times New Roman" w:hAnsi="Times New Roman" w:cs="Times New Roman"/>
          <w:i/>
          <w:iCs/>
          <w:sz w:val="24"/>
          <w:szCs w:val="24"/>
        </w:rPr>
        <w:t>n</w:t>
      </w:r>
      <w:r w:rsidRPr="009E22D5">
        <w:rPr>
          <w:rFonts w:ascii="Times New Roman" w:eastAsia="Times New Roman" w:hAnsi="Times New Roman" w:cs="Times New Roman"/>
          <w:i/>
          <w:iCs/>
          <w:sz w:val="24"/>
          <w:szCs w:val="24"/>
        </w:rPr>
        <w:t>otas etnográficas de um aprendiz de boxe</w:t>
      </w:r>
      <w:r w:rsidRPr="00F957D5">
        <w:rPr>
          <w:rFonts w:ascii="Times New Roman" w:eastAsia="Times New Roman" w:hAnsi="Times New Roman" w:cs="Times New Roman"/>
          <w:sz w:val="24"/>
          <w:szCs w:val="24"/>
        </w:rPr>
        <w:t xml:space="preserve"> (200</w:t>
      </w:r>
      <w:r w:rsidR="00B072D5">
        <w:rPr>
          <w:rFonts w:ascii="Times New Roman" w:eastAsia="Times New Roman" w:hAnsi="Times New Roman" w:cs="Times New Roman"/>
          <w:sz w:val="24"/>
          <w:szCs w:val="24"/>
        </w:rPr>
        <w:t>2, p. 11</w:t>
      </w:r>
      <w:r w:rsidRPr="00F957D5">
        <w:rPr>
          <w:rFonts w:ascii="Times New Roman" w:eastAsia="Times New Roman" w:hAnsi="Times New Roman" w:cs="Times New Roman"/>
          <w:sz w:val="24"/>
          <w:szCs w:val="24"/>
        </w:rPr>
        <w:t>), no qual o autor se propõe a conhecer o boxe do gueto estadunidense</w:t>
      </w:r>
      <w:r w:rsidR="00B072D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w:t>
      </w:r>
      <w:r w:rsidR="00B072D5">
        <w:rPr>
          <w:rFonts w:ascii="Times New Roman" w:eastAsia="Times New Roman" w:hAnsi="Times New Roman" w:cs="Times New Roman"/>
          <w:sz w:val="24"/>
          <w:szCs w:val="24"/>
        </w:rPr>
        <w:t>p</w:t>
      </w:r>
      <w:r w:rsidRPr="00F957D5">
        <w:rPr>
          <w:rFonts w:ascii="Times New Roman" w:eastAsia="Times New Roman" w:hAnsi="Times New Roman" w:cs="Times New Roman"/>
          <w:sz w:val="24"/>
          <w:szCs w:val="24"/>
        </w:rPr>
        <w:t>rocurando</w:t>
      </w:r>
    </w:p>
    <w:p w14:paraId="1C4BFE2B" w14:textId="77777777" w:rsidR="002D22AA" w:rsidRPr="00F957D5" w:rsidRDefault="002D22AA" w:rsidP="002D22AA">
      <w:pPr>
        <w:spacing w:after="0" w:line="360" w:lineRule="auto"/>
        <w:ind w:left="1" w:firstLineChars="0" w:hanging="3"/>
        <w:jc w:val="both"/>
        <w:rPr>
          <w:rFonts w:ascii="Times New Roman" w:eastAsia="Times New Roman" w:hAnsi="Times New Roman" w:cs="Times New Roman"/>
          <w:sz w:val="24"/>
          <w:szCs w:val="24"/>
        </w:rPr>
      </w:pPr>
    </w:p>
    <w:p w14:paraId="4C724FED" w14:textId="692D1358" w:rsidR="0085121A" w:rsidRPr="00F957D5" w:rsidRDefault="0085121A" w:rsidP="002D22AA">
      <w:pPr>
        <w:spacing w:after="0" w:line="240" w:lineRule="auto"/>
        <w:ind w:leftChars="1029" w:left="2267" w:firstLineChars="0" w:hanging="3"/>
        <w:jc w:val="both"/>
        <w:rPr>
          <w:rFonts w:ascii="Times New Roman" w:eastAsia="Times New Roman" w:hAnsi="Times New Roman" w:cs="Times New Roman"/>
          <w:szCs w:val="24"/>
        </w:rPr>
      </w:pPr>
      <w:r w:rsidRPr="00F957D5">
        <w:rPr>
          <w:rFonts w:ascii="Times New Roman" w:eastAsia="Times New Roman" w:hAnsi="Times New Roman" w:cs="Times New Roman"/>
          <w:szCs w:val="24"/>
        </w:rPr>
        <w:t>capturar e restituir essa dimensão carnal da existência, [...] partilhada, em graus diversos de visibilidade, por todos e por todas, através de um trabalho metódico e minucioso de detecção e de registro, de decodificação e de escritura capaz de capturar e transmitir o sabor e a dor da ação, o som e a fúria do mundo social que as abordagens estabelecidas das ciências do homem colocam tipicamente em surdina, quando não os suprimem completamente.</w:t>
      </w:r>
      <w:r w:rsidR="00C13361">
        <w:rPr>
          <w:rFonts w:ascii="Times New Roman" w:eastAsia="Times New Roman" w:hAnsi="Times New Roman" w:cs="Times New Roman"/>
          <w:szCs w:val="24"/>
        </w:rPr>
        <w:t xml:space="preserve"> </w:t>
      </w:r>
    </w:p>
    <w:p w14:paraId="5BDB52B6" w14:textId="77777777" w:rsidR="00AC0ABB" w:rsidRPr="00F957D5" w:rsidRDefault="00AC0ABB" w:rsidP="002D22AA">
      <w:pPr>
        <w:spacing w:after="0" w:line="360" w:lineRule="auto"/>
        <w:ind w:left="1" w:firstLineChars="0" w:hanging="3"/>
        <w:jc w:val="both"/>
        <w:rPr>
          <w:rFonts w:ascii="Times New Roman" w:eastAsia="Times New Roman" w:hAnsi="Times New Roman" w:cs="Times New Roman"/>
          <w:sz w:val="24"/>
          <w:szCs w:val="24"/>
        </w:rPr>
      </w:pPr>
    </w:p>
    <w:p w14:paraId="2B75997E" w14:textId="7971AF41" w:rsidR="00E0199C" w:rsidRPr="00F957D5" w:rsidRDefault="0085121A" w:rsidP="00E3297F">
      <w:pPr>
        <w:spacing w:line="360" w:lineRule="auto"/>
        <w:ind w:left="0" w:hanging="2"/>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 </w:t>
      </w:r>
      <w:r w:rsidR="00AC0ABB" w:rsidRPr="00F957D5">
        <w:rPr>
          <w:rFonts w:ascii="Times New Roman" w:eastAsia="Times New Roman" w:hAnsi="Times New Roman" w:cs="Times New Roman"/>
          <w:sz w:val="24"/>
          <w:szCs w:val="24"/>
        </w:rPr>
        <w:t>O estudo</w:t>
      </w:r>
      <w:r w:rsidR="00AB374C" w:rsidRPr="00F957D5">
        <w:rPr>
          <w:rFonts w:ascii="Times New Roman" w:eastAsia="Times New Roman" w:hAnsi="Times New Roman" w:cs="Times New Roman"/>
          <w:sz w:val="24"/>
          <w:szCs w:val="24"/>
        </w:rPr>
        <w:t xml:space="preserve"> de </w:t>
      </w:r>
      <w:r w:rsidR="00AC0ABB" w:rsidRPr="00F957D5">
        <w:rPr>
          <w:rFonts w:ascii="Times New Roman" w:eastAsia="Times New Roman" w:hAnsi="Times New Roman" w:cs="Times New Roman"/>
          <w:sz w:val="24"/>
          <w:szCs w:val="24"/>
        </w:rPr>
        <w:t>campo d</w:t>
      </w:r>
      <w:r w:rsidR="00AB374C" w:rsidRPr="00F957D5">
        <w:rPr>
          <w:rFonts w:ascii="Times New Roman" w:eastAsia="Times New Roman" w:hAnsi="Times New Roman" w:cs="Times New Roman"/>
          <w:sz w:val="24"/>
          <w:szCs w:val="24"/>
        </w:rPr>
        <w:t>eu-se através da nossa presença</w:t>
      </w:r>
      <w:r w:rsidRPr="00F957D5">
        <w:rPr>
          <w:rFonts w:ascii="Times New Roman" w:eastAsia="Times New Roman" w:hAnsi="Times New Roman" w:cs="Times New Roman"/>
          <w:sz w:val="24"/>
          <w:szCs w:val="24"/>
        </w:rPr>
        <w:t xml:space="preserve"> nas casas de acolhimento entre março de 2022 e dezembro de 2023. Durante esse tempo, foi acertado junto às direções das instituições que </w:t>
      </w:r>
      <w:r w:rsidR="00E0199C">
        <w:rPr>
          <w:rFonts w:ascii="Times New Roman" w:eastAsia="Times New Roman" w:hAnsi="Times New Roman" w:cs="Times New Roman"/>
          <w:sz w:val="24"/>
          <w:szCs w:val="24"/>
        </w:rPr>
        <w:t>a</w:t>
      </w:r>
      <w:r w:rsidRPr="00F957D5">
        <w:rPr>
          <w:rFonts w:ascii="Times New Roman" w:eastAsia="Times New Roman" w:hAnsi="Times New Roman" w:cs="Times New Roman"/>
          <w:sz w:val="24"/>
          <w:szCs w:val="24"/>
        </w:rPr>
        <w:t xml:space="preserve"> pesquisadora </w:t>
      </w:r>
      <w:r w:rsidR="00E0199C">
        <w:rPr>
          <w:rFonts w:ascii="Times New Roman" w:eastAsia="Times New Roman" w:hAnsi="Times New Roman" w:cs="Times New Roman"/>
          <w:sz w:val="24"/>
          <w:szCs w:val="24"/>
        </w:rPr>
        <w:t>faria uma visita</w:t>
      </w:r>
      <w:r w:rsidRPr="00F957D5">
        <w:rPr>
          <w:rFonts w:ascii="Times New Roman" w:eastAsia="Times New Roman" w:hAnsi="Times New Roman" w:cs="Times New Roman"/>
          <w:sz w:val="24"/>
          <w:szCs w:val="24"/>
        </w:rPr>
        <w:t xml:space="preserve"> </w:t>
      </w:r>
      <w:r w:rsidR="00CA50FE" w:rsidRPr="00F957D5">
        <w:rPr>
          <w:rFonts w:ascii="Times New Roman" w:eastAsia="Times New Roman" w:hAnsi="Times New Roman" w:cs="Times New Roman"/>
          <w:sz w:val="24"/>
          <w:szCs w:val="24"/>
        </w:rPr>
        <w:t>por semana dur</w:t>
      </w:r>
      <w:r w:rsidR="00F35710" w:rsidRPr="00F957D5">
        <w:rPr>
          <w:rFonts w:ascii="Times New Roman" w:eastAsia="Times New Roman" w:hAnsi="Times New Roman" w:cs="Times New Roman"/>
          <w:sz w:val="24"/>
          <w:szCs w:val="24"/>
        </w:rPr>
        <w:t xml:space="preserve">ante </w:t>
      </w:r>
      <w:r w:rsidR="00E0199C">
        <w:rPr>
          <w:rFonts w:ascii="Times New Roman" w:eastAsia="Times New Roman" w:hAnsi="Times New Roman" w:cs="Times New Roman"/>
          <w:sz w:val="24"/>
          <w:szCs w:val="24"/>
        </w:rPr>
        <w:t>uma</w:t>
      </w:r>
      <w:r w:rsidR="00F35710" w:rsidRPr="00F957D5">
        <w:rPr>
          <w:rFonts w:ascii="Times New Roman" w:eastAsia="Times New Roman" w:hAnsi="Times New Roman" w:cs="Times New Roman"/>
          <w:sz w:val="24"/>
          <w:szCs w:val="24"/>
        </w:rPr>
        <w:t xml:space="preserve"> hora em cada instituição. No período das Copas do Mundo, essa dinâmica mudou, </w:t>
      </w:r>
      <w:r w:rsidR="00E0199C">
        <w:rPr>
          <w:rFonts w:ascii="Times New Roman" w:eastAsia="Times New Roman" w:hAnsi="Times New Roman" w:cs="Times New Roman"/>
          <w:sz w:val="24"/>
          <w:szCs w:val="24"/>
        </w:rPr>
        <w:t>com acompanhamento durante</w:t>
      </w:r>
      <w:r w:rsidR="00F35710" w:rsidRPr="00F957D5">
        <w:rPr>
          <w:rFonts w:ascii="Times New Roman" w:eastAsia="Times New Roman" w:hAnsi="Times New Roman" w:cs="Times New Roman"/>
          <w:sz w:val="24"/>
          <w:szCs w:val="24"/>
        </w:rPr>
        <w:t xml:space="preserve"> toda a duração dos jogos de futebol.</w:t>
      </w:r>
      <w:r w:rsidR="00AC0ABB" w:rsidRPr="00F957D5">
        <w:rPr>
          <w:rFonts w:ascii="Times New Roman" w:eastAsia="Times New Roman" w:hAnsi="Times New Roman" w:cs="Times New Roman"/>
          <w:sz w:val="24"/>
          <w:szCs w:val="24"/>
        </w:rPr>
        <w:t xml:space="preserve"> Co</w:t>
      </w:r>
      <w:r w:rsidR="0077635D" w:rsidRPr="00F957D5">
        <w:rPr>
          <w:rFonts w:ascii="Times New Roman" w:eastAsia="Times New Roman" w:hAnsi="Times New Roman" w:cs="Times New Roman"/>
          <w:sz w:val="24"/>
          <w:szCs w:val="24"/>
        </w:rPr>
        <w:t>mo ferramenta para produção de fontes de pesquisa</w:t>
      </w:r>
      <w:r w:rsidR="00E0199C">
        <w:rPr>
          <w:rFonts w:ascii="Times New Roman" w:eastAsia="Times New Roman" w:hAnsi="Times New Roman" w:cs="Times New Roman"/>
          <w:sz w:val="24"/>
          <w:szCs w:val="24"/>
        </w:rPr>
        <w:t>,</w:t>
      </w:r>
      <w:r w:rsidR="0077635D" w:rsidRPr="00F957D5">
        <w:rPr>
          <w:rFonts w:ascii="Times New Roman" w:eastAsia="Times New Roman" w:hAnsi="Times New Roman" w:cs="Times New Roman"/>
          <w:sz w:val="24"/>
          <w:szCs w:val="24"/>
        </w:rPr>
        <w:t xml:space="preserve"> utilizamos </w:t>
      </w:r>
      <w:r w:rsidR="00AC0ABB" w:rsidRPr="00F957D5">
        <w:rPr>
          <w:rFonts w:ascii="Times New Roman" w:eastAsia="Times New Roman" w:hAnsi="Times New Roman" w:cs="Times New Roman"/>
          <w:sz w:val="24"/>
          <w:szCs w:val="24"/>
        </w:rPr>
        <w:lastRenderedPageBreak/>
        <w:t xml:space="preserve">um gravador (a partir de um aplicativo no celular </w:t>
      </w:r>
      <w:r w:rsidR="00E0199C">
        <w:rPr>
          <w:rFonts w:ascii="Times New Roman" w:eastAsia="Times New Roman" w:hAnsi="Times New Roman" w:cs="Times New Roman"/>
          <w:sz w:val="24"/>
          <w:szCs w:val="24"/>
        </w:rPr>
        <w:t>da</w:t>
      </w:r>
      <w:r w:rsidR="00AC0ABB" w:rsidRPr="00F957D5">
        <w:rPr>
          <w:rFonts w:ascii="Times New Roman" w:eastAsia="Times New Roman" w:hAnsi="Times New Roman" w:cs="Times New Roman"/>
          <w:sz w:val="24"/>
          <w:szCs w:val="24"/>
        </w:rPr>
        <w:t xml:space="preserve"> pesquisadora) e</w:t>
      </w:r>
      <w:r w:rsidR="00E0199C">
        <w:rPr>
          <w:rFonts w:ascii="Times New Roman" w:eastAsia="Times New Roman" w:hAnsi="Times New Roman" w:cs="Times New Roman"/>
          <w:sz w:val="24"/>
          <w:szCs w:val="24"/>
        </w:rPr>
        <w:t xml:space="preserve"> um</w:t>
      </w:r>
      <w:r w:rsidR="00AC0ABB" w:rsidRPr="00F957D5">
        <w:rPr>
          <w:rFonts w:ascii="Times New Roman" w:eastAsia="Times New Roman" w:hAnsi="Times New Roman" w:cs="Times New Roman"/>
          <w:sz w:val="24"/>
          <w:szCs w:val="24"/>
        </w:rPr>
        <w:t xml:space="preserve"> diário de campo</w:t>
      </w:r>
      <w:r w:rsidR="0077635D" w:rsidRPr="00F957D5">
        <w:rPr>
          <w:rFonts w:ascii="Times New Roman" w:eastAsia="Times New Roman" w:hAnsi="Times New Roman" w:cs="Times New Roman"/>
          <w:sz w:val="24"/>
          <w:szCs w:val="24"/>
        </w:rPr>
        <w:t xml:space="preserve">. </w:t>
      </w:r>
      <w:r w:rsidR="002A7720" w:rsidRPr="00F957D5">
        <w:rPr>
          <w:rFonts w:ascii="Times New Roman" w:eastAsia="Times New Roman" w:hAnsi="Times New Roman" w:cs="Times New Roman"/>
          <w:sz w:val="24"/>
          <w:szCs w:val="24"/>
        </w:rPr>
        <w:t>Neste artigo,</w:t>
      </w:r>
      <w:r w:rsidRPr="00F957D5">
        <w:rPr>
          <w:rFonts w:ascii="Times New Roman" w:eastAsia="Times New Roman" w:hAnsi="Times New Roman" w:cs="Times New Roman"/>
          <w:sz w:val="24"/>
          <w:szCs w:val="24"/>
        </w:rPr>
        <w:t xml:space="preserve"> </w:t>
      </w:r>
      <w:r w:rsidR="002A7720" w:rsidRPr="00F957D5">
        <w:rPr>
          <w:rFonts w:ascii="Times New Roman" w:eastAsia="Times New Roman" w:hAnsi="Times New Roman" w:cs="Times New Roman"/>
          <w:sz w:val="24"/>
          <w:szCs w:val="24"/>
        </w:rPr>
        <w:t xml:space="preserve">vamos nomear as casas com o nome dos estádios da cidade de Pelotas, sendo elas a Casa Boca do Lobo, </w:t>
      </w:r>
      <w:r w:rsidR="00E0199C">
        <w:rPr>
          <w:rFonts w:ascii="Times New Roman" w:eastAsia="Times New Roman" w:hAnsi="Times New Roman" w:cs="Times New Roman"/>
          <w:sz w:val="24"/>
          <w:szCs w:val="24"/>
        </w:rPr>
        <w:t xml:space="preserve">a </w:t>
      </w:r>
      <w:r w:rsidR="002A7720" w:rsidRPr="00F957D5">
        <w:rPr>
          <w:rFonts w:ascii="Times New Roman" w:eastAsia="Times New Roman" w:hAnsi="Times New Roman" w:cs="Times New Roman"/>
          <w:sz w:val="24"/>
          <w:szCs w:val="24"/>
        </w:rPr>
        <w:t xml:space="preserve">Casa Bento Freitas e </w:t>
      </w:r>
      <w:r w:rsidR="00E0199C">
        <w:rPr>
          <w:rFonts w:ascii="Times New Roman" w:eastAsia="Times New Roman" w:hAnsi="Times New Roman" w:cs="Times New Roman"/>
          <w:sz w:val="24"/>
          <w:szCs w:val="24"/>
        </w:rPr>
        <w:t xml:space="preserve">a </w:t>
      </w:r>
      <w:r w:rsidR="002A7720" w:rsidRPr="00F957D5">
        <w:rPr>
          <w:rFonts w:ascii="Times New Roman" w:eastAsia="Times New Roman" w:hAnsi="Times New Roman" w:cs="Times New Roman"/>
          <w:sz w:val="24"/>
          <w:szCs w:val="24"/>
        </w:rPr>
        <w:t>Casa Nicolau Fico</w:t>
      </w:r>
      <w:r w:rsidR="002A7720" w:rsidRPr="00F957D5">
        <w:rPr>
          <w:rStyle w:val="Refdenotaderodap"/>
          <w:rFonts w:ascii="Times New Roman" w:eastAsia="Times New Roman" w:hAnsi="Times New Roman" w:cs="Times New Roman"/>
          <w:sz w:val="24"/>
          <w:szCs w:val="24"/>
        </w:rPr>
        <w:footnoteReference w:id="5"/>
      </w:r>
      <w:r w:rsidR="002A7720" w:rsidRPr="00F957D5">
        <w:rPr>
          <w:rFonts w:ascii="Times New Roman" w:eastAsia="Times New Roman" w:hAnsi="Times New Roman" w:cs="Times New Roman"/>
          <w:sz w:val="24"/>
          <w:szCs w:val="24"/>
        </w:rPr>
        <w:t>.</w:t>
      </w:r>
    </w:p>
    <w:p w14:paraId="5FBA6220" w14:textId="0E20035B" w:rsidR="00367D0D" w:rsidRPr="00F957D5" w:rsidRDefault="00F957D5" w:rsidP="00E3297F">
      <w:pPr>
        <w:spacing w:line="360" w:lineRule="auto"/>
        <w:ind w:left="0" w:hanging="2"/>
        <w:rPr>
          <w:rFonts w:ascii="Times New Roman" w:eastAsia="Times New Roman" w:hAnsi="Times New Roman" w:cs="Times New Roman"/>
          <w:sz w:val="24"/>
          <w:szCs w:val="24"/>
        </w:rPr>
      </w:pPr>
      <w:r w:rsidRPr="00F957D5">
        <w:rPr>
          <w:rFonts w:ascii="Times New Roman" w:eastAsia="Times New Roman" w:hAnsi="Times New Roman" w:cs="Times New Roman"/>
          <w:b/>
          <w:sz w:val="24"/>
          <w:szCs w:val="24"/>
        </w:rPr>
        <w:t>2</w:t>
      </w:r>
      <w:r w:rsidR="00367D0D" w:rsidRPr="00F957D5">
        <w:rPr>
          <w:rFonts w:ascii="Times New Roman" w:eastAsia="Times New Roman" w:hAnsi="Times New Roman" w:cs="Times New Roman"/>
          <w:b/>
          <w:sz w:val="24"/>
          <w:szCs w:val="24"/>
        </w:rPr>
        <w:t>. Futebóis nas/das casas de acolhimento</w:t>
      </w:r>
    </w:p>
    <w:p w14:paraId="701111EA" w14:textId="0C469C8E" w:rsidR="00306E7C" w:rsidRPr="00F957D5" w:rsidRDefault="00306E7C" w:rsidP="00E3297F">
      <w:pPr>
        <w:spacing w:line="360" w:lineRule="auto"/>
        <w:ind w:left="0" w:hanging="2"/>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O futebol é uma prática cultural diversa, produzida em múltiplas versões</w:t>
      </w:r>
      <w:r w:rsidR="00D55B90">
        <w:rPr>
          <w:rFonts w:ascii="Times New Roman" w:eastAsia="Times New Roman" w:hAnsi="Times New Roman" w:cs="Times New Roman"/>
          <w:sz w:val="24"/>
          <w:szCs w:val="24"/>
        </w:rPr>
        <w:t xml:space="preserve"> e</w:t>
      </w:r>
      <w:r w:rsidRPr="00F957D5">
        <w:rPr>
          <w:rFonts w:ascii="Times New Roman" w:eastAsia="Times New Roman" w:hAnsi="Times New Roman" w:cs="Times New Roman"/>
          <w:sz w:val="24"/>
          <w:szCs w:val="24"/>
        </w:rPr>
        <w:t xml:space="preserve"> modos de jogar, que são repletos de singularidades. Com isso, fabrica-se o que Damo (2005) chama de “futebóis”, já que “a diversidade de formas de jogar futebol ultrapassa qualquer definição pautada em jogos e regras oficiais, ou seja, o futebol é produzido de muitas maneiras em diferentes contextos” (</w:t>
      </w:r>
      <w:r w:rsidR="002D22AA" w:rsidRPr="00F957D5">
        <w:rPr>
          <w:rFonts w:ascii="Times New Roman" w:eastAsia="Times New Roman" w:hAnsi="Times New Roman" w:cs="Times New Roman"/>
          <w:sz w:val="24"/>
          <w:szCs w:val="24"/>
        </w:rPr>
        <w:t>Faria</w:t>
      </w:r>
      <w:r w:rsidRPr="00F957D5">
        <w:rPr>
          <w:rFonts w:ascii="Times New Roman" w:eastAsia="Times New Roman" w:hAnsi="Times New Roman" w:cs="Times New Roman"/>
          <w:sz w:val="24"/>
          <w:szCs w:val="24"/>
        </w:rPr>
        <w:t>, 2007, p.</w:t>
      </w:r>
      <w:r w:rsidR="00D55B90">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8). Na prática, acontece um engendramento em que os sujeitos produzem o jogo e o jogo produz os sujeitos.</w:t>
      </w:r>
    </w:p>
    <w:p w14:paraId="7A583485" w14:textId="36C13C89" w:rsidR="00CA50FE" w:rsidRPr="00F957D5" w:rsidRDefault="008136BA" w:rsidP="00E3297F">
      <w:pPr>
        <w:spacing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Nas casas de acolhimento</w:t>
      </w:r>
      <w:r w:rsidR="00A93F59">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os</w:t>
      </w:r>
      <w:r w:rsidR="00306E7C" w:rsidRPr="00F957D5">
        <w:rPr>
          <w:rFonts w:ascii="Times New Roman" w:eastAsia="Times New Roman" w:hAnsi="Times New Roman" w:cs="Times New Roman"/>
          <w:sz w:val="24"/>
          <w:szCs w:val="24"/>
        </w:rPr>
        <w:t xml:space="preserve"> futebóis </w:t>
      </w:r>
      <w:r w:rsidR="009B7B66" w:rsidRPr="00F957D5">
        <w:rPr>
          <w:rFonts w:ascii="Times New Roman" w:eastAsia="Times New Roman" w:hAnsi="Times New Roman" w:cs="Times New Roman"/>
          <w:sz w:val="24"/>
          <w:szCs w:val="24"/>
        </w:rPr>
        <w:t>estava</w:t>
      </w:r>
      <w:r w:rsidR="00306E7C" w:rsidRPr="00F957D5">
        <w:rPr>
          <w:rFonts w:ascii="Times New Roman" w:eastAsia="Times New Roman" w:hAnsi="Times New Roman" w:cs="Times New Roman"/>
          <w:sz w:val="24"/>
          <w:szCs w:val="24"/>
        </w:rPr>
        <w:t xml:space="preserve">m </w:t>
      </w:r>
      <w:r w:rsidR="009B7B66" w:rsidRPr="00F957D5">
        <w:rPr>
          <w:rFonts w:ascii="Times New Roman" w:eastAsia="Times New Roman" w:hAnsi="Times New Roman" w:cs="Times New Roman"/>
          <w:sz w:val="24"/>
          <w:szCs w:val="24"/>
        </w:rPr>
        <w:t>presente de muitas maneiras</w:t>
      </w:r>
      <w:r w:rsidR="00306E7C" w:rsidRPr="00F957D5">
        <w:rPr>
          <w:rFonts w:ascii="Times New Roman" w:eastAsia="Times New Roman" w:hAnsi="Times New Roman" w:cs="Times New Roman"/>
          <w:sz w:val="24"/>
          <w:szCs w:val="24"/>
        </w:rPr>
        <w:t>,</w:t>
      </w:r>
      <w:r w:rsidR="00A93F59">
        <w:rPr>
          <w:rFonts w:ascii="Times New Roman" w:eastAsia="Times New Roman" w:hAnsi="Times New Roman" w:cs="Times New Roman"/>
          <w:sz w:val="24"/>
          <w:szCs w:val="24"/>
        </w:rPr>
        <w:t xml:space="preserve"> e</w:t>
      </w:r>
      <w:r w:rsidR="00306E7C" w:rsidRPr="00F957D5">
        <w:rPr>
          <w:rFonts w:ascii="Times New Roman" w:eastAsia="Times New Roman" w:hAnsi="Times New Roman" w:cs="Times New Roman"/>
          <w:sz w:val="24"/>
          <w:szCs w:val="24"/>
        </w:rPr>
        <w:t xml:space="preserve"> p</w:t>
      </w:r>
      <w:r w:rsidR="00CA50FE" w:rsidRPr="00F957D5">
        <w:rPr>
          <w:rFonts w:ascii="Times New Roman" w:eastAsia="Times New Roman" w:hAnsi="Times New Roman" w:cs="Times New Roman"/>
          <w:sz w:val="24"/>
          <w:szCs w:val="24"/>
        </w:rPr>
        <w:t>equenos jogo</w:t>
      </w:r>
      <w:r w:rsidRPr="00F957D5">
        <w:rPr>
          <w:rFonts w:ascii="Times New Roman" w:eastAsia="Times New Roman" w:hAnsi="Times New Roman" w:cs="Times New Roman"/>
          <w:sz w:val="24"/>
          <w:szCs w:val="24"/>
        </w:rPr>
        <w:t>s eram (re)construídos</w:t>
      </w:r>
      <w:r w:rsidR="00CA50FE" w:rsidRPr="00F957D5">
        <w:rPr>
          <w:rFonts w:ascii="Times New Roman" w:eastAsia="Times New Roman" w:hAnsi="Times New Roman" w:cs="Times New Roman"/>
          <w:sz w:val="24"/>
          <w:szCs w:val="24"/>
        </w:rPr>
        <w:t>, com regras e modos próprios de jogar. Por vezes, as crianças e jovens não se comunicavam verbalmente sobre as regras ou jeitos de jogar, porém</w:t>
      </w:r>
      <w:r w:rsidR="00A93F59">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ao se olharem</w:t>
      </w:r>
      <w:r w:rsidR="00A93F59">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sabiam como </w:t>
      </w:r>
      <w:r w:rsidR="00242CFE" w:rsidRPr="00F957D5">
        <w:rPr>
          <w:rFonts w:ascii="Times New Roman" w:eastAsia="Times New Roman" w:hAnsi="Times New Roman" w:cs="Times New Roman"/>
          <w:sz w:val="24"/>
          <w:szCs w:val="24"/>
        </w:rPr>
        <w:t>a prática</w:t>
      </w:r>
      <w:r w:rsidR="00CA50FE" w:rsidRPr="00F957D5">
        <w:rPr>
          <w:rFonts w:ascii="Times New Roman" w:eastAsia="Times New Roman" w:hAnsi="Times New Roman" w:cs="Times New Roman"/>
          <w:sz w:val="24"/>
          <w:szCs w:val="24"/>
        </w:rPr>
        <w:t xml:space="preserve"> deveria acontecer. Em alguns momentos paravam </w:t>
      </w:r>
      <w:r w:rsidR="00242CFE" w:rsidRPr="00F957D5">
        <w:rPr>
          <w:rFonts w:ascii="Times New Roman" w:eastAsia="Times New Roman" w:hAnsi="Times New Roman" w:cs="Times New Roman"/>
          <w:sz w:val="24"/>
          <w:szCs w:val="24"/>
        </w:rPr>
        <w:t>a partida</w:t>
      </w:r>
      <w:r w:rsidR="00CA50FE" w:rsidRPr="00F957D5">
        <w:rPr>
          <w:rFonts w:ascii="Times New Roman" w:eastAsia="Times New Roman" w:hAnsi="Times New Roman" w:cs="Times New Roman"/>
          <w:sz w:val="24"/>
          <w:szCs w:val="24"/>
        </w:rPr>
        <w:t xml:space="preserve"> e diziam “a gente tem que explicar para ela”, referindo-se </w:t>
      </w:r>
      <w:r w:rsidR="00A93F59">
        <w:rPr>
          <w:rFonts w:ascii="Times New Roman" w:eastAsia="Times New Roman" w:hAnsi="Times New Roman" w:cs="Times New Roman"/>
          <w:sz w:val="24"/>
          <w:szCs w:val="24"/>
        </w:rPr>
        <w:t>à</w:t>
      </w:r>
      <w:r w:rsidR="00A93F59" w:rsidRPr="00F957D5">
        <w:rPr>
          <w:rFonts w:ascii="Times New Roman" w:eastAsia="Times New Roman" w:hAnsi="Times New Roman" w:cs="Times New Roman"/>
          <w:sz w:val="24"/>
          <w:szCs w:val="24"/>
        </w:rPr>
        <w:t xml:space="preserve"> </w:t>
      </w:r>
      <w:r w:rsidR="00CA50FE" w:rsidRPr="00F957D5">
        <w:rPr>
          <w:rFonts w:ascii="Times New Roman" w:eastAsia="Times New Roman" w:hAnsi="Times New Roman" w:cs="Times New Roman"/>
          <w:sz w:val="24"/>
          <w:szCs w:val="24"/>
        </w:rPr>
        <w:t>pesquisadora. As regras giravam em torno de dribles, gols ou mesmo passes. “Quem levar o gol saí!”</w:t>
      </w:r>
      <w:r w:rsidR="00242CFE" w:rsidRPr="00F957D5">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“Quem fizer o gol vira goleiro!”</w:t>
      </w:r>
      <w:r w:rsidR="00242CFE" w:rsidRPr="00F957D5">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“Se conseguir atravessar o pátio me driblando eu desisto de jogar futebol!”</w:t>
      </w:r>
      <w:r w:rsidR="00242CFE" w:rsidRPr="00F957D5">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“Tem que dar três passes antes do gol, senão não vale!”. </w:t>
      </w:r>
    </w:p>
    <w:p w14:paraId="5246D31D" w14:textId="2FD7CDEB" w:rsidR="00CA50FE" w:rsidRPr="00F957D5" w:rsidRDefault="00CA50FE" w:rsidP="002D22AA">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A casa Boca do Lobo</w:t>
      </w:r>
      <w:r w:rsidR="00047116" w:rsidRPr="00F957D5">
        <w:rPr>
          <w:rStyle w:val="Refdenotaderodap"/>
          <w:rFonts w:ascii="Times New Roman" w:eastAsia="Times New Roman" w:hAnsi="Times New Roman" w:cs="Times New Roman"/>
          <w:sz w:val="24"/>
          <w:szCs w:val="24"/>
        </w:rPr>
        <w:footnoteReference w:id="6"/>
      </w:r>
      <w:r w:rsidR="00242CFE" w:rsidRPr="00F957D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diferente</w:t>
      </w:r>
      <w:r w:rsidR="00A93F59">
        <w:rPr>
          <w:rFonts w:ascii="Times New Roman" w:eastAsia="Times New Roman" w:hAnsi="Times New Roman" w:cs="Times New Roman"/>
          <w:sz w:val="24"/>
          <w:szCs w:val="24"/>
        </w:rPr>
        <w:t>mente</w:t>
      </w:r>
      <w:r w:rsidRPr="00F957D5">
        <w:rPr>
          <w:rFonts w:ascii="Times New Roman" w:eastAsia="Times New Roman" w:hAnsi="Times New Roman" w:cs="Times New Roman"/>
          <w:sz w:val="24"/>
          <w:szCs w:val="24"/>
        </w:rPr>
        <w:t xml:space="preserve"> das outras</w:t>
      </w:r>
      <w:r w:rsidR="00242CFE" w:rsidRPr="00F957D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tinha </w:t>
      </w:r>
      <w:r w:rsidR="00A93F59">
        <w:rPr>
          <w:rFonts w:ascii="Times New Roman" w:eastAsia="Times New Roman" w:hAnsi="Times New Roman" w:cs="Times New Roman"/>
          <w:sz w:val="24"/>
          <w:szCs w:val="24"/>
        </w:rPr>
        <w:t>à</w:t>
      </w:r>
      <w:r w:rsidR="00A93F59"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disposição muitas bolas, a maioria furada ou murcha, </w:t>
      </w:r>
      <w:r w:rsidR="00A93F59">
        <w:rPr>
          <w:rFonts w:ascii="Times New Roman" w:eastAsia="Times New Roman" w:hAnsi="Times New Roman" w:cs="Times New Roman"/>
          <w:sz w:val="24"/>
          <w:szCs w:val="24"/>
        </w:rPr>
        <w:t xml:space="preserve">com </w:t>
      </w:r>
      <w:r w:rsidRPr="00F957D5">
        <w:rPr>
          <w:rFonts w:ascii="Times New Roman" w:eastAsia="Times New Roman" w:hAnsi="Times New Roman" w:cs="Times New Roman"/>
          <w:sz w:val="24"/>
          <w:szCs w:val="24"/>
        </w:rPr>
        <w:t xml:space="preserve">que os acolhidos podiam brincar. Com isso, </w:t>
      </w:r>
      <w:r w:rsidR="00242CFE" w:rsidRPr="00F957D5">
        <w:rPr>
          <w:rFonts w:ascii="Times New Roman" w:eastAsia="Times New Roman" w:hAnsi="Times New Roman" w:cs="Times New Roman"/>
          <w:sz w:val="24"/>
          <w:szCs w:val="24"/>
        </w:rPr>
        <w:t>os jogadores da casa, que eram</w:t>
      </w:r>
      <w:r w:rsidRPr="00F957D5">
        <w:rPr>
          <w:rFonts w:ascii="Times New Roman" w:eastAsia="Times New Roman" w:hAnsi="Times New Roman" w:cs="Times New Roman"/>
          <w:sz w:val="24"/>
          <w:szCs w:val="24"/>
        </w:rPr>
        <w:t xml:space="preserve"> os maiores</w:t>
      </w:r>
      <w:r w:rsidR="00A93F59">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ficavam com a bola que a pesquisadora levava e</w:t>
      </w:r>
      <w:r w:rsidR="00242CFE" w:rsidRPr="00F957D5">
        <w:rPr>
          <w:rFonts w:ascii="Times New Roman" w:eastAsia="Times New Roman" w:hAnsi="Times New Roman" w:cs="Times New Roman"/>
          <w:sz w:val="24"/>
          <w:szCs w:val="24"/>
        </w:rPr>
        <w:t xml:space="preserve"> faziam o “jogo oficial”</w:t>
      </w:r>
      <w:r w:rsidRPr="00F957D5">
        <w:rPr>
          <w:rFonts w:ascii="Times New Roman" w:eastAsia="Times New Roman" w:hAnsi="Times New Roman" w:cs="Times New Roman"/>
          <w:sz w:val="24"/>
          <w:szCs w:val="24"/>
        </w:rPr>
        <w:t xml:space="preserve">. Os </w:t>
      </w:r>
      <w:r w:rsidR="00A93F59">
        <w:rPr>
          <w:rFonts w:ascii="Times New Roman" w:eastAsia="Times New Roman" w:hAnsi="Times New Roman" w:cs="Times New Roman"/>
          <w:sz w:val="24"/>
          <w:szCs w:val="24"/>
        </w:rPr>
        <w:t>menores</w:t>
      </w:r>
      <w:r w:rsidR="00A93F59"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e as meninas ficavam fazendo pequenos jogos ao redor do campo</w:t>
      </w:r>
      <w:r w:rsidR="00242CFE" w:rsidRPr="00F957D5">
        <w:rPr>
          <w:rFonts w:ascii="Times New Roman" w:eastAsia="Times New Roman" w:hAnsi="Times New Roman" w:cs="Times New Roman"/>
          <w:sz w:val="24"/>
          <w:szCs w:val="24"/>
        </w:rPr>
        <w:t xml:space="preserve"> com as outras bolas que estavam disponíveis no pátio</w:t>
      </w:r>
      <w:r w:rsidRPr="00F957D5">
        <w:rPr>
          <w:rFonts w:ascii="Times New Roman" w:eastAsia="Times New Roman" w:hAnsi="Times New Roman" w:cs="Times New Roman"/>
          <w:sz w:val="24"/>
          <w:szCs w:val="24"/>
        </w:rPr>
        <w:t>.</w:t>
      </w:r>
      <w:r w:rsidR="009146CC"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Nessa casa, as crianças pequenas e as meninas geralmente eram os “de fora”</w:t>
      </w:r>
      <w:r w:rsidR="00EF5CAF" w:rsidRPr="00F957D5">
        <w:rPr>
          <w:rStyle w:val="Refdenotaderodap"/>
          <w:rFonts w:ascii="Times New Roman" w:eastAsia="Times New Roman" w:hAnsi="Times New Roman" w:cs="Times New Roman"/>
          <w:sz w:val="24"/>
          <w:szCs w:val="24"/>
        </w:rPr>
        <w:footnoteReference w:id="7"/>
      </w:r>
      <w:r w:rsidRPr="00F957D5">
        <w:rPr>
          <w:rFonts w:ascii="Times New Roman" w:eastAsia="Times New Roman" w:hAnsi="Times New Roman" w:cs="Times New Roman"/>
          <w:sz w:val="24"/>
          <w:szCs w:val="24"/>
        </w:rPr>
        <w:t xml:space="preserve"> (Faria, 2011), a não ser quando faltavam jogadores. Alguns meninos maiores </w:t>
      </w:r>
      <w:r w:rsidRPr="00F957D5">
        <w:rPr>
          <w:rFonts w:ascii="Times New Roman" w:eastAsia="Times New Roman" w:hAnsi="Times New Roman" w:cs="Times New Roman"/>
          <w:sz w:val="24"/>
          <w:szCs w:val="24"/>
        </w:rPr>
        <w:lastRenderedPageBreak/>
        <w:t>(10</w:t>
      </w:r>
      <w:r w:rsidR="00A93F59">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11 anos) se negavam a </w:t>
      </w:r>
      <w:r w:rsidR="00A93F59">
        <w:rPr>
          <w:rFonts w:ascii="Times New Roman" w:eastAsia="Times New Roman" w:hAnsi="Times New Roman" w:cs="Times New Roman"/>
          <w:sz w:val="24"/>
          <w:szCs w:val="24"/>
        </w:rPr>
        <w:t>participar</w:t>
      </w:r>
      <w:r w:rsidR="00A93F59"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se as meninas quisessem jogar. Jeferson</w:t>
      </w:r>
      <w:r w:rsidR="006178F1">
        <w:rPr>
          <w:rStyle w:val="Refdenotaderodap"/>
          <w:rFonts w:ascii="Times New Roman" w:eastAsia="Times New Roman" w:hAnsi="Times New Roman" w:cs="Times New Roman"/>
          <w:sz w:val="24"/>
          <w:szCs w:val="24"/>
        </w:rPr>
        <w:footnoteReference w:id="8"/>
      </w:r>
      <w:r w:rsidRPr="00F957D5">
        <w:rPr>
          <w:rFonts w:ascii="Times New Roman" w:eastAsia="Times New Roman" w:hAnsi="Times New Roman" w:cs="Times New Roman"/>
          <w:sz w:val="24"/>
          <w:szCs w:val="24"/>
        </w:rPr>
        <w:t xml:space="preserve"> (10 anos) explicitava:</w:t>
      </w:r>
    </w:p>
    <w:p w14:paraId="021DF3D4" w14:textId="77777777" w:rsidR="00CA50FE" w:rsidRPr="00F957D5" w:rsidRDefault="00CA50FE" w:rsidP="002D22AA">
      <w:pPr>
        <w:spacing w:after="0" w:line="360" w:lineRule="auto"/>
        <w:ind w:left="1" w:firstLineChars="0" w:hanging="3"/>
        <w:jc w:val="both"/>
        <w:rPr>
          <w:rFonts w:ascii="Times New Roman" w:eastAsia="Times New Roman" w:hAnsi="Times New Roman" w:cs="Times New Roman"/>
          <w:sz w:val="24"/>
          <w:szCs w:val="24"/>
        </w:rPr>
      </w:pPr>
    </w:p>
    <w:p w14:paraId="521FBBE5" w14:textId="3DF58B72" w:rsidR="00CA50FE" w:rsidRPr="00F957D5" w:rsidRDefault="00A93F59" w:rsidP="006178F1">
      <w:pPr>
        <w:spacing w:after="0" w:line="240" w:lineRule="auto"/>
        <w:ind w:leftChars="1029" w:left="2267" w:firstLineChars="0" w:hanging="3"/>
        <w:jc w:val="both"/>
        <w:rPr>
          <w:rFonts w:ascii="Times New Roman" w:eastAsia="Times New Roman" w:hAnsi="Times New Roman" w:cs="Times New Roman"/>
          <w:i/>
          <w:szCs w:val="24"/>
        </w:rPr>
      </w:pPr>
      <w:r>
        <w:rPr>
          <w:rFonts w:ascii="Times New Roman" w:eastAsia="Times New Roman" w:hAnsi="Times New Roman" w:cs="Times New Roman"/>
          <w:i/>
          <w:szCs w:val="24"/>
        </w:rPr>
        <w:t xml:space="preserve">– </w:t>
      </w:r>
      <w:r w:rsidR="00CA50FE" w:rsidRPr="00F957D5">
        <w:rPr>
          <w:rFonts w:ascii="Times New Roman" w:eastAsia="Times New Roman" w:hAnsi="Times New Roman" w:cs="Times New Roman"/>
          <w:i/>
          <w:szCs w:val="24"/>
        </w:rPr>
        <w:t>Ah não</w:t>
      </w:r>
      <w:r>
        <w:rPr>
          <w:rFonts w:ascii="Times New Roman" w:eastAsia="Times New Roman" w:hAnsi="Times New Roman" w:cs="Times New Roman"/>
          <w:i/>
          <w:szCs w:val="24"/>
        </w:rPr>
        <w:t>,</w:t>
      </w:r>
      <w:r w:rsidR="00CA50FE" w:rsidRPr="00F957D5">
        <w:rPr>
          <w:rFonts w:ascii="Times New Roman" w:eastAsia="Times New Roman" w:hAnsi="Times New Roman" w:cs="Times New Roman"/>
          <w:i/>
          <w:szCs w:val="24"/>
        </w:rPr>
        <w:t xml:space="preserve"> tia! Futebol não é coisa de menina, se ela [se referindo a Sara</w:t>
      </w:r>
      <w:r>
        <w:rPr>
          <w:rFonts w:ascii="Times New Roman" w:eastAsia="Times New Roman" w:hAnsi="Times New Roman" w:cs="Times New Roman"/>
          <w:i/>
          <w:szCs w:val="24"/>
        </w:rPr>
        <w:t>,</w:t>
      </w:r>
      <w:r w:rsidR="00CA50FE" w:rsidRPr="00F957D5">
        <w:rPr>
          <w:rFonts w:ascii="Times New Roman" w:eastAsia="Times New Roman" w:hAnsi="Times New Roman" w:cs="Times New Roman"/>
          <w:i/>
          <w:szCs w:val="24"/>
        </w:rPr>
        <w:t xml:space="preserve"> de 12 anos] jogar</w:t>
      </w:r>
      <w:r>
        <w:rPr>
          <w:rFonts w:ascii="Times New Roman" w:eastAsia="Times New Roman" w:hAnsi="Times New Roman" w:cs="Times New Roman"/>
          <w:i/>
          <w:szCs w:val="24"/>
        </w:rPr>
        <w:t xml:space="preserve"> </w:t>
      </w:r>
      <w:r w:rsidR="00CA50FE" w:rsidRPr="00F957D5">
        <w:rPr>
          <w:rFonts w:ascii="Times New Roman" w:eastAsia="Times New Roman" w:hAnsi="Times New Roman" w:cs="Times New Roman"/>
          <w:i/>
          <w:szCs w:val="24"/>
        </w:rPr>
        <w:t>eu não jogo</w:t>
      </w:r>
      <w:r w:rsidR="009146CC" w:rsidRPr="00F957D5">
        <w:rPr>
          <w:rFonts w:ascii="Times New Roman" w:eastAsia="Times New Roman" w:hAnsi="Times New Roman" w:cs="Times New Roman"/>
          <w:i/>
          <w:szCs w:val="24"/>
        </w:rPr>
        <w:t xml:space="preserve"> (Jeferson)</w:t>
      </w:r>
      <w:r w:rsidR="00732D05">
        <w:rPr>
          <w:rFonts w:ascii="Times New Roman" w:eastAsia="Times New Roman" w:hAnsi="Times New Roman" w:cs="Times New Roman"/>
          <w:i/>
          <w:szCs w:val="24"/>
        </w:rPr>
        <w:t>.</w:t>
      </w:r>
    </w:p>
    <w:p w14:paraId="26781CA8" w14:textId="65452562" w:rsidR="00CA50FE" w:rsidRPr="00F957D5" w:rsidRDefault="00A93F59" w:rsidP="006178F1">
      <w:pPr>
        <w:spacing w:after="0" w:line="240" w:lineRule="auto"/>
        <w:ind w:leftChars="1029" w:left="2267" w:firstLineChars="0" w:hanging="3"/>
        <w:jc w:val="both"/>
        <w:rPr>
          <w:rFonts w:ascii="Times New Roman" w:eastAsia="Times New Roman" w:hAnsi="Times New Roman" w:cs="Times New Roman"/>
          <w:i/>
          <w:szCs w:val="24"/>
        </w:rPr>
      </w:pPr>
      <w:r>
        <w:rPr>
          <w:rFonts w:ascii="Times New Roman" w:eastAsia="Times New Roman" w:hAnsi="Times New Roman" w:cs="Times New Roman"/>
          <w:i/>
          <w:szCs w:val="24"/>
        </w:rPr>
        <w:t xml:space="preserve">– </w:t>
      </w:r>
      <w:r w:rsidR="00CA50FE" w:rsidRPr="00F957D5">
        <w:rPr>
          <w:rFonts w:ascii="Times New Roman" w:eastAsia="Times New Roman" w:hAnsi="Times New Roman" w:cs="Times New Roman"/>
          <w:i/>
          <w:szCs w:val="24"/>
        </w:rPr>
        <w:t>Por que você acha que menina não pode jogar futebol?</w:t>
      </w:r>
      <w:r w:rsidR="009146CC" w:rsidRPr="00F957D5">
        <w:rPr>
          <w:rFonts w:ascii="Times New Roman" w:eastAsia="Times New Roman" w:hAnsi="Times New Roman" w:cs="Times New Roman"/>
          <w:i/>
          <w:szCs w:val="24"/>
        </w:rPr>
        <w:t xml:space="preserve"> (Pesquisadora)</w:t>
      </w:r>
      <w:r w:rsidR="00732D05">
        <w:rPr>
          <w:rFonts w:ascii="Times New Roman" w:eastAsia="Times New Roman" w:hAnsi="Times New Roman" w:cs="Times New Roman"/>
          <w:i/>
          <w:szCs w:val="24"/>
        </w:rPr>
        <w:t>.</w:t>
      </w:r>
    </w:p>
    <w:p w14:paraId="68F0290D" w14:textId="41A813DD" w:rsidR="00CA50FE" w:rsidRPr="00F957D5" w:rsidRDefault="00A93F59" w:rsidP="006178F1">
      <w:pPr>
        <w:spacing w:after="0" w:line="240" w:lineRule="auto"/>
        <w:ind w:leftChars="1029" w:left="2267" w:firstLineChars="0" w:hanging="3"/>
        <w:jc w:val="both"/>
        <w:rPr>
          <w:rFonts w:ascii="Times New Roman" w:eastAsia="Times New Roman" w:hAnsi="Times New Roman" w:cs="Times New Roman"/>
          <w:i/>
          <w:szCs w:val="24"/>
        </w:rPr>
      </w:pPr>
      <w:r>
        <w:rPr>
          <w:rFonts w:ascii="Times New Roman" w:eastAsia="Times New Roman" w:hAnsi="Times New Roman" w:cs="Times New Roman"/>
          <w:i/>
          <w:szCs w:val="24"/>
        </w:rPr>
        <w:t xml:space="preserve">– </w:t>
      </w:r>
      <w:r w:rsidR="00CA50FE" w:rsidRPr="00F957D5">
        <w:rPr>
          <w:rFonts w:ascii="Times New Roman" w:eastAsia="Times New Roman" w:hAnsi="Times New Roman" w:cs="Times New Roman"/>
          <w:i/>
          <w:szCs w:val="24"/>
        </w:rPr>
        <w:t>Porque sim, é assim e pronto. É coisa de menino, se ela jogar eu não jogo [socando a almofada que tinha no colo]</w:t>
      </w:r>
      <w:r w:rsidR="009146CC" w:rsidRPr="00F957D5">
        <w:rPr>
          <w:rFonts w:ascii="Times New Roman" w:eastAsia="Times New Roman" w:hAnsi="Times New Roman" w:cs="Times New Roman"/>
          <w:i/>
          <w:szCs w:val="24"/>
        </w:rPr>
        <w:t xml:space="preserve"> (Jeferson)</w:t>
      </w:r>
      <w:r w:rsidR="00732D05">
        <w:rPr>
          <w:rFonts w:ascii="Times New Roman" w:eastAsia="Times New Roman" w:hAnsi="Times New Roman" w:cs="Times New Roman"/>
          <w:i/>
          <w:szCs w:val="24"/>
        </w:rPr>
        <w:t>.</w:t>
      </w:r>
    </w:p>
    <w:p w14:paraId="6063D7A0" w14:textId="210799A1" w:rsidR="00CA50FE" w:rsidRPr="00F957D5" w:rsidRDefault="00A93F59" w:rsidP="006178F1">
      <w:pPr>
        <w:spacing w:after="0" w:line="240" w:lineRule="auto"/>
        <w:ind w:leftChars="1029" w:left="2267" w:firstLineChars="0" w:hanging="3"/>
        <w:jc w:val="both"/>
        <w:rPr>
          <w:rFonts w:ascii="Times New Roman" w:eastAsia="Times New Roman" w:hAnsi="Times New Roman" w:cs="Times New Roman"/>
          <w:i/>
          <w:szCs w:val="24"/>
        </w:rPr>
      </w:pPr>
      <w:r>
        <w:rPr>
          <w:rFonts w:ascii="Times New Roman" w:eastAsia="Times New Roman" w:hAnsi="Times New Roman" w:cs="Times New Roman"/>
          <w:i/>
          <w:szCs w:val="24"/>
        </w:rPr>
        <w:t xml:space="preserve">– </w:t>
      </w:r>
      <w:r w:rsidR="00CA50FE" w:rsidRPr="00F957D5">
        <w:rPr>
          <w:rFonts w:ascii="Times New Roman" w:eastAsia="Times New Roman" w:hAnsi="Times New Roman" w:cs="Times New Roman"/>
          <w:i/>
          <w:szCs w:val="24"/>
        </w:rPr>
        <w:t>Mas às vezes vocês me convidam para jogar, por que eu posso e ela não?</w:t>
      </w:r>
      <w:r w:rsidR="009146CC" w:rsidRPr="00F957D5">
        <w:rPr>
          <w:rFonts w:ascii="Times New Roman" w:eastAsia="Times New Roman" w:hAnsi="Times New Roman" w:cs="Times New Roman"/>
          <w:i/>
          <w:szCs w:val="24"/>
        </w:rPr>
        <w:t xml:space="preserve"> (Pesquisadora)</w:t>
      </w:r>
      <w:r w:rsidR="00732D05">
        <w:rPr>
          <w:rFonts w:ascii="Times New Roman" w:eastAsia="Times New Roman" w:hAnsi="Times New Roman" w:cs="Times New Roman"/>
          <w:i/>
          <w:szCs w:val="24"/>
        </w:rPr>
        <w:t>.</w:t>
      </w:r>
    </w:p>
    <w:p w14:paraId="7153F149" w14:textId="78430509" w:rsidR="00CA50FE" w:rsidRPr="00F957D5" w:rsidRDefault="00A93F59" w:rsidP="006178F1">
      <w:pPr>
        <w:spacing w:after="0" w:line="240" w:lineRule="auto"/>
        <w:ind w:leftChars="1029" w:left="2267" w:firstLineChars="0" w:hanging="3"/>
        <w:jc w:val="both"/>
        <w:rPr>
          <w:rFonts w:ascii="Times New Roman" w:eastAsia="Times New Roman" w:hAnsi="Times New Roman" w:cs="Times New Roman"/>
          <w:i/>
          <w:szCs w:val="24"/>
        </w:rPr>
      </w:pPr>
      <w:r>
        <w:rPr>
          <w:rFonts w:ascii="Times New Roman" w:eastAsia="Times New Roman" w:hAnsi="Times New Roman" w:cs="Times New Roman"/>
          <w:i/>
          <w:szCs w:val="24"/>
        </w:rPr>
        <w:t xml:space="preserve">– </w:t>
      </w:r>
      <w:r w:rsidR="00CA50FE" w:rsidRPr="00F957D5">
        <w:rPr>
          <w:rFonts w:ascii="Times New Roman" w:eastAsia="Times New Roman" w:hAnsi="Times New Roman" w:cs="Times New Roman"/>
          <w:i/>
          <w:szCs w:val="24"/>
        </w:rPr>
        <w:t>Ah</w:t>
      </w:r>
      <w:r>
        <w:rPr>
          <w:rFonts w:ascii="Times New Roman" w:eastAsia="Times New Roman" w:hAnsi="Times New Roman" w:cs="Times New Roman"/>
          <w:i/>
          <w:szCs w:val="24"/>
        </w:rPr>
        <w:t>,</w:t>
      </w:r>
      <w:r w:rsidR="00CA50FE" w:rsidRPr="00F957D5">
        <w:rPr>
          <w:rFonts w:ascii="Times New Roman" w:eastAsia="Times New Roman" w:hAnsi="Times New Roman" w:cs="Times New Roman"/>
          <w:i/>
          <w:szCs w:val="24"/>
        </w:rPr>
        <w:t xml:space="preserve"> sei lá</w:t>
      </w:r>
      <w:r>
        <w:rPr>
          <w:rFonts w:ascii="Times New Roman" w:eastAsia="Times New Roman" w:hAnsi="Times New Roman" w:cs="Times New Roman"/>
          <w:i/>
          <w:szCs w:val="24"/>
        </w:rPr>
        <w:t>,</w:t>
      </w:r>
      <w:r w:rsidR="00CA50FE" w:rsidRPr="00F957D5">
        <w:rPr>
          <w:rFonts w:ascii="Times New Roman" w:eastAsia="Times New Roman" w:hAnsi="Times New Roman" w:cs="Times New Roman"/>
          <w:i/>
          <w:szCs w:val="24"/>
        </w:rPr>
        <w:t xml:space="preserve"> tia, porque sim, ela é chata e é menina, nós sempre jogamos só os meninos.</w:t>
      </w:r>
      <w:r w:rsidR="006178F1">
        <w:rPr>
          <w:rFonts w:ascii="Times New Roman" w:eastAsia="Times New Roman" w:hAnsi="Times New Roman" w:cs="Times New Roman"/>
          <w:i/>
          <w:szCs w:val="24"/>
        </w:rPr>
        <w:t xml:space="preserve"> </w:t>
      </w:r>
      <w:r w:rsidR="009146CC" w:rsidRPr="00F957D5">
        <w:rPr>
          <w:rFonts w:ascii="Times New Roman" w:eastAsia="Times New Roman" w:hAnsi="Times New Roman" w:cs="Times New Roman"/>
          <w:i/>
          <w:szCs w:val="24"/>
        </w:rPr>
        <w:t>(Jeferson)</w:t>
      </w:r>
      <w:r w:rsidR="00732D05">
        <w:rPr>
          <w:rFonts w:ascii="Times New Roman" w:eastAsia="Times New Roman" w:hAnsi="Times New Roman" w:cs="Times New Roman"/>
          <w:i/>
          <w:szCs w:val="24"/>
        </w:rPr>
        <w:t>.</w:t>
      </w:r>
    </w:p>
    <w:p w14:paraId="3C5C6765" w14:textId="77777777" w:rsidR="00CA50FE" w:rsidRPr="00F957D5" w:rsidRDefault="00CA50FE" w:rsidP="002D22AA">
      <w:pPr>
        <w:spacing w:after="0" w:line="360" w:lineRule="auto"/>
        <w:ind w:left="1" w:firstLineChars="0" w:hanging="3"/>
        <w:jc w:val="both"/>
        <w:rPr>
          <w:rFonts w:ascii="Times New Roman" w:eastAsia="Times New Roman" w:hAnsi="Times New Roman" w:cs="Times New Roman"/>
          <w:sz w:val="24"/>
          <w:szCs w:val="24"/>
        </w:rPr>
      </w:pPr>
    </w:p>
    <w:p w14:paraId="3FF75A7E" w14:textId="772D657E" w:rsidR="00CA50FE" w:rsidRPr="00F957D5" w:rsidRDefault="00295E67"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Q</w:t>
      </w:r>
      <w:r w:rsidR="00CA50FE" w:rsidRPr="00F957D5">
        <w:rPr>
          <w:rFonts w:ascii="Times New Roman" w:eastAsia="Times New Roman" w:hAnsi="Times New Roman" w:cs="Times New Roman"/>
          <w:sz w:val="24"/>
          <w:szCs w:val="24"/>
        </w:rPr>
        <w:t xml:space="preserve">uando a menina tentou entrar no time e jogar, </w:t>
      </w:r>
      <w:r w:rsidRPr="00F957D5">
        <w:rPr>
          <w:rFonts w:ascii="Times New Roman" w:eastAsia="Times New Roman" w:hAnsi="Times New Roman" w:cs="Times New Roman"/>
          <w:sz w:val="24"/>
          <w:szCs w:val="24"/>
        </w:rPr>
        <w:t>o menino acima citado saiu e relatou</w:t>
      </w:r>
      <w:r w:rsidR="00CA50FE" w:rsidRPr="00F957D5">
        <w:rPr>
          <w:rFonts w:ascii="Times New Roman" w:eastAsia="Times New Roman" w:hAnsi="Times New Roman" w:cs="Times New Roman"/>
          <w:sz w:val="24"/>
          <w:szCs w:val="24"/>
        </w:rPr>
        <w:t xml:space="preserve"> que estava chorando de raiva por ela ter entrado no jogo. Os meninos </w:t>
      </w:r>
      <w:r w:rsidR="00093587" w:rsidRPr="00F957D5">
        <w:rPr>
          <w:rFonts w:ascii="Times New Roman" w:eastAsia="Times New Roman" w:hAnsi="Times New Roman" w:cs="Times New Roman"/>
          <w:sz w:val="24"/>
          <w:szCs w:val="24"/>
        </w:rPr>
        <w:t xml:space="preserve">maiores dessa instituição tinham menos resistência em aceitar a participação nas partidas dos meninos </w:t>
      </w:r>
      <w:r w:rsidR="00CA50FE" w:rsidRPr="00F957D5">
        <w:rPr>
          <w:rFonts w:ascii="Times New Roman" w:eastAsia="Times New Roman" w:hAnsi="Times New Roman" w:cs="Times New Roman"/>
          <w:sz w:val="24"/>
          <w:szCs w:val="24"/>
        </w:rPr>
        <w:t>pequenos (3</w:t>
      </w:r>
      <w:r w:rsidR="00340E59">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5</w:t>
      </w:r>
      <w:r w:rsidR="00340E59">
        <w:rPr>
          <w:rFonts w:ascii="Times New Roman" w:eastAsia="Times New Roman" w:hAnsi="Times New Roman" w:cs="Times New Roman"/>
          <w:sz w:val="24"/>
          <w:szCs w:val="24"/>
        </w:rPr>
        <w:t xml:space="preserve"> </w:t>
      </w:r>
      <w:r w:rsidR="00CA50FE" w:rsidRPr="00F957D5">
        <w:rPr>
          <w:rFonts w:ascii="Times New Roman" w:eastAsia="Times New Roman" w:hAnsi="Times New Roman" w:cs="Times New Roman"/>
          <w:sz w:val="24"/>
          <w:szCs w:val="24"/>
        </w:rPr>
        <w:t>anos)</w:t>
      </w:r>
      <w:r w:rsidR="00093587" w:rsidRPr="00F957D5">
        <w:rPr>
          <w:rFonts w:ascii="Times New Roman" w:eastAsia="Times New Roman" w:hAnsi="Times New Roman" w:cs="Times New Roman"/>
          <w:sz w:val="24"/>
          <w:szCs w:val="24"/>
        </w:rPr>
        <w:t xml:space="preserve"> do que das meninas, mesmo se elas fossem maiores</w:t>
      </w:r>
      <w:r w:rsidR="00CA50FE" w:rsidRPr="00F957D5">
        <w:rPr>
          <w:rFonts w:ascii="Times New Roman" w:eastAsia="Times New Roman" w:hAnsi="Times New Roman" w:cs="Times New Roman"/>
          <w:sz w:val="24"/>
          <w:szCs w:val="24"/>
        </w:rPr>
        <w:t>. Quando faltavam jogadores “grandes”, os meninos pequenos eram “escalados” para os times,</w:t>
      </w:r>
      <w:r w:rsidR="00093587" w:rsidRPr="00F957D5">
        <w:rPr>
          <w:rFonts w:ascii="Times New Roman" w:eastAsia="Times New Roman" w:hAnsi="Times New Roman" w:cs="Times New Roman"/>
          <w:sz w:val="24"/>
          <w:szCs w:val="24"/>
        </w:rPr>
        <w:t xml:space="preserve"> geralmente para ficarem no gol.</w:t>
      </w:r>
      <w:r w:rsidR="00CA50FE" w:rsidRPr="00F957D5">
        <w:rPr>
          <w:rFonts w:ascii="Times New Roman" w:eastAsia="Times New Roman" w:hAnsi="Times New Roman" w:cs="Times New Roman"/>
          <w:sz w:val="24"/>
          <w:szCs w:val="24"/>
        </w:rPr>
        <w:t xml:space="preserve"> Quando tinham poucos meninos maiores, eles gostavam de ficar ensinando os </w:t>
      </w:r>
      <w:r w:rsidR="00E3297F">
        <w:rPr>
          <w:rFonts w:ascii="Times New Roman" w:eastAsia="Times New Roman" w:hAnsi="Times New Roman" w:cs="Times New Roman"/>
          <w:sz w:val="24"/>
          <w:szCs w:val="24"/>
        </w:rPr>
        <w:t xml:space="preserve">pequenos </w:t>
      </w:r>
      <w:r w:rsidR="00CA50FE" w:rsidRPr="00F957D5">
        <w:rPr>
          <w:rFonts w:ascii="Times New Roman" w:eastAsia="Times New Roman" w:hAnsi="Times New Roman" w:cs="Times New Roman"/>
          <w:sz w:val="24"/>
          <w:szCs w:val="24"/>
        </w:rPr>
        <w:t xml:space="preserve">como deviam jogar, quais habilidades e de que forma deveriam aprender. Além disso, os meninos gostavam de criar competições de embaixadinhas, </w:t>
      </w:r>
      <w:r w:rsidR="00C11C8A">
        <w:rPr>
          <w:rFonts w:ascii="Times New Roman" w:eastAsia="Times New Roman" w:hAnsi="Times New Roman" w:cs="Times New Roman"/>
          <w:sz w:val="24"/>
          <w:szCs w:val="24"/>
        </w:rPr>
        <w:t xml:space="preserve">para </w:t>
      </w:r>
      <w:r w:rsidR="00CA50FE" w:rsidRPr="00F957D5">
        <w:rPr>
          <w:rFonts w:ascii="Times New Roman" w:eastAsia="Times New Roman" w:hAnsi="Times New Roman" w:cs="Times New Roman"/>
          <w:sz w:val="24"/>
          <w:szCs w:val="24"/>
        </w:rPr>
        <w:t>as quais a pesquisadora era convidada para ser a juíza e contabilizar quem conseguia fazer mais sem deixar a bola cair no chão.</w:t>
      </w:r>
      <w:r w:rsidR="00C13361">
        <w:rPr>
          <w:rFonts w:ascii="Times New Roman" w:eastAsia="Times New Roman" w:hAnsi="Times New Roman" w:cs="Times New Roman"/>
          <w:sz w:val="24"/>
          <w:szCs w:val="24"/>
        </w:rPr>
        <w:t xml:space="preserve"> </w:t>
      </w:r>
    </w:p>
    <w:p w14:paraId="0F577496" w14:textId="728D20CB"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Na casa Nicolau Fico</w:t>
      </w:r>
      <w:r w:rsidR="001756FD" w:rsidRPr="00F957D5">
        <w:rPr>
          <w:rStyle w:val="Refdenotaderodap"/>
          <w:rFonts w:ascii="Times New Roman" w:eastAsia="Times New Roman" w:hAnsi="Times New Roman" w:cs="Times New Roman"/>
          <w:sz w:val="24"/>
          <w:szCs w:val="24"/>
        </w:rPr>
        <w:footnoteReference w:id="9"/>
      </w:r>
      <w:r w:rsidRPr="00F957D5">
        <w:rPr>
          <w:rFonts w:ascii="Times New Roman" w:eastAsia="Times New Roman" w:hAnsi="Times New Roman" w:cs="Times New Roman"/>
          <w:sz w:val="24"/>
          <w:szCs w:val="24"/>
        </w:rPr>
        <w:t>, os novos integrantes</w:t>
      </w:r>
      <w:r w:rsidR="00C11C8A">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quando chegavam costumavam gostar do futebol e querer jogar, faziam pequenos jogos de passe, condução e chute ao gol (a goleira era feita entre uma árvore e o muro da instituição). Porém, por ser a única instituição que contava com o trabalho de uma professora de Educação Física, aos poucos se desinteressavam pelos jogos de futebol, porque a professora gostava muito de vôlei, montava a rede e convidava as crianças e jovens para jogar, o que gerava um gosto maior</w:t>
      </w:r>
      <w:r w:rsidR="00714DDF" w:rsidRPr="00F957D5">
        <w:rPr>
          <w:rFonts w:ascii="Times New Roman" w:eastAsia="Times New Roman" w:hAnsi="Times New Roman" w:cs="Times New Roman"/>
          <w:sz w:val="24"/>
          <w:szCs w:val="24"/>
        </w:rPr>
        <w:t xml:space="preserve"> pelo vôlei do que pelo futebol</w:t>
      </w:r>
      <w:r w:rsidRPr="00F957D5">
        <w:rPr>
          <w:rFonts w:ascii="Times New Roman" w:eastAsia="Times New Roman" w:hAnsi="Times New Roman" w:cs="Times New Roman"/>
          <w:sz w:val="24"/>
          <w:szCs w:val="24"/>
        </w:rPr>
        <w:t xml:space="preserve">. </w:t>
      </w:r>
    </w:p>
    <w:p w14:paraId="292045AE" w14:textId="4AA40CDD" w:rsidR="00CA50FE" w:rsidRPr="00F957D5" w:rsidRDefault="00714DDF"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lastRenderedPageBreak/>
        <w:t>As</w:t>
      </w:r>
      <w:r w:rsidR="00CA50FE" w:rsidRPr="00F957D5">
        <w:rPr>
          <w:rFonts w:ascii="Times New Roman" w:eastAsia="Times New Roman" w:hAnsi="Times New Roman" w:cs="Times New Roman"/>
          <w:sz w:val="24"/>
          <w:szCs w:val="24"/>
        </w:rPr>
        <w:t xml:space="preserve"> experiências vão produzindo as subjetividades desses sujeitos, a partir dos ensinamentos produzidos e disseminados, demonstrando que tais vivências se produzem de forma pedagógica, construindo formas de ser, gostos e hábitos (Wortmann</w:t>
      </w:r>
      <w:r w:rsidR="002D22AA">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Ripoll</w:t>
      </w:r>
      <w:r w:rsidR="002D22AA">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Possamai, 2012). </w:t>
      </w:r>
    </w:p>
    <w:p w14:paraId="4C90CC35" w14:textId="0387B9B1" w:rsidR="00234DBA"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A casa Bento Freitas</w:t>
      </w:r>
      <w:r w:rsidR="00714DDF" w:rsidRPr="00F957D5">
        <w:rPr>
          <w:rStyle w:val="Refdenotaderodap"/>
          <w:rFonts w:ascii="Times New Roman" w:eastAsia="Times New Roman" w:hAnsi="Times New Roman" w:cs="Times New Roman"/>
          <w:sz w:val="24"/>
          <w:szCs w:val="24"/>
        </w:rPr>
        <w:footnoteReference w:id="10"/>
      </w:r>
      <w:r w:rsidRPr="00F957D5">
        <w:rPr>
          <w:rFonts w:ascii="Times New Roman" w:eastAsia="Times New Roman" w:hAnsi="Times New Roman" w:cs="Times New Roman"/>
          <w:sz w:val="24"/>
          <w:szCs w:val="24"/>
        </w:rPr>
        <w:t xml:space="preserve">, entre todas as instituições, era </w:t>
      </w:r>
      <w:r w:rsidR="00C11C8A">
        <w:rPr>
          <w:rFonts w:ascii="Times New Roman" w:eastAsia="Times New Roman" w:hAnsi="Times New Roman" w:cs="Times New Roman"/>
          <w:sz w:val="24"/>
          <w:szCs w:val="24"/>
        </w:rPr>
        <w:t>na qual</w:t>
      </w:r>
      <w:r w:rsidRPr="00F957D5">
        <w:rPr>
          <w:rFonts w:ascii="Times New Roman" w:eastAsia="Times New Roman" w:hAnsi="Times New Roman" w:cs="Times New Roman"/>
          <w:sz w:val="24"/>
          <w:szCs w:val="24"/>
        </w:rPr>
        <w:t xml:space="preserve"> mais aconteciam jogos de futebol. Dentro do pátio não era possível </w:t>
      </w:r>
      <w:r w:rsidR="00C11C8A">
        <w:rPr>
          <w:rFonts w:ascii="Times New Roman" w:eastAsia="Times New Roman" w:hAnsi="Times New Roman" w:cs="Times New Roman"/>
          <w:sz w:val="24"/>
          <w:szCs w:val="24"/>
        </w:rPr>
        <w:t>haver</w:t>
      </w:r>
      <w:r w:rsidR="00C11C8A"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chutes fortes (os vizinhos eram idosos e reclamavam do barulho que a bola fazia no muro), por isso os jogos ocorriam em torno de passes. Quando crianças e jovens tentavam desenvolver jogos que geravam barulho, eram punidos com a retirada da bola</w:t>
      </w:r>
      <w:r w:rsidR="00C11C8A">
        <w:rPr>
          <w:rFonts w:ascii="Times New Roman" w:eastAsia="Times New Roman" w:hAnsi="Times New Roman" w:cs="Times New Roman"/>
          <w:sz w:val="24"/>
          <w:szCs w:val="24"/>
        </w:rPr>
        <w:t>, p</w:t>
      </w:r>
      <w:r w:rsidRPr="00F957D5">
        <w:rPr>
          <w:rFonts w:ascii="Times New Roman" w:eastAsia="Times New Roman" w:hAnsi="Times New Roman" w:cs="Times New Roman"/>
          <w:sz w:val="24"/>
          <w:szCs w:val="24"/>
        </w:rPr>
        <w:t xml:space="preserve">or isso os acolhidos </w:t>
      </w:r>
      <w:r w:rsidR="00C11C8A">
        <w:rPr>
          <w:rFonts w:ascii="Times New Roman" w:eastAsia="Times New Roman" w:hAnsi="Times New Roman" w:cs="Times New Roman"/>
          <w:sz w:val="24"/>
          <w:szCs w:val="24"/>
        </w:rPr>
        <w:t>pediam para</w:t>
      </w:r>
      <w:r w:rsidR="00C11C8A" w:rsidRPr="00F957D5">
        <w:rPr>
          <w:rFonts w:ascii="Times New Roman" w:eastAsia="Times New Roman" w:hAnsi="Times New Roman" w:cs="Times New Roman"/>
          <w:sz w:val="24"/>
          <w:szCs w:val="24"/>
        </w:rPr>
        <w:t xml:space="preserve"> </w:t>
      </w:r>
      <w:r w:rsidR="00C11C8A">
        <w:rPr>
          <w:rFonts w:ascii="Times New Roman" w:eastAsia="Times New Roman" w:hAnsi="Times New Roman" w:cs="Times New Roman"/>
          <w:sz w:val="24"/>
          <w:szCs w:val="24"/>
        </w:rPr>
        <w:t>sair</w:t>
      </w:r>
      <w:r w:rsidR="00C11C8A" w:rsidRPr="00F957D5">
        <w:rPr>
          <w:rFonts w:ascii="Times New Roman" w:eastAsia="Times New Roman" w:hAnsi="Times New Roman" w:cs="Times New Roman"/>
          <w:sz w:val="24"/>
          <w:szCs w:val="24"/>
        </w:rPr>
        <w:t xml:space="preserve"> </w:t>
      </w:r>
      <w:r w:rsidR="00714DDF" w:rsidRPr="00F957D5">
        <w:rPr>
          <w:rFonts w:ascii="Times New Roman" w:eastAsia="Times New Roman" w:hAnsi="Times New Roman" w:cs="Times New Roman"/>
          <w:sz w:val="24"/>
          <w:szCs w:val="24"/>
        </w:rPr>
        <w:t xml:space="preserve">da casa com a pesquisadora. </w:t>
      </w:r>
      <w:r w:rsidR="00C11C8A" w:rsidRPr="00F957D5">
        <w:rPr>
          <w:rFonts w:ascii="Times New Roman" w:eastAsia="Times New Roman" w:hAnsi="Times New Roman" w:cs="Times New Roman"/>
          <w:sz w:val="24"/>
          <w:szCs w:val="24"/>
        </w:rPr>
        <w:t>Es</w:t>
      </w:r>
      <w:r w:rsidR="00C11C8A">
        <w:rPr>
          <w:rFonts w:ascii="Times New Roman" w:eastAsia="Times New Roman" w:hAnsi="Times New Roman" w:cs="Times New Roman"/>
          <w:sz w:val="24"/>
          <w:szCs w:val="24"/>
        </w:rPr>
        <w:t>s</w:t>
      </w:r>
      <w:r w:rsidR="00C11C8A" w:rsidRPr="00F957D5">
        <w:rPr>
          <w:rFonts w:ascii="Times New Roman" w:eastAsia="Times New Roman" w:hAnsi="Times New Roman" w:cs="Times New Roman"/>
          <w:sz w:val="24"/>
          <w:szCs w:val="24"/>
        </w:rPr>
        <w:t xml:space="preserve">a </w:t>
      </w:r>
      <w:r w:rsidRPr="00F957D5">
        <w:rPr>
          <w:rFonts w:ascii="Times New Roman" w:eastAsia="Times New Roman" w:hAnsi="Times New Roman" w:cs="Times New Roman"/>
          <w:sz w:val="24"/>
          <w:szCs w:val="24"/>
        </w:rPr>
        <w:t xml:space="preserve">era a única instituição que a coordenação </w:t>
      </w:r>
      <w:r w:rsidR="00047116" w:rsidRPr="00F957D5">
        <w:rPr>
          <w:rFonts w:ascii="Times New Roman" w:eastAsia="Times New Roman" w:hAnsi="Times New Roman" w:cs="Times New Roman"/>
          <w:sz w:val="24"/>
          <w:szCs w:val="24"/>
        </w:rPr>
        <w:t xml:space="preserve">possibilitava que </w:t>
      </w:r>
      <w:r w:rsidR="00714DDF" w:rsidRPr="00F957D5">
        <w:rPr>
          <w:rFonts w:ascii="Times New Roman" w:eastAsia="Times New Roman" w:hAnsi="Times New Roman" w:cs="Times New Roman"/>
          <w:sz w:val="24"/>
          <w:szCs w:val="24"/>
        </w:rPr>
        <w:t>os moradores da casa se deslocassem até um campo de futebol, que ficava próximo a instituição, para realizar oficinas de futebol.</w:t>
      </w:r>
      <w:r w:rsidRPr="00F957D5">
        <w:rPr>
          <w:rFonts w:ascii="Times New Roman" w:eastAsia="Times New Roman" w:hAnsi="Times New Roman" w:cs="Times New Roman"/>
          <w:sz w:val="24"/>
          <w:szCs w:val="24"/>
        </w:rPr>
        <w:t xml:space="preserve"> Os acolhidos se sentiam parte daquele espaço, modificavam goleiras de lugar, achavam os espaços com a grama mais baixa, sabiam qual </w:t>
      </w:r>
      <w:r w:rsidR="0017376A" w:rsidRPr="00F957D5">
        <w:rPr>
          <w:rFonts w:ascii="Times New Roman" w:eastAsia="Times New Roman" w:hAnsi="Times New Roman" w:cs="Times New Roman"/>
          <w:sz w:val="24"/>
          <w:szCs w:val="24"/>
        </w:rPr>
        <w:t xml:space="preserve">parte do </w:t>
      </w:r>
      <w:r w:rsidRPr="00F957D5">
        <w:rPr>
          <w:rFonts w:ascii="Times New Roman" w:eastAsia="Times New Roman" w:hAnsi="Times New Roman" w:cs="Times New Roman"/>
          <w:sz w:val="24"/>
          <w:szCs w:val="24"/>
        </w:rPr>
        <w:t xml:space="preserve">campo </w:t>
      </w:r>
      <w:r w:rsidR="0017376A" w:rsidRPr="00F957D5">
        <w:rPr>
          <w:rFonts w:ascii="Times New Roman" w:eastAsia="Times New Roman" w:hAnsi="Times New Roman" w:cs="Times New Roman"/>
          <w:sz w:val="24"/>
          <w:szCs w:val="24"/>
        </w:rPr>
        <w:t>estava melhor</w:t>
      </w:r>
      <w:r w:rsidR="008A1C10" w:rsidRPr="00F957D5">
        <w:rPr>
          <w:rFonts w:ascii="Times New Roman" w:eastAsia="Times New Roman" w:hAnsi="Times New Roman" w:cs="Times New Roman"/>
          <w:sz w:val="24"/>
          <w:szCs w:val="24"/>
        </w:rPr>
        <w:t xml:space="preserve"> para jogarem e</w:t>
      </w:r>
      <w:r w:rsidR="0017376A" w:rsidRPr="00F957D5">
        <w:rPr>
          <w:rFonts w:ascii="Times New Roman" w:eastAsia="Times New Roman" w:hAnsi="Times New Roman" w:cs="Times New Roman"/>
          <w:sz w:val="24"/>
          <w:szCs w:val="24"/>
        </w:rPr>
        <w:t>tc.</w:t>
      </w:r>
    </w:p>
    <w:p w14:paraId="6E687C27" w14:textId="77777777" w:rsidR="00234DBA" w:rsidRPr="00E3297F" w:rsidRDefault="00234DBA" w:rsidP="00E3297F">
      <w:pPr>
        <w:spacing w:after="0" w:line="360" w:lineRule="auto"/>
        <w:ind w:left="1" w:firstLineChars="0" w:hanging="3"/>
        <w:jc w:val="both"/>
        <w:rPr>
          <w:rFonts w:ascii="Times New Roman" w:eastAsia="Times New Roman" w:hAnsi="Times New Roman" w:cs="Times New Roman"/>
          <w:sz w:val="19"/>
          <w:szCs w:val="19"/>
        </w:rPr>
      </w:pPr>
    </w:p>
    <w:p w14:paraId="561DFDF9" w14:textId="09BF11C2" w:rsidR="00CA50FE" w:rsidRPr="00E3297F" w:rsidRDefault="00234DBA" w:rsidP="00E3297F">
      <w:pPr>
        <w:spacing w:after="0" w:line="360" w:lineRule="auto"/>
        <w:ind w:left="1" w:firstLineChars="0" w:hanging="3"/>
        <w:jc w:val="center"/>
        <w:rPr>
          <w:rFonts w:ascii="Times New Roman" w:eastAsia="Times New Roman" w:hAnsi="Times New Roman" w:cs="Times New Roman"/>
          <w:sz w:val="19"/>
          <w:szCs w:val="19"/>
        </w:rPr>
      </w:pPr>
      <w:r w:rsidRPr="00E3297F">
        <w:rPr>
          <w:rFonts w:ascii="Arial" w:eastAsia="Arial" w:hAnsi="Arial" w:cs="Arial"/>
          <w:noProof/>
          <w:sz w:val="19"/>
          <w:szCs w:val="19"/>
          <w:lang w:eastAsia="pt-BR"/>
        </w:rPr>
        <w:drawing>
          <wp:inline distT="0" distB="0" distL="0" distR="0" wp14:anchorId="2C992677" wp14:editId="1B954213">
            <wp:extent cx="4685877" cy="2160000"/>
            <wp:effectExtent l="0" t="0" r="63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to trave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5877" cy="2160000"/>
                    </a:xfrm>
                    <a:prstGeom prst="rect">
                      <a:avLst/>
                    </a:prstGeom>
                  </pic:spPr>
                </pic:pic>
              </a:graphicData>
            </a:graphic>
          </wp:inline>
        </w:drawing>
      </w:r>
    </w:p>
    <w:p w14:paraId="07884755" w14:textId="4E380F0F" w:rsidR="00234DBA" w:rsidRPr="00E3297F" w:rsidRDefault="002D22AA" w:rsidP="00E3297F">
      <w:pPr>
        <w:spacing w:after="0" w:line="360" w:lineRule="auto"/>
        <w:ind w:left="1" w:firstLineChars="0" w:hanging="3"/>
        <w:jc w:val="center"/>
        <w:rPr>
          <w:rFonts w:ascii="Times New Roman" w:eastAsia="Times New Roman" w:hAnsi="Times New Roman" w:cs="Times New Roman"/>
          <w:sz w:val="19"/>
          <w:szCs w:val="19"/>
        </w:rPr>
      </w:pPr>
      <w:r w:rsidRPr="00E3297F">
        <w:rPr>
          <w:rFonts w:ascii="Times New Roman" w:eastAsia="Times New Roman" w:hAnsi="Times New Roman" w:cs="Times New Roman"/>
          <w:sz w:val="19"/>
          <w:szCs w:val="19"/>
        </w:rPr>
        <w:t xml:space="preserve">Figura </w:t>
      </w:r>
      <w:r w:rsidR="00234DBA" w:rsidRPr="00E3297F">
        <w:rPr>
          <w:rFonts w:ascii="Times New Roman" w:eastAsia="Times New Roman" w:hAnsi="Times New Roman" w:cs="Times New Roman"/>
          <w:sz w:val="19"/>
          <w:szCs w:val="19"/>
        </w:rPr>
        <w:t>1</w:t>
      </w:r>
      <w:r w:rsidR="00234DBA" w:rsidRPr="00E3297F">
        <w:rPr>
          <w:rStyle w:val="Refdenotaderodap"/>
          <w:rFonts w:ascii="Times New Roman" w:eastAsia="Times New Roman" w:hAnsi="Times New Roman" w:cs="Times New Roman"/>
          <w:sz w:val="19"/>
          <w:szCs w:val="19"/>
        </w:rPr>
        <w:footnoteReference w:id="11"/>
      </w:r>
      <w:r w:rsidRPr="00E3297F">
        <w:rPr>
          <w:rFonts w:ascii="Times New Roman" w:eastAsia="Times New Roman" w:hAnsi="Times New Roman" w:cs="Times New Roman"/>
          <w:sz w:val="19"/>
          <w:szCs w:val="19"/>
        </w:rPr>
        <w:t xml:space="preserve"> –</w:t>
      </w:r>
      <w:r w:rsidR="00234DBA" w:rsidRPr="00E3297F">
        <w:rPr>
          <w:rFonts w:ascii="Times New Roman" w:eastAsia="Times New Roman" w:hAnsi="Times New Roman" w:cs="Times New Roman"/>
          <w:sz w:val="19"/>
          <w:szCs w:val="19"/>
        </w:rPr>
        <w:t xml:space="preserve"> Meninos acolhidos organizando o campo para o jogo. </w:t>
      </w:r>
    </w:p>
    <w:p w14:paraId="396FE3B2" w14:textId="122540E7" w:rsidR="00234DBA" w:rsidRPr="00E3297F" w:rsidRDefault="00234DBA" w:rsidP="00E3297F">
      <w:pPr>
        <w:spacing w:after="0" w:line="360" w:lineRule="auto"/>
        <w:ind w:left="1" w:firstLineChars="0" w:hanging="3"/>
        <w:jc w:val="center"/>
        <w:rPr>
          <w:rFonts w:ascii="Times New Roman" w:eastAsia="Times New Roman" w:hAnsi="Times New Roman" w:cs="Times New Roman"/>
          <w:sz w:val="19"/>
          <w:szCs w:val="19"/>
        </w:rPr>
      </w:pPr>
      <w:r w:rsidRPr="00E3297F">
        <w:rPr>
          <w:rFonts w:ascii="Times New Roman" w:eastAsia="Times New Roman" w:hAnsi="Times New Roman" w:cs="Times New Roman"/>
          <w:sz w:val="19"/>
          <w:szCs w:val="19"/>
        </w:rPr>
        <w:t>Fonte: acervo da pesquisadora.</w:t>
      </w:r>
    </w:p>
    <w:p w14:paraId="2A927C07" w14:textId="77777777" w:rsidR="00234DBA" w:rsidRPr="00E3297F" w:rsidRDefault="00234DBA" w:rsidP="00E3297F">
      <w:pPr>
        <w:spacing w:after="0" w:line="360" w:lineRule="auto"/>
        <w:ind w:left="1" w:firstLineChars="0" w:hanging="3"/>
        <w:jc w:val="center"/>
        <w:rPr>
          <w:rFonts w:ascii="Times New Roman" w:eastAsia="Times New Roman" w:hAnsi="Times New Roman" w:cs="Times New Roman"/>
          <w:sz w:val="19"/>
          <w:szCs w:val="19"/>
        </w:rPr>
      </w:pPr>
    </w:p>
    <w:p w14:paraId="4F245014" w14:textId="51610E52" w:rsidR="00CA50FE" w:rsidRDefault="00CA50FE" w:rsidP="002D22AA">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Nessa casa o futebol também era disputado no videogame, os jovens, principalmente os meninos, utilizavam os jogos de futebol no aparelho para escolherem e jogarem como se fossem os jogadores que os inspiravam, sobretudo</w:t>
      </w:r>
      <w:r w:rsidR="00C60158" w:rsidRPr="00F957D5">
        <w:rPr>
          <w:rFonts w:ascii="Times New Roman" w:eastAsia="Times New Roman" w:hAnsi="Times New Roman" w:cs="Times New Roman"/>
          <w:sz w:val="24"/>
          <w:szCs w:val="24"/>
        </w:rPr>
        <w:t xml:space="preserve"> futebolistas dos</w:t>
      </w:r>
      <w:r w:rsidRPr="00F957D5">
        <w:rPr>
          <w:rFonts w:ascii="Times New Roman" w:eastAsia="Times New Roman" w:hAnsi="Times New Roman" w:cs="Times New Roman"/>
          <w:sz w:val="24"/>
          <w:szCs w:val="24"/>
        </w:rPr>
        <w:t xml:space="preserve"> times europeus</w:t>
      </w:r>
      <w:r w:rsidR="00DB7818" w:rsidRPr="00F957D5">
        <w:rPr>
          <w:rFonts w:ascii="Times New Roman" w:eastAsia="Times New Roman" w:hAnsi="Times New Roman" w:cs="Times New Roman"/>
          <w:sz w:val="24"/>
          <w:szCs w:val="24"/>
        </w:rPr>
        <w:t>. Além</w:t>
      </w:r>
      <w:r w:rsidR="008A1C10"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disso, os </w:t>
      </w:r>
      <w:r w:rsidRPr="00F957D5">
        <w:rPr>
          <w:rFonts w:ascii="Times New Roman" w:eastAsia="Times New Roman" w:hAnsi="Times New Roman" w:cs="Times New Roman"/>
          <w:sz w:val="24"/>
          <w:szCs w:val="24"/>
        </w:rPr>
        <w:lastRenderedPageBreak/>
        <w:t>jovens seguiam os seus ídolos nas redes sociais</w:t>
      </w:r>
      <w:r w:rsidR="00F062E6">
        <w:rPr>
          <w:rFonts w:ascii="Times New Roman" w:eastAsia="Times New Roman" w:hAnsi="Times New Roman" w:cs="Times New Roman"/>
          <w:sz w:val="24"/>
          <w:szCs w:val="24"/>
        </w:rPr>
        <w:t xml:space="preserve"> e</w:t>
      </w:r>
      <w:r w:rsidRPr="00F957D5">
        <w:rPr>
          <w:rFonts w:ascii="Times New Roman" w:eastAsia="Times New Roman" w:hAnsi="Times New Roman" w:cs="Times New Roman"/>
          <w:sz w:val="24"/>
          <w:szCs w:val="24"/>
        </w:rPr>
        <w:t xml:space="preserve"> olhavam as melhores jogadas deles no </w:t>
      </w:r>
      <w:r w:rsidRPr="00F957D5">
        <w:rPr>
          <w:rFonts w:ascii="Times New Roman" w:eastAsia="Times New Roman" w:hAnsi="Times New Roman" w:cs="Times New Roman"/>
          <w:i/>
          <w:sz w:val="24"/>
          <w:szCs w:val="24"/>
        </w:rPr>
        <w:t>YouTube</w:t>
      </w:r>
      <w:r w:rsidRPr="00F957D5">
        <w:rPr>
          <w:rFonts w:ascii="Times New Roman" w:eastAsia="Times New Roman" w:hAnsi="Times New Roman" w:cs="Times New Roman"/>
          <w:sz w:val="24"/>
          <w:szCs w:val="24"/>
        </w:rPr>
        <w:t xml:space="preserve">. </w:t>
      </w:r>
      <w:r w:rsidR="00F062E6">
        <w:rPr>
          <w:rFonts w:ascii="Times New Roman" w:eastAsia="Times New Roman" w:hAnsi="Times New Roman" w:cs="Times New Roman"/>
          <w:sz w:val="24"/>
          <w:szCs w:val="24"/>
        </w:rPr>
        <w:t>O</w:t>
      </w:r>
      <w:r w:rsidR="00DB7818" w:rsidRPr="00F957D5">
        <w:rPr>
          <w:rFonts w:ascii="Times New Roman" w:eastAsia="Times New Roman" w:hAnsi="Times New Roman" w:cs="Times New Roman"/>
          <w:sz w:val="24"/>
          <w:szCs w:val="24"/>
        </w:rPr>
        <w:t xml:space="preserve">s moradores da casa </w:t>
      </w:r>
      <w:r w:rsidR="00F062E6">
        <w:rPr>
          <w:rFonts w:ascii="Times New Roman" w:eastAsia="Times New Roman" w:hAnsi="Times New Roman" w:cs="Times New Roman"/>
          <w:sz w:val="24"/>
          <w:szCs w:val="24"/>
        </w:rPr>
        <w:t xml:space="preserve">também </w:t>
      </w:r>
      <w:r w:rsidRPr="00F957D5">
        <w:rPr>
          <w:rFonts w:ascii="Times New Roman" w:eastAsia="Times New Roman" w:hAnsi="Times New Roman" w:cs="Times New Roman"/>
          <w:sz w:val="24"/>
          <w:szCs w:val="24"/>
        </w:rPr>
        <w:t xml:space="preserve">consumiam produtos, principalmente os </w:t>
      </w:r>
      <w:r w:rsidR="009146CC" w:rsidRPr="00F957D5">
        <w:rPr>
          <w:rFonts w:ascii="Times New Roman" w:eastAsia="Times New Roman" w:hAnsi="Times New Roman" w:cs="Times New Roman"/>
          <w:sz w:val="24"/>
          <w:szCs w:val="24"/>
        </w:rPr>
        <w:t>simulacros</w:t>
      </w:r>
      <w:r w:rsidRPr="00F957D5">
        <w:rPr>
          <w:rFonts w:ascii="Times New Roman" w:eastAsia="Times New Roman" w:hAnsi="Times New Roman" w:cs="Times New Roman"/>
          <w:sz w:val="24"/>
          <w:szCs w:val="24"/>
        </w:rPr>
        <w:t>, pois</w:t>
      </w:r>
      <w:r w:rsidR="00F062E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mesmo não tendo condições de comprar os originais, faziam o possível para terem acesso a esses artefatos que traziam o nome </w:t>
      </w:r>
      <w:r w:rsidR="00F062E6">
        <w:rPr>
          <w:rFonts w:ascii="Times New Roman" w:eastAsia="Times New Roman" w:hAnsi="Times New Roman" w:cs="Times New Roman"/>
          <w:sz w:val="24"/>
          <w:szCs w:val="24"/>
        </w:rPr>
        <w:t>dos</w:t>
      </w:r>
      <w:r w:rsidR="00F062E6"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ídolos. </w:t>
      </w:r>
    </w:p>
    <w:p w14:paraId="57C11392" w14:textId="77777777" w:rsidR="00E3297F" w:rsidRPr="00E3297F" w:rsidRDefault="00E3297F" w:rsidP="00E3297F">
      <w:pPr>
        <w:spacing w:after="0" w:line="360" w:lineRule="auto"/>
        <w:ind w:left="1" w:firstLineChars="0" w:hanging="3"/>
        <w:jc w:val="both"/>
        <w:rPr>
          <w:rFonts w:ascii="Times New Roman" w:eastAsia="Times New Roman" w:hAnsi="Times New Roman" w:cs="Times New Roman"/>
          <w:sz w:val="19"/>
          <w:szCs w:val="19"/>
        </w:rPr>
      </w:pPr>
    </w:p>
    <w:p w14:paraId="2EE9E7FE" w14:textId="0E8EB223" w:rsidR="00234DBA" w:rsidRPr="00E3297F" w:rsidRDefault="008A1C10" w:rsidP="00E3297F">
      <w:pPr>
        <w:spacing w:after="0" w:line="360" w:lineRule="auto"/>
        <w:ind w:left="1" w:firstLineChars="0" w:hanging="3"/>
        <w:jc w:val="center"/>
        <w:rPr>
          <w:rFonts w:ascii="Times New Roman" w:eastAsia="Times New Roman" w:hAnsi="Times New Roman" w:cs="Times New Roman"/>
          <w:sz w:val="19"/>
          <w:szCs w:val="19"/>
        </w:rPr>
      </w:pPr>
      <w:r w:rsidRPr="00E3297F">
        <w:rPr>
          <w:rFonts w:ascii="Arial" w:eastAsia="Arial" w:hAnsi="Arial" w:cs="Arial"/>
          <w:noProof/>
          <w:sz w:val="19"/>
          <w:szCs w:val="19"/>
          <w:lang w:eastAsia="pt-BR"/>
        </w:rPr>
        <w:drawing>
          <wp:inline distT="0" distB="0" distL="0" distR="0" wp14:anchorId="1354A962" wp14:editId="1D8BE2A4">
            <wp:extent cx="2775547" cy="2990830"/>
            <wp:effectExtent l="0" t="0" r="635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7-09 at 16.54.04.jpeg"/>
                    <pic:cNvPicPr/>
                  </pic:nvPicPr>
                  <pic:blipFill>
                    <a:blip r:embed="rId9">
                      <a:extLst>
                        <a:ext uri="{28A0092B-C50C-407E-A947-70E740481C1C}">
                          <a14:useLocalDpi xmlns:a14="http://schemas.microsoft.com/office/drawing/2010/main" val="0"/>
                        </a:ext>
                      </a:extLst>
                    </a:blip>
                    <a:stretch>
                      <a:fillRect/>
                    </a:stretch>
                  </pic:blipFill>
                  <pic:spPr>
                    <a:xfrm>
                      <a:off x="0" y="0"/>
                      <a:ext cx="2790051" cy="3006459"/>
                    </a:xfrm>
                    <a:prstGeom prst="rect">
                      <a:avLst/>
                    </a:prstGeom>
                  </pic:spPr>
                </pic:pic>
              </a:graphicData>
            </a:graphic>
          </wp:inline>
        </w:drawing>
      </w:r>
    </w:p>
    <w:p w14:paraId="6319B091" w14:textId="06DC9A99" w:rsidR="00234DBA" w:rsidRPr="00E3297F" w:rsidRDefault="002D22AA" w:rsidP="00E3297F">
      <w:pPr>
        <w:spacing w:after="0" w:line="360" w:lineRule="auto"/>
        <w:ind w:left="1" w:firstLineChars="0" w:hanging="3"/>
        <w:jc w:val="center"/>
        <w:rPr>
          <w:rFonts w:ascii="Times New Roman" w:eastAsia="Times New Roman" w:hAnsi="Times New Roman" w:cs="Times New Roman"/>
          <w:sz w:val="19"/>
          <w:szCs w:val="19"/>
        </w:rPr>
      </w:pPr>
      <w:r w:rsidRPr="00E3297F">
        <w:rPr>
          <w:rFonts w:ascii="Times New Roman" w:eastAsia="Times New Roman" w:hAnsi="Times New Roman" w:cs="Times New Roman"/>
          <w:sz w:val="19"/>
          <w:szCs w:val="19"/>
        </w:rPr>
        <w:t xml:space="preserve">Figura </w:t>
      </w:r>
      <w:r w:rsidR="00234DBA" w:rsidRPr="00E3297F">
        <w:rPr>
          <w:rFonts w:ascii="Times New Roman" w:eastAsia="Times New Roman" w:hAnsi="Times New Roman" w:cs="Times New Roman"/>
          <w:sz w:val="19"/>
          <w:szCs w:val="19"/>
        </w:rPr>
        <w:t>2</w:t>
      </w:r>
      <w:r w:rsidRPr="00E3297F">
        <w:rPr>
          <w:rFonts w:ascii="Times New Roman" w:eastAsia="Times New Roman" w:hAnsi="Times New Roman" w:cs="Times New Roman"/>
          <w:sz w:val="19"/>
          <w:szCs w:val="19"/>
        </w:rPr>
        <w:t xml:space="preserve"> –</w:t>
      </w:r>
      <w:r w:rsidR="00234DBA" w:rsidRPr="00E3297F">
        <w:rPr>
          <w:rFonts w:ascii="Times New Roman" w:eastAsia="Times New Roman" w:hAnsi="Times New Roman" w:cs="Times New Roman"/>
          <w:sz w:val="19"/>
          <w:szCs w:val="19"/>
        </w:rPr>
        <w:t xml:space="preserve"> Jogo de videogame. </w:t>
      </w:r>
    </w:p>
    <w:p w14:paraId="6FBBD5A4" w14:textId="2EB1846C" w:rsidR="00234DBA" w:rsidRPr="00E3297F" w:rsidRDefault="00234DBA" w:rsidP="00E3297F">
      <w:pPr>
        <w:spacing w:after="0" w:line="360" w:lineRule="auto"/>
        <w:ind w:left="1" w:firstLineChars="0" w:hanging="3"/>
        <w:jc w:val="center"/>
        <w:rPr>
          <w:rFonts w:ascii="Times New Roman" w:eastAsia="Times New Roman" w:hAnsi="Times New Roman" w:cs="Times New Roman"/>
          <w:sz w:val="19"/>
          <w:szCs w:val="19"/>
        </w:rPr>
      </w:pPr>
      <w:r w:rsidRPr="00E3297F">
        <w:rPr>
          <w:rFonts w:ascii="Times New Roman" w:eastAsia="Times New Roman" w:hAnsi="Times New Roman" w:cs="Times New Roman"/>
          <w:sz w:val="19"/>
          <w:szCs w:val="19"/>
        </w:rPr>
        <w:t>Fonte: acervo da pesquisadora.</w:t>
      </w:r>
    </w:p>
    <w:p w14:paraId="35213880" w14:textId="2BF0442B" w:rsidR="00234DBA" w:rsidRPr="00E3297F" w:rsidRDefault="00234DBA" w:rsidP="00E3297F">
      <w:pPr>
        <w:spacing w:after="0" w:line="360" w:lineRule="auto"/>
        <w:ind w:left="1" w:firstLineChars="0" w:hanging="3"/>
        <w:jc w:val="center"/>
        <w:rPr>
          <w:rFonts w:ascii="Times New Roman" w:eastAsia="Times New Roman" w:hAnsi="Times New Roman" w:cs="Times New Roman"/>
          <w:sz w:val="19"/>
          <w:szCs w:val="19"/>
        </w:rPr>
      </w:pPr>
    </w:p>
    <w:p w14:paraId="6CBA3676" w14:textId="1EFAC913"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 </w:t>
      </w:r>
      <w:r w:rsidR="00367D0D" w:rsidRPr="00F957D5">
        <w:rPr>
          <w:rFonts w:ascii="Times New Roman" w:eastAsia="Times New Roman" w:hAnsi="Times New Roman" w:cs="Times New Roman"/>
          <w:sz w:val="24"/>
          <w:szCs w:val="24"/>
        </w:rPr>
        <w:tab/>
      </w:r>
      <w:r w:rsidR="00A31BF7" w:rsidRPr="00F957D5">
        <w:rPr>
          <w:rFonts w:ascii="Times New Roman" w:eastAsia="Times New Roman" w:hAnsi="Times New Roman" w:cs="Times New Roman"/>
          <w:sz w:val="24"/>
          <w:szCs w:val="24"/>
        </w:rPr>
        <w:t xml:space="preserve">Os jovens das casas de </w:t>
      </w:r>
      <w:r w:rsidR="008A1C10" w:rsidRPr="00F957D5">
        <w:rPr>
          <w:rFonts w:ascii="Times New Roman" w:eastAsia="Times New Roman" w:hAnsi="Times New Roman" w:cs="Times New Roman"/>
          <w:sz w:val="24"/>
          <w:szCs w:val="24"/>
        </w:rPr>
        <w:t>acolhimento</w:t>
      </w:r>
      <w:r w:rsidR="00A31BF7" w:rsidRPr="00F957D5">
        <w:rPr>
          <w:rFonts w:ascii="Times New Roman" w:eastAsia="Times New Roman" w:hAnsi="Times New Roman" w:cs="Times New Roman"/>
          <w:sz w:val="24"/>
          <w:szCs w:val="24"/>
        </w:rPr>
        <w:t xml:space="preserve"> também </w:t>
      </w:r>
      <w:r w:rsidRPr="00F957D5">
        <w:rPr>
          <w:rFonts w:ascii="Times New Roman" w:eastAsia="Times New Roman" w:hAnsi="Times New Roman" w:cs="Times New Roman"/>
          <w:sz w:val="24"/>
          <w:szCs w:val="24"/>
        </w:rPr>
        <w:t xml:space="preserve">são </w:t>
      </w:r>
      <w:r w:rsidR="00A31BF7" w:rsidRPr="00F957D5">
        <w:rPr>
          <w:rFonts w:ascii="Times New Roman" w:eastAsia="Times New Roman" w:hAnsi="Times New Roman" w:cs="Times New Roman"/>
          <w:sz w:val="24"/>
          <w:szCs w:val="24"/>
        </w:rPr>
        <w:t xml:space="preserve">socialmente </w:t>
      </w:r>
      <w:r w:rsidRPr="00F957D5">
        <w:rPr>
          <w:rFonts w:ascii="Times New Roman" w:eastAsia="Times New Roman" w:hAnsi="Times New Roman" w:cs="Times New Roman"/>
          <w:sz w:val="24"/>
          <w:szCs w:val="24"/>
        </w:rPr>
        <w:t>convocados a</w:t>
      </w:r>
      <w:r w:rsidR="00A31BF7" w:rsidRPr="00F957D5">
        <w:rPr>
          <w:rFonts w:ascii="Times New Roman" w:eastAsia="Times New Roman" w:hAnsi="Times New Roman" w:cs="Times New Roman"/>
          <w:sz w:val="24"/>
          <w:szCs w:val="24"/>
        </w:rPr>
        <w:t xml:space="preserve"> participar do processo de “futebolização” </w:t>
      </w:r>
      <w:r w:rsidR="00F062E6">
        <w:rPr>
          <w:rFonts w:ascii="Times New Roman" w:eastAsia="Times New Roman" w:hAnsi="Times New Roman" w:cs="Times New Roman"/>
          <w:sz w:val="24"/>
          <w:szCs w:val="24"/>
        </w:rPr>
        <w:t>(</w:t>
      </w:r>
      <w:r w:rsidR="000F2D0A" w:rsidRPr="00F957D5">
        <w:rPr>
          <w:rFonts w:ascii="Times New Roman" w:eastAsia="Times New Roman" w:hAnsi="Times New Roman" w:cs="Times New Roman"/>
          <w:sz w:val="24"/>
          <w:szCs w:val="24"/>
        </w:rPr>
        <w:t>Koch</w:t>
      </w:r>
      <w:r w:rsidR="00F062E6">
        <w:rPr>
          <w:rFonts w:ascii="Times New Roman" w:eastAsia="Times New Roman" w:hAnsi="Times New Roman" w:cs="Times New Roman"/>
          <w:sz w:val="24"/>
          <w:szCs w:val="24"/>
        </w:rPr>
        <w:t>,</w:t>
      </w:r>
      <w:r w:rsidR="000F2D0A" w:rsidRPr="00F957D5">
        <w:rPr>
          <w:rFonts w:ascii="Times New Roman" w:eastAsia="Times New Roman" w:hAnsi="Times New Roman" w:cs="Times New Roman"/>
          <w:sz w:val="24"/>
          <w:szCs w:val="24"/>
        </w:rPr>
        <w:t xml:space="preserve"> 2022)</w:t>
      </w:r>
      <w:r w:rsidR="00F062E6">
        <w:rPr>
          <w:rFonts w:ascii="Times New Roman" w:eastAsia="Times New Roman" w:hAnsi="Times New Roman" w:cs="Times New Roman"/>
          <w:sz w:val="24"/>
          <w:szCs w:val="24"/>
        </w:rPr>
        <w:t>,</w:t>
      </w:r>
      <w:r w:rsidR="000F2D0A" w:rsidRPr="00F957D5">
        <w:rPr>
          <w:rFonts w:ascii="Times New Roman" w:eastAsia="Times New Roman" w:hAnsi="Times New Roman" w:cs="Times New Roman"/>
          <w:sz w:val="24"/>
          <w:szCs w:val="24"/>
        </w:rPr>
        <w:t xml:space="preserve"> </w:t>
      </w:r>
      <w:r w:rsidR="00F062E6">
        <w:rPr>
          <w:rFonts w:ascii="Times New Roman" w:eastAsia="Times New Roman" w:hAnsi="Times New Roman" w:cs="Times New Roman"/>
          <w:sz w:val="24"/>
          <w:szCs w:val="24"/>
        </w:rPr>
        <w:t>f</w:t>
      </w:r>
      <w:r w:rsidR="00A31BF7" w:rsidRPr="00F957D5">
        <w:rPr>
          <w:rFonts w:ascii="Times New Roman" w:eastAsia="Times New Roman" w:hAnsi="Times New Roman" w:cs="Times New Roman"/>
          <w:sz w:val="24"/>
          <w:szCs w:val="24"/>
        </w:rPr>
        <w:t>enômeno rece</w:t>
      </w:r>
      <w:r w:rsidR="000F2D0A" w:rsidRPr="00F957D5">
        <w:rPr>
          <w:rFonts w:ascii="Times New Roman" w:eastAsia="Times New Roman" w:hAnsi="Times New Roman" w:cs="Times New Roman"/>
          <w:sz w:val="24"/>
          <w:szCs w:val="24"/>
        </w:rPr>
        <w:t xml:space="preserve">nte </w:t>
      </w:r>
      <w:r w:rsidR="00A31BF7" w:rsidRPr="00F957D5">
        <w:rPr>
          <w:rFonts w:ascii="Times New Roman" w:eastAsia="Times New Roman" w:hAnsi="Times New Roman" w:cs="Times New Roman"/>
          <w:sz w:val="24"/>
          <w:szCs w:val="24"/>
        </w:rPr>
        <w:t xml:space="preserve">que possibilita </w:t>
      </w:r>
      <w:r w:rsidR="000F2D0A" w:rsidRPr="00F957D5">
        <w:rPr>
          <w:rFonts w:ascii="Times New Roman" w:eastAsia="Times New Roman" w:hAnsi="Times New Roman" w:cs="Times New Roman"/>
          <w:sz w:val="24"/>
          <w:szCs w:val="24"/>
        </w:rPr>
        <w:t>que o futebol europeu</w:t>
      </w:r>
      <w:r w:rsidR="00A31BF7" w:rsidRPr="00F957D5">
        <w:rPr>
          <w:rFonts w:ascii="Times New Roman" w:eastAsia="Times New Roman" w:hAnsi="Times New Roman" w:cs="Times New Roman"/>
          <w:sz w:val="24"/>
          <w:szCs w:val="24"/>
        </w:rPr>
        <w:t xml:space="preserve"> seja </w:t>
      </w:r>
      <w:r w:rsidR="008B40BA" w:rsidRPr="00F957D5">
        <w:rPr>
          <w:rFonts w:ascii="Times New Roman" w:eastAsia="Times New Roman" w:hAnsi="Times New Roman" w:cs="Times New Roman"/>
          <w:sz w:val="24"/>
          <w:szCs w:val="24"/>
        </w:rPr>
        <w:t xml:space="preserve">acompanhado </w:t>
      </w:r>
      <w:r w:rsidR="006C73C2" w:rsidRPr="00F957D5">
        <w:rPr>
          <w:rFonts w:ascii="Times New Roman" w:eastAsia="Times New Roman" w:hAnsi="Times New Roman" w:cs="Times New Roman"/>
          <w:sz w:val="24"/>
          <w:szCs w:val="24"/>
        </w:rPr>
        <w:t>por sujeitos dos diferentes</w:t>
      </w:r>
      <w:r w:rsidR="008A1C10" w:rsidRPr="00F957D5">
        <w:rPr>
          <w:rFonts w:ascii="Times New Roman" w:eastAsia="Times New Roman" w:hAnsi="Times New Roman" w:cs="Times New Roman"/>
          <w:sz w:val="24"/>
          <w:szCs w:val="24"/>
        </w:rPr>
        <w:t xml:space="preserve"> </w:t>
      </w:r>
      <w:r w:rsidR="00A31BF7" w:rsidRPr="00F957D5">
        <w:rPr>
          <w:rFonts w:ascii="Times New Roman" w:eastAsia="Times New Roman" w:hAnsi="Times New Roman" w:cs="Times New Roman"/>
          <w:sz w:val="24"/>
          <w:szCs w:val="24"/>
        </w:rPr>
        <w:t>continente</w:t>
      </w:r>
      <w:r w:rsidR="008A1C10" w:rsidRPr="00F957D5">
        <w:rPr>
          <w:rFonts w:ascii="Times New Roman" w:eastAsia="Times New Roman" w:hAnsi="Times New Roman" w:cs="Times New Roman"/>
          <w:sz w:val="24"/>
          <w:szCs w:val="24"/>
        </w:rPr>
        <w:t>s</w:t>
      </w:r>
      <w:r w:rsidR="000F2D0A" w:rsidRPr="00F957D5">
        <w:rPr>
          <w:rFonts w:ascii="Times New Roman" w:eastAsia="Times New Roman" w:hAnsi="Times New Roman" w:cs="Times New Roman"/>
          <w:sz w:val="24"/>
          <w:szCs w:val="24"/>
        </w:rPr>
        <w:t>. Essa globalização futebolística possibilita que muitos</w:t>
      </w:r>
      <w:r w:rsidR="00437AB1">
        <w:rPr>
          <w:rFonts w:ascii="Times New Roman" w:eastAsia="Times New Roman" w:hAnsi="Times New Roman" w:cs="Times New Roman"/>
          <w:sz w:val="24"/>
          <w:szCs w:val="24"/>
        </w:rPr>
        <w:t xml:space="preserve"> deles</w:t>
      </w:r>
      <w:r w:rsidR="000F2D0A" w:rsidRPr="00F957D5">
        <w:rPr>
          <w:rFonts w:ascii="Times New Roman" w:eastAsia="Times New Roman" w:hAnsi="Times New Roman" w:cs="Times New Roman"/>
          <w:sz w:val="24"/>
          <w:szCs w:val="24"/>
        </w:rPr>
        <w:t xml:space="preserve"> tenham </w:t>
      </w:r>
      <w:r w:rsidRPr="00F957D5">
        <w:rPr>
          <w:rFonts w:ascii="Times New Roman" w:eastAsia="Times New Roman" w:hAnsi="Times New Roman" w:cs="Times New Roman"/>
          <w:sz w:val="24"/>
          <w:szCs w:val="24"/>
        </w:rPr>
        <w:t xml:space="preserve">preferência pelos times europeus. </w:t>
      </w:r>
      <w:r w:rsidR="008B40BA" w:rsidRPr="00F957D5">
        <w:rPr>
          <w:rFonts w:ascii="Times New Roman" w:eastAsia="Times New Roman" w:hAnsi="Times New Roman" w:cs="Times New Roman"/>
          <w:sz w:val="24"/>
          <w:szCs w:val="24"/>
        </w:rPr>
        <w:t>A adesão por determinado clube pode estar relacionad</w:t>
      </w:r>
      <w:r w:rsidR="00437AB1">
        <w:rPr>
          <w:rFonts w:ascii="Times New Roman" w:eastAsia="Times New Roman" w:hAnsi="Times New Roman" w:cs="Times New Roman"/>
          <w:sz w:val="24"/>
          <w:szCs w:val="24"/>
        </w:rPr>
        <w:t>a</w:t>
      </w:r>
      <w:r w:rsidR="008B40BA" w:rsidRPr="00F957D5">
        <w:rPr>
          <w:rFonts w:ascii="Times New Roman" w:eastAsia="Times New Roman" w:hAnsi="Times New Roman" w:cs="Times New Roman"/>
          <w:sz w:val="24"/>
          <w:szCs w:val="24"/>
        </w:rPr>
        <w:t xml:space="preserve"> a muitos fatores distintos</w:t>
      </w:r>
      <w:r w:rsidR="00437AB1">
        <w:rPr>
          <w:rFonts w:ascii="Times New Roman" w:eastAsia="Times New Roman" w:hAnsi="Times New Roman" w:cs="Times New Roman"/>
          <w:sz w:val="24"/>
          <w:szCs w:val="24"/>
        </w:rPr>
        <w:t>,</w:t>
      </w:r>
      <w:r w:rsidR="008B40BA" w:rsidRPr="00F957D5">
        <w:rPr>
          <w:rFonts w:ascii="Times New Roman" w:eastAsia="Times New Roman" w:hAnsi="Times New Roman" w:cs="Times New Roman"/>
          <w:sz w:val="24"/>
          <w:szCs w:val="24"/>
        </w:rPr>
        <w:t xml:space="preserve"> como a conquista </w:t>
      </w:r>
      <w:r w:rsidR="00246C37" w:rsidRPr="00F957D5">
        <w:rPr>
          <w:rFonts w:ascii="Times New Roman" w:eastAsia="Times New Roman" w:hAnsi="Times New Roman" w:cs="Times New Roman"/>
          <w:sz w:val="24"/>
          <w:szCs w:val="24"/>
        </w:rPr>
        <w:t>de títulos</w:t>
      </w:r>
      <w:r w:rsidR="00437AB1">
        <w:rPr>
          <w:rFonts w:ascii="Times New Roman" w:eastAsia="Times New Roman" w:hAnsi="Times New Roman" w:cs="Times New Roman"/>
          <w:sz w:val="24"/>
          <w:szCs w:val="24"/>
        </w:rPr>
        <w:t xml:space="preserve"> e</w:t>
      </w:r>
      <w:r w:rsidR="008B40BA" w:rsidRPr="00F957D5">
        <w:rPr>
          <w:rFonts w:ascii="Times New Roman" w:eastAsia="Times New Roman" w:hAnsi="Times New Roman" w:cs="Times New Roman"/>
          <w:sz w:val="24"/>
          <w:szCs w:val="24"/>
        </w:rPr>
        <w:t xml:space="preserve"> a presença de</w:t>
      </w:r>
      <w:r w:rsidR="00246C37" w:rsidRPr="00F957D5">
        <w:rPr>
          <w:rFonts w:ascii="Times New Roman" w:eastAsia="Times New Roman" w:hAnsi="Times New Roman" w:cs="Times New Roman"/>
          <w:sz w:val="24"/>
          <w:szCs w:val="24"/>
        </w:rPr>
        <w:t xml:space="preserve"> jogadores famosos</w:t>
      </w:r>
      <w:r w:rsidR="008B40BA" w:rsidRPr="00F957D5">
        <w:rPr>
          <w:rFonts w:ascii="Times New Roman" w:eastAsia="Times New Roman" w:hAnsi="Times New Roman" w:cs="Times New Roman"/>
          <w:sz w:val="24"/>
          <w:szCs w:val="24"/>
        </w:rPr>
        <w:t>.</w:t>
      </w:r>
      <w:r w:rsidR="00246C37" w:rsidRPr="00F957D5">
        <w:rPr>
          <w:rFonts w:ascii="Times New Roman" w:eastAsia="Times New Roman" w:hAnsi="Times New Roman" w:cs="Times New Roman"/>
          <w:sz w:val="24"/>
          <w:szCs w:val="24"/>
        </w:rPr>
        <w:t xml:space="preserve"> </w:t>
      </w:r>
      <w:r w:rsidR="008B40BA" w:rsidRPr="00F957D5">
        <w:rPr>
          <w:rFonts w:ascii="Times New Roman" w:eastAsia="Times New Roman" w:hAnsi="Times New Roman" w:cs="Times New Roman"/>
          <w:sz w:val="24"/>
          <w:szCs w:val="24"/>
        </w:rPr>
        <w:t xml:space="preserve">Esse processo </w:t>
      </w:r>
      <w:r w:rsidR="006C73C2" w:rsidRPr="00F957D5">
        <w:rPr>
          <w:rFonts w:ascii="Times New Roman" w:eastAsia="Times New Roman" w:hAnsi="Times New Roman" w:cs="Times New Roman"/>
          <w:sz w:val="24"/>
          <w:szCs w:val="24"/>
        </w:rPr>
        <w:t>de</w:t>
      </w:r>
      <w:r w:rsidR="008B40BA"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futebolização</w:t>
      </w:r>
      <w:r w:rsidR="008B40BA" w:rsidRPr="00F957D5">
        <w:rPr>
          <w:rFonts w:ascii="Times New Roman" w:eastAsia="Times New Roman" w:hAnsi="Times New Roman" w:cs="Times New Roman"/>
          <w:sz w:val="24"/>
          <w:szCs w:val="24"/>
        </w:rPr>
        <w:t xml:space="preserve">” funciona como uma </w:t>
      </w:r>
      <w:r w:rsidRPr="00F957D5">
        <w:rPr>
          <w:rFonts w:ascii="Times New Roman" w:eastAsia="Times New Roman" w:hAnsi="Times New Roman" w:cs="Times New Roman"/>
          <w:sz w:val="24"/>
          <w:szCs w:val="24"/>
        </w:rPr>
        <w:t xml:space="preserve">pedagogia </w:t>
      </w:r>
      <w:r w:rsidR="008B40BA" w:rsidRPr="00F957D5">
        <w:rPr>
          <w:rFonts w:ascii="Times New Roman" w:eastAsia="Times New Roman" w:hAnsi="Times New Roman" w:cs="Times New Roman"/>
          <w:sz w:val="24"/>
          <w:szCs w:val="24"/>
        </w:rPr>
        <w:t xml:space="preserve">futebolística que influencia </w:t>
      </w:r>
      <w:r w:rsidR="008A1C10" w:rsidRPr="00F957D5">
        <w:rPr>
          <w:rFonts w:ascii="Times New Roman" w:eastAsia="Times New Roman" w:hAnsi="Times New Roman" w:cs="Times New Roman"/>
          <w:sz w:val="24"/>
          <w:szCs w:val="24"/>
        </w:rPr>
        <w:t>n</w:t>
      </w:r>
      <w:r w:rsidR="008B40BA" w:rsidRPr="00F957D5">
        <w:rPr>
          <w:rFonts w:ascii="Times New Roman" w:eastAsia="Times New Roman" w:hAnsi="Times New Roman" w:cs="Times New Roman"/>
          <w:sz w:val="24"/>
          <w:szCs w:val="24"/>
        </w:rPr>
        <w:t xml:space="preserve">os gostos e nas escolhas </w:t>
      </w:r>
      <w:r w:rsidR="00443530" w:rsidRPr="00F957D5">
        <w:rPr>
          <w:rFonts w:ascii="Times New Roman" w:eastAsia="Times New Roman" w:hAnsi="Times New Roman" w:cs="Times New Roman"/>
          <w:sz w:val="24"/>
          <w:szCs w:val="24"/>
        </w:rPr>
        <w:t>dos jovens, inclusive nos</w:t>
      </w:r>
      <w:r w:rsidR="008B40BA" w:rsidRPr="00F957D5">
        <w:rPr>
          <w:rFonts w:ascii="Times New Roman" w:eastAsia="Times New Roman" w:hAnsi="Times New Roman" w:cs="Times New Roman"/>
          <w:sz w:val="24"/>
          <w:szCs w:val="24"/>
        </w:rPr>
        <w:t xml:space="preserve"> das casas de acolhimento de Pelotas.</w:t>
      </w:r>
      <w:r w:rsidR="00C13361">
        <w:rPr>
          <w:rFonts w:ascii="Times New Roman" w:eastAsia="Times New Roman" w:hAnsi="Times New Roman" w:cs="Times New Roman"/>
          <w:sz w:val="24"/>
          <w:szCs w:val="24"/>
        </w:rPr>
        <w:t xml:space="preserve"> </w:t>
      </w:r>
    </w:p>
    <w:p w14:paraId="3EC83ACA" w14:textId="532BEE4D" w:rsidR="00CA50FE" w:rsidRPr="00F957D5" w:rsidRDefault="00F957D5" w:rsidP="00E3297F">
      <w:pPr>
        <w:spacing w:line="360" w:lineRule="auto"/>
        <w:ind w:left="4" w:firstLineChars="0" w:hanging="6"/>
        <w:jc w:val="both"/>
        <w:rPr>
          <w:rFonts w:ascii="Times New Roman" w:eastAsia="Times New Roman" w:hAnsi="Times New Roman" w:cs="Times New Roman"/>
          <w:b/>
          <w:sz w:val="24"/>
          <w:szCs w:val="24"/>
        </w:rPr>
      </w:pPr>
      <w:r w:rsidRPr="00F957D5">
        <w:rPr>
          <w:rFonts w:ascii="Times New Roman" w:eastAsia="Times New Roman" w:hAnsi="Times New Roman" w:cs="Times New Roman"/>
          <w:b/>
          <w:sz w:val="24"/>
          <w:szCs w:val="24"/>
        </w:rPr>
        <w:t>3</w:t>
      </w:r>
      <w:r w:rsidR="00367D0D" w:rsidRPr="00F957D5">
        <w:rPr>
          <w:rFonts w:ascii="Times New Roman" w:eastAsia="Times New Roman" w:hAnsi="Times New Roman" w:cs="Times New Roman"/>
          <w:b/>
          <w:sz w:val="24"/>
          <w:szCs w:val="24"/>
        </w:rPr>
        <w:t xml:space="preserve">. </w:t>
      </w:r>
      <w:r w:rsidR="00CA50FE" w:rsidRPr="00F957D5">
        <w:rPr>
          <w:rFonts w:ascii="Times New Roman" w:eastAsia="Times New Roman" w:hAnsi="Times New Roman" w:cs="Times New Roman"/>
          <w:b/>
          <w:sz w:val="24"/>
          <w:szCs w:val="24"/>
        </w:rPr>
        <w:t>Treinos e jogos</w:t>
      </w:r>
    </w:p>
    <w:p w14:paraId="41534C8E" w14:textId="03B1CDAC"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Os meninos jovens da casa Bento Freitas tiveram a oportunidade de treinar em mais de uma escola voltada ao futsal e ao futebol</w:t>
      </w:r>
      <w:r w:rsidR="00037BC4" w:rsidRPr="00F957D5">
        <w:rPr>
          <w:rFonts w:ascii="Times New Roman" w:eastAsia="Times New Roman" w:hAnsi="Times New Roman" w:cs="Times New Roman"/>
          <w:sz w:val="24"/>
          <w:szCs w:val="24"/>
        </w:rPr>
        <w:t xml:space="preserve"> de campo</w:t>
      </w:r>
      <w:r w:rsidRPr="00F957D5">
        <w:rPr>
          <w:rFonts w:ascii="Times New Roman" w:eastAsia="Times New Roman" w:hAnsi="Times New Roman" w:cs="Times New Roman"/>
          <w:sz w:val="24"/>
          <w:szCs w:val="24"/>
        </w:rPr>
        <w:t>. Porém, na primeira escolinha</w:t>
      </w:r>
      <w:r w:rsidR="00437AB1">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por vezes, eles reclamavam por se sentirem expostos e humilhados, já que o técnico chamava a atenção deles </w:t>
      </w:r>
      <w:r w:rsidRPr="00F957D5">
        <w:rPr>
          <w:rFonts w:ascii="Times New Roman" w:eastAsia="Times New Roman" w:hAnsi="Times New Roman" w:cs="Times New Roman"/>
          <w:sz w:val="24"/>
          <w:szCs w:val="24"/>
        </w:rPr>
        <w:lastRenderedPageBreak/>
        <w:t>quando erravam, demarcando que não pagavam mensalidade. Na segunda escola</w:t>
      </w:r>
      <w:r w:rsidR="008A1C10" w:rsidRPr="00F957D5">
        <w:rPr>
          <w:rFonts w:ascii="Times New Roman" w:eastAsia="Times New Roman" w:hAnsi="Times New Roman" w:cs="Times New Roman"/>
          <w:sz w:val="24"/>
          <w:szCs w:val="24"/>
        </w:rPr>
        <w:t xml:space="preserve"> eles relataram que se sentiam bem recebidos</w:t>
      </w:r>
      <w:r w:rsidR="00437AB1">
        <w:rPr>
          <w:rFonts w:ascii="Times New Roman" w:eastAsia="Times New Roman" w:hAnsi="Times New Roman" w:cs="Times New Roman"/>
          <w:sz w:val="24"/>
          <w:szCs w:val="24"/>
        </w:rPr>
        <w:t xml:space="preserve"> </w:t>
      </w:r>
      <w:r w:rsidR="002E4ED2" w:rsidRPr="00F957D5">
        <w:rPr>
          <w:rFonts w:ascii="Times New Roman" w:eastAsia="Times New Roman" w:hAnsi="Times New Roman" w:cs="Times New Roman"/>
          <w:sz w:val="24"/>
          <w:szCs w:val="24"/>
        </w:rPr>
        <w:t xml:space="preserve">e </w:t>
      </w:r>
      <w:r w:rsidR="00437AB1">
        <w:rPr>
          <w:rFonts w:ascii="Times New Roman" w:eastAsia="Times New Roman" w:hAnsi="Times New Roman" w:cs="Times New Roman"/>
          <w:sz w:val="24"/>
          <w:szCs w:val="24"/>
        </w:rPr>
        <w:t>que</w:t>
      </w:r>
      <w:r w:rsidR="008A1C10"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a maior parte dos outros jogadores não sabia que eles eram acolhidos.</w:t>
      </w:r>
    </w:p>
    <w:p w14:paraId="33ACC55E" w14:textId="040E3F9A" w:rsidR="00CA50FE" w:rsidRPr="00F957D5" w:rsidRDefault="00CA50FE" w:rsidP="002D22AA">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O futebol demarca um espaço im</w:t>
      </w:r>
      <w:r w:rsidR="008A1C10" w:rsidRPr="00F957D5">
        <w:rPr>
          <w:rFonts w:ascii="Times New Roman" w:eastAsia="Times New Roman" w:hAnsi="Times New Roman" w:cs="Times New Roman"/>
          <w:sz w:val="24"/>
          <w:szCs w:val="24"/>
        </w:rPr>
        <w:t>portante na vida desses jovens. Alguns</w:t>
      </w:r>
      <w:r w:rsidRPr="00F957D5">
        <w:rPr>
          <w:rFonts w:ascii="Times New Roman" w:eastAsia="Times New Roman" w:hAnsi="Times New Roman" w:cs="Times New Roman"/>
          <w:sz w:val="24"/>
          <w:szCs w:val="24"/>
        </w:rPr>
        <w:t xml:space="preserve"> sonham em um dia vivenciar a </w:t>
      </w:r>
      <w:r w:rsidR="008A1C10" w:rsidRPr="00F957D5">
        <w:rPr>
          <w:rFonts w:ascii="Times New Roman" w:eastAsia="Times New Roman" w:hAnsi="Times New Roman" w:cs="Times New Roman"/>
          <w:sz w:val="24"/>
          <w:szCs w:val="24"/>
        </w:rPr>
        <w:t>vida de jogadores profissionais</w:t>
      </w:r>
      <w:r w:rsidR="00C535FB" w:rsidRPr="00F957D5">
        <w:rPr>
          <w:rFonts w:ascii="Times New Roman" w:eastAsia="Times New Roman" w:hAnsi="Times New Roman" w:cs="Times New Roman"/>
          <w:sz w:val="24"/>
          <w:szCs w:val="24"/>
        </w:rPr>
        <w:t xml:space="preserve">. Os </w:t>
      </w:r>
      <w:r w:rsidRPr="00F957D5">
        <w:rPr>
          <w:rFonts w:ascii="Times New Roman" w:eastAsia="Times New Roman" w:hAnsi="Times New Roman" w:cs="Times New Roman"/>
          <w:sz w:val="24"/>
          <w:szCs w:val="24"/>
        </w:rPr>
        <w:t xml:space="preserve">espaços para treinamento </w:t>
      </w:r>
      <w:r w:rsidR="00C535FB" w:rsidRPr="00F957D5">
        <w:rPr>
          <w:rFonts w:ascii="Times New Roman" w:eastAsia="Times New Roman" w:hAnsi="Times New Roman" w:cs="Times New Roman"/>
          <w:sz w:val="24"/>
          <w:szCs w:val="24"/>
        </w:rPr>
        <w:t>costumavam ser uma oportunidade bastante disputada entre eles</w:t>
      </w:r>
      <w:r w:rsidR="00437AB1">
        <w:rPr>
          <w:rFonts w:ascii="Times New Roman" w:eastAsia="Times New Roman" w:hAnsi="Times New Roman" w:cs="Times New Roman"/>
          <w:sz w:val="24"/>
          <w:szCs w:val="24"/>
        </w:rPr>
        <w:t>,</w:t>
      </w:r>
      <w:r w:rsidR="00C535FB" w:rsidRPr="00F957D5">
        <w:rPr>
          <w:rFonts w:ascii="Times New Roman" w:eastAsia="Times New Roman" w:hAnsi="Times New Roman" w:cs="Times New Roman"/>
          <w:sz w:val="24"/>
          <w:szCs w:val="24"/>
        </w:rPr>
        <w:t xml:space="preserve"> e a mai</w:t>
      </w:r>
      <w:r w:rsidR="008A1C10" w:rsidRPr="00F957D5">
        <w:rPr>
          <w:rFonts w:ascii="Times New Roman" w:eastAsia="Times New Roman" w:hAnsi="Times New Roman" w:cs="Times New Roman"/>
          <w:sz w:val="24"/>
          <w:szCs w:val="24"/>
        </w:rPr>
        <w:t>oria relatou que gostava</w:t>
      </w:r>
      <w:r w:rsidRPr="00F957D5">
        <w:rPr>
          <w:rFonts w:ascii="Times New Roman" w:eastAsia="Times New Roman" w:hAnsi="Times New Roman" w:cs="Times New Roman"/>
          <w:sz w:val="24"/>
          <w:szCs w:val="24"/>
        </w:rPr>
        <w:t xml:space="preserve"> de </w:t>
      </w:r>
      <w:r w:rsidR="00C535FB" w:rsidRPr="00F957D5">
        <w:rPr>
          <w:rFonts w:ascii="Times New Roman" w:eastAsia="Times New Roman" w:hAnsi="Times New Roman" w:cs="Times New Roman"/>
          <w:sz w:val="24"/>
          <w:szCs w:val="24"/>
        </w:rPr>
        <w:t xml:space="preserve">participar. Quando </w:t>
      </w:r>
      <w:r w:rsidRPr="00F957D5">
        <w:rPr>
          <w:rFonts w:ascii="Times New Roman" w:eastAsia="Times New Roman" w:hAnsi="Times New Roman" w:cs="Times New Roman"/>
          <w:sz w:val="24"/>
          <w:szCs w:val="24"/>
        </w:rPr>
        <w:t>não tinham transporte</w:t>
      </w:r>
      <w:r w:rsidR="00C535FB" w:rsidRPr="00F957D5">
        <w:rPr>
          <w:rFonts w:ascii="Times New Roman" w:eastAsia="Times New Roman" w:hAnsi="Times New Roman" w:cs="Times New Roman"/>
          <w:sz w:val="24"/>
          <w:szCs w:val="24"/>
        </w:rPr>
        <w:t xml:space="preserve"> para </w:t>
      </w:r>
      <w:r w:rsidR="00437AB1">
        <w:rPr>
          <w:rFonts w:ascii="Times New Roman" w:eastAsia="Times New Roman" w:hAnsi="Times New Roman" w:cs="Times New Roman"/>
          <w:sz w:val="24"/>
          <w:szCs w:val="24"/>
        </w:rPr>
        <w:t>levá-los</w:t>
      </w:r>
      <w:r w:rsidR="00C535FB" w:rsidRPr="00F957D5">
        <w:rPr>
          <w:rFonts w:ascii="Times New Roman" w:eastAsia="Times New Roman" w:hAnsi="Times New Roman" w:cs="Times New Roman"/>
          <w:sz w:val="24"/>
          <w:szCs w:val="24"/>
        </w:rPr>
        <w:t xml:space="preserve"> ao local de treino</w:t>
      </w:r>
      <w:r w:rsidR="00437AB1">
        <w:rPr>
          <w:rFonts w:ascii="Times New Roman" w:eastAsia="Times New Roman" w:hAnsi="Times New Roman" w:cs="Times New Roman"/>
          <w:sz w:val="24"/>
          <w:szCs w:val="24"/>
        </w:rPr>
        <w:t>,</w:t>
      </w:r>
      <w:r w:rsidR="00C535FB" w:rsidRPr="00F957D5">
        <w:rPr>
          <w:rFonts w:ascii="Times New Roman" w:eastAsia="Times New Roman" w:hAnsi="Times New Roman" w:cs="Times New Roman"/>
          <w:sz w:val="24"/>
          <w:szCs w:val="24"/>
        </w:rPr>
        <w:t xml:space="preserve"> eles iam a pé, de ônibus, </w:t>
      </w:r>
      <w:r w:rsidRPr="00F957D5">
        <w:rPr>
          <w:rFonts w:ascii="Times New Roman" w:eastAsia="Times New Roman" w:hAnsi="Times New Roman" w:cs="Times New Roman"/>
          <w:sz w:val="24"/>
          <w:szCs w:val="24"/>
        </w:rPr>
        <w:t>ou ligavam para a pesquisadora perguntando se ela poderia lev</w:t>
      </w:r>
      <w:r w:rsidR="00AE57B2">
        <w:rPr>
          <w:rFonts w:ascii="Times New Roman" w:eastAsia="Times New Roman" w:hAnsi="Times New Roman" w:cs="Times New Roman"/>
          <w:sz w:val="24"/>
          <w:szCs w:val="24"/>
        </w:rPr>
        <w:t>á</w:t>
      </w:r>
      <w:r w:rsidRPr="00F957D5">
        <w:rPr>
          <w:rFonts w:ascii="Times New Roman" w:eastAsia="Times New Roman" w:hAnsi="Times New Roman" w:cs="Times New Roman"/>
          <w:sz w:val="24"/>
          <w:szCs w:val="24"/>
        </w:rPr>
        <w:t>-los. As famílias da maioria dos outros jovens</w:t>
      </w:r>
      <w:r w:rsidR="00C535FB" w:rsidRPr="00F957D5">
        <w:rPr>
          <w:rFonts w:ascii="Times New Roman" w:eastAsia="Times New Roman" w:hAnsi="Times New Roman" w:cs="Times New Roman"/>
          <w:sz w:val="24"/>
          <w:szCs w:val="24"/>
        </w:rPr>
        <w:t xml:space="preserve">, que não eram das casas de </w:t>
      </w:r>
      <w:r w:rsidR="008A1C10" w:rsidRPr="00F957D5">
        <w:rPr>
          <w:rFonts w:ascii="Times New Roman" w:eastAsia="Times New Roman" w:hAnsi="Times New Roman" w:cs="Times New Roman"/>
          <w:sz w:val="24"/>
          <w:szCs w:val="24"/>
        </w:rPr>
        <w:t>acolhimento</w:t>
      </w:r>
      <w:r w:rsidR="00C535FB" w:rsidRPr="00F957D5">
        <w:rPr>
          <w:rFonts w:ascii="Times New Roman" w:eastAsia="Times New Roman" w:hAnsi="Times New Roman" w:cs="Times New Roman"/>
          <w:sz w:val="24"/>
          <w:szCs w:val="24"/>
        </w:rPr>
        <w:t>, costumavam se fazer presente nos treinos</w:t>
      </w:r>
      <w:r w:rsidRPr="00F957D5">
        <w:rPr>
          <w:rFonts w:ascii="Times New Roman" w:eastAsia="Times New Roman" w:hAnsi="Times New Roman" w:cs="Times New Roman"/>
          <w:sz w:val="24"/>
          <w:szCs w:val="24"/>
        </w:rPr>
        <w:t xml:space="preserve"> e </w:t>
      </w:r>
      <w:r w:rsidR="00C535FB" w:rsidRPr="00F957D5">
        <w:rPr>
          <w:rFonts w:ascii="Times New Roman" w:eastAsia="Times New Roman" w:hAnsi="Times New Roman" w:cs="Times New Roman"/>
          <w:sz w:val="24"/>
          <w:szCs w:val="24"/>
        </w:rPr>
        <w:t xml:space="preserve">nas competições. Essa particularidade </w:t>
      </w:r>
      <w:r w:rsidR="006C73C2" w:rsidRPr="00F957D5">
        <w:rPr>
          <w:rFonts w:ascii="Times New Roman" w:eastAsia="Times New Roman" w:hAnsi="Times New Roman" w:cs="Times New Roman"/>
          <w:sz w:val="24"/>
          <w:szCs w:val="24"/>
        </w:rPr>
        <w:t>provavelmente contribuiu</w:t>
      </w:r>
      <w:r w:rsidR="00BB118D" w:rsidRPr="00F957D5">
        <w:rPr>
          <w:rFonts w:ascii="Times New Roman" w:eastAsia="Times New Roman" w:hAnsi="Times New Roman" w:cs="Times New Roman"/>
          <w:sz w:val="24"/>
          <w:szCs w:val="24"/>
        </w:rPr>
        <w:t xml:space="preserve"> para </w:t>
      </w:r>
      <w:r w:rsidR="006C73C2" w:rsidRPr="00F957D5">
        <w:rPr>
          <w:rFonts w:ascii="Times New Roman" w:eastAsia="Times New Roman" w:hAnsi="Times New Roman" w:cs="Times New Roman"/>
          <w:sz w:val="24"/>
          <w:szCs w:val="24"/>
        </w:rPr>
        <w:t>que</w:t>
      </w:r>
      <w:r w:rsidRPr="00F957D5">
        <w:rPr>
          <w:rFonts w:ascii="Times New Roman" w:eastAsia="Times New Roman" w:hAnsi="Times New Roman" w:cs="Times New Roman"/>
          <w:sz w:val="24"/>
          <w:szCs w:val="24"/>
        </w:rPr>
        <w:t xml:space="preserve"> a </w:t>
      </w:r>
      <w:r w:rsidR="00037BC4" w:rsidRPr="00F957D5">
        <w:rPr>
          <w:rFonts w:ascii="Times New Roman" w:eastAsia="Times New Roman" w:hAnsi="Times New Roman" w:cs="Times New Roman"/>
          <w:sz w:val="24"/>
          <w:szCs w:val="24"/>
        </w:rPr>
        <w:t xml:space="preserve">pesquisadora </w:t>
      </w:r>
      <w:r w:rsidR="008A1C10" w:rsidRPr="00F957D5">
        <w:rPr>
          <w:rFonts w:ascii="Times New Roman" w:eastAsia="Times New Roman" w:hAnsi="Times New Roman" w:cs="Times New Roman"/>
          <w:sz w:val="24"/>
          <w:szCs w:val="24"/>
        </w:rPr>
        <w:t>fosse várias vezes</w:t>
      </w:r>
      <w:r w:rsidR="00037BC4" w:rsidRPr="00F957D5">
        <w:rPr>
          <w:rFonts w:ascii="Times New Roman" w:eastAsia="Times New Roman" w:hAnsi="Times New Roman" w:cs="Times New Roman"/>
          <w:sz w:val="24"/>
          <w:szCs w:val="24"/>
        </w:rPr>
        <w:t xml:space="preserve"> </w:t>
      </w:r>
      <w:r w:rsidR="00FC4DFA">
        <w:rPr>
          <w:rFonts w:ascii="Times New Roman" w:eastAsia="Times New Roman" w:hAnsi="Times New Roman" w:cs="Times New Roman"/>
          <w:sz w:val="24"/>
          <w:szCs w:val="24"/>
        </w:rPr>
        <w:t>convidada</w:t>
      </w:r>
      <w:r w:rsidR="00FC4DFA" w:rsidRPr="00F957D5">
        <w:rPr>
          <w:rFonts w:ascii="Times New Roman" w:eastAsia="Times New Roman" w:hAnsi="Times New Roman" w:cs="Times New Roman"/>
          <w:sz w:val="24"/>
          <w:szCs w:val="24"/>
        </w:rPr>
        <w:t xml:space="preserve"> </w:t>
      </w:r>
      <w:r w:rsidR="006C73C2" w:rsidRPr="00F957D5">
        <w:rPr>
          <w:rFonts w:ascii="Times New Roman" w:eastAsia="Times New Roman" w:hAnsi="Times New Roman" w:cs="Times New Roman"/>
          <w:sz w:val="24"/>
          <w:szCs w:val="24"/>
        </w:rPr>
        <w:t xml:space="preserve">pelos meninos acolhidos </w:t>
      </w:r>
      <w:r w:rsidRPr="00F957D5">
        <w:rPr>
          <w:rFonts w:ascii="Times New Roman" w:eastAsia="Times New Roman" w:hAnsi="Times New Roman" w:cs="Times New Roman"/>
          <w:sz w:val="24"/>
          <w:szCs w:val="24"/>
        </w:rPr>
        <w:t>para acompanh</w:t>
      </w:r>
      <w:r w:rsidR="00FC4DFA">
        <w:rPr>
          <w:rFonts w:ascii="Times New Roman" w:eastAsia="Times New Roman" w:hAnsi="Times New Roman" w:cs="Times New Roman"/>
          <w:sz w:val="24"/>
          <w:szCs w:val="24"/>
        </w:rPr>
        <w:t>á</w:t>
      </w:r>
      <w:r w:rsidRPr="00F957D5">
        <w:rPr>
          <w:rFonts w:ascii="Times New Roman" w:eastAsia="Times New Roman" w:hAnsi="Times New Roman" w:cs="Times New Roman"/>
          <w:sz w:val="24"/>
          <w:szCs w:val="24"/>
        </w:rPr>
        <w:t>-los</w:t>
      </w:r>
      <w:r w:rsidR="008A1C10" w:rsidRPr="00F957D5">
        <w:rPr>
          <w:rFonts w:ascii="Times New Roman" w:eastAsia="Times New Roman" w:hAnsi="Times New Roman" w:cs="Times New Roman"/>
          <w:sz w:val="24"/>
          <w:szCs w:val="24"/>
        </w:rPr>
        <w:t xml:space="preserve"> </w:t>
      </w:r>
      <w:r w:rsidR="00FC4DFA">
        <w:rPr>
          <w:rFonts w:ascii="Times New Roman" w:eastAsia="Times New Roman" w:hAnsi="Times New Roman" w:cs="Times New Roman"/>
          <w:sz w:val="24"/>
          <w:szCs w:val="24"/>
        </w:rPr>
        <w:t>nos</w:t>
      </w:r>
      <w:r w:rsidR="00FC4DFA" w:rsidRPr="00F957D5">
        <w:rPr>
          <w:rFonts w:ascii="Times New Roman" w:eastAsia="Times New Roman" w:hAnsi="Times New Roman" w:cs="Times New Roman"/>
          <w:sz w:val="24"/>
          <w:szCs w:val="24"/>
        </w:rPr>
        <w:t xml:space="preserve"> </w:t>
      </w:r>
      <w:r w:rsidR="008A1C10" w:rsidRPr="00F957D5">
        <w:rPr>
          <w:rFonts w:ascii="Times New Roman" w:eastAsia="Times New Roman" w:hAnsi="Times New Roman" w:cs="Times New Roman"/>
          <w:sz w:val="24"/>
          <w:szCs w:val="24"/>
        </w:rPr>
        <w:t>jogos e treinos</w:t>
      </w:r>
      <w:r w:rsidRPr="00F957D5">
        <w:rPr>
          <w:rFonts w:ascii="Times New Roman" w:eastAsia="Times New Roman" w:hAnsi="Times New Roman" w:cs="Times New Roman"/>
          <w:sz w:val="24"/>
          <w:szCs w:val="24"/>
        </w:rPr>
        <w:t xml:space="preserve"> mesmo quando não necessitavam de transporte, </w:t>
      </w:r>
      <w:r w:rsidR="00FC4DFA">
        <w:rPr>
          <w:rFonts w:ascii="Times New Roman" w:eastAsia="Times New Roman" w:hAnsi="Times New Roman" w:cs="Times New Roman"/>
          <w:sz w:val="24"/>
          <w:szCs w:val="24"/>
        </w:rPr>
        <w:t xml:space="preserve">pois </w:t>
      </w:r>
      <w:r w:rsidRPr="00F957D5">
        <w:rPr>
          <w:rFonts w:ascii="Times New Roman" w:eastAsia="Times New Roman" w:hAnsi="Times New Roman" w:cs="Times New Roman"/>
          <w:sz w:val="24"/>
          <w:szCs w:val="24"/>
        </w:rPr>
        <w:t xml:space="preserve">pediam que ela fosse para torcer e vê-los jogar. </w:t>
      </w:r>
    </w:p>
    <w:p w14:paraId="25418BB3" w14:textId="77777777" w:rsidR="00234DBA" w:rsidRPr="00E3297F" w:rsidRDefault="00234DBA" w:rsidP="00E3297F">
      <w:pPr>
        <w:spacing w:after="0" w:line="360" w:lineRule="auto"/>
        <w:ind w:left="1" w:firstLineChars="0" w:hanging="3"/>
        <w:jc w:val="both"/>
        <w:rPr>
          <w:rFonts w:ascii="Times New Roman" w:eastAsia="Times New Roman" w:hAnsi="Times New Roman" w:cs="Times New Roman"/>
          <w:sz w:val="19"/>
          <w:szCs w:val="19"/>
        </w:rPr>
      </w:pPr>
    </w:p>
    <w:p w14:paraId="0CA98532" w14:textId="5E679572" w:rsidR="00234DBA" w:rsidRPr="00E3297F" w:rsidRDefault="00234DBA" w:rsidP="00E3297F">
      <w:pPr>
        <w:spacing w:after="0" w:line="360" w:lineRule="auto"/>
        <w:ind w:left="1" w:firstLineChars="0" w:hanging="3"/>
        <w:jc w:val="center"/>
        <w:rPr>
          <w:rFonts w:ascii="Times New Roman" w:eastAsia="Times New Roman" w:hAnsi="Times New Roman" w:cs="Times New Roman"/>
          <w:sz w:val="19"/>
          <w:szCs w:val="19"/>
        </w:rPr>
      </w:pPr>
      <w:r w:rsidRPr="00E3297F">
        <w:rPr>
          <w:rFonts w:ascii="Arial" w:hAnsi="Arial" w:cs="Arial"/>
          <w:noProof/>
          <w:sz w:val="19"/>
          <w:szCs w:val="19"/>
          <w:lang w:eastAsia="pt-BR"/>
        </w:rPr>
        <w:drawing>
          <wp:inline distT="0" distB="0" distL="0" distR="0" wp14:anchorId="46DD1ECA" wp14:editId="2BF30633">
            <wp:extent cx="4101354" cy="2160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7-08 at 22.51.06 (1).jpeg"/>
                    <pic:cNvPicPr/>
                  </pic:nvPicPr>
                  <pic:blipFill rotWithShape="1">
                    <a:blip r:embed="rId10">
                      <a:extLst>
                        <a:ext uri="{28A0092B-C50C-407E-A947-70E740481C1C}">
                          <a14:useLocalDpi xmlns:a14="http://schemas.microsoft.com/office/drawing/2010/main" val="0"/>
                        </a:ext>
                      </a:extLst>
                    </a:blip>
                    <a:srcRect t="24909" b="50815"/>
                    <a:stretch/>
                  </pic:blipFill>
                  <pic:spPr bwMode="auto">
                    <a:xfrm>
                      <a:off x="0" y="0"/>
                      <a:ext cx="4101354" cy="2160000"/>
                    </a:xfrm>
                    <a:prstGeom prst="rect">
                      <a:avLst/>
                    </a:prstGeom>
                    <a:ln>
                      <a:noFill/>
                    </a:ln>
                    <a:extLst>
                      <a:ext uri="{53640926-AAD7-44D8-BBD7-CCE9431645EC}">
                        <a14:shadowObscured xmlns:a14="http://schemas.microsoft.com/office/drawing/2010/main"/>
                      </a:ext>
                    </a:extLst>
                  </pic:spPr>
                </pic:pic>
              </a:graphicData>
            </a:graphic>
          </wp:inline>
        </w:drawing>
      </w:r>
    </w:p>
    <w:p w14:paraId="0FD0741C" w14:textId="4ADEA65D" w:rsidR="00234DBA" w:rsidRPr="00E3297F" w:rsidRDefault="00234DBA" w:rsidP="00E3297F">
      <w:pPr>
        <w:spacing w:after="0" w:line="360" w:lineRule="auto"/>
        <w:ind w:left="1" w:firstLineChars="0" w:hanging="3"/>
        <w:jc w:val="center"/>
        <w:rPr>
          <w:rFonts w:ascii="Times New Roman" w:hAnsi="Times New Roman" w:cs="Times New Roman"/>
          <w:sz w:val="19"/>
          <w:szCs w:val="19"/>
        </w:rPr>
      </w:pPr>
      <w:r w:rsidRPr="00E3297F">
        <w:rPr>
          <w:rFonts w:ascii="Times New Roman" w:hAnsi="Times New Roman" w:cs="Times New Roman"/>
          <w:sz w:val="19"/>
          <w:szCs w:val="19"/>
        </w:rPr>
        <w:t>Figura 3</w:t>
      </w:r>
      <w:r w:rsidR="002D22AA" w:rsidRPr="00E3297F">
        <w:rPr>
          <w:rFonts w:ascii="Times New Roman" w:hAnsi="Times New Roman" w:cs="Times New Roman"/>
          <w:sz w:val="19"/>
          <w:szCs w:val="19"/>
        </w:rPr>
        <w:t xml:space="preserve"> –</w:t>
      </w:r>
      <w:r w:rsidRPr="00E3297F">
        <w:rPr>
          <w:rFonts w:ascii="Times New Roman" w:hAnsi="Times New Roman" w:cs="Times New Roman"/>
          <w:sz w:val="19"/>
          <w:szCs w:val="19"/>
        </w:rPr>
        <w:t xml:space="preserve"> Campeonato na escola de futebol. </w:t>
      </w:r>
    </w:p>
    <w:p w14:paraId="4B031483" w14:textId="77777777" w:rsidR="00234DBA" w:rsidRPr="00E3297F" w:rsidRDefault="00234DBA" w:rsidP="00E3297F">
      <w:pPr>
        <w:spacing w:after="0" w:line="360" w:lineRule="auto"/>
        <w:ind w:left="1" w:firstLineChars="0" w:hanging="3"/>
        <w:jc w:val="center"/>
        <w:rPr>
          <w:rFonts w:ascii="Times New Roman" w:hAnsi="Times New Roman" w:cs="Times New Roman"/>
          <w:sz w:val="19"/>
          <w:szCs w:val="19"/>
        </w:rPr>
      </w:pPr>
      <w:r w:rsidRPr="00E3297F">
        <w:rPr>
          <w:rFonts w:ascii="Times New Roman" w:hAnsi="Times New Roman" w:cs="Times New Roman"/>
          <w:sz w:val="19"/>
          <w:szCs w:val="19"/>
        </w:rPr>
        <w:t>Fonte: acervo da pesquisadora.</w:t>
      </w:r>
    </w:p>
    <w:p w14:paraId="5E991C34" w14:textId="77777777" w:rsidR="00234DBA" w:rsidRPr="00E3297F" w:rsidRDefault="00234DBA" w:rsidP="00E3297F">
      <w:pPr>
        <w:spacing w:after="0" w:line="360" w:lineRule="auto"/>
        <w:ind w:left="1" w:firstLineChars="0" w:hanging="3"/>
        <w:jc w:val="center"/>
        <w:rPr>
          <w:rFonts w:ascii="Times New Roman" w:eastAsia="Times New Roman" w:hAnsi="Times New Roman" w:cs="Times New Roman"/>
          <w:sz w:val="19"/>
          <w:szCs w:val="19"/>
        </w:rPr>
      </w:pPr>
    </w:p>
    <w:p w14:paraId="76D112FF" w14:textId="5ECE2BF9" w:rsidR="00CA50FE" w:rsidRPr="00F957D5" w:rsidRDefault="00367D0D"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ab/>
      </w:r>
      <w:r w:rsidR="00BB118D" w:rsidRPr="00F957D5">
        <w:rPr>
          <w:rFonts w:ascii="Times New Roman" w:eastAsia="Times New Roman" w:hAnsi="Times New Roman" w:cs="Times New Roman"/>
          <w:sz w:val="24"/>
          <w:szCs w:val="24"/>
        </w:rPr>
        <w:t xml:space="preserve">Os treinos e jogos também atuavam como </w:t>
      </w:r>
      <w:r w:rsidR="00CA50FE" w:rsidRPr="00F957D5">
        <w:rPr>
          <w:rFonts w:ascii="Times New Roman" w:eastAsia="Times New Roman" w:hAnsi="Times New Roman" w:cs="Times New Roman"/>
          <w:sz w:val="24"/>
          <w:szCs w:val="24"/>
        </w:rPr>
        <w:t xml:space="preserve">espaços </w:t>
      </w:r>
      <w:r w:rsidR="00BB118D" w:rsidRPr="00F957D5">
        <w:rPr>
          <w:rFonts w:ascii="Times New Roman" w:eastAsia="Times New Roman" w:hAnsi="Times New Roman" w:cs="Times New Roman"/>
          <w:sz w:val="24"/>
          <w:szCs w:val="24"/>
        </w:rPr>
        <w:t>que representavam um</w:t>
      </w:r>
      <w:r w:rsidR="007D3981">
        <w:rPr>
          <w:rFonts w:ascii="Times New Roman" w:eastAsia="Times New Roman" w:hAnsi="Times New Roman" w:cs="Times New Roman"/>
          <w:sz w:val="24"/>
          <w:szCs w:val="24"/>
        </w:rPr>
        <w:t>a</w:t>
      </w:r>
      <w:r w:rsidR="00BB118D" w:rsidRPr="00F957D5">
        <w:rPr>
          <w:rFonts w:ascii="Times New Roman" w:eastAsia="Times New Roman" w:hAnsi="Times New Roman" w:cs="Times New Roman"/>
          <w:sz w:val="24"/>
          <w:szCs w:val="24"/>
        </w:rPr>
        <w:t xml:space="preserve"> possibilidade</w:t>
      </w:r>
      <w:r w:rsidR="008A1C10" w:rsidRPr="00F957D5">
        <w:rPr>
          <w:rFonts w:ascii="Times New Roman" w:eastAsia="Times New Roman" w:hAnsi="Times New Roman" w:cs="Times New Roman"/>
          <w:sz w:val="24"/>
          <w:szCs w:val="24"/>
        </w:rPr>
        <w:t xml:space="preserve"> d</w:t>
      </w:r>
      <w:r w:rsidR="00FC4DFA">
        <w:rPr>
          <w:rFonts w:ascii="Times New Roman" w:eastAsia="Times New Roman" w:hAnsi="Times New Roman" w:cs="Times New Roman"/>
          <w:sz w:val="24"/>
          <w:szCs w:val="24"/>
        </w:rPr>
        <w:t xml:space="preserve">e </w:t>
      </w:r>
      <w:r w:rsidR="008A1C10" w:rsidRPr="00F957D5">
        <w:rPr>
          <w:rFonts w:ascii="Times New Roman" w:eastAsia="Times New Roman" w:hAnsi="Times New Roman" w:cs="Times New Roman"/>
          <w:sz w:val="24"/>
          <w:szCs w:val="24"/>
        </w:rPr>
        <w:t>os jovens das casas ampliarem as práticas de</w:t>
      </w:r>
      <w:r w:rsidR="00BB118D" w:rsidRPr="00F957D5">
        <w:rPr>
          <w:rFonts w:ascii="Times New Roman" w:eastAsia="Times New Roman" w:hAnsi="Times New Roman" w:cs="Times New Roman"/>
          <w:sz w:val="24"/>
          <w:szCs w:val="24"/>
        </w:rPr>
        <w:t xml:space="preserve"> sociabilidade</w:t>
      </w:r>
      <w:r w:rsidR="00CA50FE" w:rsidRPr="00F957D5">
        <w:rPr>
          <w:rFonts w:ascii="Times New Roman" w:eastAsia="Times New Roman" w:hAnsi="Times New Roman" w:cs="Times New Roman"/>
          <w:sz w:val="24"/>
          <w:szCs w:val="24"/>
        </w:rPr>
        <w:t>. Encontravam amigos, riam juntos, trocavam angústias da ânsia em serem jogadores e por vezes brigavam, principalmente entre si. Nos campeonatos</w:t>
      </w:r>
      <w:r w:rsidR="00FC4DFA">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diferentemente dos treinos, os meninos relatavam muito nervosismo</w:t>
      </w:r>
      <w:r w:rsidR="009B7318">
        <w:rPr>
          <w:rFonts w:ascii="Times New Roman" w:eastAsia="Times New Roman" w:hAnsi="Times New Roman" w:cs="Times New Roman"/>
          <w:sz w:val="24"/>
          <w:szCs w:val="24"/>
        </w:rPr>
        <w:t>. Q</w:t>
      </w:r>
      <w:r w:rsidR="00CA50FE" w:rsidRPr="00F957D5">
        <w:rPr>
          <w:rFonts w:ascii="Times New Roman" w:eastAsia="Times New Roman" w:hAnsi="Times New Roman" w:cs="Times New Roman"/>
          <w:sz w:val="24"/>
          <w:szCs w:val="24"/>
        </w:rPr>
        <w:t>uando faziam gol</w:t>
      </w:r>
      <w:r w:rsidR="009B7318">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costumavam se provocar se estivessem em times opostos</w:t>
      </w:r>
      <w:r w:rsidR="009B7318">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quando erravam alguma jogada, choravam, gritavam ou queriam brigar com aqueles que acertavam e provocavam.</w:t>
      </w:r>
      <w:r w:rsidR="00C13361">
        <w:rPr>
          <w:rFonts w:ascii="Times New Roman" w:eastAsia="Times New Roman" w:hAnsi="Times New Roman" w:cs="Times New Roman"/>
          <w:sz w:val="24"/>
          <w:szCs w:val="24"/>
        </w:rPr>
        <w:t xml:space="preserve"> </w:t>
      </w:r>
    </w:p>
    <w:p w14:paraId="05CD29AC" w14:textId="67B83FB5" w:rsidR="00234DBA"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lastRenderedPageBreak/>
        <w:t>Um dos acolhidos, um jovem transgênero</w:t>
      </w:r>
      <w:r w:rsidR="00B438D2" w:rsidRPr="00F957D5">
        <w:rPr>
          <w:rStyle w:val="Refdenotaderodap"/>
          <w:rFonts w:ascii="Times New Roman" w:eastAsia="Times New Roman" w:hAnsi="Times New Roman" w:cs="Times New Roman"/>
          <w:sz w:val="24"/>
          <w:szCs w:val="24"/>
        </w:rPr>
        <w:footnoteReference w:id="12"/>
      </w:r>
      <w:r w:rsidRPr="00F957D5">
        <w:rPr>
          <w:rFonts w:ascii="Times New Roman" w:eastAsia="Times New Roman" w:hAnsi="Times New Roman" w:cs="Times New Roman"/>
          <w:sz w:val="24"/>
          <w:szCs w:val="24"/>
        </w:rPr>
        <w:t>, escolheu ir para um time feminino, já que</w:t>
      </w:r>
      <w:r w:rsidR="009B7318">
        <w:rPr>
          <w:rFonts w:ascii="Times New Roman" w:eastAsia="Times New Roman" w:hAnsi="Times New Roman" w:cs="Times New Roman"/>
          <w:sz w:val="24"/>
          <w:szCs w:val="24"/>
        </w:rPr>
        <w:t xml:space="preserve"> se</w:t>
      </w:r>
      <w:r w:rsidRPr="00F957D5">
        <w:rPr>
          <w:rFonts w:ascii="Times New Roman" w:eastAsia="Times New Roman" w:hAnsi="Times New Roman" w:cs="Times New Roman"/>
          <w:sz w:val="24"/>
          <w:szCs w:val="24"/>
        </w:rPr>
        <w:t xml:space="preserve"> sentia mais </w:t>
      </w:r>
      <w:r w:rsidR="009B7318">
        <w:rPr>
          <w:rFonts w:ascii="Times New Roman" w:eastAsia="Times New Roman" w:hAnsi="Times New Roman" w:cs="Times New Roman"/>
          <w:sz w:val="24"/>
          <w:szCs w:val="24"/>
        </w:rPr>
        <w:t xml:space="preserve">à </w:t>
      </w:r>
      <w:r w:rsidRPr="00F957D5">
        <w:rPr>
          <w:rFonts w:ascii="Times New Roman" w:eastAsia="Times New Roman" w:hAnsi="Times New Roman" w:cs="Times New Roman"/>
          <w:sz w:val="24"/>
          <w:szCs w:val="24"/>
        </w:rPr>
        <w:t xml:space="preserve">vontade </w:t>
      </w:r>
      <w:r w:rsidR="003917D6" w:rsidRPr="00F957D5">
        <w:rPr>
          <w:rFonts w:ascii="Times New Roman" w:eastAsia="Times New Roman" w:hAnsi="Times New Roman" w:cs="Times New Roman"/>
          <w:sz w:val="24"/>
          <w:szCs w:val="24"/>
        </w:rPr>
        <w:t>joga</w:t>
      </w:r>
      <w:r w:rsidR="009B7318">
        <w:rPr>
          <w:rFonts w:ascii="Times New Roman" w:eastAsia="Times New Roman" w:hAnsi="Times New Roman" w:cs="Times New Roman"/>
          <w:sz w:val="24"/>
          <w:szCs w:val="24"/>
        </w:rPr>
        <w:t>ndo</w:t>
      </w:r>
      <w:r w:rsidR="003917D6" w:rsidRPr="00F957D5">
        <w:rPr>
          <w:rFonts w:ascii="Times New Roman" w:eastAsia="Times New Roman" w:hAnsi="Times New Roman" w:cs="Times New Roman"/>
          <w:sz w:val="24"/>
          <w:szCs w:val="24"/>
        </w:rPr>
        <w:t xml:space="preserve"> com as meninas. Relatou </w:t>
      </w:r>
      <w:r w:rsidRPr="00F957D5">
        <w:rPr>
          <w:rFonts w:ascii="Times New Roman" w:eastAsia="Times New Roman" w:hAnsi="Times New Roman" w:cs="Times New Roman"/>
          <w:sz w:val="24"/>
          <w:szCs w:val="24"/>
        </w:rPr>
        <w:t>se sentir bem acolhido pelo time</w:t>
      </w:r>
      <w:r w:rsidR="009B7318">
        <w:rPr>
          <w:rFonts w:ascii="Times New Roman" w:eastAsia="Times New Roman" w:hAnsi="Times New Roman" w:cs="Times New Roman"/>
          <w:sz w:val="24"/>
          <w:szCs w:val="24"/>
        </w:rPr>
        <w:t xml:space="preserve"> e, apesar de ter</w:t>
      </w:r>
      <w:r w:rsidRPr="00F957D5">
        <w:rPr>
          <w:rFonts w:ascii="Times New Roman" w:eastAsia="Times New Roman" w:hAnsi="Times New Roman" w:cs="Times New Roman"/>
          <w:sz w:val="24"/>
          <w:szCs w:val="24"/>
        </w:rPr>
        <w:t xml:space="preserve"> dificuldades em seguir as regras e rotinas da casa, era responsável com os treinos e jogos. Dizia que tinha medo de ser retirado do time ou de não ter habilidade suficiente para se destacar. A quadra em que treinava era perto da casa de acolhimento, por isso era o único que tinha a torcida dos outros acolhidos</w:t>
      </w:r>
      <w:r w:rsidR="009B7318">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que conseguiam se deslocar a pé para torcer por ele. </w:t>
      </w:r>
    </w:p>
    <w:p w14:paraId="34DCBAF2" w14:textId="77777777" w:rsidR="00234DBA" w:rsidRPr="00E3297F" w:rsidRDefault="00234DBA" w:rsidP="00E3297F">
      <w:pPr>
        <w:spacing w:after="0" w:line="360" w:lineRule="auto"/>
        <w:ind w:left="1" w:firstLineChars="0" w:hanging="3"/>
        <w:jc w:val="both"/>
        <w:rPr>
          <w:rFonts w:ascii="Times New Roman" w:eastAsia="Times New Roman" w:hAnsi="Times New Roman" w:cs="Times New Roman"/>
          <w:sz w:val="19"/>
          <w:szCs w:val="19"/>
        </w:rPr>
      </w:pPr>
    </w:p>
    <w:p w14:paraId="4B2E0D05" w14:textId="40B65F3E" w:rsidR="00234DBA" w:rsidRPr="00E3297F" w:rsidRDefault="00234DBA" w:rsidP="00E3297F">
      <w:pPr>
        <w:spacing w:after="0" w:line="360" w:lineRule="auto"/>
        <w:ind w:left="1" w:firstLineChars="0" w:hanging="3"/>
        <w:jc w:val="center"/>
        <w:rPr>
          <w:rFonts w:ascii="Times New Roman" w:eastAsia="Times New Roman" w:hAnsi="Times New Roman" w:cs="Times New Roman"/>
          <w:sz w:val="19"/>
          <w:szCs w:val="19"/>
        </w:rPr>
      </w:pPr>
      <w:r w:rsidRPr="00E3297F">
        <w:rPr>
          <w:rFonts w:ascii="Arial" w:hAnsi="Arial" w:cs="Arial"/>
          <w:noProof/>
          <w:sz w:val="19"/>
          <w:szCs w:val="19"/>
          <w:lang w:eastAsia="pt-BR"/>
        </w:rPr>
        <w:drawing>
          <wp:inline distT="0" distB="0" distL="0" distR="0" wp14:anchorId="2F70B2FA" wp14:editId="118EF86A">
            <wp:extent cx="3909254" cy="21600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7-08 at 22.53.48.jpeg"/>
                    <pic:cNvPicPr/>
                  </pic:nvPicPr>
                  <pic:blipFill rotWithShape="1">
                    <a:blip r:embed="rId11">
                      <a:extLst>
                        <a:ext uri="{28A0092B-C50C-407E-A947-70E740481C1C}">
                          <a14:useLocalDpi xmlns:a14="http://schemas.microsoft.com/office/drawing/2010/main" val="0"/>
                        </a:ext>
                      </a:extLst>
                    </a:blip>
                    <a:srcRect t="37348" b="37152"/>
                    <a:stretch/>
                  </pic:blipFill>
                  <pic:spPr bwMode="auto">
                    <a:xfrm>
                      <a:off x="0" y="0"/>
                      <a:ext cx="3909254" cy="2160000"/>
                    </a:xfrm>
                    <a:prstGeom prst="rect">
                      <a:avLst/>
                    </a:prstGeom>
                    <a:ln>
                      <a:noFill/>
                    </a:ln>
                    <a:extLst>
                      <a:ext uri="{53640926-AAD7-44D8-BBD7-CCE9431645EC}">
                        <a14:shadowObscured xmlns:a14="http://schemas.microsoft.com/office/drawing/2010/main"/>
                      </a:ext>
                    </a:extLst>
                  </pic:spPr>
                </pic:pic>
              </a:graphicData>
            </a:graphic>
          </wp:inline>
        </w:drawing>
      </w:r>
    </w:p>
    <w:p w14:paraId="57041AEF" w14:textId="08238EBE" w:rsidR="00234DBA" w:rsidRPr="00E3297F" w:rsidRDefault="00234DBA" w:rsidP="00E3297F">
      <w:pPr>
        <w:spacing w:after="0" w:line="360" w:lineRule="auto"/>
        <w:ind w:left="1" w:firstLineChars="0" w:hanging="3"/>
        <w:jc w:val="center"/>
        <w:rPr>
          <w:rFonts w:ascii="Times New Roman" w:hAnsi="Times New Roman" w:cs="Times New Roman"/>
          <w:sz w:val="19"/>
          <w:szCs w:val="19"/>
        </w:rPr>
      </w:pPr>
      <w:r w:rsidRPr="00E3297F">
        <w:rPr>
          <w:rFonts w:ascii="Times New Roman" w:hAnsi="Times New Roman" w:cs="Times New Roman"/>
          <w:sz w:val="19"/>
          <w:szCs w:val="19"/>
        </w:rPr>
        <w:t>Figura 4</w:t>
      </w:r>
      <w:r w:rsidR="002D22AA" w:rsidRPr="00E3297F">
        <w:rPr>
          <w:rFonts w:ascii="Times New Roman" w:hAnsi="Times New Roman" w:cs="Times New Roman"/>
          <w:sz w:val="19"/>
          <w:szCs w:val="19"/>
        </w:rPr>
        <w:t xml:space="preserve"> –</w:t>
      </w:r>
      <w:r w:rsidRPr="00E3297F">
        <w:rPr>
          <w:rFonts w:ascii="Times New Roman" w:hAnsi="Times New Roman" w:cs="Times New Roman"/>
          <w:sz w:val="19"/>
          <w:szCs w:val="19"/>
        </w:rPr>
        <w:t xml:space="preserve"> Treinamento no time de futsal.</w:t>
      </w:r>
    </w:p>
    <w:p w14:paraId="538A16F8" w14:textId="77777777" w:rsidR="00234DBA" w:rsidRPr="00E3297F" w:rsidRDefault="00234DBA" w:rsidP="00E3297F">
      <w:pPr>
        <w:spacing w:after="0" w:line="360" w:lineRule="auto"/>
        <w:ind w:left="1" w:firstLineChars="0" w:hanging="3"/>
        <w:jc w:val="center"/>
        <w:rPr>
          <w:rFonts w:ascii="Times New Roman" w:hAnsi="Times New Roman" w:cs="Times New Roman"/>
          <w:sz w:val="19"/>
          <w:szCs w:val="19"/>
        </w:rPr>
      </w:pPr>
      <w:r w:rsidRPr="00E3297F">
        <w:rPr>
          <w:rFonts w:ascii="Times New Roman" w:hAnsi="Times New Roman" w:cs="Times New Roman"/>
          <w:sz w:val="19"/>
          <w:szCs w:val="19"/>
        </w:rPr>
        <w:t>Fonte: acervo da pesquisadora.</w:t>
      </w:r>
    </w:p>
    <w:p w14:paraId="12FCB7D9" w14:textId="77777777" w:rsidR="00234DBA" w:rsidRPr="00E3297F" w:rsidRDefault="00234DBA" w:rsidP="002D22AA">
      <w:pPr>
        <w:spacing w:after="0" w:line="360" w:lineRule="auto"/>
        <w:ind w:left="1" w:firstLineChars="0" w:hanging="3"/>
        <w:jc w:val="center"/>
        <w:rPr>
          <w:rFonts w:ascii="Times New Roman" w:eastAsia="Times New Roman" w:hAnsi="Times New Roman" w:cs="Times New Roman"/>
          <w:sz w:val="19"/>
          <w:szCs w:val="19"/>
        </w:rPr>
      </w:pPr>
    </w:p>
    <w:p w14:paraId="4DD2A843" w14:textId="6394DBF8" w:rsidR="00CA50FE" w:rsidRPr="00F957D5" w:rsidRDefault="00632875"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Muitas vezes o jovem trans discutia e brigava </w:t>
      </w:r>
      <w:r w:rsidR="00CA50FE" w:rsidRPr="00F957D5">
        <w:rPr>
          <w:rFonts w:ascii="Times New Roman" w:eastAsia="Times New Roman" w:hAnsi="Times New Roman" w:cs="Times New Roman"/>
          <w:sz w:val="24"/>
          <w:szCs w:val="24"/>
        </w:rPr>
        <w:t xml:space="preserve">com as meninas ou mesmo com o treinador, por se sentir injustiçado quando era mandado para o banco ou quando recebia um cartão por falta. Ele explicitava que essas explosões que aconteciam nos jogos eram por </w:t>
      </w:r>
      <w:r w:rsidRPr="00F957D5">
        <w:rPr>
          <w:rFonts w:ascii="Times New Roman" w:eastAsia="Times New Roman" w:hAnsi="Times New Roman" w:cs="Times New Roman"/>
          <w:sz w:val="24"/>
          <w:szCs w:val="24"/>
        </w:rPr>
        <w:t xml:space="preserve">ele </w:t>
      </w:r>
      <w:r w:rsidR="00CA50FE" w:rsidRPr="00F957D5">
        <w:rPr>
          <w:rFonts w:ascii="Times New Roman" w:eastAsia="Times New Roman" w:hAnsi="Times New Roman" w:cs="Times New Roman"/>
          <w:sz w:val="24"/>
          <w:szCs w:val="24"/>
        </w:rPr>
        <w:t>se</w:t>
      </w:r>
      <w:r w:rsidRPr="00F957D5">
        <w:rPr>
          <w:rFonts w:ascii="Times New Roman" w:eastAsia="Times New Roman" w:hAnsi="Times New Roman" w:cs="Times New Roman"/>
          <w:sz w:val="24"/>
          <w:szCs w:val="24"/>
        </w:rPr>
        <w:t xml:space="preserve"> dedicar bastant</w:t>
      </w:r>
      <w:r w:rsidR="0021674F" w:rsidRPr="00F957D5">
        <w:rPr>
          <w:rFonts w:ascii="Times New Roman" w:eastAsia="Times New Roman" w:hAnsi="Times New Roman" w:cs="Times New Roman"/>
          <w:sz w:val="24"/>
          <w:szCs w:val="24"/>
        </w:rPr>
        <w:t xml:space="preserve">e </w:t>
      </w:r>
      <w:r w:rsidR="00E37292">
        <w:rPr>
          <w:rFonts w:ascii="Times New Roman" w:eastAsia="Times New Roman" w:hAnsi="Times New Roman" w:cs="Times New Roman"/>
          <w:sz w:val="24"/>
          <w:szCs w:val="24"/>
        </w:rPr>
        <w:t>à</w:t>
      </w:r>
      <w:r w:rsidR="0021674F" w:rsidRPr="00F957D5">
        <w:rPr>
          <w:rFonts w:ascii="Times New Roman" w:eastAsia="Times New Roman" w:hAnsi="Times New Roman" w:cs="Times New Roman"/>
          <w:sz w:val="24"/>
          <w:szCs w:val="24"/>
        </w:rPr>
        <w:t xml:space="preserve"> equipe e pelo valor que ele</w:t>
      </w:r>
      <w:r w:rsidRPr="00F957D5">
        <w:rPr>
          <w:rFonts w:ascii="Times New Roman" w:eastAsia="Times New Roman" w:hAnsi="Times New Roman" w:cs="Times New Roman"/>
          <w:sz w:val="24"/>
          <w:szCs w:val="24"/>
        </w:rPr>
        <w:t xml:space="preserve"> atribuía ao </w:t>
      </w:r>
      <w:r w:rsidR="00CA50FE" w:rsidRPr="00F957D5">
        <w:rPr>
          <w:rFonts w:ascii="Times New Roman" w:eastAsia="Times New Roman" w:hAnsi="Times New Roman" w:cs="Times New Roman"/>
          <w:sz w:val="24"/>
          <w:szCs w:val="24"/>
        </w:rPr>
        <w:t>futebol</w:t>
      </w:r>
      <w:r w:rsidR="0021674F" w:rsidRPr="00F957D5">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w:t>
      </w:r>
      <w:r w:rsidR="00CA50FE" w:rsidRPr="007D3981">
        <w:rPr>
          <w:rFonts w:ascii="Times New Roman" w:eastAsia="Times New Roman" w:hAnsi="Times New Roman" w:cs="Times New Roman"/>
          <w:i/>
          <w:iCs/>
          <w:sz w:val="24"/>
          <w:szCs w:val="24"/>
        </w:rPr>
        <w:t>“o futebol é a única coisa que me faz bem naquela casa”</w:t>
      </w:r>
      <w:r w:rsidR="00037BC4" w:rsidRPr="00F957D5">
        <w:rPr>
          <w:rFonts w:ascii="Times New Roman" w:eastAsia="Times New Roman" w:hAnsi="Times New Roman" w:cs="Times New Roman"/>
          <w:sz w:val="24"/>
          <w:szCs w:val="24"/>
        </w:rPr>
        <w:t xml:space="preserve"> </w:t>
      </w:r>
      <w:r w:rsidR="00E37292">
        <w:rPr>
          <w:rFonts w:ascii="Times New Roman" w:eastAsia="Times New Roman" w:hAnsi="Times New Roman" w:cs="Times New Roman"/>
          <w:sz w:val="24"/>
          <w:szCs w:val="24"/>
        </w:rPr>
        <w:t>(</w:t>
      </w:r>
      <w:r w:rsidR="00037BC4" w:rsidRPr="00F957D5">
        <w:rPr>
          <w:rFonts w:ascii="Times New Roman" w:eastAsia="Times New Roman" w:hAnsi="Times New Roman" w:cs="Times New Roman"/>
          <w:sz w:val="24"/>
          <w:szCs w:val="24"/>
        </w:rPr>
        <w:t>Endrick</w:t>
      </w:r>
      <w:r w:rsidR="00E37292">
        <w:rPr>
          <w:rFonts w:ascii="Times New Roman" w:eastAsia="Times New Roman" w:hAnsi="Times New Roman" w:cs="Times New Roman"/>
          <w:sz w:val="24"/>
          <w:szCs w:val="24"/>
        </w:rPr>
        <w:t>,</w:t>
      </w:r>
      <w:r w:rsidR="00037BC4" w:rsidRPr="00F957D5">
        <w:rPr>
          <w:rFonts w:ascii="Times New Roman" w:eastAsia="Times New Roman" w:hAnsi="Times New Roman" w:cs="Times New Roman"/>
          <w:sz w:val="24"/>
          <w:szCs w:val="24"/>
        </w:rPr>
        <w:t xml:space="preserve"> 16 anos)</w:t>
      </w:r>
      <w:r w:rsidR="00CA50FE" w:rsidRPr="00F957D5">
        <w:rPr>
          <w:rFonts w:ascii="Times New Roman" w:eastAsia="Times New Roman" w:hAnsi="Times New Roman" w:cs="Times New Roman"/>
          <w:sz w:val="24"/>
          <w:szCs w:val="24"/>
        </w:rPr>
        <w:t xml:space="preserve">. </w:t>
      </w:r>
    </w:p>
    <w:p w14:paraId="258DF446" w14:textId="731B9846" w:rsidR="00CA50FE" w:rsidRPr="00F957D5" w:rsidRDefault="0088123A"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 Rigo e Torrano (2013) </w:t>
      </w:r>
      <w:r w:rsidR="00632875" w:rsidRPr="00F957D5">
        <w:rPr>
          <w:rFonts w:ascii="Times New Roman" w:eastAsia="Times New Roman" w:hAnsi="Times New Roman" w:cs="Times New Roman"/>
          <w:sz w:val="24"/>
          <w:szCs w:val="24"/>
        </w:rPr>
        <w:t xml:space="preserve">ressaltam que </w:t>
      </w:r>
      <w:r w:rsidRPr="00F957D5">
        <w:rPr>
          <w:rFonts w:ascii="Times New Roman" w:eastAsia="Times New Roman" w:hAnsi="Times New Roman" w:cs="Times New Roman"/>
          <w:sz w:val="24"/>
          <w:szCs w:val="24"/>
        </w:rPr>
        <w:t xml:space="preserve">o futebol </w:t>
      </w:r>
      <w:r w:rsidR="0021674F" w:rsidRPr="00F957D5">
        <w:rPr>
          <w:rFonts w:ascii="Times New Roman" w:eastAsia="Times New Roman" w:hAnsi="Times New Roman" w:cs="Times New Roman"/>
          <w:sz w:val="24"/>
          <w:szCs w:val="24"/>
        </w:rPr>
        <w:t>está entre as modalidades</w:t>
      </w:r>
      <w:r w:rsidR="00632875" w:rsidRPr="00F957D5">
        <w:rPr>
          <w:rFonts w:ascii="Times New Roman" w:eastAsia="Times New Roman" w:hAnsi="Times New Roman" w:cs="Times New Roman"/>
          <w:sz w:val="24"/>
          <w:szCs w:val="24"/>
        </w:rPr>
        <w:t xml:space="preserve"> esportivas que mais possuem </w:t>
      </w:r>
      <w:r w:rsidRPr="00F957D5">
        <w:rPr>
          <w:rFonts w:ascii="Times New Roman" w:eastAsia="Times New Roman" w:hAnsi="Times New Roman" w:cs="Times New Roman"/>
          <w:sz w:val="24"/>
          <w:szCs w:val="24"/>
        </w:rPr>
        <w:t xml:space="preserve">praticantes e torcedores, constituindo-se como uma importante expressão cultural </w:t>
      </w:r>
      <w:r w:rsidR="0021674F" w:rsidRPr="00F957D5">
        <w:rPr>
          <w:rFonts w:ascii="Times New Roman" w:eastAsia="Times New Roman" w:hAnsi="Times New Roman" w:cs="Times New Roman"/>
          <w:sz w:val="24"/>
          <w:szCs w:val="24"/>
        </w:rPr>
        <w:t xml:space="preserve">ou como </w:t>
      </w:r>
      <w:r w:rsidR="002D68DD" w:rsidRPr="00F957D5">
        <w:rPr>
          <w:rFonts w:ascii="Times New Roman" w:eastAsia="Times New Roman" w:hAnsi="Times New Roman" w:cs="Times New Roman"/>
          <w:sz w:val="24"/>
          <w:szCs w:val="24"/>
        </w:rPr>
        <w:t>um “</w:t>
      </w:r>
      <w:r w:rsidRPr="00F957D5">
        <w:rPr>
          <w:rFonts w:ascii="Times New Roman" w:eastAsia="Times New Roman" w:hAnsi="Times New Roman" w:cs="Times New Roman"/>
          <w:sz w:val="24"/>
          <w:szCs w:val="24"/>
        </w:rPr>
        <w:t>Esporte das Multidões</w:t>
      </w:r>
      <w:r w:rsidR="002D68DD" w:rsidRPr="00F957D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w:t>
      </w:r>
      <w:r w:rsidR="007546CE" w:rsidRPr="00F957D5">
        <w:rPr>
          <w:rFonts w:ascii="Times New Roman" w:eastAsia="Arial" w:hAnsi="Times New Roman" w:cs="Times New Roman"/>
          <w:sz w:val="24"/>
          <w:szCs w:val="24"/>
        </w:rPr>
        <w:t>(</w:t>
      </w:r>
      <w:r w:rsidR="002D22AA" w:rsidRPr="00F957D5">
        <w:rPr>
          <w:rFonts w:ascii="Times New Roman" w:eastAsia="Arial" w:hAnsi="Times New Roman" w:cs="Times New Roman"/>
          <w:sz w:val="24"/>
          <w:szCs w:val="24"/>
        </w:rPr>
        <w:t>Giulianotti</w:t>
      </w:r>
      <w:r w:rsidR="007546CE" w:rsidRPr="00F957D5">
        <w:rPr>
          <w:rFonts w:ascii="Times New Roman" w:eastAsia="Arial" w:hAnsi="Times New Roman" w:cs="Times New Roman"/>
          <w:sz w:val="24"/>
          <w:szCs w:val="24"/>
        </w:rPr>
        <w:t>, 200</w:t>
      </w:r>
      <w:r w:rsidRPr="00F957D5">
        <w:rPr>
          <w:rFonts w:ascii="Times New Roman" w:eastAsia="Arial" w:hAnsi="Times New Roman" w:cs="Times New Roman"/>
          <w:sz w:val="24"/>
          <w:szCs w:val="24"/>
        </w:rPr>
        <w:t>2)</w:t>
      </w:r>
      <w:r w:rsidRPr="00F957D5">
        <w:rPr>
          <w:rFonts w:ascii="Times New Roman" w:eastAsia="Times New Roman" w:hAnsi="Times New Roman" w:cs="Times New Roman"/>
          <w:sz w:val="24"/>
          <w:szCs w:val="24"/>
        </w:rPr>
        <w:t xml:space="preserve">. </w:t>
      </w:r>
      <w:r w:rsidR="0021674F" w:rsidRPr="00F957D5">
        <w:rPr>
          <w:rFonts w:ascii="Times New Roman" w:eastAsia="Times New Roman" w:hAnsi="Times New Roman" w:cs="Times New Roman"/>
          <w:sz w:val="24"/>
          <w:szCs w:val="24"/>
        </w:rPr>
        <w:t>Esse futebol</w:t>
      </w:r>
      <w:r w:rsidR="002D68DD" w:rsidRPr="00F957D5">
        <w:rPr>
          <w:rFonts w:ascii="Times New Roman" w:eastAsia="Times New Roman" w:hAnsi="Times New Roman" w:cs="Times New Roman"/>
          <w:sz w:val="24"/>
          <w:szCs w:val="24"/>
        </w:rPr>
        <w:t xml:space="preserve"> que se </w:t>
      </w:r>
      <w:r w:rsidR="0021674F" w:rsidRPr="00F957D5">
        <w:rPr>
          <w:rFonts w:ascii="Times New Roman" w:eastAsia="Times New Roman" w:hAnsi="Times New Roman" w:cs="Times New Roman"/>
          <w:sz w:val="24"/>
          <w:szCs w:val="24"/>
        </w:rPr>
        <w:t xml:space="preserve">produz no século XXI tornou-se um fenômeno </w:t>
      </w:r>
      <w:r w:rsidR="002D68DD" w:rsidRPr="00F957D5">
        <w:rPr>
          <w:rFonts w:ascii="Times New Roman" w:eastAsia="Times New Roman" w:hAnsi="Times New Roman" w:cs="Times New Roman"/>
          <w:sz w:val="24"/>
          <w:szCs w:val="24"/>
        </w:rPr>
        <w:t>das m</w:t>
      </w:r>
      <w:r w:rsidR="0021674F" w:rsidRPr="00F957D5">
        <w:rPr>
          <w:rFonts w:ascii="Times New Roman" w:eastAsia="Times New Roman" w:hAnsi="Times New Roman" w:cs="Times New Roman"/>
          <w:sz w:val="24"/>
          <w:szCs w:val="24"/>
        </w:rPr>
        <w:t>ultidões</w:t>
      </w:r>
      <w:r w:rsidR="00E37292">
        <w:rPr>
          <w:rFonts w:ascii="Times New Roman" w:eastAsia="Times New Roman" w:hAnsi="Times New Roman" w:cs="Times New Roman"/>
          <w:sz w:val="24"/>
          <w:szCs w:val="24"/>
        </w:rPr>
        <w:t>,</w:t>
      </w:r>
      <w:r w:rsidR="0021674F" w:rsidRPr="00F957D5">
        <w:rPr>
          <w:rFonts w:ascii="Times New Roman" w:eastAsia="Times New Roman" w:hAnsi="Times New Roman" w:cs="Times New Roman"/>
          <w:sz w:val="24"/>
          <w:szCs w:val="24"/>
        </w:rPr>
        <w:t xml:space="preserve"> um espetáculo global</w:t>
      </w:r>
      <w:r w:rsidR="002D68DD" w:rsidRPr="00F957D5">
        <w:rPr>
          <w:rFonts w:ascii="Times New Roman" w:eastAsia="Times New Roman" w:hAnsi="Times New Roman" w:cs="Times New Roman"/>
          <w:sz w:val="24"/>
          <w:szCs w:val="24"/>
        </w:rPr>
        <w:t xml:space="preserve"> com certos padrões </w:t>
      </w:r>
      <w:r w:rsidR="002D68DD" w:rsidRPr="00F957D5">
        <w:rPr>
          <w:rFonts w:ascii="Times New Roman" w:eastAsia="Times New Roman" w:hAnsi="Times New Roman" w:cs="Times New Roman"/>
          <w:sz w:val="24"/>
          <w:szCs w:val="24"/>
        </w:rPr>
        <w:lastRenderedPageBreak/>
        <w:t xml:space="preserve">internacionais e </w:t>
      </w:r>
      <w:r w:rsidRPr="00F957D5">
        <w:rPr>
          <w:rFonts w:ascii="Times New Roman" w:eastAsia="Times New Roman" w:hAnsi="Times New Roman" w:cs="Times New Roman"/>
          <w:sz w:val="24"/>
          <w:szCs w:val="24"/>
        </w:rPr>
        <w:t>determinada organização de tempo e espaço (</w:t>
      </w:r>
      <w:r w:rsidR="002D22AA" w:rsidRPr="00F957D5">
        <w:rPr>
          <w:rFonts w:ascii="Times New Roman" w:eastAsia="Times New Roman" w:hAnsi="Times New Roman" w:cs="Times New Roman"/>
          <w:sz w:val="24"/>
          <w:szCs w:val="24"/>
        </w:rPr>
        <w:t>Pisani</w:t>
      </w:r>
      <w:r w:rsidR="002D22AA">
        <w:rPr>
          <w:rFonts w:ascii="Times New Roman" w:eastAsia="Times New Roman" w:hAnsi="Times New Roman" w:cs="Times New Roman"/>
          <w:sz w:val="24"/>
          <w:szCs w:val="24"/>
        </w:rPr>
        <w:t>;</w:t>
      </w:r>
      <w:r w:rsidR="002D22AA" w:rsidRPr="00F957D5">
        <w:rPr>
          <w:rFonts w:ascii="Times New Roman" w:eastAsia="Times New Roman" w:hAnsi="Times New Roman" w:cs="Times New Roman"/>
          <w:sz w:val="24"/>
          <w:szCs w:val="24"/>
        </w:rPr>
        <w:t xml:space="preserve"> Kessler</w:t>
      </w:r>
      <w:r w:rsidR="002D68DD" w:rsidRPr="00F957D5">
        <w:rPr>
          <w:rFonts w:ascii="Times New Roman" w:eastAsia="Times New Roman" w:hAnsi="Times New Roman" w:cs="Times New Roman"/>
          <w:sz w:val="24"/>
          <w:szCs w:val="24"/>
        </w:rPr>
        <w:t xml:space="preserve">, 2022), </w:t>
      </w:r>
      <w:r w:rsidR="0021674F" w:rsidRPr="00F957D5">
        <w:rPr>
          <w:rFonts w:ascii="Times New Roman" w:eastAsia="Times New Roman" w:hAnsi="Times New Roman" w:cs="Times New Roman"/>
          <w:sz w:val="24"/>
          <w:szCs w:val="24"/>
        </w:rPr>
        <w:t xml:space="preserve">e </w:t>
      </w:r>
      <w:r w:rsidR="002D68DD" w:rsidRPr="00F957D5">
        <w:rPr>
          <w:rFonts w:ascii="Times New Roman" w:eastAsia="Times New Roman" w:hAnsi="Times New Roman" w:cs="Times New Roman"/>
          <w:sz w:val="24"/>
          <w:szCs w:val="24"/>
        </w:rPr>
        <w:t>c</w:t>
      </w:r>
      <w:r w:rsidR="0021674F" w:rsidRPr="00F957D5">
        <w:rPr>
          <w:rFonts w:ascii="Times New Roman" w:eastAsia="Times New Roman" w:hAnsi="Times New Roman" w:cs="Times New Roman"/>
          <w:sz w:val="24"/>
          <w:szCs w:val="24"/>
        </w:rPr>
        <w:t>onvive</w:t>
      </w:r>
      <w:r w:rsidR="002D68DD" w:rsidRPr="00F957D5">
        <w:rPr>
          <w:rFonts w:ascii="Times New Roman" w:eastAsia="Times New Roman" w:hAnsi="Times New Roman" w:cs="Times New Roman"/>
          <w:sz w:val="24"/>
          <w:szCs w:val="24"/>
        </w:rPr>
        <w:t xml:space="preserve"> com uma pluralidade </w:t>
      </w:r>
      <w:r w:rsidRPr="00F957D5">
        <w:rPr>
          <w:rFonts w:ascii="Times New Roman" w:eastAsia="Times New Roman" w:hAnsi="Times New Roman" w:cs="Times New Roman"/>
          <w:sz w:val="24"/>
          <w:szCs w:val="24"/>
        </w:rPr>
        <w:t xml:space="preserve">de futebóis que </w:t>
      </w:r>
      <w:r w:rsidR="002D68DD" w:rsidRPr="00F957D5">
        <w:rPr>
          <w:rFonts w:ascii="Times New Roman" w:eastAsia="Times New Roman" w:hAnsi="Times New Roman" w:cs="Times New Roman"/>
          <w:sz w:val="24"/>
          <w:szCs w:val="24"/>
        </w:rPr>
        <w:t xml:space="preserve">estão carregados de singularidades locais. </w:t>
      </w:r>
    </w:p>
    <w:p w14:paraId="1BD37E1B" w14:textId="364F65A1" w:rsidR="00CA50FE" w:rsidRPr="00F957D5" w:rsidRDefault="00F957D5" w:rsidP="00E3297F">
      <w:pPr>
        <w:spacing w:line="360" w:lineRule="auto"/>
        <w:ind w:left="1" w:firstLineChars="0" w:hanging="3"/>
        <w:jc w:val="both"/>
        <w:rPr>
          <w:rFonts w:ascii="Times New Roman" w:eastAsia="Times New Roman" w:hAnsi="Times New Roman" w:cs="Times New Roman"/>
          <w:b/>
          <w:sz w:val="24"/>
          <w:szCs w:val="24"/>
        </w:rPr>
      </w:pPr>
      <w:r w:rsidRPr="00F957D5">
        <w:rPr>
          <w:rFonts w:ascii="Times New Roman" w:eastAsia="Times New Roman" w:hAnsi="Times New Roman" w:cs="Times New Roman"/>
          <w:b/>
          <w:sz w:val="24"/>
          <w:szCs w:val="24"/>
        </w:rPr>
        <w:t>4</w:t>
      </w:r>
      <w:r w:rsidR="00367D0D" w:rsidRPr="00F957D5">
        <w:rPr>
          <w:rFonts w:ascii="Times New Roman" w:eastAsia="Times New Roman" w:hAnsi="Times New Roman" w:cs="Times New Roman"/>
          <w:b/>
          <w:sz w:val="24"/>
          <w:szCs w:val="24"/>
        </w:rPr>
        <w:t xml:space="preserve">. </w:t>
      </w:r>
      <w:r w:rsidR="00CA50FE" w:rsidRPr="00F957D5">
        <w:rPr>
          <w:rFonts w:ascii="Times New Roman" w:eastAsia="Times New Roman" w:hAnsi="Times New Roman" w:cs="Times New Roman"/>
          <w:b/>
          <w:sz w:val="24"/>
          <w:szCs w:val="24"/>
        </w:rPr>
        <w:t>Copa</w:t>
      </w:r>
      <w:r w:rsidR="00A46EB6" w:rsidRPr="00F957D5">
        <w:rPr>
          <w:rFonts w:ascii="Times New Roman" w:eastAsia="Times New Roman" w:hAnsi="Times New Roman" w:cs="Times New Roman"/>
          <w:b/>
          <w:sz w:val="24"/>
          <w:szCs w:val="24"/>
        </w:rPr>
        <w:t>s</w:t>
      </w:r>
      <w:r w:rsidR="00CA50FE" w:rsidRPr="00F957D5">
        <w:rPr>
          <w:rFonts w:ascii="Times New Roman" w:eastAsia="Times New Roman" w:hAnsi="Times New Roman" w:cs="Times New Roman"/>
          <w:b/>
          <w:sz w:val="24"/>
          <w:szCs w:val="24"/>
        </w:rPr>
        <w:t xml:space="preserve"> do </w:t>
      </w:r>
      <w:r w:rsidR="00E37292" w:rsidRPr="00F957D5">
        <w:rPr>
          <w:rFonts w:ascii="Times New Roman" w:eastAsia="Times New Roman" w:hAnsi="Times New Roman" w:cs="Times New Roman"/>
          <w:b/>
          <w:sz w:val="24"/>
          <w:szCs w:val="24"/>
        </w:rPr>
        <w:t>Mundo</w:t>
      </w:r>
    </w:p>
    <w:p w14:paraId="6F3B896B" w14:textId="68FD75F3" w:rsidR="00CA50FE" w:rsidRPr="00F957D5" w:rsidRDefault="00CA50FE" w:rsidP="00E3297F">
      <w:pPr>
        <w:spacing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Durante a Copa do Mundo Fifa masculina 2022</w:t>
      </w:r>
      <w:r w:rsidR="00E37292">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acompanhamos os jogos junto às três casas de acolhimento. Em cada casa existiam dinâmicas diversas</w:t>
      </w:r>
      <w:r w:rsidR="00E37292">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e os jogos tinham significados diferentes para os acolhidos.</w:t>
      </w:r>
      <w:r w:rsidR="00C13361">
        <w:rPr>
          <w:rFonts w:ascii="Times New Roman" w:eastAsia="Times New Roman" w:hAnsi="Times New Roman" w:cs="Times New Roman"/>
          <w:sz w:val="24"/>
          <w:szCs w:val="24"/>
        </w:rPr>
        <w:t xml:space="preserve"> </w:t>
      </w:r>
    </w:p>
    <w:p w14:paraId="1BB039D7" w14:textId="26BCC441" w:rsidR="0012573B" w:rsidRPr="00F957D5" w:rsidRDefault="00CA50FE" w:rsidP="00E3297F">
      <w:pPr>
        <w:spacing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Na casa Boca do Lobo</w:t>
      </w:r>
      <w:r w:rsidR="00061D52" w:rsidRPr="00F957D5">
        <w:rPr>
          <w:rStyle w:val="Refdenotaderodap"/>
          <w:rFonts w:ascii="Times New Roman" w:eastAsia="Times New Roman" w:hAnsi="Times New Roman" w:cs="Times New Roman"/>
          <w:sz w:val="24"/>
          <w:szCs w:val="24"/>
        </w:rPr>
        <w:footnoteReference w:id="13"/>
      </w:r>
      <w:r w:rsidR="00E37292">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por se tratar de crianças pequenas, o</w:t>
      </w:r>
      <w:r w:rsidR="00CC0571">
        <w:rPr>
          <w:rFonts w:ascii="Times New Roman" w:eastAsia="Times New Roman" w:hAnsi="Times New Roman" w:cs="Times New Roman"/>
          <w:sz w:val="24"/>
          <w:szCs w:val="24"/>
        </w:rPr>
        <w:t xml:space="preserve"> maior</w:t>
      </w:r>
      <w:r w:rsidRPr="00F957D5">
        <w:rPr>
          <w:rFonts w:ascii="Times New Roman" w:eastAsia="Times New Roman" w:hAnsi="Times New Roman" w:cs="Times New Roman"/>
          <w:sz w:val="24"/>
          <w:szCs w:val="24"/>
        </w:rPr>
        <w:t xml:space="preserve"> significado que girava e</w:t>
      </w:r>
      <w:r w:rsidR="00E37292">
        <w:rPr>
          <w:rFonts w:ascii="Times New Roman" w:eastAsia="Times New Roman" w:hAnsi="Times New Roman" w:cs="Times New Roman"/>
          <w:sz w:val="24"/>
          <w:szCs w:val="24"/>
        </w:rPr>
        <w:t xml:space="preserve">m </w:t>
      </w:r>
      <w:r w:rsidRPr="00F957D5">
        <w:rPr>
          <w:rFonts w:ascii="Times New Roman" w:eastAsia="Times New Roman" w:hAnsi="Times New Roman" w:cs="Times New Roman"/>
          <w:sz w:val="24"/>
          <w:szCs w:val="24"/>
        </w:rPr>
        <w:t>torno do evento era o do “dia de pipoca e suco”</w:t>
      </w:r>
      <w:r w:rsidR="00CC0571">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já que durant</w:t>
      </w:r>
      <w:r w:rsidR="00037BC4" w:rsidRPr="00F957D5">
        <w:rPr>
          <w:rFonts w:ascii="Times New Roman" w:eastAsia="Times New Roman" w:hAnsi="Times New Roman" w:cs="Times New Roman"/>
          <w:sz w:val="24"/>
          <w:szCs w:val="24"/>
        </w:rPr>
        <w:t xml:space="preserve">e os jogos da </w:t>
      </w:r>
      <w:r w:rsidR="00732D05">
        <w:rPr>
          <w:rFonts w:ascii="Times New Roman" w:eastAsia="Times New Roman" w:hAnsi="Times New Roman" w:cs="Times New Roman"/>
          <w:sz w:val="24"/>
          <w:szCs w:val="24"/>
        </w:rPr>
        <w:t>S</w:t>
      </w:r>
      <w:r w:rsidR="00037BC4" w:rsidRPr="00F957D5">
        <w:rPr>
          <w:rFonts w:ascii="Times New Roman" w:eastAsia="Times New Roman" w:hAnsi="Times New Roman" w:cs="Times New Roman"/>
          <w:sz w:val="24"/>
          <w:szCs w:val="24"/>
        </w:rPr>
        <w:t>eleção brasileira</w:t>
      </w:r>
      <w:r w:rsidRPr="00F957D5">
        <w:rPr>
          <w:rFonts w:ascii="Times New Roman" w:eastAsia="Times New Roman" w:hAnsi="Times New Roman" w:cs="Times New Roman"/>
          <w:sz w:val="24"/>
          <w:szCs w:val="24"/>
        </w:rPr>
        <w:t xml:space="preserve"> eram disponibilizados tais alimentos. Além disso, as crianças gostavam muito de utilizar a pintura de rosto, fazendo desenhos por todo o corpo.</w:t>
      </w:r>
    </w:p>
    <w:p w14:paraId="40C20F85" w14:textId="572BEA44" w:rsidR="00CA50FE" w:rsidRPr="00F957D5" w:rsidRDefault="00CA50FE" w:rsidP="00E3297F">
      <w:pPr>
        <w:spacing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 O único jogo da </w:t>
      </w:r>
      <w:r w:rsidR="00732D05">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eleção brasileira assistido nessa instituição foi o Brasil </w:t>
      </w:r>
      <w:r w:rsidR="00CC0571" w:rsidRPr="007D3981">
        <w:rPr>
          <w:rFonts w:ascii="Times New Roman" w:eastAsia="Times New Roman" w:hAnsi="Times New Roman" w:cs="Times New Roman"/>
          <w:i/>
          <w:iCs/>
          <w:sz w:val="24"/>
          <w:szCs w:val="24"/>
        </w:rPr>
        <w:t>v</w:t>
      </w:r>
      <w:r w:rsidR="00CC0571">
        <w:rPr>
          <w:rFonts w:ascii="Times New Roman" w:eastAsia="Times New Roman" w:hAnsi="Times New Roman" w:cs="Times New Roman"/>
          <w:i/>
          <w:iCs/>
          <w:sz w:val="24"/>
          <w:szCs w:val="24"/>
        </w:rPr>
        <w:t>ersu</w:t>
      </w:r>
      <w:r w:rsidR="00CC0571" w:rsidRPr="007D3981">
        <w:rPr>
          <w:rFonts w:ascii="Times New Roman" w:eastAsia="Times New Roman" w:hAnsi="Times New Roman" w:cs="Times New Roman"/>
          <w:i/>
          <w:iCs/>
          <w:sz w:val="24"/>
          <w:szCs w:val="24"/>
        </w:rPr>
        <w:t>s</w:t>
      </w:r>
      <w:r w:rsidR="00CC0571">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Croácia, no qual o Brasil foi eliminado da competição. Um dos meninos mais velhos (10 anos) ficou arrasado com a perda e chorou muito, explicitando o quanto a </w:t>
      </w:r>
      <w:r w:rsidR="00732D05">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eleção e essa vitória eram importantes </w:t>
      </w:r>
      <w:r w:rsidR="002E4ED2" w:rsidRPr="00F957D5">
        <w:rPr>
          <w:rFonts w:ascii="Times New Roman" w:eastAsia="Times New Roman" w:hAnsi="Times New Roman" w:cs="Times New Roman"/>
          <w:sz w:val="24"/>
          <w:szCs w:val="24"/>
        </w:rPr>
        <w:t>para</w:t>
      </w:r>
      <w:r w:rsidRPr="00F957D5">
        <w:rPr>
          <w:rFonts w:ascii="Times New Roman" w:eastAsia="Times New Roman" w:hAnsi="Times New Roman" w:cs="Times New Roman"/>
          <w:sz w:val="24"/>
          <w:szCs w:val="24"/>
        </w:rPr>
        <w:t xml:space="preserve"> ele. Para Koch </w:t>
      </w:r>
      <w:r w:rsidR="00037BC4" w:rsidRPr="00F957D5">
        <w:rPr>
          <w:rFonts w:ascii="Times New Roman" w:eastAsia="Times New Roman" w:hAnsi="Times New Roman" w:cs="Times New Roman"/>
          <w:sz w:val="24"/>
          <w:szCs w:val="24"/>
        </w:rPr>
        <w:t>(2014, p. 121)</w:t>
      </w:r>
      <w:r w:rsidR="002D22AA">
        <w:rPr>
          <w:rFonts w:ascii="Times New Roman" w:eastAsia="Times New Roman" w:hAnsi="Times New Roman" w:cs="Times New Roman"/>
          <w:sz w:val="24"/>
          <w:szCs w:val="24"/>
        </w:rPr>
        <w:t>,</w:t>
      </w:r>
      <w:r w:rsidR="00037BC4"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essas expressões emocionais de crianças maiores durante as </w:t>
      </w:r>
      <w:r w:rsidR="00CC0571">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 xml:space="preserve">opas do </w:t>
      </w:r>
      <w:r w:rsidR="00CC0571">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 xml:space="preserve">undo acontecem porque </w:t>
      </w:r>
      <w:r w:rsidR="00CC0571">
        <w:rPr>
          <w:rFonts w:ascii="Times New Roman" w:eastAsia="Times New Roman" w:hAnsi="Times New Roman" w:cs="Times New Roman"/>
          <w:sz w:val="24"/>
          <w:szCs w:val="24"/>
        </w:rPr>
        <w:t xml:space="preserve">se </w:t>
      </w:r>
      <w:r w:rsidRPr="00F957D5">
        <w:rPr>
          <w:rFonts w:ascii="Times New Roman" w:eastAsia="Times New Roman" w:hAnsi="Times New Roman" w:cs="Times New Roman"/>
          <w:sz w:val="24"/>
          <w:szCs w:val="24"/>
        </w:rPr>
        <w:t>cria a ideia</w:t>
      </w:r>
      <w:r w:rsidR="00CC0571">
        <w:rPr>
          <w:rFonts w:ascii="Times New Roman" w:eastAsia="Times New Roman" w:hAnsi="Times New Roman" w:cs="Times New Roman"/>
          <w:sz w:val="24"/>
          <w:szCs w:val="24"/>
        </w:rPr>
        <w:t xml:space="preserve"> de</w:t>
      </w:r>
      <w:r w:rsidRPr="00F957D5">
        <w:rPr>
          <w:rFonts w:ascii="Times New Roman" w:eastAsia="Times New Roman" w:hAnsi="Times New Roman" w:cs="Times New Roman"/>
          <w:sz w:val="24"/>
          <w:szCs w:val="24"/>
        </w:rPr>
        <w:t xml:space="preserve"> que “quem vai ganhar é a equipe para quem ela torce. Para as [crianças] maiores, além da eliminação, precisam lidar com a desconstrução da imagem de que o futebol brasileiro não é tão bom assim”. </w:t>
      </w:r>
    </w:p>
    <w:p w14:paraId="2202605F" w14:textId="4841CE95" w:rsidR="00CA50FE" w:rsidRPr="00F957D5" w:rsidRDefault="00CA50FE" w:rsidP="00E3297F">
      <w:pPr>
        <w:spacing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Na casa Nicolau Fico </w:t>
      </w:r>
      <w:r w:rsidR="00CC0571">
        <w:rPr>
          <w:rFonts w:ascii="Times New Roman" w:eastAsia="Times New Roman" w:hAnsi="Times New Roman" w:cs="Times New Roman"/>
          <w:sz w:val="24"/>
          <w:szCs w:val="24"/>
        </w:rPr>
        <w:t>havia</w:t>
      </w:r>
      <w:r w:rsidR="00CC0571"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dois jovens e uma bebê acolhidos durante o megaevento esportivo. A Copa do </w:t>
      </w:r>
      <w:r w:rsidR="00CC0571">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undo mudou a rotina da casa,</w:t>
      </w:r>
      <w:r w:rsidR="00CC0571">
        <w:rPr>
          <w:rFonts w:ascii="Times New Roman" w:eastAsia="Times New Roman" w:hAnsi="Times New Roman" w:cs="Times New Roman"/>
          <w:sz w:val="24"/>
          <w:szCs w:val="24"/>
        </w:rPr>
        <w:t xml:space="preserve"> pois</w:t>
      </w:r>
      <w:r w:rsidRPr="00F957D5">
        <w:rPr>
          <w:rFonts w:ascii="Times New Roman" w:eastAsia="Times New Roman" w:hAnsi="Times New Roman" w:cs="Times New Roman"/>
          <w:sz w:val="24"/>
          <w:szCs w:val="24"/>
        </w:rPr>
        <w:t xml:space="preserve"> todos se juntavam para assistir</w:t>
      </w:r>
      <w:r w:rsidR="00CC0571">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 professora, pesquisadora, coordenadora, educadores e acolhidos. Quando a bebê estava presente</w:t>
      </w:r>
      <w:r w:rsidR="00CC0571">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era solicitado que a torcida fosse silenciosa para não </w:t>
      </w:r>
      <w:r w:rsidR="00CC0571">
        <w:rPr>
          <w:rFonts w:ascii="Times New Roman" w:eastAsia="Times New Roman" w:hAnsi="Times New Roman" w:cs="Times New Roman"/>
          <w:sz w:val="24"/>
          <w:szCs w:val="24"/>
        </w:rPr>
        <w:t xml:space="preserve">a </w:t>
      </w:r>
      <w:r w:rsidRPr="00F957D5">
        <w:rPr>
          <w:rFonts w:ascii="Times New Roman" w:eastAsia="Times New Roman" w:hAnsi="Times New Roman" w:cs="Times New Roman"/>
          <w:sz w:val="24"/>
          <w:szCs w:val="24"/>
        </w:rPr>
        <w:t>assust</w:t>
      </w:r>
      <w:r w:rsidR="00CC0571">
        <w:rPr>
          <w:rFonts w:ascii="Times New Roman" w:eastAsia="Times New Roman" w:hAnsi="Times New Roman" w:cs="Times New Roman"/>
          <w:sz w:val="24"/>
          <w:szCs w:val="24"/>
        </w:rPr>
        <w:t>ar</w:t>
      </w:r>
      <w:r w:rsidRPr="00F957D5">
        <w:rPr>
          <w:rFonts w:ascii="Times New Roman" w:eastAsia="Times New Roman" w:hAnsi="Times New Roman" w:cs="Times New Roman"/>
          <w:sz w:val="24"/>
          <w:szCs w:val="24"/>
        </w:rPr>
        <w:t>. Uma das jovens relatava n</w:t>
      </w:r>
      <w:r w:rsidR="00963D3B" w:rsidRPr="00F957D5">
        <w:rPr>
          <w:rFonts w:ascii="Times New Roman" w:eastAsia="Times New Roman" w:hAnsi="Times New Roman" w:cs="Times New Roman"/>
          <w:sz w:val="24"/>
          <w:szCs w:val="24"/>
        </w:rPr>
        <w:t>ão gostar de futebol e preferia</w:t>
      </w:r>
      <w:r w:rsidRPr="00F957D5">
        <w:rPr>
          <w:rFonts w:ascii="Times New Roman" w:eastAsia="Times New Roman" w:hAnsi="Times New Roman" w:cs="Times New Roman"/>
          <w:sz w:val="24"/>
          <w:szCs w:val="24"/>
        </w:rPr>
        <w:t xml:space="preserve"> dormir </w:t>
      </w:r>
      <w:r w:rsidR="00CC0571" w:rsidRPr="00F957D5">
        <w:rPr>
          <w:rFonts w:ascii="Times New Roman" w:eastAsia="Times New Roman" w:hAnsi="Times New Roman" w:cs="Times New Roman"/>
          <w:sz w:val="24"/>
          <w:szCs w:val="24"/>
        </w:rPr>
        <w:t>a</w:t>
      </w:r>
      <w:r w:rsidRPr="00F957D5">
        <w:rPr>
          <w:rFonts w:ascii="Times New Roman" w:eastAsia="Times New Roman" w:hAnsi="Times New Roman" w:cs="Times New Roman"/>
          <w:sz w:val="24"/>
          <w:szCs w:val="24"/>
        </w:rPr>
        <w:t xml:space="preserve"> assistir aos jogos</w:t>
      </w:r>
      <w:r w:rsidR="00CC0571">
        <w:rPr>
          <w:rFonts w:ascii="Times New Roman" w:eastAsia="Times New Roman" w:hAnsi="Times New Roman" w:cs="Times New Roman"/>
          <w:sz w:val="24"/>
          <w:szCs w:val="24"/>
        </w:rPr>
        <w:t>, mas</w:t>
      </w:r>
      <w:r w:rsidRPr="00F957D5">
        <w:rPr>
          <w:rFonts w:ascii="Times New Roman" w:eastAsia="Times New Roman" w:hAnsi="Times New Roman" w:cs="Times New Roman"/>
          <w:sz w:val="24"/>
          <w:szCs w:val="24"/>
        </w:rPr>
        <w:t xml:space="preserve"> explicitava que gostava quando tinha p</w:t>
      </w:r>
      <w:r w:rsidR="00963D3B" w:rsidRPr="00F957D5">
        <w:rPr>
          <w:rFonts w:ascii="Times New Roman" w:eastAsia="Times New Roman" w:hAnsi="Times New Roman" w:cs="Times New Roman"/>
          <w:sz w:val="24"/>
          <w:szCs w:val="24"/>
        </w:rPr>
        <w:t>ipoca, amendoim e refrigerante</w:t>
      </w:r>
      <w:r w:rsidRPr="00F957D5">
        <w:rPr>
          <w:rFonts w:ascii="Times New Roman" w:eastAsia="Times New Roman" w:hAnsi="Times New Roman" w:cs="Times New Roman"/>
          <w:sz w:val="24"/>
          <w:szCs w:val="24"/>
        </w:rPr>
        <w:t xml:space="preserve"> nos dias de jogo. O outro jovem gostava de assistir </w:t>
      </w:r>
      <w:r w:rsidR="00CC0571">
        <w:rPr>
          <w:rFonts w:ascii="Times New Roman" w:eastAsia="Times New Roman" w:hAnsi="Times New Roman" w:cs="Times New Roman"/>
          <w:sz w:val="24"/>
          <w:szCs w:val="24"/>
        </w:rPr>
        <w:t>a</w:t>
      </w:r>
      <w:r w:rsidRPr="00F957D5">
        <w:rPr>
          <w:rFonts w:ascii="Times New Roman" w:eastAsia="Times New Roman" w:hAnsi="Times New Roman" w:cs="Times New Roman"/>
          <w:sz w:val="24"/>
          <w:szCs w:val="24"/>
        </w:rPr>
        <w:t xml:space="preserve">os jogos e dizia torcer contra o Brasil, mesmo tendo comprado uma camiseta </w:t>
      </w:r>
      <w:r w:rsidR="00963D3B" w:rsidRPr="00F957D5">
        <w:rPr>
          <w:rFonts w:ascii="Times New Roman" w:eastAsia="Times New Roman" w:hAnsi="Times New Roman" w:cs="Times New Roman"/>
          <w:sz w:val="24"/>
          <w:szCs w:val="24"/>
        </w:rPr>
        <w:t xml:space="preserve">da </w:t>
      </w:r>
      <w:r w:rsidR="00732D05">
        <w:rPr>
          <w:rFonts w:ascii="Times New Roman" w:eastAsia="Times New Roman" w:hAnsi="Times New Roman" w:cs="Times New Roman"/>
          <w:sz w:val="24"/>
          <w:szCs w:val="24"/>
        </w:rPr>
        <w:t>S</w:t>
      </w:r>
      <w:r w:rsidR="00963D3B" w:rsidRPr="00F957D5">
        <w:rPr>
          <w:rFonts w:ascii="Times New Roman" w:eastAsia="Times New Roman" w:hAnsi="Times New Roman" w:cs="Times New Roman"/>
          <w:sz w:val="24"/>
          <w:szCs w:val="24"/>
        </w:rPr>
        <w:t>eleção brasileira e pintar</w:t>
      </w:r>
      <w:r w:rsidRPr="00F957D5">
        <w:rPr>
          <w:rFonts w:ascii="Times New Roman" w:eastAsia="Times New Roman" w:hAnsi="Times New Roman" w:cs="Times New Roman"/>
          <w:sz w:val="24"/>
          <w:szCs w:val="24"/>
        </w:rPr>
        <w:t xml:space="preserve"> todo o rosto de verde e amarelo durante os jogos.</w:t>
      </w:r>
      <w:r w:rsidR="0088123A" w:rsidRPr="00F957D5">
        <w:rPr>
          <w:rFonts w:ascii="Times New Roman" w:eastAsia="Times New Roman" w:hAnsi="Times New Roman" w:cs="Times New Roman"/>
          <w:sz w:val="24"/>
          <w:szCs w:val="24"/>
        </w:rPr>
        <w:t xml:space="preserve"> </w:t>
      </w:r>
    </w:p>
    <w:p w14:paraId="0CE8B949" w14:textId="43A7F92F" w:rsidR="00963D3B" w:rsidRPr="00F957D5" w:rsidRDefault="00CA50FE" w:rsidP="002D22AA">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lastRenderedPageBreak/>
        <w:t xml:space="preserve">Na casa Bento Freitas durante a Copa do mundo masculina, os meninos ficavam ansiosos pela hora do jogo da </w:t>
      </w:r>
      <w:r w:rsidR="00732D05">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eleção</w:t>
      </w:r>
      <w:r w:rsidR="00732D05">
        <w:rPr>
          <w:rFonts w:ascii="Times New Roman" w:eastAsia="Times New Roman" w:hAnsi="Times New Roman" w:cs="Times New Roman"/>
          <w:sz w:val="24"/>
          <w:szCs w:val="24"/>
        </w:rPr>
        <w:t xml:space="preserve">. Havia </w:t>
      </w:r>
      <w:r w:rsidRPr="00F957D5">
        <w:rPr>
          <w:rFonts w:ascii="Times New Roman" w:eastAsia="Times New Roman" w:hAnsi="Times New Roman" w:cs="Times New Roman"/>
          <w:sz w:val="24"/>
          <w:szCs w:val="24"/>
        </w:rPr>
        <w:t xml:space="preserve">apenas duas meninas na casa, que não demonstravam interesse em assistir </w:t>
      </w:r>
      <w:r w:rsidR="00732D05">
        <w:rPr>
          <w:rFonts w:ascii="Times New Roman" w:eastAsia="Times New Roman" w:hAnsi="Times New Roman" w:cs="Times New Roman"/>
          <w:sz w:val="24"/>
          <w:szCs w:val="24"/>
        </w:rPr>
        <w:t>a</w:t>
      </w:r>
      <w:r w:rsidRPr="00F957D5">
        <w:rPr>
          <w:rFonts w:ascii="Times New Roman" w:eastAsia="Times New Roman" w:hAnsi="Times New Roman" w:cs="Times New Roman"/>
          <w:sz w:val="24"/>
          <w:szCs w:val="24"/>
        </w:rPr>
        <w:t>os jogos</w:t>
      </w:r>
      <w:r w:rsidR="00732D05">
        <w:rPr>
          <w:rFonts w:ascii="Times New Roman" w:eastAsia="Times New Roman" w:hAnsi="Times New Roman" w:cs="Times New Roman"/>
          <w:sz w:val="24"/>
          <w:szCs w:val="24"/>
        </w:rPr>
        <w:t xml:space="preserve"> e</w:t>
      </w:r>
      <w:r w:rsidRPr="00F957D5">
        <w:rPr>
          <w:rFonts w:ascii="Times New Roman" w:eastAsia="Times New Roman" w:hAnsi="Times New Roman" w:cs="Times New Roman"/>
          <w:sz w:val="24"/>
          <w:szCs w:val="24"/>
        </w:rPr>
        <w:t>, inclusive</w:t>
      </w:r>
      <w:r w:rsidR="00732D0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w:t>
      </w:r>
      <w:r w:rsidR="00732D05">
        <w:rPr>
          <w:rFonts w:ascii="Times New Roman" w:eastAsia="Times New Roman" w:hAnsi="Times New Roman" w:cs="Times New Roman"/>
          <w:sz w:val="24"/>
          <w:szCs w:val="24"/>
        </w:rPr>
        <w:t>pediam</w:t>
      </w:r>
      <w:r w:rsidR="00732D05"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para passear no horário das partidas, o que era permitido. Os meninos comparavam suas jogadas e histórias de vida com a</w:t>
      </w:r>
      <w:r w:rsidR="00732D05">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 dos jogadores, relatando o sonho em poderem vestir a camisa da </w:t>
      </w:r>
      <w:r w:rsidR="00732D05">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eleção brasileira um dia.</w:t>
      </w:r>
    </w:p>
    <w:p w14:paraId="6BE25EE0" w14:textId="5718E668" w:rsidR="00963D3B" w:rsidRPr="00F957D5" w:rsidRDefault="00CA50FE" w:rsidP="002D22AA">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 </w:t>
      </w:r>
    </w:p>
    <w:p w14:paraId="44DB9B0A" w14:textId="61C65F0E" w:rsidR="00963D3B" w:rsidRPr="00F957D5" w:rsidRDefault="00CA50FE" w:rsidP="00E3297F">
      <w:pPr>
        <w:ind w:leftChars="1030" w:left="2268" w:hanging="2"/>
        <w:jc w:val="both"/>
        <w:rPr>
          <w:rFonts w:ascii="Times New Roman" w:eastAsia="Times New Roman" w:hAnsi="Times New Roman" w:cs="Times New Roman"/>
          <w:i/>
          <w:sz w:val="24"/>
          <w:szCs w:val="24"/>
        </w:rPr>
      </w:pPr>
      <w:r w:rsidRPr="00F957D5">
        <w:rPr>
          <w:rFonts w:ascii="Times New Roman" w:eastAsia="Times New Roman" w:hAnsi="Times New Roman" w:cs="Times New Roman"/>
          <w:i/>
          <w:szCs w:val="24"/>
        </w:rPr>
        <w:t>Tia Lóry</w:t>
      </w:r>
      <w:r w:rsidR="00732D05">
        <w:rPr>
          <w:rFonts w:ascii="Times New Roman" w:eastAsia="Times New Roman" w:hAnsi="Times New Roman" w:cs="Times New Roman"/>
          <w:i/>
          <w:szCs w:val="24"/>
        </w:rPr>
        <w:t>,</w:t>
      </w:r>
      <w:r w:rsidRPr="00F957D5">
        <w:rPr>
          <w:rFonts w:ascii="Times New Roman" w:eastAsia="Times New Roman" w:hAnsi="Times New Roman" w:cs="Times New Roman"/>
          <w:i/>
          <w:szCs w:val="24"/>
        </w:rPr>
        <w:t xml:space="preserve"> eu </w:t>
      </w:r>
      <w:r w:rsidR="00367D0D" w:rsidRPr="00F957D5">
        <w:rPr>
          <w:rFonts w:ascii="Times New Roman" w:eastAsia="Times New Roman" w:hAnsi="Times New Roman" w:cs="Times New Roman"/>
          <w:i/>
          <w:szCs w:val="24"/>
        </w:rPr>
        <w:t>me inspiro muito no Richarlison</w:t>
      </w:r>
      <w:r w:rsidRPr="00F957D5">
        <w:rPr>
          <w:rFonts w:ascii="Times New Roman" w:eastAsia="Times New Roman" w:hAnsi="Times New Roman" w:cs="Times New Roman"/>
          <w:i/>
          <w:szCs w:val="24"/>
        </w:rPr>
        <w:t>, negro e pobre que nem eu</w:t>
      </w:r>
      <w:r w:rsidR="00732D05">
        <w:rPr>
          <w:rFonts w:ascii="Times New Roman" w:eastAsia="Times New Roman" w:hAnsi="Times New Roman" w:cs="Times New Roman"/>
          <w:i/>
          <w:szCs w:val="24"/>
        </w:rPr>
        <w:t>,</w:t>
      </w:r>
      <w:r w:rsidRPr="00F957D5">
        <w:rPr>
          <w:rFonts w:ascii="Times New Roman" w:eastAsia="Times New Roman" w:hAnsi="Times New Roman" w:cs="Times New Roman"/>
          <w:i/>
          <w:szCs w:val="24"/>
        </w:rPr>
        <w:t xml:space="preserve"> e olha </w:t>
      </w:r>
      <w:r w:rsidR="00732D05">
        <w:rPr>
          <w:rFonts w:ascii="Times New Roman" w:eastAsia="Times New Roman" w:hAnsi="Times New Roman" w:cs="Times New Roman"/>
          <w:i/>
          <w:szCs w:val="24"/>
        </w:rPr>
        <w:t>a</w:t>
      </w:r>
      <w:r w:rsidRPr="00F957D5">
        <w:rPr>
          <w:rFonts w:ascii="Times New Roman" w:eastAsia="Times New Roman" w:hAnsi="Times New Roman" w:cs="Times New Roman"/>
          <w:i/>
          <w:szCs w:val="24"/>
        </w:rPr>
        <w:t xml:space="preserve">onde ele chegou. Basta eu me esforçar! Tu não acha, tia? Se eu me esforçar muito, batalhar muito, pode ser eu com a camiseta da </w:t>
      </w:r>
      <w:r w:rsidR="00732D05">
        <w:rPr>
          <w:rFonts w:ascii="Times New Roman" w:eastAsia="Times New Roman" w:hAnsi="Times New Roman" w:cs="Times New Roman"/>
          <w:i/>
          <w:szCs w:val="24"/>
        </w:rPr>
        <w:t>S</w:t>
      </w:r>
      <w:r w:rsidRPr="00F957D5">
        <w:rPr>
          <w:rFonts w:ascii="Times New Roman" w:eastAsia="Times New Roman" w:hAnsi="Times New Roman" w:cs="Times New Roman"/>
          <w:i/>
          <w:szCs w:val="24"/>
        </w:rPr>
        <w:t>eleção um dia. Se el</w:t>
      </w:r>
      <w:r w:rsidR="00367D0D" w:rsidRPr="00F957D5">
        <w:rPr>
          <w:rFonts w:ascii="Times New Roman" w:eastAsia="Times New Roman" w:hAnsi="Times New Roman" w:cs="Times New Roman"/>
          <w:i/>
          <w:szCs w:val="24"/>
        </w:rPr>
        <w:t>e conseguiu, eu também consigo</w:t>
      </w:r>
      <w:r w:rsidR="00C13361">
        <w:rPr>
          <w:rFonts w:ascii="Times New Roman" w:eastAsia="Times New Roman" w:hAnsi="Times New Roman" w:cs="Times New Roman"/>
          <w:i/>
          <w:szCs w:val="24"/>
        </w:rPr>
        <w:t xml:space="preserve"> </w:t>
      </w:r>
      <w:r w:rsidR="00963D3B" w:rsidRPr="00F957D5">
        <w:rPr>
          <w:rFonts w:ascii="Times New Roman" w:eastAsia="Times New Roman" w:hAnsi="Times New Roman" w:cs="Times New Roman"/>
          <w:i/>
          <w:szCs w:val="24"/>
        </w:rPr>
        <w:t>(Gustavo</w:t>
      </w:r>
      <w:r w:rsidR="00467328">
        <w:rPr>
          <w:rFonts w:ascii="Times New Roman" w:eastAsia="Times New Roman" w:hAnsi="Times New Roman" w:cs="Times New Roman"/>
          <w:i/>
          <w:szCs w:val="24"/>
        </w:rPr>
        <w:t>, 16 anos</w:t>
      </w:r>
      <w:r w:rsidR="00963D3B" w:rsidRPr="00F957D5">
        <w:rPr>
          <w:rFonts w:ascii="Times New Roman" w:eastAsia="Times New Roman" w:hAnsi="Times New Roman" w:cs="Times New Roman"/>
          <w:i/>
          <w:szCs w:val="24"/>
        </w:rPr>
        <w:t>)</w:t>
      </w:r>
      <w:r w:rsidR="002D22AA">
        <w:rPr>
          <w:rFonts w:ascii="Times New Roman" w:eastAsia="Times New Roman" w:hAnsi="Times New Roman" w:cs="Times New Roman"/>
          <w:i/>
          <w:szCs w:val="24"/>
        </w:rPr>
        <w:t>.</w:t>
      </w:r>
    </w:p>
    <w:p w14:paraId="714C0928" w14:textId="77777777" w:rsidR="00963D3B" w:rsidRPr="00F957D5" w:rsidRDefault="00963D3B" w:rsidP="002D22AA">
      <w:pPr>
        <w:spacing w:after="0" w:line="360" w:lineRule="auto"/>
        <w:ind w:left="1" w:firstLineChars="0" w:hanging="3"/>
        <w:jc w:val="both"/>
        <w:rPr>
          <w:rFonts w:ascii="Times New Roman" w:eastAsia="Times New Roman" w:hAnsi="Times New Roman" w:cs="Times New Roman"/>
          <w:sz w:val="24"/>
          <w:szCs w:val="24"/>
        </w:rPr>
      </w:pPr>
    </w:p>
    <w:p w14:paraId="431B1F1A" w14:textId="2ED61CC3" w:rsidR="00A012E1" w:rsidRPr="00F957D5" w:rsidRDefault="00C93EED"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A narrativa de Gustavo ressalta a representatividade positiva que muitos jovens </w:t>
      </w:r>
      <w:r w:rsidR="0021674F" w:rsidRPr="00F957D5">
        <w:rPr>
          <w:rFonts w:ascii="Times New Roman" w:eastAsia="Times New Roman" w:hAnsi="Times New Roman" w:cs="Times New Roman"/>
          <w:sz w:val="24"/>
          <w:szCs w:val="24"/>
        </w:rPr>
        <w:t>depositam nos</w:t>
      </w:r>
      <w:r w:rsidRPr="00F957D5">
        <w:rPr>
          <w:rFonts w:ascii="Times New Roman" w:eastAsia="Times New Roman" w:hAnsi="Times New Roman" w:cs="Times New Roman"/>
          <w:sz w:val="24"/>
          <w:szCs w:val="24"/>
        </w:rPr>
        <w:t xml:space="preserve"> futebolistas da </w:t>
      </w:r>
      <w:r w:rsidR="00732D05">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eleção</w:t>
      </w:r>
      <w:r w:rsidR="00732D05">
        <w:rPr>
          <w:rFonts w:ascii="Times New Roman" w:eastAsia="Times New Roman" w:hAnsi="Times New Roman" w:cs="Times New Roman"/>
          <w:sz w:val="24"/>
          <w:szCs w:val="24"/>
        </w:rPr>
        <w:t>, o quanto</w:t>
      </w:r>
      <w:r w:rsidRPr="00F957D5">
        <w:rPr>
          <w:rFonts w:ascii="Times New Roman" w:eastAsia="Times New Roman" w:hAnsi="Times New Roman" w:cs="Times New Roman"/>
          <w:sz w:val="24"/>
          <w:szCs w:val="24"/>
        </w:rPr>
        <w:t xml:space="preserve"> o futebol representa para ele uma </w:t>
      </w:r>
      <w:r w:rsidR="002A7720" w:rsidRPr="00F957D5">
        <w:rPr>
          <w:rFonts w:ascii="Times New Roman" w:eastAsia="Times New Roman" w:hAnsi="Times New Roman" w:cs="Times New Roman"/>
          <w:sz w:val="24"/>
          <w:szCs w:val="24"/>
        </w:rPr>
        <w:t>possibilidade de mudança de vida</w:t>
      </w:r>
      <w:r w:rsidR="00CA50FE"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e </w:t>
      </w:r>
      <w:r w:rsidR="00732D05">
        <w:rPr>
          <w:rFonts w:ascii="Times New Roman" w:eastAsia="Times New Roman" w:hAnsi="Times New Roman" w:cs="Times New Roman"/>
          <w:sz w:val="24"/>
          <w:szCs w:val="24"/>
        </w:rPr>
        <w:t xml:space="preserve">o modo </w:t>
      </w:r>
      <w:r w:rsidR="000120A0" w:rsidRPr="00F957D5">
        <w:rPr>
          <w:rFonts w:ascii="Times New Roman" w:eastAsia="Times New Roman" w:hAnsi="Times New Roman" w:cs="Times New Roman"/>
          <w:sz w:val="24"/>
          <w:szCs w:val="24"/>
        </w:rPr>
        <w:t>co</w:t>
      </w:r>
      <w:r w:rsidR="0021674F" w:rsidRPr="00F957D5">
        <w:rPr>
          <w:rFonts w:ascii="Times New Roman" w:eastAsia="Times New Roman" w:hAnsi="Times New Roman" w:cs="Times New Roman"/>
          <w:sz w:val="24"/>
          <w:szCs w:val="24"/>
        </w:rPr>
        <w:t>mo atua na produção de suas</w:t>
      </w:r>
      <w:r w:rsidR="00CA50FE" w:rsidRPr="00F957D5">
        <w:rPr>
          <w:rFonts w:ascii="Times New Roman" w:eastAsia="Times New Roman" w:hAnsi="Times New Roman" w:cs="Times New Roman"/>
          <w:sz w:val="24"/>
          <w:szCs w:val="24"/>
        </w:rPr>
        <w:t xml:space="preserve"> subjetividades.</w:t>
      </w:r>
      <w:r w:rsidR="00963D3B" w:rsidRPr="00F957D5">
        <w:rPr>
          <w:rFonts w:ascii="Times New Roman" w:eastAsia="Times New Roman" w:hAnsi="Times New Roman" w:cs="Times New Roman"/>
          <w:sz w:val="24"/>
          <w:szCs w:val="24"/>
        </w:rPr>
        <w:t xml:space="preserve"> </w:t>
      </w:r>
      <w:r w:rsidR="002A7720" w:rsidRPr="00F957D5">
        <w:rPr>
          <w:rFonts w:ascii="Times New Roman" w:eastAsia="Times New Roman" w:hAnsi="Times New Roman" w:cs="Times New Roman"/>
          <w:sz w:val="24"/>
          <w:szCs w:val="24"/>
        </w:rPr>
        <w:t xml:space="preserve">No final da Copa do </w:t>
      </w:r>
      <w:r w:rsidR="00732D05">
        <w:rPr>
          <w:rFonts w:ascii="Times New Roman" w:eastAsia="Times New Roman" w:hAnsi="Times New Roman" w:cs="Times New Roman"/>
          <w:sz w:val="24"/>
          <w:szCs w:val="24"/>
        </w:rPr>
        <w:t>M</w:t>
      </w:r>
      <w:r w:rsidR="002A7720" w:rsidRPr="00F957D5">
        <w:rPr>
          <w:rFonts w:ascii="Times New Roman" w:eastAsia="Times New Roman" w:hAnsi="Times New Roman" w:cs="Times New Roman"/>
          <w:sz w:val="24"/>
          <w:szCs w:val="24"/>
        </w:rPr>
        <w:t>undo masculina, na hora dos pênaltis, Caio</w:t>
      </w:r>
      <w:r w:rsidR="00963D3B" w:rsidRPr="00F957D5">
        <w:rPr>
          <w:rFonts w:ascii="Times New Roman" w:eastAsia="Times New Roman" w:hAnsi="Times New Roman" w:cs="Times New Roman"/>
          <w:sz w:val="24"/>
          <w:szCs w:val="24"/>
        </w:rPr>
        <w:t xml:space="preserve"> (15 anos)</w:t>
      </w:r>
      <w:r w:rsidR="002A7720" w:rsidRPr="00F957D5">
        <w:rPr>
          <w:rFonts w:ascii="Times New Roman" w:eastAsia="Times New Roman" w:hAnsi="Times New Roman" w:cs="Times New Roman"/>
          <w:sz w:val="24"/>
          <w:szCs w:val="24"/>
        </w:rPr>
        <w:t xml:space="preserve">, que durante os jogos de futebol </w:t>
      </w:r>
      <w:r w:rsidR="00732D05">
        <w:rPr>
          <w:rFonts w:ascii="Times New Roman" w:eastAsia="Times New Roman" w:hAnsi="Times New Roman" w:cs="Times New Roman"/>
          <w:sz w:val="24"/>
          <w:szCs w:val="24"/>
        </w:rPr>
        <w:t xml:space="preserve">de </w:t>
      </w:r>
      <w:r w:rsidR="002A7720" w:rsidRPr="00F957D5">
        <w:rPr>
          <w:rFonts w:ascii="Times New Roman" w:eastAsia="Times New Roman" w:hAnsi="Times New Roman" w:cs="Times New Roman"/>
          <w:sz w:val="24"/>
          <w:szCs w:val="24"/>
        </w:rPr>
        <w:t>que participa fica na posição de goleiro, tentava premeditar se o goleiro iria defender ou não, para qual lado iria se jogar</w:t>
      </w:r>
      <w:r w:rsidR="003E55FC" w:rsidRPr="00F957D5">
        <w:rPr>
          <w:rFonts w:ascii="Times New Roman" w:eastAsia="Times New Roman" w:hAnsi="Times New Roman" w:cs="Times New Roman"/>
          <w:sz w:val="24"/>
          <w:szCs w:val="24"/>
        </w:rPr>
        <w:t xml:space="preserve">. </w:t>
      </w:r>
      <w:r w:rsidR="00732D05">
        <w:rPr>
          <w:rFonts w:ascii="Times New Roman" w:eastAsia="Times New Roman" w:hAnsi="Times New Roman" w:cs="Times New Roman"/>
          <w:sz w:val="24"/>
          <w:szCs w:val="24"/>
        </w:rPr>
        <w:t>À</w:t>
      </w:r>
      <w:r w:rsidR="003E55FC" w:rsidRPr="00F957D5">
        <w:rPr>
          <w:rFonts w:ascii="Times New Roman" w:eastAsia="Times New Roman" w:hAnsi="Times New Roman" w:cs="Times New Roman"/>
          <w:sz w:val="24"/>
          <w:szCs w:val="24"/>
        </w:rPr>
        <w:t xml:space="preserve">s vezes ele tentava demostrar qual </w:t>
      </w:r>
      <w:r w:rsidR="002A7720" w:rsidRPr="00F957D5">
        <w:rPr>
          <w:rFonts w:ascii="Times New Roman" w:eastAsia="Times New Roman" w:hAnsi="Times New Roman" w:cs="Times New Roman"/>
          <w:sz w:val="24"/>
          <w:szCs w:val="24"/>
        </w:rPr>
        <w:t>seria a melhor forma de defender os pênaltis. Por vezes, o menino se comparava ao goleiro Martínez</w:t>
      </w:r>
      <w:r w:rsidR="002A7720" w:rsidRPr="00F957D5">
        <w:rPr>
          <w:rFonts w:ascii="Times New Roman" w:eastAsia="Times New Roman" w:hAnsi="Times New Roman" w:cs="Times New Roman"/>
          <w:sz w:val="24"/>
          <w:szCs w:val="24"/>
          <w:vertAlign w:val="superscript"/>
        </w:rPr>
        <w:footnoteReference w:id="14"/>
      </w:r>
      <w:r w:rsidR="002A7720" w:rsidRPr="00F957D5">
        <w:rPr>
          <w:rFonts w:ascii="Times New Roman" w:eastAsia="Times New Roman" w:hAnsi="Times New Roman" w:cs="Times New Roman"/>
          <w:sz w:val="24"/>
          <w:szCs w:val="24"/>
        </w:rPr>
        <w:t xml:space="preserve">, </w:t>
      </w:r>
      <w:r w:rsidR="00732D05" w:rsidRPr="00F957D5">
        <w:rPr>
          <w:rFonts w:ascii="Times New Roman" w:eastAsia="Times New Roman" w:hAnsi="Times New Roman" w:cs="Times New Roman"/>
          <w:sz w:val="24"/>
          <w:szCs w:val="24"/>
        </w:rPr>
        <w:t>da Argentina</w:t>
      </w:r>
      <w:r w:rsidR="00732D05">
        <w:rPr>
          <w:rFonts w:ascii="Times New Roman" w:eastAsia="Times New Roman" w:hAnsi="Times New Roman" w:cs="Times New Roman"/>
          <w:sz w:val="24"/>
          <w:szCs w:val="24"/>
        </w:rPr>
        <w:t xml:space="preserve">, </w:t>
      </w:r>
      <w:r w:rsidR="002A7720" w:rsidRPr="00F957D5">
        <w:rPr>
          <w:rFonts w:ascii="Times New Roman" w:eastAsia="Times New Roman" w:hAnsi="Times New Roman" w:cs="Times New Roman"/>
          <w:sz w:val="24"/>
          <w:szCs w:val="24"/>
        </w:rPr>
        <w:t>dizendo que também se sacudia e provocava no gol para desestabilizar os adversários na hora da batida de pênaltis.</w:t>
      </w:r>
      <w:r w:rsidR="00A012E1" w:rsidRPr="00F957D5">
        <w:rPr>
          <w:rFonts w:ascii="Times New Roman" w:eastAsia="Times New Roman" w:hAnsi="Times New Roman" w:cs="Times New Roman"/>
          <w:sz w:val="24"/>
          <w:szCs w:val="24"/>
        </w:rPr>
        <w:t xml:space="preserve"> Para Koch (2014, p. 111)</w:t>
      </w:r>
      <w:r w:rsidR="002D22AA">
        <w:rPr>
          <w:rFonts w:ascii="Times New Roman" w:eastAsia="Times New Roman" w:hAnsi="Times New Roman" w:cs="Times New Roman"/>
          <w:sz w:val="24"/>
          <w:szCs w:val="24"/>
        </w:rPr>
        <w:t>,</w:t>
      </w:r>
      <w:r w:rsidR="00A012E1" w:rsidRPr="00F957D5">
        <w:rPr>
          <w:rFonts w:ascii="Times New Roman" w:eastAsia="Times New Roman" w:hAnsi="Times New Roman" w:cs="Times New Roman"/>
          <w:sz w:val="24"/>
          <w:szCs w:val="24"/>
        </w:rPr>
        <w:t xml:space="preserve"> crianças e jovens são educados pelas expressões culturais que os cercam, por isso se espelham em seus ídolos “repetindo falas, gestos, comportamentos, estética dos penteados e cortes de cabelos, e trajando roupas e calçados dos seus ídolos [...] para se assemelharem a eles”.</w:t>
      </w:r>
    </w:p>
    <w:p w14:paraId="508358FD" w14:textId="7FC8C50F" w:rsidR="003E55FC" w:rsidRPr="00F957D5" w:rsidRDefault="00A012E1"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Quando a Argentina ganhou</w:t>
      </w:r>
      <w:r w:rsidR="003E55FC" w:rsidRPr="00F957D5">
        <w:rPr>
          <w:rFonts w:ascii="Times New Roman" w:eastAsia="Times New Roman" w:hAnsi="Times New Roman" w:cs="Times New Roman"/>
          <w:sz w:val="24"/>
          <w:szCs w:val="24"/>
        </w:rPr>
        <w:t xml:space="preserve"> a Copa do Mundo de 2022</w:t>
      </w:r>
      <w:r w:rsidRPr="00F957D5">
        <w:rPr>
          <w:rFonts w:ascii="Times New Roman" w:eastAsia="Times New Roman" w:hAnsi="Times New Roman" w:cs="Times New Roman"/>
          <w:sz w:val="24"/>
          <w:szCs w:val="24"/>
        </w:rPr>
        <w:t xml:space="preserve">, a pesquisadora e os meninos acolhidos pularam, vibraram, gritaram e se abraçaram todos juntos em comemoração e emoção. </w:t>
      </w:r>
      <w:r w:rsidR="002A7720" w:rsidRPr="00F957D5">
        <w:rPr>
          <w:rFonts w:ascii="Times New Roman" w:eastAsia="Times New Roman" w:hAnsi="Times New Roman" w:cs="Times New Roman"/>
          <w:sz w:val="24"/>
          <w:szCs w:val="24"/>
        </w:rPr>
        <w:t xml:space="preserve">Durante a premiação, Rihanna </w:t>
      </w:r>
      <w:r w:rsidR="00963D3B" w:rsidRPr="00F957D5">
        <w:rPr>
          <w:rFonts w:ascii="Times New Roman" w:eastAsia="Times New Roman" w:hAnsi="Times New Roman" w:cs="Times New Roman"/>
          <w:sz w:val="24"/>
          <w:szCs w:val="24"/>
        </w:rPr>
        <w:t xml:space="preserve">(15 anos) </w:t>
      </w:r>
      <w:r w:rsidR="002A7720" w:rsidRPr="00F957D5">
        <w:rPr>
          <w:rFonts w:ascii="Times New Roman" w:eastAsia="Times New Roman" w:hAnsi="Times New Roman" w:cs="Times New Roman"/>
          <w:sz w:val="24"/>
          <w:szCs w:val="24"/>
        </w:rPr>
        <w:t xml:space="preserve">se posicionou e fez várias </w:t>
      </w:r>
      <w:r w:rsidR="002A7720" w:rsidRPr="00467328">
        <w:rPr>
          <w:rFonts w:ascii="Times New Roman" w:eastAsia="Times New Roman" w:hAnsi="Times New Roman" w:cs="Times New Roman"/>
          <w:i/>
          <w:iCs/>
          <w:sz w:val="24"/>
          <w:szCs w:val="24"/>
        </w:rPr>
        <w:t>selfies</w:t>
      </w:r>
      <w:r w:rsidR="002A7720" w:rsidRPr="00F957D5">
        <w:rPr>
          <w:rFonts w:ascii="Times New Roman" w:eastAsia="Times New Roman" w:hAnsi="Times New Roman" w:cs="Times New Roman"/>
          <w:sz w:val="24"/>
          <w:szCs w:val="24"/>
        </w:rPr>
        <w:t xml:space="preserve"> com a televisão, explicando</w:t>
      </w:r>
      <w:r w:rsidR="00732D05">
        <w:rPr>
          <w:rFonts w:ascii="Times New Roman" w:eastAsia="Times New Roman" w:hAnsi="Times New Roman" w:cs="Times New Roman"/>
          <w:sz w:val="24"/>
          <w:szCs w:val="24"/>
        </w:rPr>
        <w:t>:</w:t>
      </w:r>
      <w:r w:rsidR="002A7720" w:rsidRPr="00F957D5">
        <w:rPr>
          <w:rFonts w:ascii="Times New Roman" w:eastAsia="Times New Roman" w:hAnsi="Times New Roman" w:cs="Times New Roman"/>
          <w:sz w:val="24"/>
          <w:szCs w:val="24"/>
        </w:rPr>
        <w:t xml:space="preserve"> </w:t>
      </w:r>
      <w:r w:rsidR="002A7720" w:rsidRPr="00467328">
        <w:rPr>
          <w:rFonts w:ascii="Times New Roman" w:eastAsia="Times New Roman" w:hAnsi="Times New Roman" w:cs="Times New Roman"/>
          <w:i/>
          <w:iCs/>
          <w:sz w:val="24"/>
          <w:szCs w:val="24"/>
        </w:rPr>
        <w:t xml:space="preserve">“todo mundo tá postando, tenho que postar também </w:t>
      </w:r>
      <w:r w:rsidR="00732D05" w:rsidRPr="00467328">
        <w:rPr>
          <w:rFonts w:ascii="Times New Roman" w:eastAsia="Times New Roman" w:hAnsi="Times New Roman" w:cs="Times New Roman"/>
          <w:i/>
          <w:iCs/>
          <w:sz w:val="24"/>
          <w:szCs w:val="24"/>
        </w:rPr>
        <w:t>[</w:t>
      </w:r>
      <w:r w:rsidR="00732D05">
        <w:rPr>
          <w:rFonts w:ascii="Times New Roman" w:eastAsia="Times New Roman" w:hAnsi="Times New Roman" w:cs="Times New Roman"/>
          <w:i/>
          <w:iCs/>
          <w:sz w:val="24"/>
          <w:szCs w:val="24"/>
        </w:rPr>
        <w:t xml:space="preserve">e </w:t>
      </w:r>
      <w:r w:rsidR="00732D05" w:rsidRPr="00467328">
        <w:rPr>
          <w:rFonts w:ascii="Times New Roman" w:eastAsia="Times New Roman" w:hAnsi="Times New Roman" w:cs="Times New Roman"/>
          <w:i/>
          <w:iCs/>
          <w:sz w:val="24"/>
          <w:szCs w:val="24"/>
        </w:rPr>
        <w:t xml:space="preserve">mostrar] </w:t>
      </w:r>
      <w:r w:rsidR="002A7720" w:rsidRPr="00467328">
        <w:rPr>
          <w:rFonts w:ascii="Times New Roman" w:eastAsia="Times New Roman" w:hAnsi="Times New Roman" w:cs="Times New Roman"/>
          <w:i/>
          <w:iCs/>
          <w:sz w:val="24"/>
          <w:szCs w:val="24"/>
        </w:rPr>
        <w:t>que assisti o jogo, né!?”</w:t>
      </w:r>
      <w:r w:rsidR="002A7720" w:rsidRPr="00F957D5">
        <w:rPr>
          <w:rFonts w:ascii="Times New Roman" w:eastAsia="Times New Roman" w:hAnsi="Times New Roman" w:cs="Times New Roman"/>
          <w:sz w:val="24"/>
          <w:szCs w:val="24"/>
        </w:rPr>
        <w:t xml:space="preserve">. </w:t>
      </w:r>
      <w:r w:rsidR="00732D05">
        <w:rPr>
          <w:rFonts w:ascii="Times New Roman" w:eastAsia="Times New Roman" w:hAnsi="Times New Roman" w:cs="Times New Roman"/>
          <w:sz w:val="24"/>
          <w:szCs w:val="24"/>
        </w:rPr>
        <w:t xml:space="preserve">Isso </w:t>
      </w:r>
      <w:r w:rsidR="00732D05">
        <w:rPr>
          <w:rFonts w:ascii="Times New Roman" w:eastAsia="Times New Roman" w:hAnsi="Times New Roman" w:cs="Times New Roman"/>
          <w:sz w:val="24"/>
          <w:szCs w:val="24"/>
        </w:rPr>
        <w:lastRenderedPageBreak/>
        <w:t>demonstra</w:t>
      </w:r>
      <w:r w:rsidR="00732D05" w:rsidRPr="00F957D5">
        <w:rPr>
          <w:rFonts w:ascii="Times New Roman" w:eastAsia="Times New Roman" w:hAnsi="Times New Roman" w:cs="Times New Roman"/>
          <w:sz w:val="24"/>
          <w:szCs w:val="24"/>
        </w:rPr>
        <w:t xml:space="preserve"> </w:t>
      </w:r>
      <w:r w:rsidR="002A7720" w:rsidRPr="00F957D5">
        <w:rPr>
          <w:rFonts w:ascii="Times New Roman" w:eastAsia="Times New Roman" w:hAnsi="Times New Roman" w:cs="Times New Roman"/>
          <w:sz w:val="24"/>
          <w:szCs w:val="24"/>
        </w:rPr>
        <w:t>que</w:t>
      </w:r>
      <w:r w:rsidR="00732D05">
        <w:rPr>
          <w:rFonts w:ascii="Times New Roman" w:eastAsia="Times New Roman" w:hAnsi="Times New Roman" w:cs="Times New Roman"/>
          <w:sz w:val="24"/>
          <w:szCs w:val="24"/>
        </w:rPr>
        <w:t>,</w:t>
      </w:r>
      <w:r w:rsidR="002A7720" w:rsidRPr="00F957D5">
        <w:rPr>
          <w:rFonts w:ascii="Times New Roman" w:eastAsia="Times New Roman" w:hAnsi="Times New Roman" w:cs="Times New Roman"/>
          <w:sz w:val="24"/>
          <w:szCs w:val="24"/>
        </w:rPr>
        <w:t xml:space="preserve"> apesar de relatar anteriormente que odiava jogos de futebol, a menina não quer</w:t>
      </w:r>
      <w:r w:rsidR="00963D3B" w:rsidRPr="00F957D5">
        <w:rPr>
          <w:rFonts w:ascii="Times New Roman" w:eastAsia="Times New Roman" w:hAnsi="Times New Roman" w:cs="Times New Roman"/>
          <w:sz w:val="24"/>
          <w:szCs w:val="24"/>
        </w:rPr>
        <w:t>ia</w:t>
      </w:r>
      <w:r w:rsidR="002A7720" w:rsidRPr="00F957D5">
        <w:rPr>
          <w:rFonts w:ascii="Times New Roman" w:eastAsia="Times New Roman" w:hAnsi="Times New Roman" w:cs="Times New Roman"/>
          <w:sz w:val="24"/>
          <w:szCs w:val="24"/>
        </w:rPr>
        <w:t xml:space="preserve"> ficar </w:t>
      </w:r>
      <w:r w:rsidR="00732D05">
        <w:rPr>
          <w:rFonts w:ascii="Times New Roman" w:eastAsia="Times New Roman" w:hAnsi="Times New Roman" w:cs="Times New Roman"/>
          <w:sz w:val="24"/>
          <w:szCs w:val="24"/>
        </w:rPr>
        <w:t xml:space="preserve">“de </w:t>
      </w:r>
      <w:r w:rsidR="002A7720" w:rsidRPr="00F957D5">
        <w:rPr>
          <w:rFonts w:ascii="Times New Roman" w:eastAsia="Times New Roman" w:hAnsi="Times New Roman" w:cs="Times New Roman"/>
          <w:sz w:val="24"/>
          <w:szCs w:val="24"/>
        </w:rPr>
        <w:t>fora</w:t>
      </w:r>
      <w:r w:rsidR="00732D05">
        <w:rPr>
          <w:rFonts w:ascii="Times New Roman" w:eastAsia="Times New Roman" w:hAnsi="Times New Roman" w:cs="Times New Roman"/>
          <w:sz w:val="24"/>
          <w:szCs w:val="24"/>
        </w:rPr>
        <w:t>”</w:t>
      </w:r>
      <w:r w:rsidR="002A7720" w:rsidRPr="00F957D5">
        <w:rPr>
          <w:rFonts w:ascii="Times New Roman" w:eastAsia="Times New Roman" w:hAnsi="Times New Roman" w:cs="Times New Roman"/>
          <w:sz w:val="24"/>
          <w:szCs w:val="24"/>
        </w:rPr>
        <w:t xml:space="preserve"> da postagem do momento. </w:t>
      </w:r>
    </w:p>
    <w:p w14:paraId="7E53E6D2" w14:textId="68462A4D" w:rsidR="002A7720" w:rsidRPr="00F957D5" w:rsidRDefault="002A7720"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As mídias sociais são um importante meio de representações de j</w:t>
      </w:r>
      <w:r w:rsidR="003E55FC" w:rsidRPr="00F957D5">
        <w:rPr>
          <w:rFonts w:ascii="Times New Roman" w:eastAsia="Times New Roman" w:hAnsi="Times New Roman" w:cs="Times New Roman"/>
          <w:sz w:val="24"/>
          <w:szCs w:val="24"/>
        </w:rPr>
        <w:t>uv</w:t>
      </w:r>
      <w:r w:rsidR="0021674F" w:rsidRPr="00F957D5">
        <w:rPr>
          <w:rFonts w:ascii="Times New Roman" w:eastAsia="Times New Roman" w:hAnsi="Times New Roman" w:cs="Times New Roman"/>
          <w:sz w:val="24"/>
          <w:szCs w:val="24"/>
        </w:rPr>
        <w:t xml:space="preserve">entudes na contemporaneidade, e </w:t>
      </w:r>
      <w:r w:rsidRPr="00F957D5">
        <w:rPr>
          <w:rFonts w:ascii="Times New Roman" w:eastAsia="Times New Roman" w:hAnsi="Times New Roman" w:cs="Times New Roman"/>
          <w:sz w:val="24"/>
          <w:szCs w:val="24"/>
        </w:rPr>
        <w:t xml:space="preserve">cada vez mais é importante fazer parte desse espaço para não ser excluído socialmente. Ademais, é recomendado um investimento cada vez maior </w:t>
      </w:r>
      <w:r w:rsidR="00732D05">
        <w:rPr>
          <w:rFonts w:ascii="Times New Roman" w:eastAsia="Times New Roman" w:hAnsi="Times New Roman" w:cs="Times New Roman"/>
          <w:sz w:val="24"/>
          <w:szCs w:val="24"/>
        </w:rPr>
        <w:t>n</w:t>
      </w:r>
      <w:r w:rsidRPr="00F957D5">
        <w:rPr>
          <w:rFonts w:ascii="Times New Roman" w:eastAsia="Times New Roman" w:hAnsi="Times New Roman" w:cs="Times New Roman"/>
          <w:sz w:val="24"/>
          <w:szCs w:val="24"/>
        </w:rPr>
        <w:t>a visibilidade dos sujeitos a partir de uma sociedade do espetáculo</w:t>
      </w:r>
      <w:r w:rsidR="00732D0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em que é necessário expor a intimidade, o dia a dia, as práticas, os desejos, os sonhos, os medos etc. (</w:t>
      </w:r>
      <w:r w:rsidR="002D22AA" w:rsidRPr="00F957D5">
        <w:rPr>
          <w:rFonts w:ascii="Times New Roman" w:eastAsia="Times New Roman" w:hAnsi="Times New Roman" w:cs="Times New Roman"/>
          <w:sz w:val="24"/>
          <w:szCs w:val="24"/>
        </w:rPr>
        <w:t>Fischer</w:t>
      </w:r>
      <w:r w:rsidRPr="00F957D5">
        <w:rPr>
          <w:rFonts w:ascii="Times New Roman" w:eastAsia="Times New Roman" w:hAnsi="Times New Roman" w:cs="Times New Roman"/>
          <w:sz w:val="24"/>
          <w:szCs w:val="24"/>
        </w:rPr>
        <w:t>, 1998)</w:t>
      </w:r>
      <w:r w:rsidR="00963D3B" w:rsidRPr="00F957D5">
        <w:rPr>
          <w:rFonts w:ascii="Times New Roman" w:eastAsia="Times New Roman" w:hAnsi="Times New Roman" w:cs="Times New Roman"/>
          <w:sz w:val="24"/>
          <w:szCs w:val="24"/>
        </w:rPr>
        <w:t>, questões que perpassam o cot</w:t>
      </w:r>
      <w:r w:rsidR="003E55FC" w:rsidRPr="00F957D5">
        <w:rPr>
          <w:rFonts w:ascii="Times New Roman" w:eastAsia="Times New Roman" w:hAnsi="Times New Roman" w:cs="Times New Roman"/>
          <w:sz w:val="24"/>
          <w:szCs w:val="24"/>
        </w:rPr>
        <w:t>i</w:t>
      </w:r>
      <w:r w:rsidR="0021674F" w:rsidRPr="00F957D5">
        <w:rPr>
          <w:rFonts w:ascii="Times New Roman" w:eastAsia="Times New Roman" w:hAnsi="Times New Roman" w:cs="Times New Roman"/>
          <w:sz w:val="24"/>
          <w:szCs w:val="24"/>
        </w:rPr>
        <w:t>diano dos acolhidos des</w:t>
      </w:r>
      <w:r w:rsidR="00732D05">
        <w:rPr>
          <w:rFonts w:ascii="Times New Roman" w:eastAsia="Times New Roman" w:hAnsi="Times New Roman" w:cs="Times New Roman"/>
          <w:sz w:val="24"/>
          <w:szCs w:val="24"/>
        </w:rPr>
        <w:t>s</w:t>
      </w:r>
      <w:r w:rsidR="0021674F" w:rsidRPr="00F957D5">
        <w:rPr>
          <w:rFonts w:ascii="Times New Roman" w:eastAsia="Times New Roman" w:hAnsi="Times New Roman" w:cs="Times New Roman"/>
          <w:sz w:val="24"/>
          <w:szCs w:val="24"/>
        </w:rPr>
        <w:t>a casa</w:t>
      </w:r>
      <w:r w:rsidR="00732D05">
        <w:rPr>
          <w:rFonts w:ascii="Times New Roman" w:eastAsia="Times New Roman" w:hAnsi="Times New Roman" w:cs="Times New Roman"/>
          <w:sz w:val="24"/>
          <w:szCs w:val="24"/>
        </w:rPr>
        <w:t>, a qual,</w:t>
      </w:r>
      <w:r w:rsidR="00D66906" w:rsidRPr="00F957D5">
        <w:rPr>
          <w:rFonts w:ascii="Times New Roman" w:eastAsia="Times New Roman" w:hAnsi="Times New Roman" w:cs="Times New Roman"/>
          <w:sz w:val="24"/>
          <w:szCs w:val="24"/>
        </w:rPr>
        <w:t xml:space="preserve"> </w:t>
      </w:r>
      <w:r w:rsidR="00732D05">
        <w:rPr>
          <w:rFonts w:ascii="Times New Roman" w:eastAsia="Times New Roman" w:hAnsi="Times New Roman" w:cs="Times New Roman"/>
          <w:sz w:val="24"/>
          <w:szCs w:val="24"/>
        </w:rPr>
        <w:t>p</w:t>
      </w:r>
      <w:r w:rsidR="00D66906" w:rsidRPr="00F957D5">
        <w:rPr>
          <w:rFonts w:ascii="Times New Roman" w:eastAsia="Times New Roman" w:hAnsi="Times New Roman" w:cs="Times New Roman"/>
          <w:sz w:val="24"/>
          <w:szCs w:val="24"/>
        </w:rPr>
        <w:t xml:space="preserve">or </w:t>
      </w:r>
      <w:r w:rsidR="0021674F" w:rsidRPr="00F957D5">
        <w:rPr>
          <w:rFonts w:ascii="Times New Roman" w:eastAsia="Times New Roman" w:hAnsi="Times New Roman" w:cs="Times New Roman"/>
          <w:sz w:val="24"/>
          <w:szCs w:val="24"/>
        </w:rPr>
        <w:t>acolher</w:t>
      </w:r>
      <w:r w:rsidR="00D66906" w:rsidRPr="00F957D5">
        <w:rPr>
          <w:rFonts w:ascii="Times New Roman" w:eastAsia="Times New Roman" w:hAnsi="Times New Roman" w:cs="Times New Roman"/>
          <w:sz w:val="24"/>
          <w:szCs w:val="24"/>
        </w:rPr>
        <w:t xml:space="preserve"> </w:t>
      </w:r>
      <w:r w:rsidR="0021674F" w:rsidRPr="00F957D5">
        <w:rPr>
          <w:rFonts w:ascii="Times New Roman" w:eastAsia="Times New Roman" w:hAnsi="Times New Roman" w:cs="Times New Roman"/>
          <w:sz w:val="24"/>
          <w:szCs w:val="24"/>
        </w:rPr>
        <w:t>jovens com idades</w:t>
      </w:r>
      <w:r w:rsidR="003E55FC" w:rsidRPr="00F957D5">
        <w:rPr>
          <w:rFonts w:ascii="Times New Roman" w:eastAsia="Times New Roman" w:hAnsi="Times New Roman" w:cs="Times New Roman"/>
          <w:sz w:val="24"/>
          <w:szCs w:val="24"/>
        </w:rPr>
        <w:t xml:space="preserve"> mais avançadas</w:t>
      </w:r>
      <w:r w:rsidR="0021674F" w:rsidRPr="00F957D5">
        <w:rPr>
          <w:rFonts w:ascii="Times New Roman" w:eastAsia="Times New Roman" w:hAnsi="Times New Roman" w:cs="Times New Roman"/>
          <w:sz w:val="24"/>
          <w:szCs w:val="24"/>
        </w:rPr>
        <w:t xml:space="preserve">, </w:t>
      </w:r>
      <w:r w:rsidR="003E55FC" w:rsidRPr="00F957D5">
        <w:rPr>
          <w:rFonts w:ascii="Times New Roman" w:eastAsia="Times New Roman" w:hAnsi="Times New Roman" w:cs="Times New Roman"/>
          <w:sz w:val="24"/>
          <w:szCs w:val="24"/>
        </w:rPr>
        <w:t xml:space="preserve">é a única das </w:t>
      </w:r>
      <w:r w:rsidR="00D66906" w:rsidRPr="00F957D5">
        <w:rPr>
          <w:rFonts w:ascii="Times New Roman" w:eastAsia="Times New Roman" w:hAnsi="Times New Roman" w:cs="Times New Roman"/>
          <w:sz w:val="24"/>
          <w:szCs w:val="24"/>
        </w:rPr>
        <w:t>t</w:t>
      </w:r>
      <w:r w:rsidR="003E55FC" w:rsidRPr="00F957D5">
        <w:rPr>
          <w:rFonts w:ascii="Times New Roman" w:eastAsia="Times New Roman" w:hAnsi="Times New Roman" w:cs="Times New Roman"/>
          <w:sz w:val="24"/>
          <w:szCs w:val="24"/>
        </w:rPr>
        <w:t>rê</w:t>
      </w:r>
      <w:r w:rsidR="0021674F" w:rsidRPr="00F957D5">
        <w:rPr>
          <w:rFonts w:ascii="Times New Roman" w:eastAsia="Times New Roman" w:hAnsi="Times New Roman" w:cs="Times New Roman"/>
          <w:sz w:val="24"/>
          <w:szCs w:val="24"/>
        </w:rPr>
        <w:t xml:space="preserve">s </w:t>
      </w:r>
      <w:r w:rsidR="00963D3B" w:rsidRPr="00F957D5">
        <w:rPr>
          <w:rFonts w:ascii="Times New Roman" w:eastAsia="Times New Roman" w:hAnsi="Times New Roman" w:cs="Times New Roman"/>
          <w:sz w:val="24"/>
          <w:szCs w:val="24"/>
        </w:rPr>
        <w:t>que per</w:t>
      </w:r>
      <w:r w:rsidR="003E55FC" w:rsidRPr="00F957D5">
        <w:rPr>
          <w:rFonts w:ascii="Times New Roman" w:eastAsia="Times New Roman" w:hAnsi="Times New Roman" w:cs="Times New Roman"/>
          <w:sz w:val="24"/>
          <w:szCs w:val="24"/>
        </w:rPr>
        <w:t>mite a utilização de celulares.</w:t>
      </w:r>
    </w:p>
    <w:p w14:paraId="70EC7B8E" w14:textId="2C986EA3"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Durante a Copa do </w:t>
      </w:r>
      <w:r w:rsidR="00732D05">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undo Fifa feminina 2023</w:t>
      </w:r>
      <w:r w:rsidR="00732D0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só foi possível acompanhar os jogos na casa Bento Freitas, já que o megaevento acontecia cedo da manhã, o que atrapalharia a rotina das outras casas que tinham crianças pequenas. Nas casas </w:t>
      </w:r>
      <w:r w:rsidR="00B52E1F">
        <w:rPr>
          <w:rFonts w:ascii="Times New Roman" w:eastAsia="Times New Roman" w:hAnsi="Times New Roman" w:cs="Times New Roman"/>
          <w:sz w:val="24"/>
          <w:szCs w:val="24"/>
        </w:rPr>
        <w:t xml:space="preserve">em </w:t>
      </w:r>
      <w:r w:rsidRPr="00F957D5">
        <w:rPr>
          <w:rFonts w:ascii="Times New Roman" w:eastAsia="Times New Roman" w:hAnsi="Times New Roman" w:cs="Times New Roman"/>
          <w:sz w:val="24"/>
          <w:szCs w:val="24"/>
        </w:rPr>
        <w:t xml:space="preserve">que não era possível assistir </w:t>
      </w:r>
      <w:r w:rsidR="00B52E1F">
        <w:rPr>
          <w:rFonts w:ascii="Times New Roman" w:eastAsia="Times New Roman" w:hAnsi="Times New Roman" w:cs="Times New Roman"/>
          <w:sz w:val="24"/>
          <w:szCs w:val="24"/>
        </w:rPr>
        <w:t>a</w:t>
      </w:r>
      <w:r w:rsidRPr="00F957D5">
        <w:rPr>
          <w:rFonts w:ascii="Times New Roman" w:eastAsia="Times New Roman" w:hAnsi="Times New Roman" w:cs="Times New Roman"/>
          <w:sz w:val="24"/>
          <w:szCs w:val="24"/>
        </w:rPr>
        <w:t xml:space="preserve">os jogos, o “clima de </w:t>
      </w:r>
      <w:r w:rsidR="00B52E1F">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 xml:space="preserve">opa” </w:t>
      </w:r>
      <w:r w:rsidR="00F84E16" w:rsidRPr="00F957D5">
        <w:rPr>
          <w:rFonts w:ascii="Times New Roman" w:eastAsia="Times New Roman" w:hAnsi="Times New Roman" w:cs="Times New Roman"/>
          <w:sz w:val="24"/>
          <w:szCs w:val="24"/>
        </w:rPr>
        <w:t xml:space="preserve">foi </w:t>
      </w:r>
      <w:r w:rsidRPr="00F957D5">
        <w:rPr>
          <w:rFonts w:ascii="Times New Roman" w:eastAsia="Times New Roman" w:hAnsi="Times New Roman" w:cs="Times New Roman"/>
          <w:sz w:val="24"/>
          <w:szCs w:val="24"/>
        </w:rPr>
        <w:t>proposto a partir do álbum de figurinhas e de um “bolão”.</w:t>
      </w:r>
      <w:r w:rsidR="0021674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O “bolão” foi pouco </w:t>
      </w:r>
      <w:r w:rsidR="00F84E16" w:rsidRPr="00F957D5">
        <w:rPr>
          <w:rFonts w:ascii="Times New Roman" w:eastAsia="Times New Roman" w:hAnsi="Times New Roman" w:cs="Times New Roman"/>
          <w:sz w:val="24"/>
          <w:szCs w:val="24"/>
        </w:rPr>
        <w:t xml:space="preserve">aceito pelas </w:t>
      </w:r>
      <w:r w:rsidRPr="00F957D5">
        <w:rPr>
          <w:rFonts w:ascii="Times New Roman" w:eastAsia="Times New Roman" w:hAnsi="Times New Roman" w:cs="Times New Roman"/>
          <w:sz w:val="24"/>
          <w:szCs w:val="24"/>
        </w:rPr>
        <w:t>crianças</w:t>
      </w:r>
      <w:r w:rsidR="00B52E1F">
        <w:rPr>
          <w:rFonts w:ascii="Times New Roman" w:eastAsia="Times New Roman" w:hAnsi="Times New Roman" w:cs="Times New Roman"/>
          <w:sz w:val="24"/>
          <w:szCs w:val="24"/>
        </w:rPr>
        <w:t>,</w:t>
      </w:r>
      <w:r w:rsidR="00F84E16" w:rsidRPr="00F957D5">
        <w:rPr>
          <w:rFonts w:ascii="Times New Roman" w:eastAsia="Times New Roman" w:hAnsi="Times New Roman" w:cs="Times New Roman"/>
          <w:sz w:val="24"/>
          <w:szCs w:val="24"/>
        </w:rPr>
        <w:t xml:space="preserve"> e </w:t>
      </w:r>
      <w:r w:rsidRPr="00F957D5">
        <w:rPr>
          <w:rFonts w:ascii="Times New Roman" w:eastAsia="Times New Roman" w:hAnsi="Times New Roman" w:cs="Times New Roman"/>
          <w:sz w:val="24"/>
          <w:szCs w:val="24"/>
        </w:rPr>
        <w:t xml:space="preserve">elas relataram que </w:t>
      </w:r>
      <w:r w:rsidR="00B52E1F">
        <w:rPr>
          <w:rFonts w:ascii="Times New Roman" w:eastAsia="Times New Roman" w:hAnsi="Times New Roman" w:cs="Times New Roman"/>
          <w:sz w:val="24"/>
          <w:szCs w:val="24"/>
        </w:rPr>
        <w:t>achavam chato tentar</w:t>
      </w:r>
      <w:r w:rsidRPr="00F957D5">
        <w:rPr>
          <w:rFonts w:ascii="Times New Roman" w:eastAsia="Times New Roman" w:hAnsi="Times New Roman" w:cs="Times New Roman"/>
          <w:sz w:val="24"/>
          <w:szCs w:val="24"/>
        </w:rPr>
        <w:t xml:space="preserve"> adivinhar os resultados. Aqueles que se propunham a tentar apostavam </w:t>
      </w:r>
      <w:r w:rsidR="00B52E1F">
        <w:rPr>
          <w:rFonts w:ascii="Times New Roman" w:eastAsia="Times New Roman" w:hAnsi="Times New Roman" w:cs="Times New Roman"/>
          <w:sz w:val="24"/>
          <w:szCs w:val="24"/>
        </w:rPr>
        <w:t xml:space="preserve">em </w:t>
      </w:r>
      <w:r w:rsidRPr="00F957D5">
        <w:rPr>
          <w:rFonts w:ascii="Times New Roman" w:eastAsia="Times New Roman" w:hAnsi="Times New Roman" w:cs="Times New Roman"/>
          <w:sz w:val="24"/>
          <w:szCs w:val="24"/>
        </w:rPr>
        <w:t xml:space="preserve">resultados difíceis de </w:t>
      </w:r>
      <w:r w:rsidR="00B52E1F">
        <w:rPr>
          <w:rFonts w:ascii="Times New Roman" w:eastAsia="Times New Roman" w:hAnsi="Times New Roman" w:cs="Times New Roman"/>
          <w:sz w:val="24"/>
          <w:szCs w:val="24"/>
        </w:rPr>
        <w:t>se concretizarem</w:t>
      </w:r>
      <w:r w:rsidRPr="00F957D5">
        <w:rPr>
          <w:rFonts w:ascii="Times New Roman" w:eastAsia="Times New Roman" w:hAnsi="Times New Roman" w:cs="Times New Roman"/>
          <w:sz w:val="24"/>
          <w:szCs w:val="24"/>
        </w:rPr>
        <w:t>, como 10 a 1.</w:t>
      </w:r>
    </w:p>
    <w:p w14:paraId="1112073D" w14:textId="1C3C4FF4"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Antes da Copa do </w:t>
      </w:r>
      <w:r w:rsidR="00B52E1F">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 xml:space="preserve">undo </w:t>
      </w:r>
      <w:r w:rsidR="00A012E1" w:rsidRPr="00F957D5">
        <w:rPr>
          <w:rFonts w:ascii="Times New Roman" w:eastAsia="Times New Roman" w:hAnsi="Times New Roman" w:cs="Times New Roman"/>
          <w:sz w:val="24"/>
          <w:szCs w:val="24"/>
        </w:rPr>
        <w:t xml:space="preserve">feminina </w:t>
      </w:r>
      <w:r w:rsidRPr="00F957D5">
        <w:rPr>
          <w:rFonts w:ascii="Times New Roman" w:eastAsia="Times New Roman" w:hAnsi="Times New Roman" w:cs="Times New Roman"/>
          <w:sz w:val="24"/>
          <w:szCs w:val="24"/>
        </w:rPr>
        <w:t xml:space="preserve">começar, além de </w:t>
      </w:r>
      <w:r w:rsidR="00B52E1F">
        <w:rPr>
          <w:rFonts w:ascii="Times New Roman" w:eastAsia="Times New Roman" w:hAnsi="Times New Roman" w:cs="Times New Roman"/>
          <w:sz w:val="24"/>
          <w:szCs w:val="24"/>
        </w:rPr>
        <w:t>pedirmos autorização</w:t>
      </w:r>
      <w:r w:rsidR="00B52E1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para a coordenação </w:t>
      </w:r>
      <w:r w:rsidR="00A012E1" w:rsidRPr="00F957D5">
        <w:rPr>
          <w:rFonts w:ascii="Times New Roman" w:eastAsia="Times New Roman" w:hAnsi="Times New Roman" w:cs="Times New Roman"/>
          <w:sz w:val="24"/>
          <w:szCs w:val="24"/>
        </w:rPr>
        <w:t>da casa Bento Freitas</w:t>
      </w:r>
      <w:r w:rsidR="00B52E1F">
        <w:rPr>
          <w:rFonts w:ascii="Times New Roman" w:eastAsia="Times New Roman" w:hAnsi="Times New Roman" w:cs="Times New Roman"/>
          <w:sz w:val="24"/>
          <w:szCs w:val="24"/>
        </w:rPr>
        <w:t>,</w:t>
      </w:r>
      <w:r w:rsidR="00A012E1" w:rsidRPr="00F957D5">
        <w:rPr>
          <w:rFonts w:ascii="Times New Roman" w:eastAsia="Times New Roman" w:hAnsi="Times New Roman" w:cs="Times New Roman"/>
          <w:sz w:val="24"/>
          <w:szCs w:val="24"/>
        </w:rPr>
        <w:t xml:space="preserve"> </w:t>
      </w:r>
      <w:r w:rsidR="00B52E1F">
        <w:rPr>
          <w:rFonts w:ascii="Times New Roman" w:eastAsia="Times New Roman" w:hAnsi="Times New Roman" w:cs="Times New Roman"/>
          <w:sz w:val="24"/>
          <w:szCs w:val="24"/>
        </w:rPr>
        <w:t>perguntamos se</w:t>
      </w:r>
      <w:r w:rsidR="00B52E1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os jovens acolhidos gostariam de assistir </w:t>
      </w:r>
      <w:r w:rsidR="00B52E1F">
        <w:rPr>
          <w:rFonts w:ascii="Times New Roman" w:eastAsia="Times New Roman" w:hAnsi="Times New Roman" w:cs="Times New Roman"/>
          <w:sz w:val="24"/>
          <w:szCs w:val="24"/>
        </w:rPr>
        <w:t>a</w:t>
      </w:r>
      <w:r w:rsidRPr="00F957D5">
        <w:rPr>
          <w:rFonts w:ascii="Times New Roman" w:eastAsia="Times New Roman" w:hAnsi="Times New Roman" w:cs="Times New Roman"/>
          <w:sz w:val="24"/>
          <w:szCs w:val="24"/>
        </w:rPr>
        <w:t>os jogos junto com a pesquisadora</w:t>
      </w:r>
      <w:r w:rsidR="00B52E1F">
        <w:rPr>
          <w:rFonts w:ascii="Times New Roman" w:eastAsia="Times New Roman" w:hAnsi="Times New Roman" w:cs="Times New Roman"/>
          <w:sz w:val="24"/>
          <w:szCs w:val="24"/>
        </w:rPr>
        <w:t>, co</w:t>
      </w:r>
      <w:r w:rsidRPr="00F957D5">
        <w:rPr>
          <w:rFonts w:ascii="Times New Roman" w:eastAsia="Times New Roman" w:hAnsi="Times New Roman" w:cs="Times New Roman"/>
          <w:sz w:val="24"/>
          <w:szCs w:val="24"/>
        </w:rPr>
        <w:t xml:space="preserve">nvite que eles aceitaram, mesmo os horários das partidas modificando suas rotinas e fazendo com que aqueles que não </w:t>
      </w:r>
      <w:r w:rsidR="00B52E1F">
        <w:rPr>
          <w:rFonts w:ascii="Times New Roman" w:eastAsia="Times New Roman" w:hAnsi="Times New Roman" w:cs="Times New Roman"/>
          <w:sz w:val="24"/>
          <w:szCs w:val="24"/>
        </w:rPr>
        <w:t>costumavam acordar</w:t>
      </w:r>
      <w:r w:rsidR="00B52E1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cedo o fizessem para torcer durante o megaevento. Os jogos da seleção brasileira modificavam o café da manhã: a pipoca era utilizada como estratégia de aproximação da TV com o estádio, </w:t>
      </w:r>
      <w:r w:rsidR="00B52E1F">
        <w:rPr>
          <w:rFonts w:ascii="Times New Roman" w:eastAsia="Times New Roman" w:hAnsi="Times New Roman" w:cs="Times New Roman"/>
          <w:sz w:val="24"/>
          <w:szCs w:val="24"/>
        </w:rPr>
        <w:t xml:space="preserve">assim como </w:t>
      </w:r>
      <w:r w:rsidRPr="00F957D5">
        <w:rPr>
          <w:rFonts w:ascii="Times New Roman" w:eastAsia="Times New Roman" w:hAnsi="Times New Roman" w:cs="Times New Roman"/>
          <w:sz w:val="24"/>
          <w:szCs w:val="24"/>
        </w:rPr>
        <w:t xml:space="preserve">o sofá, </w:t>
      </w:r>
      <w:r w:rsidR="00B52E1F">
        <w:rPr>
          <w:rFonts w:ascii="Times New Roman" w:eastAsia="Times New Roman" w:hAnsi="Times New Roman" w:cs="Times New Roman"/>
          <w:sz w:val="24"/>
          <w:szCs w:val="24"/>
        </w:rPr>
        <w:t xml:space="preserve">os </w:t>
      </w:r>
      <w:r w:rsidRPr="00F957D5">
        <w:rPr>
          <w:rFonts w:ascii="Times New Roman" w:eastAsia="Times New Roman" w:hAnsi="Times New Roman" w:cs="Times New Roman"/>
          <w:sz w:val="24"/>
          <w:szCs w:val="24"/>
        </w:rPr>
        <w:t xml:space="preserve">bancos e </w:t>
      </w:r>
      <w:r w:rsidR="00B52E1F">
        <w:rPr>
          <w:rFonts w:ascii="Times New Roman" w:eastAsia="Times New Roman" w:hAnsi="Times New Roman" w:cs="Times New Roman"/>
          <w:sz w:val="24"/>
          <w:szCs w:val="24"/>
        </w:rPr>
        <w:t xml:space="preserve">as </w:t>
      </w:r>
      <w:r w:rsidRPr="00F957D5">
        <w:rPr>
          <w:rFonts w:ascii="Times New Roman" w:eastAsia="Times New Roman" w:hAnsi="Times New Roman" w:cs="Times New Roman"/>
          <w:sz w:val="24"/>
          <w:szCs w:val="24"/>
        </w:rPr>
        <w:t>cadeiras</w:t>
      </w:r>
      <w:r w:rsidR="00B52E1F">
        <w:rPr>
          <w:rFonts w:ascii="Times New Roman" w:eastAsia="Times New Roman" w:hAnsi="Times New Roman" w:cs="Times New Roman"/>
          <w:sz w:val="24"/>
          <w:szCs w:val="24"/>
        </w:rPr>
        <w:t>, que serviam de</w:t>
      </w:r>
      <w:r w:rsidRPr="00F957D5">
        <w:rPr>
          <w:rFonts w:ascii="Times New Roman" w:eastAsia="Times New Roman" w:hAnsi="Times New Roman" w:cs="Times New Roman"/>
          <w:sz w:val="24"/>
          <w:szCs w:val="24"/>
        </w:rPr>
        <w:t xml:space="preserve"> arquibancadas. </w:t>
      </w:r>
      <w:r w:rsidR="00A012E1" w:rsidRPr="00F957D5">
        <w:rPr>
          <w:rFonts w:ascii="Times New Roman" w:eastAsia="Times New Roman" w:hAnsi="Times New Roman" w:cs="Times New Roman"/>
          <w:sz w:val="24"/>
          <w:szCs w:val="24"/>
        </w:rPr>
        <w:t>Percebemos essa equivalência, já que</w:t>
      </w:r>
      <w:r w:rsidR="00B52E1F">
        <w:rPr>
          <w:rFonts w:ascii="Times New Roman" w:eastAsia="Times New Roman" w:hAnsi="Times New Roman" w:cs="Times New Roman"/>
          <w:sz w:val="24"/>
          <w:szCs w:val="24"/>
        </w:rPr>
        <w:t>,</w:t>
      </w:r>
      <w:r w:rsidR="00A012E1" w:rsidRPr="00F957D5">
        <w:rPr>
          <w:rFonts w:ascii="Times New Roman" w:eastAsia="Times New Roman" w:hAnsi="Times New Roman" w:cs="Times New Roman"/>
          <w:sz w:val="24"/>
          <w:szCs w:val="24"/>
        </w:rPr>
        <w:t xml:space="preserve"> assim como nos estádios de futebol, as casas eram tomadas por um espírito esportivo </w:t>
      </w:r>
      <w:r w:rsidR="00B52E1F">
        <w:rPr>
          <w:rFonts w:ascii="Times New Roman" w:eastAsia="Times New Roman" w:hAnsi="Times New Roman" w:cs="Times New Roman"/>
          <w:sz w:val="24"/>
          <w:szCs w:val="24"/>
        </w:rPr>
        <w:t>que</w:t>
      </w:r>
      <w:r w:rsidR="00A012E1" w:rsidRPr="00F957D5">
        <w:rPr>
          <w:rFonts w:ascii="Times New Roman" w:eastAsia="Times New Roman" w:hAnsi="Times New Roman" w:cs="Times New Roman"/>
          <w:sz w:val="24"/>
          <w:szCs w:val="24"/>
        </w:rPr>
        <w:t xml:space="preserve"> modificava seus moldes tradicionais de sala</w:t>
      </w:r>
      <w:r w:rsidR="00B52E1F">
        <w:rPr>
          <w:rFonts w:ascii="Times New Roman" w:eastAsia="Times New Roman" w:hAnsi="Times New Roman" w:cs="Times New Roman"/>
          <w:sz w:val="24"/>
          <w:szCs w:val="24"/>
        </w:rPr>
        <w:t>,</w:t>
      </w:r>
      <w:r w:rsidR="00A012E1" w:rsidRPr="00F957D5">
        <w:rPr>
          <w:rFonts w:ascii="Times New Roman" w:eastAsia="Times New Roman" w:hAnsi="Times New Roman" w:cs="Times New Roman"/>
          <w:sz w:val="24"/>
          <w:szCs w:val="24"/>
        </w:rPr>
        <w:t xml:space="preserve"> e o ambiente se tornava um espaço </w:t>
      </w:r>
      <w:r w:rsidR="00B52E1F">
        <w:rPr>
          <w:rFonts w:ascii="Times New Roman" w:eastAsia="Times New Roman" w:hAnsi="Times New Roman" w:cs="Times New Roman"/>
          <w:sz w:val="24"/>
          <w:szCs w:val="24"/>
        </w:rPr>
        <w:t>de</w:t>
      </w:r>
      <w:r w:rsidR="00B52E1F" w:rsidRPr="00F957D5">
        <w:rPr>
          <w:rFonts w:ascii="Times New Roman" w:eastAsia="Times New Roman" w:hAnsi="Times New Roman" w:cs="Times New Roman"/>
          <w:sz w:val="24"/>
          <w:szCs w:val="24"/>
        </w:rPr>
        <w:t xml:space="preserve"> </w:t>
      </w:r>
      <w:r w:rsidR="00A012E1" w:rsidRPr="00F957D5">
        <w:rPr>
          <w:rFonts w:ascii="Times New Roman" w:eastAsia="Times New Roman" w:hAnsi="Times New Roman" w:cs="Times New Roman"/>
          <w:sz w:val="24"/>
          <w:szCs w:val="24"/>
        </w:rPr>
        <w:t xml:space="preserve">torcer </w:t>
      </w:r>
      <w:r w:rsidR="00B52E1F">
        <w:rPr>
          <w:rFonts w:ascii="Times New Roman" w:eastAsia="Times New Roman" w:hAnsi="Times New Roman" w:cs="Times New Roman"/>
          <w:sz w:val="24"/>
          <w:szCs w:val="24"/>
        </w:rPr>
        <w:t>n</w:t>
      </w:r>
      <w:r w:rsidR="00A012E1" w:rsidRPr="00F957D5">
        <w:rPr>
          <w:rFonts w:ascii="Times New Roman" w:eastAsia="Times New Roman" w:hAnsi="Times New Roman" w:cs="Times New Roman"/>
          <w:sz w:val="24"/>
          <w:szCs w:val="24"/>
        </w:rPr>
        <w:t>o qual se juntavam pesquisadora, moradores e funcionários das casas.</w:t>
      </w:r>
    </w:p>
    <w:p w14:paraId="7BAC6AA6" w14:textId="323120CA"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Por vezes, os acolhidos costumavam comparar as jogadoras com</w:t>
      </w:r>
      <w:r w:rsidR="00B52E1F">
        <w:rPr>
          <w:rFonts w:ascii="Times New Roman" w:eastAsia="Times New Roman" w:hAnsi="Times New Roman" w:cs="Times New Roman"/>
          <w:sz w:val="24"/>
          <w:szCs w:val="24"/>
        </w:rPr>
        <w:t xml:space="preserve"> os</w:t>
      </w:r>
      <w:r w:rsidRPr="00F957D5">
        <w:rPr>
          <w:rFonts w:ascii="Times New Roman" w:eastAsia="Times New Roman" w:hAnsi="Times New Roman" w:cs="Times New Roman"/>
          <w:sz w:val="24"/>
          <w:szCs w:val="24"/>
        </w:rPr>
        <w:t xml:space="preserve"> jogadores, criando nomes diferentes para as atletas</w:t>
      </w:r>
      <w:r w:rsidR="00B52E1F">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 por exemplo, a “Richarlisa”</w:t>
      </w:r>
      <w:r w:rsidR="00367D0D" w:rsidRPr="00F957D5">
        <w:rPr>
          <w:rFonts w:ascii="Times New Roman" w:eastAsia="Times New Roman" w:hAnsi="Times New Roman" w:cs="Times New Roman"/>
          <w:sz w:val="24"/>
          <w:szCs w:val="24"/>
        </w:rPr>
        <w:t xml:space="preserve"> (Debinha) e</w:t>
      </w:r>
      <w:r w:rsidR="00B52E1F">
        <w:rPr>
          <w:rFonts w:ascii="Times New Roman" w:eastAsia="Times New Roman" w:hAnsi="Times New Roman" w:cs="Times New Roman"/>
          <w:sz w:val="24"/>
          <w:szCs w:val="24"/>
        </w:rPr>
        <w:t xml:space="preserve"> a</w:t>
      </w:r>
      <w:r w:rsidR="00367D0D" w:rsidRPr="00F957D5">
        <w:rPr>
          <w:rFonts w:ascii="Times New Roman" w:eastAsia="Times New Roman" w:hAnsi="Times New Roman" w:cs="Times New Roman"/>
          <w:sz w:val="24"/>
          <w:szCs w:val="24"/>
        </w:rPr>
        <w:t xml:space="preserve"> “Neymarta” (Marta</w:t>
      </w:r>
      <w:r w:rsidRPr="00F957D5">
        <w:rPr>
          <w:rFonts w:ascii="Times New Roman" w:eastAsia="Times New Roman" w:hAnsi="Times New Roman" w:cs="Times New Roman"/>
          <w:sz w:val="24"/>
          <w:szCs w:val="24"/>
        </w:rPr>
        <w:t>)</w:t>
      </w:r>
      <w:r w:rsidR="00B52E1F">
        <w:rPr>
          <w:rFonts w:ascii="Times New Roman" w:eastAsia="Times New Roman" w:hAnsi="Times New Roman" w:cs="Times New Roman"/>
          <w:sz w:val="24"/>
          <w:szCs w:val="24"/>
        </w:rPr>
        <w:t xml:space="preserve"> –</w:t>
      </w:r>
      <w:r w:rsidR="00A012E1" w:rsidRPr="00F957D5">
        <w:rPr>
          <w:rFonts w:ascii="Times New Roman" w:eastAsia="Times New Roman" w:hAnsi="Times New Roman" w:cs="Times New Roman"/>
          <w:sz w:val="24"/>
          <w:szCs w:val="24"/>
        </w:rPr>
        <w:t>, como uma forma de e</w:t>
      </w:r>
      <w:r w:rsidR="001D4B0F" w:rsidRPr="00F957D5">
        <w:rPr>
          <w:rFonts w:ascii="Times New Roman" w:eastAsia="Times New Roman" w:hAnsi="Times New Roman" w:cs="Times New Roman"/>
          <w:sz w:val="24"/>
          <w:szCs w:val="24"/>
        </w:rPr>
        <w:t>xaltar</w:t>
      </w:r>
      <w:r w:rsidR="00A012E1" w:rsidRPr="00F957D5">
        <w:rPr>
          <w:rFonts w:ascii="Times New Roman" w:eastAsia="Times New Roman" w:hAnsi="Times New Roman" w:cs="Times New Roman"/>
          <w:sz w:val="24"/>
          <w:szCs w:val="24"/>
        </w:rPr>
        <w:t xml:space="preserve"> as jogadoras e suas performances</w:t>
      </w:r>
      <w:r w:rsidR="001D4B0F" w:rsidRPr="00F957D5">
        <w:rPr>
          <w:rFonts w:ascii="Times New Roman" w:eastAsia="Times New Roman" w:hAnsi="Times New Roman" w:cs="Times New Roman"/>
          <w:sz w:val="24"/>
          <w:szCs w:val="24"/>
        </w:rPr>
        <w:t xml:space="preserve">, já que os jovens </w:t>
      </w:r>
      <w:r w:rsidR="00C13361" w:rsidRPr="00F957D5">
        <w:rPr>
          <w:rFonts w:ascii="Times New Roman" w:eastAsia="Times New Roman" w:hAnsi="Times New Roman" w:cs="Times New Roman"/>
          <w:sz w:val="24"/>
          <w:szCs w:val="24"/>
        </w:rPr>
        <w:t>têm</w:t>
      </w:r>
      <w:r w:rsidR="001D4B0F" w:rsidRPr="00F957D5">
        <w:rPr>
          <w:rFonts w:ascii="Times New Roman" w:eastAsia="Times New Roman" w:hAnsi="Times New Roman" w:cs="Times New Roman"/>
          <w:sz w:val="24"/>
          <w:szCs w:val="24"/>
        </w:rPr>
        <w:t xml:space="preserve"> como referência o futebol masculino</w:t>
      </w:r>
      <w:r w:rsidRPr="00F957D5">
        <w:rPr>
          <w:rFonts w:ascii="Times New Roman" w:eastAsia="Times New Roman" w:hAnsi="Times New Roman" w:cs="Times New Roman"/>
          <w:sz w:val="24"/>
          <w:szCs w:val="24"/>
        </w:rPr>
        <w:t xml:space="preserve">. Com isso, produziram-se tensionamentos do que é tido como </w:t>
      </w:r>
      <w:r w:rsidRPr="00F957D5">
        <w:rPr>
          <w:rFonts w:ascii="Times New Roman" w:eastAsia="Times New Roman" w:hAnsi="Times New Roman" w:cs="Times New Roman"/>
          <w:sz w:val="24"/>
          <w:szCs w:val="24"/>
        </w:rPr>
        <w:lastRenderedPageBreak/>
        <w:t xml:space="preserve">normal, natural, por exemplo, ao analisar o quanto as mulheres também sabem jogar futebol com excelência. Nas casas em que não foi possível ver os jogos, tais problematizações aconteceram de forma mais breve, com algumas das crianças e jovens ainda relatando certo estranhamento a mulheres no futebol, explicitando que entendiam o esporte enquanto </w:t>
      </w:r>
      <w:r w:rsidR="00B52E1F">
        <w:rPr>
          <w:rFonts w:ascii="Times New Roman" w:eastAsia="Times New Roman" w:hAnsi="Times New Roman" w:cs="Times New Roman"/>
          <w:sz w:val="24"/>
          <w:szCs w:val="24"/>
        </w:rPr>
        <w:t>algo</w:t>
      </w:r>
      <w:r w:rsidR="00E90436" w:rsidRPr="00F957D5">
        <w:rPr>
          <w:rFonts w:ascii="Times New Roman" w:eastAsia="Times New Roman" w:hAnsi="Times New Roman" w:cs="Times New Roman"/>
          <w:sz w:val="24"/>
          <w:szCs w:val="24"/>
        </w:rPr>
        <w:t xml:space="preserve"> espec</w:t>
      </w:r>
      <w:r w:rsidR="00B52E1F">
        <w:rPr>
          <w:rFonts w:ascii="Times New Roman" w:eastAsia="Times New Roman" w:hAnsi="Times New Roman" w:cs="Times New Roman"/>
          <w:sz w:val="24"/>
          <w:szCs w:val="24"/>
        </w:rPr>
        <w:t>í</w:t>
      </w:r>
      <w:r w:rsidR="00E90436" w:rsidRPr="00F957D5">
        <w:rPr>
          <w:rFonts w:ascii="Times New Roman" w:eastAsia="Times New Roman" w:hAnsi="Times New Roman" w:cs="Times New Roman"/>
          <w:sz w:val="24"/>
          <w:szCs w:val="24"/>
        </w:rPr>
        <w:t>fico dos homens apenas.</w:t>
      </w:r>
      <w:r w:rsidRPr="00F957D5">
        <w:rPr>
          <w:rFonts w:ascii="Times New Roman" w:eastAsia="Times New Roman" w:hAnsi="Times New Roman" w:cs="Times New Roman"/>
          <w:sz w:val="24"/>
          <w:szCs w:val="24"/>
        </w:rPr>
        <w:t xml:space="preserve"> </w:t>
      </w:r>
    </w:p>
    <w:p w14:paraId="130B983C" w14:textId="3DDE84D1" w:rsidR="00CA50FE" w:rsidRPr="00F957D5" w:rsidRDefault="00F957D5" w:rsidP="00E3297F">
      <w:pPr>
        <w:spacing w:line="360" w:lineRule="auto"/>
        <w:ind w:left="4" w:firstLineChars="0" w:hanging="6"/>
        <w:jc w:val="both"/>
        <w:rPr>
          <w:rFonts w:ascii="Times New Roman" w:eastAsia="Times New Roman" w:hAnsi="Times New Roman" w:cs="Times New Roman"/>
          <w:b/>
          <w:sz w:val="24"/>
          <w:szCs w:val="24"/>
        </w:rPr>
      </w:pPr>
      <w:r w:rsidRPr="00F957D5">
        <w:rPr>
          <w:rFonts w:ascii="Times New Roman" w:eastAsia="Times New Roman" w:hAnsi="Times New Roman" w:cs="Times New Roman"/>
          <w:b/>
          <w:sz w:val="24"/>
          <w:szCs w:val="24"/>
        </w:rPr>
        <w:t>5</w:t>
      </w:r>
      <w:r w:rsidR="00CA50FE" w:rsidRPr="00F957D5">
        <w:rPr>
          <w:rFonts w:ascii="Times New Roman" w:eastAsia="Times New Roman" w:hAnsi="Times New Roman" w:cs="Times New Roman"/>
          <w:b/>
          <w:sz w:val="24"/>
          <w:szCs w:val="24"/>
        </w:rPr>
        <w:t>.</w:t>
      </w:r>
      <w:r w:rsidR="00367D0D" w:rsidRPr="00F957D5">
        <w:rPr>
          <w:rFonts w:ascii="Times New Roman" w:eastAsia="Times New Roman" w:hAnsi="Times New Roman" w:cs="Times New Roman"/>
          <w:b/>
          <w:sz w:val="24"/>
          <w:szCs w:val="24"/>
        </w:rPr>
        <w:t xml:space="preserve"> </w:t>
      </w:r>
      <w:r w:rsidR="00CA50FE" w:rsidRPr="00F957D5">
        <w:rPr>
          <w:rFonts w:ascii="Times New Roman" w:eastAsia="Times New Roman" w:hAnsi="Times New Roman" w:cs="Times New Roman"/>
          <w:b/>
          <w:sz w:val="24"/>
          <w:szCs w:val="24"/>
        </w:rPr>
        <w:t xml:space="preserve">Artefatos da </w:t>
      </w:r>
      <w:r w:rsidR="00B52E1F">
        <w:rPr>
          <w:rFonts w:ascii="Times New Roman" w:eastAsia="Times New Roman" w:hAnsi="Times New Roman" w:cs="Times New Roman"/>
          <w:b/>
          <w:sz w:val="24"/>
          <w:szCs w:val="24"/>
        </w:rPr>
        <w:t>C</w:t>
      </w:r>
      <w:r w:rsidR="00CA50FE" w:rsidRPr="00F957D5">
        <w:rPr>
          <w:rFonts w:ascii="Times New Roman" w:eastAsia="Times New Roman" w:hAnsi="Times New Roman" w:cs="Times New Roman"/>
          <w:b/>
          <w:sz w:val="24"/>
          <w:szCs w:val="24"/>
        </w:rPr>
        <w:t>opa</w:t>
      </w:r>
    </w:p>
    <w:p w14:paraId="1520D926" w14:textId="07D051E5"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Compreendemos os artefatos disparadores enquanto constituintes de pedagogias culturais que educam (</w:t>
      </w:r>
      <w:r w:rsidR="002D22AA" w:rsidRPr="00F957D5">
        <w:rPr>
          <w:rFonts w:ascii="Times New Roman" w:eastAsia="Times New Roman" w:hAnsi="Times New Roman" w:cs="Times New Roman"/>
          <w:sz w:val="24"/>
          <w:szCs w:val="24"/>
        </w:rPr>
        <w:t>Wortmann</w:t>
      </w:r>
      <w:r w:rsidR="002D22AA">
        <w:rPr>
          <w:rFonts w:ascii="Times New Roman" w:eastAsia="Times New Roman" w:hAnsi="Times New Roman" w:cs="Times New Roman"/>
          <w:sz w:val="24"/>
          <w:szCs w:val="24"/>
        </w:rPr>
        <w:t>;</w:t>
      </w:r>
      <w:r w:rsidR="002D22AA" w:rsidRPr="00F957D5">
        <w:rPr>
          <w:rFonts w:ascii="Times New Roman" w:eastAsia="Times New Roman" w:hAnsi="Times New Roman" w:cs="Times New Roman"/>
          <w:sz w:val="24"/>
          <w:szCs w:val="24"/>
        </w:rPr>
        <w:t xml:space="preserve"> Costa</w:t>
      </w:r>
      <w:r w:rsidR="002D22AA">
        <w:rPr>
          <w:rFonts w:ascii="Times New Roman" w:eastAsia="Times New Roman" w:hAnsi="Times New Roman" w:cs="Times New Roman"/>
          <w:sz w:val="24"/>
          <w:szCs w:val="24"/>
        </w:rPr>
        <w:t>;</w:t>
      </w:r>
      <w:r w:rsidR="002D22AA" w:rsidRPr="00F957D5">
        <w:rPr>
          <w:rFonts w:ascii="Times New Roman" w:eastAsia="Times New Roman" w:hAnsi="Times New Roman" w:cs="Times New Roman"/>
          <w:sz w:val="24"/>
          <w:szCs w:val="24"/>
        </w:rPr>
        <w:t xml:space="preserve"> Silveira</w:t>
      </w:r>
      <w:r w:rsidRPr="00F957D5">
        <w:rPr>
          <w:rFonts w:ascii="Times New Roman" w:eastAsia="Times New Roman" w:hAnsi="Times New Roman" w:cs="Times New Roman"/>
          <w:sz w:val="24"/>
          <w:szCs w:val="24"/>
        </w:rPr>
        <w:t xml:space="preserve">, 2015). Nessa perspectiva, surgem outras formas de analisar e problematizar os efeitos produtivos dos diversos artefatos fabricados na cultura, entre eles os que aqui chamamos de artefatos da </w:t>
      </w:r>
      <w:r w:rsidR="00B52E1F">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opa.</w:t>
      </w:r>
    </w:p>
    <w:p w14:paraId="45F81B75" w14:textId="519FFE02"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No mês anterior à </w:t>
      </w:r>
      <w:r w:rsidR="00B52E1F">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 xml:space="preserve">opa do </w:t>
      </w:r>
      <w:r w:rsidR="00B52E1F">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undo feminina, questionamos se as crianças e</w:t>
      </w:r>
      <w:r w:rsidR="00294619">
        <w:rPr>
          <w:rFonts w:ascii="Times New Roman" w:eastAsia="Times New Roman" w:hAnsi="Times New Roman" w:cs="Times New Roman"/>
          <w:sz w:val="24"/>
          <w:szCs w:val="24"/>
        </w:rPr>
        <w:t xml:space="preserve"> </w:t>
      </w:r>
      <w:r w:rsidR="00B52E1F">
        <w:rPr>
          <w:rFonts w:ascii="Times New Roman" w:eastAsia="Times New Roman" w:hAnsi="Times New Roman" w:cs="Times New Roman"/>
          <w:sz w:val="24"/>
          <w:szCs w:val="24"/>
        </w:rPr>
        <w:t>os</w:t>
      </w:r>
      <w:r w:rsidRPr="00F957D5">
        <w:rPr>
          <w:rFonts w:ascii="Times New Roman" w:eastAsia="Times New Roman" w:hAnsi="Times New Roman" w:cs="Times New Roman"/>
          <w:sz w:val="24"/>
          <w:szCs w:val="24"/>
        </w:rPr>
        <w:t xml:space="preserve"> jovens </w:t>
      </w:r>
      <w:r w:rsidR="00B52E1F">
        <w:rPr>
          <w:rFonts w:ascii="Times New Roman" w:eastAsia="Times New Roman" w:hAnsi="Times New Roman" w:cs="Times New Roman"/>
          <w:sz w:val="24"/>
          <w:szCs w:val="24"/>
        </w:rPr>
        <w:t>acolhidos</w:t>
      </w:r>
      <w:r w:rsidR="00B52E1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estavam ansiosos pelo evento,</w:t>
      </w:r>
      <w:r w:rsidR="0021674F" w:rsidRPr="00F957D5">
        <w:rPr>
          <w:rFonts w:ascii="Times New Roman" w:eastAsia="Times New Roman" w:hAnsi="Times New Roman" w:cs="Times New Roman"/>
          <w:sz w:val="24"/>
          <w:szCs w:val="24"/>
        </w:rPr>
        <w:t xml:space="preserve"> entretanto a maioria deles</w:t>
      </w:r>
      <w:r w:rsidRPr="00F957D5">
        <w:rPr>
          <w:rFonts w:ascii="Times New Roman" w:eastAsia="Times New Roman" w:hAnsi="Times New Roman" w:cs="Times New Roman"/>
          <w:sz w:val="24"/>
          <w:szCs w:val="24"/>
        </w:rPr>
        <w:t xml:space="preserve"> não sabia que</w:t>
      </w:r>
      <w:r w:rsidR="00B52E1F">
        <w:rPr>
          <w:rFonts w:ascii="Times New Roman" w:eastAsia="Times New Roman" w:hAnsi="Times New Roman" w:cs="Times New Roman"/>
          <w:sz w:val="24"/>
          <w:szCs w:val="24"/>
        </w:rPr>
        <w:t xml:space="preserve"> ele</w:t>
      </w:r>
      <w:r w:rsidRPr="00F957D5">
        <w:rPr>
          <w:rFonts w:ascii="Times New Roman" w:eastAsia="Times New Roman" w:hAnsi="Times New Roman" w:cs="Times New Roman"/>
          <w:sz w:val="24"/>
          <w:szCs w:val="24"/>
        </w:rPr>
        <w:t xml:space="preserve"> aconteceria. Na casa Boca do Lobo, espaço que foi amplamente decorado para a </w:t>
      </w:r>
      <w:r w:rsidR="00B52E1F">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 xml:space="preserve">opa do </w:t>
      </w:r>
      <w:r w:rsidR="00B52E1F">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undo masculin</w:t>
      </w:r>
      <w:r w:rsidR="00B52E1F">
        <w:rPr>
          <w:rFonts w:ascii="Times New Roman" w:eastAsia="Times New Roman" w:hAnsi="Times New Roman" w:cs="Times New Roman"/>
          <w:sz w:val="24"/>
          <w:szCs w:val="24"/>
        </w:rPr>
        <w:t>a</w:t>
      </w:r>
      <w:r w:rsidRPr="00F957D5">
        <w:rPr>
          <w:rFonts w:ascii="Times New Roman" w:eastAsia="Times New Roman" w:hAnsi="Times New Roman" w:cs="Times New Roman"/>
          <w:sz w:val="24"/>
          <w:szCs w:val="24"/>
        </w:rPr>
        <w:t xml:space="preserve">, as educadoras se surpreenderam ao saber que aconteceria a Copa do </w:t>
      </w:r>
      <w:r w:rsidR="00B52E1F">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 xml:space="preserve">undo feminina no ano de 2023, </w:t>
      </w:r>
      <w:r w:rsidR="00E5274F">
        <w:rPr>
          <w:rFonts w:ascii="Times New Roman" w:eastAsia="Times New Roman" w:hAnsi="Times New Roman" w:cs="Times New Roman"/>
          <w:sz w:val="24"/>
          <w:szCs w:val="24"/>
        </w:rPr>
        <w:t>e</w:t>
      </w:r>
      <w:r w:rsidR="00E5274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não foi realizado investimento decorativo </w:t>
      </w:r>
      <w:r w:rsidR="00B52E1F">
        <w:rPr>
          <w:rFonts w:ascii="Times New Roman" w:eastAsia="Times New Roman" w:hAnsi="Times New Roman" w:cs="Times New Roman"/>
          <w:sz w:val="24"/>
          <w:szCs w:val="24"/>
        </w:rPr>
        <w:t xml:space="preserve">algum </w:t>
      </w:r>
      <w:r w:rsidRPr="00F957D5">
        <w:rPr>
          <w:rFonts w:ascii="Times New Roman" w:eastAsia="Times New Roman" w:hAnsi="Times New Roman" w:cs="Times New Roman"/>
          <w:sz w:val="24"/>
          <w:szCs w:val="24"/>
        </w:rPr>
        <w:t>n</w:t>
      </w:r>
      <w:r w:rsidR="001D4B0F" w:rsidRPr="00F957D5">
        <w:rPr>
          <w:rFonts w:ascii="Times New Roman" w:eastAsia="Times New Roman" w:hAnsi="Times New Roman" w:cs="Times New Roman"/>
          <w:sz w:val="24"/>
          <w:szCs w:val="24"/>
        </w:rPr>
        <w:t xml:space="preserve">a </w:t>
      </w:r>
      <w:r w:rsidRPr="00F957D5">
        <w:rPr>
          <w:rFonts w:ascii="Times New Roman" w:eastAsia="Times New Roman" w:hAnsi="Times New Roman" w:cs="Times New Roman"/>
          <w:sz w:val="24"/>
          <w:szCs w:val="24"/>
        </w:rPr>
        <w:t xml:space="preserve">instituição. A falta de conhecimento </w:t>
      </w:r>
      <w:r w:rsidR="00E5274F">
        <w:rPr>
          <w:rFonts w:ascii="Times New Roman" w:eastAsia="Times New Roman" w:hAnsi="Times New Roman" w:cs="Times New Roman"/>
          <w:sz w:val="24"/>
          <w:szCs w:val="24"/>
        </w:rPr>
        <w:t>quanto ao</w:t>
      </w:r>
      <w:r w:rsidR="00E5274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megaevento reproduz uma cultura que por diversas vezes invisibiliza o futebol feminino no país.</w:t>
      </w:r>
      <w:r w:rsidR="001D4B0F" w:rsidRPr="00F957D5">
        <w:rPr>
          <w:rFonts w:ascii="Times New Roman" w:eastAsia="Times New Roman" w:hAnsi="Times New Roman" w:cs="Times New Roman"/>
          <w:sz w:val="24"/>
          <w:szCs w:val="24"/>
        </w:rPr>
        <w:t xml:space="preserve"> </w:t>
      </w:r>
      <w:r w:rsidR="00857948" w:rsidRPr="00F957D5">
        <w:rPr>
          <w:rFonts w:ascii="Times New Roman" w:eastAsia="Times New Roman" w:hAnsi="Times New Roman" w:cs="Times New Roman"/>
          <w:sz w:val="24"/>
          <w:szCs w:val="24"/>
        </w:rPr>
        <w:t>Um exemplo disso foi a dificuldade que tivemos de</w:t>
      </w:r>
      <w:r w:rsidR="00C13361">
        <w:rPr>
          <w:rFonts w:ascii="Times New Roman" w:eastAsia="Times New Roman" w:hAnsi="Times New Roman" w:cs="Times New Roman"/>
          <w:sz w:val="24"/>
          <w:szCs w:val="24"/>
        </w:rPr>
        <w:t xml:space="preserve"> </w:t>
      </w:r>
      <w:r w:rsidR="00857948" w:rsidRPr="00F957D5">
        <w:rPr>
          <w:rFonts w:ascii="Times New Roman" w:eastAsia="Times New Roman" w:hAnsi="Times New Roman" w:cs="Times New Roman"/>
          <w:sz w:val="24"/>
          <w:szCs w:val="24"/>
        </w:rPr>
        <w:t>adquirir o</w:t>
      </w:r>
      <w:r w:rsidRPr="00F957D5">
        <w:rPr>
          <w:rFonts w:ascii="Times New Roman" w:eastAsia="Times New Roman" w:hAnsi="Times New Roman" w:cs="Times New Roman"/>
          <w:sz w:val="24"/>
          <w:szCs w:val="24"/>
        </w:rPr>
        <w:t xml:space="preserve"> álbum e as figurinhas da </w:t>
      </w:r>
      <w:r w:rsidR="00E5274F">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 xml:space="preserve">opa do </w:t>
      </w:r>
      <w:r w:rsidR="00E5274F">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 xml:space="preserve">undo feminina, o que só se efetivou </w:t>
      </w:r>
      <w:r w:rsidR="00E5274F">
        <w:rPr>
          <w:rFonts w:ascii="Times New Roman" w:eastAsia="Times New Roman" w:hAnsi="Times New Roman" w:cs="Times New Roman"/>
          <w:sz w:val="24"/>
          <w:szCs w:val="24"/>
        </w:rPr>
        <w:t>por meio</w:t>
      </w:r>
      <w:r w:rsidR="00E5274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de um site na internet</w:t>
      </w:r>
      <w:r w:rsidR="00E5274F">
        <w:rPr>
          <w:rFonts w:ascii="Times New Roman" w:eastAsia="Times New Roman" w:hAnsi="Times New Roman" w:cs="Times New Roman"/>
          <w:sz w:val="24"/>
          <w:szCs w:val="24"/>
        </w:rPr>
        <w:t>, d</w:t>
      </w:r>
      <w:r w:rsidRPr="00F957D5">
        <w:rPr>
          <w:rFonts w:ascii="Times New Roman" w:eastAsia="Times New Roman" w:hAnsi="Times New Roman" w:cs="Times New Roman"/>
          <w:sz w:val="24"/>
          <w:szCs w:val="24"/>
        </w:rPr>
        <w:t>iferente</w:t>
      </w:r>
      <w:r w:rsidR="00E5274F">
        <w:rPr>
          <w:rFonts w:ascii="Times New Roman" w:eastAsia="Times New Roman" w:hAnsi="Times New Roman" w:cs="Times New Roman"/>
          <w:sz w:val="24"/>
          <w:szCs w:val="24"/>
        </w:rPr>
        <w:t>mente</w:t>
      </w:r>
      <w:r w:rsidRPr="00F957D5">
        <w:rPr>
          <w:rFonts w:ascii="Times New Roman" w:eastAsia="Times New Roman" w:hAnsi="Times New Roman" w:cs="Times New Roman"/>
          <w:sz w:val="24"/>
          <w:szCs w:val="24"/>
        </w:rPr>
        <w:t xml:space="preserve"> do álbum </w:t>
      </w:r>
      <w:r w:rsidR="00DA53F3" w:rsidRPr="00F957D5">
        <w:rPr>
          <w:rFonts w:ascii="Times New Roman" w:eastAsia="Times New Roman" w:hAnsi="Times New Roman" w:cs="Times New Roman"/>
          <w:sz w:val="24"/>
          <w:szCs w:val="24"/>
        </w:rPr>
        <w:t xml:space="preserve">e das figurinhas </w:t>
      </w:r>
      <w:r w:rsidRPr="00F957D5">
        <w:rPr>
          <w:rFonts w:ascii="Times New Roman" w:eastAsia="Times New Roman" w:hAnsi="Times New Roman" w:cs="Times New Roman"/>
          <w:sz w:val="24"/>
          <w:szCs w:val="24"/>
        </w:rPr>
        <w:t xml:space="preserve">da </w:t>
      </w:r>
      <w:r w:rsidR="00E5274F">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 xml:space="preserve">opa do </w:t>
      </w:r>
      <w:r w:rsidR="00E5274F">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undo masculina</w:t>
      </w:r>
      <w:r w:rsidR="00E5274F">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que era</w:t>
      </w:r>
      <w:r w:rsidR="00E5274F">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 xml:space="preserve"> vendido</w:t>
      </w:r>
      <w:r w:rsidR="00E5274F">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 em muitas localidades da cidade</w:t>
      </w:r>
      <w:r w:rsidR="00857948" w:rsidRPr="00F957D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w:t>
      </w:r>
    </w:p>
    <w:p w14:paraId="3340E9FC" w14:textId="0823CCFD" w:rsidR="00B64070" w:rsidRPr="00F957D5" w:rsidRDefault="00CA50FE" w:rsidP="002D22AA">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Os artefatos utilizados dura</w:t>
      </w:r>
      <w:r w:rsidR="001D4B0F" w:rsidRPr="00F957D5">
        <w:rPr>
          <w:rFonts w:ascii="Times New Roman" w:eastAsia="Times New Roman" w:hAnsi="Times New Roman" w:cs="Times New Roman"/>
          <w:sz w:val="24"/>
          <w:szCs w:val="24"/>
        </w:rPr>
        <w:t xml:space="preserve">nte os jogos das </w:t>
      </w:r>
      <w:r w:rsidR="00E5274F">
        <w:rPr>
          <w:rFonts w:ascii="Times New Roman" w:eastAsia="Times New Roman" w:hAnsi="Times New Roman" w:cs="Times New Roman"/>
          <w:sz w:val="24"/>
          <w:szCs w:val="24"/>
        </w:rPr>
        <w:t>C</w:t>
      </w:r>
      <w:r w:rsidR="001D4B0F" w:rsidRPr="00F957D5">
        <w:rPr>
          <w:rFonts w:ascii="Times New Roman" w:eastAsia="Times New Roman" w:hAnsi="Times New Roman" w:cs="Times New Roman"/>
          <w:sz w:val="24"/>
          <w:szCs w:val="24"/>
        </w:rPr>
        <w:t xml:space="preserve">opas do </w:t>
      </w:r>
      <w:r w:rsidR="00E5274F">
        <w:rPr>
          <w:rFonts w:ascii="Times New Roman" w:eastAsia="Times New Roman" w:hAnsi="Times New Roman" w:cs="Times New Roman"/>
          <w:sz w:val="24"/>
          <w:szCs w:val="24"/>
        </w:rPr>
        <w:t>M</w:t>
      </w:r>
      <w:r w:rsidR="001D4B0F" w:rsidRPr="00F957D5">
        <w:rPr>
          <w:rFonts w:ascii="Times New Roman" w:eastAsia="Times New Roman" w:hAnsi="Times New Roman" w:cs="Times New Roman"/>
          <w:sz w:val="24"/>
          <w:szCs w:val="24"/>
        </w:rPr>
        <w:t>undo</w:t>
      </w:r>
      <w:r w:rsidRPr="00F957D5">
        <w:rPr>
          <w:rFonts w:ascii="Times New Roman" w:eastAsia="Times New Roman" w:hAnsi="Times New Roman" w:cs="Times New Roman"/>
          <w:sz w:val="24"/>
          <w:szCs w:val="24"/>
        </w:rPr>
        <w:t xml:space="preserve"> se destacaram de diferentes modos em cada instituição. Os álbuns e as figurinhas foram os itens mais significativos em todas as casas. Os álbuns eram alvo de desejo em todas </w:t>
      </w:r>
      <w:r w:rsidR="00E5274F">
        <w:rPr>
          <w:rFonts w:ascii="Times New Roman" w:eastAsia="Times New Roman" w:hAnsi="Times New Roman" w:cs="Times New Roman"/>
          <w:sz w:val="24"/>
          <w:szCs w:val="24"/>
        </w:rPr>
        <w:t>elas</w:t>
      </w:r>
      <w:r w:rsidRPr="00F957D5">
        <w:rPr>
          <w:rFonts w:ascii="Times New Roman" w:eastAsia="Times New Roman" w:hAnsi="Times New Roman" w:cs="Times New Roman"/>
          <w:sz w:val="24"/>
          <w:szCs w:val="24"/>
        </w:rPr>
        <w:t xml:space="preserve">, sendo pedidos de presente pela maioria das crianças e jovens, principalmente do gênero masculino. </w:t>
      </w:r>
      <w:r w:rsidR="001D4B0F" w:rsidRPr="00F957D5">
        <w:rPr>
          <w:rFonts w:ascii="Times New Roman" w:eastAsia="Times New Roman" w:hAnsi="Times New Roman" w:cs="Times New Roman"/>
          <w:sz w:val="24"/>
          <w:szCs w:val="24"/>
        </w:rPr>
        <w:t>Na casa Boca do Lobo</w:t>
      </w:r>
      <w:r w:rsidR="00B64070" w:rsidRPr="00F957D5">
        <w:rPr>
          <w:rFonts w:ascii="Times New Roman" w:eastAsia="Times New Roman" w:hAnsi="Times New Roman" w:cs="Times New Roman"/>
          <w:sz w:val="24"/>
          <w:szCs w:val="24"/>
        </w:rPr>
        <w:t xml:space="preserve">, por serem crianças menores, essa situação ficava mais evidente, gerando diferentes disputas e emoções. </w:t>
      </w:r>
    </w:p>
    <w:p w14:paraId="0568CBF7" w14:textId="77777777" w:rsidR="001D4B0F" w:rsidRPr="00F957D5" w:rsidRDefault="001D4B0F" w:rsidP="002D22AA">
      <w:pPr>
        <w:spacing w:after="0" w:line="240" w:lineRule="auto"/>
        <w:ind w:left="1" w:firstLineChars="0" w:hanging="3"/>
        <w:jc w:val="both"/>
        <w:rPr>
          <w:rFonts w:ascii="Times New Roman" w:eastAsia="Times New Roman" w:hAnsi="Times New Roman" w:cs="Times New Roman"/>
          <w:i/>
          <w:szCs w:val="20"/>
        </w:rPr>
      </w:pPr>
    </w:p>
    <w:p w14:paraId="5C5D417C" w14:textId="1DFE6D12" w:rsidR="00B64070" w:rsidRPr="00F957D5" w:rsidRDefault="00E5274F" w:rsidP="00294619">
      <w:pPr>
        <w:spacing w:after="0" w:line="240" w:lineRule="auto"/>
        <w:ind w:leftChars="1029" w:left="2267" w:firstLineChars="0" w:hanging="3"/>
        <w:jc w:val="both"/>
        <w:rPr>
          <w:rFonts w:ascii="Times New Roman" w:eastAsia="Times New Roman" w:hAnsi="Times New Roman" w:cs="Times New Roman"/>
          <w:i/>
          <w:szCs w:val="20"/>
        </w:rPr>
      </w:pPr>
      <w:r>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Tia</w:t>
      </w:r>
      <w:r>
        <w:rPr>
          <w:rFonts w:ascii="Times New Roman" w:eastAsia="Times New Roman" w:hAnsi="Times New Roman" w:cs="Times New Roman"/>
          <w:i/>
          <w:szCs w:val="20"/>
        </w:rPr>
        <w:t>,</w:t>
      </w:r>
      <w:r w:rsidR="00B64070" w:rsidRPr="00F957D5">
        <w:rPr>
          <w:rFonts w:ascii="Times New Roman" w:eastAsia="Times New Roman" w:hAnsi="Times New Roman" w:cs="Times New Roman"/>
          <w:i/>
          <w:szCs w:val="20"/>
        </w:rPr>
        <w:t xml:space="preserve"> deixa eu colar as figurinhas primeiro? (Pedro</w:t>
      </w:r>
      <w:r w:rsidR="001D4B0F" w:rsidRPr="00F957D5">
        <w:rPr>
          <w:rFonts w:ascii="Times New Roman" w:eastAsia="Times New Roman" w:hAnsi="Times New Roman" w:cs="Times New Roman"/>
          <w:i/>
          <w:szCs w:val="20"/>
        </w:rPr>
        <w:t>, 12 anos</w:t>
      </w:r>
      <w:r w:rsidR="00B64070" w:rsidRPr="00F957D5">
        <w:rPr>
          <w:rFonts w:ascii="Times New Roman" w:eastAsia="Times New Roman" w:hAnsi="Times New Roman" w:cs="Times New Roman"/>
          <w:i/>
          <w:szCs w:val="20"/>
        </w:rPr>
        <w:t>)</w:t>
      </w:r>
      <w:r>
        <w:rPr>
          <w:rFonts w:ascii="Times New Roman" w:eastAsia="Times New Roman" w:hAnsi="Times New Roman" w:cs="Times New Roman"/>
          <w:i/>
          <w:szCs w:val="20"/>
        </w:rPr>
        <w:t>.</w:t>
      </w:r>
    </w:p>
    <w:p w14:paraId="00A62331" w14:textId="10C0477E" w:rsidR="00B64070" w:rsidRPr="00F957D5" w:rsidRDefault="00E5274F" w:rsidP="00294619">
      <w:pPr>
        <w:spacing w:after="0" w:line="240" w:lineRule="auto"/>
        <w:ind w:leftChars="1029" w:left="2267" w:firstLineChars="0" w:hanging="3"/>
        <w:jc w:val="both"/>
        <w:rPr>
          <w:rFonts w:ascii="Times New Roman" w:eastAsia="Times New Roman" w:hAnsi="Times New Roman" w:cs="Times New Roman"/>
          <w:i/>
          <w:szCs w:val="20"/>
        </w:rPr>
      </w:pPr>
      <w:r>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Tia, né que eu já pedi? (Paulo</w:t>
      </w:r>
      <w:r w:rsidR="001D4B0F" w:rsidRPr="00F957D5">
        <w:rPr>
          <w:rFonts w:ascii="Times New Roman" w:eastAsia="Times New Roman" w:hAnsi="Times New Roman" w:cs="Times New Roman"/>
          <w:i/>
          <w:szCs w:val="20"/>
        </w:rPr>
        <w:t>, 11 anos</w:t>
      </w:r>
      <w:r w:rsidR="00B64070" w:rsidRPr="00F957D5">
        <w:rPr>
          <w:rFonts w:ascii="Times New Roman" w:eastAsia="Times New Roman" w:hAnsi="Times New Roman" w:cs="Times New Roman"/>
          <w:i/>
          <w:szCs w:val="20"/>
        </w:rPr>
        <w:t>)</w:t>
      </w:r>
      <w:r>
        <w:rPr>
          <w:rFonts w:ascii="Times New Roman" w:eastAsia="Times New Roman" w:hAnsi="Times New Roman" w:cs="Times New Roman"/>
          <w:i/>
          <w:szCs w:val="20"/>
        </w:rPr>
        <w:t>.</w:t>
      </w:r>
    </w:p>
    <w:p w14:paraId="00A0CCEC" w14:textId="39AA06BB" w:rsidR="00B64070" w:rsidRPr="00F957D5" w:rsidRDefault="00E5274F" w:rsidP="00294619">
      <w:pPr>
        <w:spacing w:after="0" w:line="240" w:lineRule="auto"/>
        <w:ind w:leftChars="1029" w:left="2267" w:firstLineChars="0" w:hanging="3"/>
        <w:jc w:val="both"/>
        <w:rPr>
          <w:rFonts w:ascii="Times New Roman" w:eastAsia="Times New Roman" w:hAnsi="Times New Roman" w:cs="Times New Roman"/>
          <w:i/>
          <w:szCs w:val="20"/>
        </w:rPr>
      </w:pPr>
      <w:r>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Eu também quero, tia! (Bento</w:t>
      </w:r>
      <w:r w:rsidR="001D4B0F" w:rsidRPr="00F957D5">
        <w:rPr>
          <w:rFonts w:ascii="Times New Roman" w:eastAsia="Times New Roman" w:hAnsi="Times New Roman" w:cs="Times New Roman"/>
          <w:i/>
          <w:szCs w:val="20"/>
        </w:rPr>
        <w:t>, 4 anos</w:t>
      </w:r>
      <w:r w:rsidR="00B64070" w:rsidRPr="00F957D5">
        <w:rPr>
          <w:rFonts w:ascii="Times New Roman" w:eastAsia="Times New Roman" w:hAnsi="Times New Roman" w:cs="Times New Roman"/>
          <w:i/>
          <w:szCs w:val="20"/>
        </w:rPr>
        <w:t>)</w:t>
      </w:r>
      <w:r>
        <w:rPr>
          <w:rFonts w:ascii="Times New Roman" w:eastAsia="Times New Roman" w:hAnsi="Times New Roman" w:cs="Times New Roman"/>
          <w:i/>
          <w:szCs w:val="20"/>
        </w:rPr>
        <w:t>.</w:t>
      </w:r>
    </w:p>
    <w:p w14:paraId="33E21D1A" w14:textId="06DAE8A6" w:rsidR="00B64070" w:rsidRPr="00F957D5" w:rsidRDefault="00E5274F" w:rsidP="00294619">
      <w:pPr>
        <w:spacing w:after="0" w:line="240" w:lineRule="auto"/>
        <w:ind w:leftChars="1029" w:left="2267" w:firstLineChars="0" w:hanging="3"/>
        <w:jc w:val="both"/>
        <w:rPr>
          <w:rFonts w:ascii="Times New Roman" w:eastAsia="Times New Roman" w:hAnsi="Times New Roman" w:cs="Times New Roman"/>
          <w:i/>
          <w:szCs w:val="20"/>
        </w:rPr>
      </w:pPr>
      <w:r>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Todos vão poder colar, um de cada vez! (Pesquisadora)</w:t>
      </w:r>
      <w:r>
        <w:rPr>
          <w:rFonts w:ascii="Times New Roman" w:eastAsia="Times New Roman" w:hAnsi="Times New Roman" w:cs="Times New Roman"/>
          <w:i/>
          <w:szCs w:val="20"/>
        </w:rPr>
        <w:t>.</w:t>
      </w:r>
    </w:p>
    <w:p w14:paraId="04834999" w14:textId="37427E13" w:rsidR="00B64070" w:rsidRPr="00F957D5" w:rsidRDefault="00E5274F" w:rsidP="00294619">
      <w:pPr>
        <w:spacing w:after="0" w:line="240" w:lineRule="auto"/>
        <w:ind w:leftChars="1029" w:left="2267" w:firstLineChars="0" w:hanging="3"/>
        <w:jc w:val="both"/>
        <w:rPr>
          <w:rFonts w:ascii="Times New Roman" w:eastAsia="Times New Roman" w:hAnsi="Times New Roman" w:cs="Times New Roman"/>
          <w:i/>
          <w:szCs w:val="20"/>
        </w:rPr>
      </w:pPr>
      <w:r>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Ah</w:t>
      </w:r>
      <w:r>
        <w:rPr>
          <w:rFonts w:ascii="Times New Roman" w:eastAsia="Times New Roman" w:hAnsi="Times New Roman" w:cs="Times New Roman"/>
          <w:i/>
          <w:szCs w:val="20"/>
        </w:rPr>
        <w:t>,</w:t>
      </w:r>
      <w:r w:rsidR="00B64070" w:rsidRPr="00F957D5">
        <w:rPr>
          <w:rFonts w:ascii="Times New Roman" w:eastAsia="Times New Roman" w:hAnsi="Times New Roman" w:cs="Times New Roman"/>
          <w:i/>
          <w:szCs w:val="20"/>
        </w:rPr>
        <w:t xml:space="preserve"> só porque eu pedi eles também quiseram, não quero mais</w:t>
      </w:r>
      <w:r>
        <w:rPr>
          <w:rFonts w:ascii="Times New Roman" w:eastAsia="Times New Roman" w:hAnsi="Times New Roman" w:cs="Times New Roman"/>
          <w:i/>
          <w:szCs w:val="20"/>
        </w:rPr>
        <w:t>,</w:t>
      </w:r>
      <w:r w:rsidR="00B64070" w:rsidRPr="00F957D5">
        <w:rPr>
          <w:rFonts w:ascii="Times New Roman" w:eastAsia="Times New Roman" w:hAnsi="Times New Roman" w:cs="Times New Roman"/>
          <w:i/>
          <w:szCs w:val="20"/>
        </w:rPr>
        <w:t xml:space="preserve"> também!</w:t>
      </w:r>
      <w:r w:rsidR="00C13361">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 xml:space="preserve">(Pedro) </w:t>
      </w:r>
      <w:r w:rsidR="002D22AA">
        <w:rPr>
          <w:rFonts w:ascii="Times New Roman" w:eastAsia="Times New Roman" w:hAnsi="Times New Roman" w:cs="Times New Roman"/>
          <w:i/>
          <w:szCs w:val="20"/>
        </w:rPr>
        <w:t>[</w:t>
      </w:r>
      <w:r>
        <w:rPr>
          <w:rFonts w:ascii="Times New Roman" w:eastAsia="Times New Roman" w:hAnsi="Times New Roman" w:cs="Times New Roman"/>
          <w:i/>
          <w:szCs w:val="20"/>
        </w:rPr>
        <w:t>a</w:t>
      </w:r>
      <w:r w:rsidR="00B64070" w:rsidRPr="00F957D5">
        <w:rPr>
          <w:rFonts w:ascii="Times New Roman" w:eastAsia="Times New Roman" w:hAnsi="Times New Roman" w:cs="Times New Roman"/>
          <w:i/>
          <w:szCs w:val="20"/>
        </w:rPr>
        <w:t>o falar isso, se retirou chorando</w:t>
      </w:r>
      <w:r w:rsidR="002D22AA">
        <w:rPr>
          <w:rFonts w:ascii="Times New Roman" w:eastAsia="Times New Roman" w:hAnsi="Times New Roman" w:cs="Times New Roman"/>
          <w:i/>
          <w:szCs w:val="20"/>
        </w:rPr>
        <w:t>]</w:t>
      </w:r>
      <w:r w:rsidR="00B64070" w:rsidRPr="00F957D5">
        <w:rPr>
          <w:rFonts w:ascii="Times New Roman" w:eastAsia="Times New Roman" w:hAnsi="Times New Roman" w:cs="Times New Roman"/>
          <w:i/>
          <w:szCs w:val="20"/>
        </w:rPr>
        <w:t xml:space="preserve">. </w:t>
      </w:r>
    </w:p>
    <w:p w14:paraId="3BAB20ED" w14:textId="77777777" w:rsidR="00B64070" w:rsidRPr="00F957D5" w:rsidRDefault="00B64070" w:rsidP="002D22AA">
      <w:pPr>
        <w:spacing w:after="0" w:line="360" w:lineRule="auto"/>
        <w:ind w:left="1" w:firstLineChars="0" w:hanging="3"/>
        <w:jc w:val="both"/>
        <w:rPr>
          <w:rFonts w:ascii="Times New Roman" w:eastAsia="Times New Roman" w:hAnsi="Times New Roman" w:cs="Times New Roman"/>
          <w:sz w:val="24"/>
          <w:szCs w:val="24"/>
        </w:rPr>
      </w:pPr>
    </w:p>
    <w:p w14:paraId="5A422175" w14:textId="389ABE34" w:rsidR="00CA50FE" w:rsidRPr="00F957D5" w:rsidRDefault="00B64070"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lastRenderedPageBreak/>
        <w:t xml:space="preserve">Todas as idas com o álbum e as figurinhas na casa </w:t>
      </w:r>
      <w:r w:rsidR="00123374" w:rsidRPr="00F957D5">
        <w:rPr>
          <w:rFonts w:ascii="Times New Roman" w:eastAsia="Times New Roman" w:hAnsi="Times New Roman" w:cs="Times New Roman"/>
          <w:sz w:val="24"/>
          <w:szCs w:val="24"/>
        </w:rPr>
        <w:t>Boca do Lobo</w:t>
      </w:r>
      <w:r w:rsidRPr="00F957D5">
        <w:rPr>
          <w:rFonts w:ascii="Times New Roman" w:eastAsia="Times New Roman" w:hAnsi="Times New Roman" w:cs="Times New Roman"/>
          <w:sz w:val="24"/>
          <w:szCs w:val="24"/>
        </w:rPr>
        <w:t xml:space="preserve"> geravam esse tipo de atitudes, nas quais as emoções eram aparentes e às vezes conflitivas, de muita expectativa para pegar o álbum, abrir o pacote de figurinhas ou simplesmente olhá-las coladas no álbum. As crianças maiores negociavam com as menores para que </w:t>
      </w:r>
      <w:r w:rsidR="00E5274F">
        <w:rPr>
          <w:rFonts w:ascii="Times New Roman" w:eastAsia="Times New Roman" w:hAnsi="Times New Roman" w:cs="Times New Roman"/>
          <w:sz w:val="24"/>
          <w:szCs w:val="24"/>
        </w:rPr>
        <w:t>estas</w:t>
      </w:r>
      <w:r w:rsidRPr="00F957D5">
        <w:rPr>
          <w:rFonts w:ascii="Times New Roman" w:eastAsia="Times New Roman" w:hAnsi="Times New Roman" w:cs="Times New Roman"/>
          <w:sz w:val="24"/>
          <w:szCs w:val="24"/>
        </w:rPr>
        <w:t xml:space="preserve"> não pegassem as figurinhas, com a justificativa de que iriam estragar. Por vezes, os menores solicitavam ajuda da pesquisadora para que pudessem manusear os objetos sem a interferência das crianças mais velhas. Outra forma de acordo era a de que os menores poderiam ficar com o verso do adesivo depois que as figurinhas </w:t>
      </w:r>
      <w:r w:rsidR="00E5274F">
        <w:rPr>
          <w:rFonts w:ascii="Times New Roman" w:eastAsia="Times New Roman" w:hAnsi="Times New Roman" w:cs="Times New Roman"/>
          <w:sz w:val="24"/>
          <w:szCs w:val="24"/>
        </w:rPr>
        <w:t>fossem</w:t>
      </w:r>
      <w:r w:rsidR="00E5274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coladas para que pudessem jogar </w:t>
      </w:r>
      <w:r w:rsidR="000170D0">
        <w:rPr>
          <w:rFonts w:ascii="Times New Roman" w:eastAsia="Times New Roman" w:hAnsi="Times New Roman" w:cs="Times New Roman"/>
          <w:sz w:val="24"/>
          <w:szCs w:val="24"/>
        </w:rPr>
        <w:t>B</w:t>
      </w:r>
      <w:r w:rsidRPr="00F957D5">
        <w:rPr>
          <w:rFonts w:ascii="Times New Roman" w:eastAsia="Times New Roman" w:hAnsi="Times New Roman" w:cs="Times New Roman"/>
          <w:sz w:val="24"/>
          <w:szCs w:val="24"/>
        </w:rPr>
        <w:t>afo</w:t>
      </w:r>
      <w:r w:rsidRPr="00F957D5">
        <w:rPr>
          <w:rFonts w:ascii="Times New Roman" w:eastAsia="Times New Roman" w:hAnsi="Times New Roman" w:cs="Times New Roman"/>
          <w:sz w:val="24"/>
          <w:szCs w:val="24"/>
          <w:vertAlign w:val="superscript"/>
        </w:rPr>
        <w:footnoteReference w:id="15"/>
      </w:r>
      <w:r w:rsidRPr="00F957D5">
        <w:rPr>
          <w:rFonts w:ascii="Times New Roman" w:eastAsia="Times New Roman" w:hAnsi="Times New Roman" w:cs="Times New Roman"/>
          <w:sz w:val="24"/>
          <w:szCs w:val="24"/>
        </w:rPr>
        <w:t xml:space="preserve">, atividade que era muito usual na casa. </w:t>
      </w:r>
    </w:p>
    <w:p w14:paraId="1372602C" w14:textId="7735663C" w:rsidR="00B64070" w:rsidRDefault="00B64070" w:rsidP="002D22AA">
      <w:pPr>
        <w:spacing w:after="0" w:line="360" w:lineRule="auto"/>
        <w:ind w:left="1" w:firstLineChars="0" w:hanging="3"/>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Na casa Nicolau Fico, </w:t>
      </w:r>
      <w:r w:rsidR="00E5274F">
        <w:rPr>
          <w:rFonts w:ascii="Times New Roman" w:eastAsia="Times New Roman" w:hAnsi="Times New Roman" w:cs="Times New Roman"/>
          <w:sz w:val="24"/>
          <w:szCs w:val="24"/>
        </w:rPr>
        <w:t>quando a pesquisadora chegou</w:t>
      </w:r>
      <w:r w:rsidRPr="00F957D5">
        <w:rPr>
          <w:rFonts w:ascii="Times New Roman" w:eastAsia="Times New Roman" w:hAnsi="Times New Roman" w:cs="Times New Roman"/>
          <w:sz w:val="24"/>
          <w:szCs w:val="24"/>
        </w:rPr>
        <w:t xml:space="preserve"> com o álbum e as figurinhas pela primeira vez</w:t>
      </w:r>
      <w:r w:rsidR="00E5274F">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Elias</w:t>
      </w:r>
      <w:r w:rsidR="008F4A8F">
        <w:rPr>
          <w:rFonts w:ascii="Times New Roman" w:eastAsia="Times New Roman" w:hAnsi="Times New Roman" w:cs="Times New Roman"/>
          <w:sz w:val="24"/>
          <w:szCs w:val="24"/>
        </w:rPr>
        <w:t xml:space="preserve"> (15 anos)</w:t>
      </w:r>
      <w:r w:rsidRPr="00F957D5">
        <w:rPr>
          <w:rFonts w:ascii="Times New Roman" w:eastAsia="Times New Roman" w:hAnsi="Times New Roman" w:cs="Times New Roman"/>
          <w:sz w:val="24"/>
          <w:szCs w:val="24"/>
        </w:rPr>
        <w:t xml:space="preserve"> perguntou:</w:t>
      </w:r>
    </w:p>
    <w:p w14:paraId="539F8210" w14:textId="77777777" w:rsidR="002D22AA" w:rsidRPr="00F957D5" w:rsidRDefault="002D22AA" w:rsidP="002D22AA">
      <w:pPr>
        <w:spacing w:after="0" w:line="360" w:lineRule="auto"/>
        <w:ind w:left="1" w:firstLineChars="0" w:hanging="3"/>
        <w:jc w:val="both"/>
        <w:rPr>
          <w:rFonts w:ascii="Times New Roman" w:eastAsia="Times New Roman" w:hAnsi="Times New Roman" w:cs="Times New Roman"/>
          <w:sz w:val="24"/>
          <w:szCs w:val="24"/>
        </w:rPr>
      </w:pPr>
    </w:p>
    <w:p w14:paraId="25E0380D" w14:textId="6E12FDD3" w:rsidR="00B64070" w:rsidRPr="00F957D5" w:rsidRDefault="00E5274F" w:rsidP="008F4A8F">
      <w:pPr>
        <w:spacing w:after="0" w:line="240" w:lineRule="auto"/>
        <w:ind w:leftChars="1029" w:left="2267" w:firstLineChars="0" w:hanging="3"/>
        <w:jc w:val="both"/>
        <w:rPr>
          <w:rFonts w:ascii="Times New Roman" w:eastAsia="Times New Roman" w:hAnsi="Times New Roman" w:cs="Times New Roman"/>
          <w:i/>
          <w:szCs w:val="20"/>
        </w:rPr>
      </w:pPr>
      <w:r>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Tia</w:t>
      </w:r>
      <w:r>
        <w:rPr>
          <w:rFonts w:ascii="Times New Roman" w:eastAsia="Times New Roman" w:hAnsi="Times New Roman" w:cs="Times New Roman"/>
          <w:i/>
          <w:szCs w:val="20"/>
        </w:rPr>
        <w:t>,</w:t>
      </w:r>
      <w:r w:rsidR="00B64070" w:rsidRPr="00F957D5">
        <w:rPr>
          <w:rFonts w:ascii="Times New Roman" w:eastAsia="Times New Roman" w:hAnsi="Times New Roman" w:cs="Times New Roman"/>
          <w:i/>
          <w:szCs w:val="20"/>
        </w:rPr>
        <w:t xml:space="preserve"> esse álbum é de verdade mesmo? As figurinhas são desse ano? (Elias</w:t>
      </w:r>
      <w:r w:rsidR="001D4B0F" w:rsidRPr="00F957D5">
        <w:rPr>
          <w:rFonts w:ascii="Times New Roman" w:eastAsia="Times New Roman" w:hAnsi="Times New Roman" w:cs="Times New Roman"/>
          <w:i/>
          <w:szCs w:val="20"/>
        </w:rPr>
        <w:t>, 15 anos</w:t>
      </w:r>
      <w:r w:rsidR="00B64070" w:rsidRPr="00F957D5">
        <w:rPr>
          <w:rFonts w:ascii="Times New Roman" w:eastAsia="Times New Roman" w:hAnsi="Times New Roman" w:cs="Times New Roman"/>
          <w:i/>
          <w:szCs w:val="20"/>
        </w:rPr>
        <w:t>)</w:t>
      </w:r>
      <w:r>
        <w:rPr>
          <w:rFonts w:ascii="Times New Roman" w:eastAsia="Times New Roman" w:hAnsi="Times New Roman" w:cs="Times New Roman"/>
          <w:i/>
          <w:szCs w:val="20"/>
        </w:rPr>
        <w:t>.</w:t>
      </w:r>
    </w:p>
    <w:p w14:paraId="25D309D0" w14:textId="1AF778B1" w:rsidR="00B64070" w:rsidRPr="00F957D5" w:rsidRDefault="00E5274F" w:rsidP="008F4A8F">
      <w:pPr>
        <w:spacing w:after="0" w:line="240" w:lineRule="auto"/>
        <w:ind w:leftChars="1029" w:left="2267" w:firstLineChars="0" w:hanging="3"/>
        <w:jc w:val="both"/>
        <w:rPr>
          <w:rFonts w:ascii="Times New Roman" w:eastAsia="Times New Roman" w:hAnsi="Times New Roman" w:cs="Times New Roman"/>
          <w:i/>
          <w:szCs w:val="20"/>
        </w:rPr>
      </w:pPr>
      <w:r>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Sim, é desse ano! (Pesquisadora)</w:t>
      </w:r>
      <w:r>
        <w:rPr>
          <w:rFonts w:ascii="Times New Roman" w:eastAsia="Times New Roman" w:hAnsi="Times New Roman" w:cs="Times New Roman"/>
          <w:i/>
          <w:szCs w:val="20"/>
        </w:rPr>
        <w:t>.</w:t>
      </w:r>
    </w:p>
    <w:p w14:paraId="2C2C4828" w14:textId="58C8E2DD" w:rsidR="00B64070" w:rsidRPr="00F957D5" w:rsidRDefault="00E5274F" w:rsidP="008F4A8F">
      <w:pPr>
        <w:spacing w:after="0" w:line="240" w:lineRule="auto"/>
        <w:ind w:leftChars="1029" w:left="2267" w:firstLineChars="0" w:hanging="3"/>
        <w:jc w:val="both"/>
        <w:rPr>
          <w:rFonts w:ascii="Times New Roman" w:eastAsia="Times New Roman" w:hAnsi="Times New Roman" w:cs="Times New Roman"/>
          <w:i/>
          <w:szCs w:val="20"/>
        </w:rPr>
      </w:pPr>
      <w:r>
        <w:rPr>
          <w:rFonts w:ascii="Times New Roman" w:eastAsia="Times New Roman" w:hAnsi="Times New Roman" w:cs="Times New Roman"/>
          <w:i/>
          <w:szCs w:val="20"/>
        </w:rPr>
        <w:t xml:space="preserve">– </w:t>
      </w:r>
      <w:r w:rsidR="00B64070" w:rsidRPr="00F957D5">
        <w:rPr>
          <w:rFonts w:ascii="Times New Roman" w:eastAsia="Times New Roman" w:hAnsi="Times New Roman" w:cs="Times New Roman"/>
          <w:i/>
          <w:szCs w:val="20"/>
        </w:rPr>
        <w:t>Cara</w:t>
      </w:r>
      <w:r>
        <w:rPr>
          <w:rFonts w:ascii="Times New Roman" w:eastAsia="Times New Roman" w:hAnsi="Times New Roman" w:cs="Times New Roman"/>
          <w:i/>
          <w:szCs w:val="20"/>
        </w:rPr>
        <w:t>,</w:t>
      </w:r>
      <w:r w:rsidR="00B64070" w:rsidRPr="00F957D5">
        <w:rPr>
          <w:rFonts w:ascii="Times New Roman" w:eastAsia="Times New Roman" w:hAnsi="Times New Roman" w:cs="Times New Roman"/>
          <w:i/>
          <w:szCs w:val="20"/>
        </w:rPr>
        <w:t xml:space="preserve"> corre aqui, a tia trouxe o álbum da </w:t>
      </w:r>
      <w:r>
        <w:rPr>
          <w:rFonts w:ascii="Times New Roman" w:eastAsia="Times New Roman" w:hAnsi="Times New Roman" w:cs="Times New Roman"/>
          <w:i/>
          <w:szCs w:val="20"/>
        </w:rPr>
        <w:t>C</w:t>
      </w:r>
      <w:r w:rsidR="00B64070" w:rsidRPr="00F957D5">
        <w:rPr>
          <w:rFonts w:ascii="Times New Roman" w:eastAsia="Times New Roman" w:hAnsi="Times New Roman" w:cs="Times New Roman"/>
          <w:i/>
          <w:szCs w:val="20"/>
        </w:rPr>
        <w:t xml:space="preserve">opa! (Elias) </w:t>
      </w:r>
      <w:r w:rsidR="002D22AA">
        <w:rPr>
          <w:rFonts w:ascii="Times New Roman" w:eastAsia="Times New Roman" w:hAnsi="Times New Roman" w:cs="Times New Roman"/>
          <w:i/>
          <w:szCs w:val="20"/>
        </w:rPr>
        <w:t>[</w:t>
      </w:r>
      <w:r>
        <w:rPr>
          <w:rFonts w:ascii="Times New Roman" w:eastAsia="Times New Roman" w:hAnsi="Times New Roman" w:cs="Times New Roman"/>
          <w:i/>
          <w:szCs w:val="20"/>
        </w:rPr>
        <w:t>o</w:t>
      </w:r>
      <w:r w:rsidR="00B64070" w:rsidRPr="00F957D5">
        <w:rPr>
          <w:rFonts w:ascii="Times New Roman" w:eastAsia="Times New Roman" w:hAnsi="Times New Roman" w:cs="Times New Roman"/>
          <w:i/>
          <w:szCs w:val="20"/>
        </w:rPr>
        <w:t>lhando admirado para o outro menino</w:t>
      </w:r>
      <w:r w:rsidR="002D22AA">
        <w:rPr>
          <w:rFonts w:ascii="Times New Roman" w:eastAsia="Times New Roman" w:hAnsi="Times New Roman" w:cs="Times New Roman"/>
          <w:i/>
          <w:szCs w:val="20"/>
        </w:rPr>
        <w:t>]</w:t>
      </w:r>
      <w:r>
        <w:rPr>
          <w:rFonts w:ascii="Times New Roman" w:eastAsia="Times New Roman" w:hAnsi="Times New Roman" w:cs="Times New Roman"/>
          <w:i/>
          <w:szCs w:val="20"/>
        </w:rPr>
        <w:t>.</w:t>
      </w:r>
    </w:p>
    <w:p w14:paraId="7601DC98" w14:textId="535F0223" w:rsidR="00B64070" w:rsidRPr="00F957D5" w:rsidRDefault="00B64070" w:rsidP="002D22AA">
      <w:pPr>
        <w:spacing w:after="0" w:line="360" w:lineRule="auto"/>
        <w:ind w:left="1" w:firstLineChars="0" w:hanging="3"/>
        <w:jc w:val="both"/>
        <w:rPr>
          <w:rFonts w:ascii="Times New Roman" w:eastAsia="Times New Roman" w:hAnsi="Times New Roman" w:cs="Times New Roman"/>
          <w:sz w:val="24"/>
          <w:szCs w:val="24"/>
        </w:rPr>
      </w:pPr>
    </w:p>
    <w:p w14:paraId="584B8ED3" w14:textId="758B6562" w:rsidR="001D4B0F" w:rsidRPr="00F957D5" w:rsidRDefault="001D4B0F"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Tal objeto era tão desejado que </w:t>
      </w:r>
      <w:r w:rsidR="00E5274F">
        <w:rPr>
          <w:rFonts w:ascii="Times New Roman" w:eastAsia="Times New Roman" w:hAnsi="Times New Roman" w:cs="Times New Roman"/>
          <w:sz w:val="24"/>
          <w:szCs w:val="24"/>
        </w:rPr>
        <w:t xml:space="preserve">em alguns casos </w:t>
      </w:r>
      <w:r w:rsidRPr="00F957D5">
        <w:rPr>
          <w:rFonts w:ascii="Times New Roman" w:eastAsia="Times New Roman" w:hAnsi="Times New Roman" w:cs="Times New Roman"/>
          <w:sz w:val="24"/>
          <w:szCs w:val="24"/>
        </w:rPr>
        <w:t xml:space="preserve">os acolhidos </w:t>
      </w:r>
      <w:r w:rsidR="00E5274F">
        <w:rPr>
          <w:rFonts w:ascii="Times New Roman" w:eastAsia="Times New Roman" w:hAnsi="Times New Roman" w:cs="Times New Roman"/>
          <w:sz w:val="24"/>
          <w:szCs w:val="24"/>
        </w:rPr>
        <w:t>nem</w:t>
      </w:r>
      <w:r w:rsidR="00E5274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acreditavam se tratar de algo novo, do megaevento em andamento. </w:t>
      </w:r>
      <w:r w:rsidR="005C3196" w:rsidRPr="00F957D5">
        <w:rPr>
          <w:rFonts w:ascii="Times New Roman" w:eastAsia="Times New Roman" w:hAnsi="Times New Roman" w:cs="Times New Roman"/>
          <w:sz w:val="24"/>
          <w:szCs w:val="24"/>
        </w:rPr>
        <w:t>Para Toledo (2014, p. 21)</w:t>
      </w:r>
      <w:r w:rsidR="002D22AA">
        <w:rPr>
          <w:rFonts w:ascii="Times New Roman" w:eastAsia="Times New Roman" w:hAnsi="Times New Roman" w:cs="Times New Roman"/>
          <w:sz w:val="24"/>
          <w:szCs w:val="24"/>
        </w:rPr>
        <w:t>,</w:t>
      </w:r>
      <w:r w:rsidR="005C3196" w:rsidRPr="00F957D5">
        <w:rPr>
          <w:rFonts w:ascii="Times New Roman" w:eastAsia="Times New Roman" w:hAnsi="Times New Roman" w:cs="Times New Roman"/>
          <w:sz w:val="24"/>
          <w:szCs w:val="24"/>
        </w:rPr>
        <w:t xml:space="preserve"> “não é do Neymar ou outros quaisquer jogadores que trata o álbum, ou das qualidades desses jogadores, mas da própria imagem, a partir do que elas podem evocar e transformar”. Esse objeto é capaz de constituir e transformar a subjetividade dess</w:t>
      </w:r>
      <w:r w:rsidR="004A2E4C" w:rsidRPr="00F957D5">
        <w:rPr>
          <w:rFonts w:ascii="Times New Roman" w:eastAsia="Times New Roman" w:hAnsi="Times New Roman" w:cs="Times New Roman"/>
          <w:sz w:val="24"/>
          <w:szCs w:val="24"/>
        </w:rPr>
        <w:t xml:space="preserve">es sujeitos para além do </w:t>
      </w:r>
      <w:r w:rsidR="005C3196" w:rsidRPr="00F957D5">
        <w:rPr>
          <w:rFonts w:ascii="Times New Roman" w:eastAsia="Times New Roman" w:hAnsi="Times New Roman" w:cs="Times New Roman"/>
          <w:sz w:val="24"/>
          <w:szCs w:val="24"/>
        </w:rPr>
        <w:t>desejo de obtê-lo</w:t>
      </w:r>
      <w:r w:rsidR="00CE1B6B" w:rsidRPr="00F957D5">
        <w:rPr>
          <w:rFonts w:ascii="Times New Roman" w:eastAsia="Times New Roman" w:hAnsi="Times New Roman" w:cs="Times New Roman"/>
          <w:sz w:val="24"/>
          <w:szCs w:val="24"/>
        </w:rPr>
        <w:t>,</w:t>
      </w:r>
      <w:r w:rsidR="005C3196" w:rsidRPr="00F957D5">
        <w:rPr>
          <w:rFonts w:ascii="Times New Roman" w:eastAsia="Times New Roman" w:hAnsi="Times New Roman" w:cs="Times New Roman"/>
          <w:sz w:val="24"/>
          <w:szCs w:val="24"/>
        </w:rPr>
        <w:t xml:space="preserve"> constituindo-se também como um artefato de espelhamento para os jovens que vislumbram ocupar tais posições</w:t>
      </w:r>
      <w:r w:rsidR="00F131A4">
        <w:rPr>
          <w:rFonts w:ascii="Times New Roman" w:eastAsia="Times New Roman" w:hAnsi="Times New Roman" w:cs="Times New Roman"/>
          <w:sz w:val="24"/>
          <w:szCs w:val="24"/>
        </w:rPr>
        <w:t>, d</w:t>
      </w:r>
      <w:r w:rsidR="00CE1B6B" w:rsidRPr="00F957D5">
        <w:rPr>
          <w:rFonts w:ascii="Times New Roman" w:eastAsia="Times New Roman" w:hAnsi="Times New Roman" w:cs="Times New Roman"/>
          <w:sz w:val="24"/>
          <w:szCs w:val="24"/>
        </w:rPr>
        <w:t>emonstrando a importância das figurinhas e o sonho de estar</w:t>
      </w:r>
      <w:r w:rsidR="00F131A4">
        <w:rPr>
          <w:rFonts w:ascii="Times New Roman" w:eastAsia="Times New Roman" w:hAnsi="Times New Roman" w:cs="Times New Roman"/>
          <w:sz w:val="24"/>
          <w:szCs w:val="24"/>
        </w:rPr>
        <w:t>em</w:t>
      </w:r>
      <w:r w:rsidR="00CE1B6B" w:rsidRPr="00F957D5">
        <w:rPr>
          <w:rFonts w:ascii="Times New Roman" w:eastAsia="Times New Roman" w:hAnsi="Times New Roman" w:cs="Times New Roman"/>
          <w:sz w:val="24"/>
          <w:szCs w:val="24"/>
        </w:rPr>
        <w:t xml:space="preserve"> oficialmente em um álbum como jogadores e jogadoras no futuro.</w:t>
      </w:r>
    </w:p>
    <w:p w14:paraId="431FEE10" w14:textId="1671DD9F" w:rsidR="00B64070" w:rsidRPr="00F957D5" w:rsidRDefault="00B64070"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A casa Bento Freitas </w:t>
      </w:r>
      <w:r w:rsidR="00F131A4">
        <w:rPr>
          <w:rFonts w:ascii="Times New Roman" w:eastAsia="Times New Roman" w:hAnsi="Times New Roman" w:cs="Times New Roman"/>
          <w:sz w:val="24"/>
          <w:szCs w:val="24"/>
        </w:rPr>
        <w:t>foi</w:t>
      </w:r>
      <w:r w:rsidR="00F131A4"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a instituição </w:t>
      </w:r>
      <w:r w:rsidR="00F131A4">
        <w:rPr>
          <w:rFonts w:ascii="Times New Roman" w:eastAsia="Times New Roman" w:hAnsi="Times New Roman" w:cs="Times New Roman"/>
          <w:sz w:val="24"/>
          <w:szCs w:val="24"/>
        </w:rPr>
        <w:t xml:space="preserve">em </w:t>
      </w:r>
      <w:r w:rsidRPr="00F957D5">
        <w:rPr>
          <w:rFonts w:ascii="Times New Roman" w:eastAsia="Times New Roman" w:hAnsi="Times New Roman" w:cs="Times New Roman"/>
          <w:sz w:val="24"/>
          <w:szCs w:val="24"/>
        </w:rPr>
        <w:t xml:space="preserve">que o álbum era menos desejado. Nem sempre havia interesse dos moradores </w:t>
      </w:r>
      <w:r w:rsidR="00F131A4">
        <w:rPr>
          <w:rFonts w:ascii="Times New Roman" w:eastAsia="Times New Roman" w:hAnsi="Times New Roman" w:cs="Times New Roman"/>
          <w:sz w:val="24"/>
          <w:szCs w:val="24"/>
        </w:rPr>
        <w:t>em</w:t>
      </w:r>
      <w:r w:rsidR="00F131A4"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colar as figurinhas, já que dentro da casa dois meninos tinham </w:t>
      </w:r>
      <w:r w:rsidRPr="00F957D5">
        <w:rPr>
          <w:rFonts w:ascii="Times New Roman" w:eastAsia="Times New Roman" w:hAnsi="Times New Roman" w:cs="Times New Roman"/>
          <w:sz w:val="24"/>
          <w:szCs w:val="24"/>
        </w:rPr>
        <w:lastRenderedPageBreak/>
        <w:t xml:space="preserve">conseguido adquirir álbuns, que acabaram se tornando objetos coletivos. Os educadores da instituição contribuíam com dinheiro para que os meninos pudessem comprar e trocar as figurinhas repetidas. Porém, para um dos meninos era negado o acesso aos álbuns coletivos e existia uma resistência dos outros moradores para que ele colasse </w:t>
      </w:r>
      <w:r w:rsidR="00F131A4">
        <w:rPr>
          <w:rFonts w:ascii="Times New Roman" w:eastAsia="Times New Roman" w:hAnsi="Times New Roman" w:cs="Times New Roman"/>
          <w:sz w:val="24"/>
          <w:szCs w:val="24"/>
        </w:rPr>
        <w:t xml:space="preserve">figurinhas </w:t>
      </w:r>
      <w:r w:rsidRPr="00F957D5">
        <w:rPr>
          <w:rFonts w:ascii="Times New Roman" w:eastAsia="Times New Roman" w:hAnsi="Times New Roman" w:cs="Times New Roman"/>
          <w:sz w:val="24"/>
          <w:szCs w:val="24"/>
        </w:rPr>
        <w:t>ou até mesmo olhasse o</w:t>
      </w:r>
      <w:r w:rsidR="00F131A4">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 álbu</w:t>
      </w:r>
      <w:r w:rsidR="00F131A4">
        <w:rPr>
          <w:rFonts w:ascii="Times New Roman" w:eastAsia="Times New Roman" w:hAnsi="Times New Roman" w:cs="Times New Roman"/>
          <w:sz w:val="24"/>
          <w:szCs w:val="24"/>
        </w:rPr>
        <w:t>ns.</w:t>
      </w:r>
      <w:r w:rsidR="008F4A8F">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Esse menino</w:t>
      </w:r>
      <w:r w:rsidR="00F131A4">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que aqui vamos nomear como Douglas</w:t>
      </w:r>
      <w:r w:rsidR="005C3196" w:rsidRPr="00F957D5">
        <w:rPr>
          <w:rFonts w:ascii="Times New Roman" w:eastAsia="Times New Roman" w:hAnsi="Times New Roman" w:cs="Times New Roman"/>
          <w:sz w:val="24"/>
          <w:szCs w:val="24"/>
        </w:rPr>
        <w:t xml:space="preserve"> (17 anos)</w:t>
      </w:r>
      <w:r w:rsidRPr="00F957D5">
        <w:rPr>
          <w:rFonts w:ascii="Times New Roman" w:eastAsia="Times New Roman" w:hAnsi="Times New Roman" w:cs="Times New Roman"/>
          <w:sz w:val="24"/>
          <w:szCs w:val="24"/>
        </w:rPr>
        <w:t>, tem transtorno de espectro autista (TEA)</w:t>
      </w:r>
      <w:r w:rsidR="00F131A4">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w:t>
      </w:r>
      <w:r w:rsidR="00F131A4">
        <w:rPr>
          <w:rFonts w:ascii="Times New Roman" w:eastAsia="Times New Roman" w:hAnsi="Times New Roman" w:cs="Times New Roman"/>
          <w:sz w:val="24"/>
          <w:szCs w:val="24"/>
        </w:rPr>
        <w:t>motivos pelo qual</w:t>
      </w:r>
      <w:r w:rsidRPr="00F957D5">
        <w:rPr>
          <w:rFonts w:ascii="Times New Roman" w:eastAsia="Times New Roman" w:hAnsi="Times New Roman" w:cs="Times New Roman"/>
          <w:sz w:val="24"/>
          <w:szCs w:val="24"/>
        </w:rPr>
        <w:t xml:space="preserve"> os outros meninos ficavam receosos </w:t>
      </w:r>
      <w:r w:rsidR="00F131A4">
        <w:rPr>
          <w:rFonts w:ascii="Times New Roman" w:eastAsia="Times New Roman" w:hAnsi="Times New Roman" w:cs="Times New Roman"/>
          <w:sz w:val="24"/>
          <w:szCs w:val="24"/>
        </w:rPr>
        <w:t>com a possibilidade de</w:t>
      </w:r>
      <w:r w:rsidR="00F131A4"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ele amassa</w:t>
      </w:r>
      <w:r w:rsidR="00F131A4">
        <w:rPr>
          <w:rFonts w:ascii="Times New Roman" w:eastAsia="Times New Roman" w:hAnsi="Times New Roman" w:cs="Times New Roman"/>
          <w:sz w:val="24"/>
          <w:szCs w:val="24"/>
        </w:rPr>
        <w:t>r</w:t>
      </w:r>
      <w:r w:rsidRPr="00F957D5">
        <w:rPr>
          <w:rFonts w:ascii="Times New Roman" w:eastAsia="Times New Roman" w:hAnsi="Times New Roman" w:cs="Times New Roman"/>
          <w:sz w:val="24"/>
          <w:szCs w:val="24"/>
        </w:rPr>
        <w:t xml:space="preserve"> ou rasga</w:t>
      </w:r>
      <w:r w:rsidR="00F131A4">
        <w:rPr>
          <w:rFonts w:ascii="Times New Roman" w:eastAsia="Times New Roman" w:hAnsi="Times New Roman" w:cs="Times New Roman"/>
          <w:sz w:val="24"/>
          <w:szCs w:val="24"/>
        </w:rPr>
        <w:t>r</w:t>
      </w:r>
      <w:r w:rsidRPr="00F957D5">
        <w:rPr>
          <w:rFonts w:ascii="Times New Roman" w:eastAsia="Times New Roman" w:hAnsi="Times New Roman" w:cs="Times New Roman"/>
          <w:sz w:val="24"/>
          <w:szCs w:val="24"/>
        </w:rPr>
        <w:t xml:space="preserve"> o</w:t>
      </w:r>
      <w:r w:rsidR="008F4A8F">
        <w:rPr>
          <w:rFonts w:ascii="Times New Roman" w:eastAsia="Times New Roman" w:hAnsi="Times New Roman" w:cs="Times New Roman"/>
          <w:sz w:val="24"/>
          <w:szCs w:val="24"/>
        </w:rPr>
        <w:t>s álbuns</w:t>
      </w:r>
      <w:r w:rsidRPr="00F957D5">
        <w:rPr>
          <w:rFonts w:ascii="Times New Roman" w:eastAsia="Times New Roman" w:hAnsi="Times New Roman" w:cs="Times New Roman"/>
          <w:sz w:val="24"/>
          <w:szCs w:val="24"/>
        </w:rPr>
        <w:t>. Douglas sempre explicitava o quanto queria um álbum para si, para que pudesse manusear à vontade</w:t>
      </w:r>
      <w:r w:rsidR="00F131A4">
        <w:rPr>
          <w:rFonts w:ascii="Times New Roman" w:eastAsia="Times New Roman" w:hAnsi="Times New Roman" w:cs="Times New Roman"/>
          <w:sz w:val="24"/>
          <w:szCs w:val="24"/>
        </w:rPr>
        <w:t>. C</w:t>
      </w:r>
      <w:r w:rsidR="005C3196" w:rsidRPr="00F957D5">
        <w:rPr>
          <w:rFonts w:ascii="Times New Roman" w:eastAsia="Times New Roman" w:hAnsi="Times New Roman" w:cs="Times New Roman"/>
          <w:sz w:val="24"/>
          <w:szCs w:val="24"/>
        </w:rPr>
        <w:t xml:space="preserve">onstata-se que o desejo </w:t>
      </w:r>
      <w:r w:rsidR="00F131A4">
        <w:rPr>
          <w:rFonts w:ascii="Times New Roman" w:eastAsia="Times New Roman" w:hAnsi="Times New Roman" w:cs="Times New Roman"/>
          <w:sz w:val="24"/>
          <w:szCs w:val="24"/>
        </w:rPr>
        <w:t xml:space="preserve">dele </w:t>
      </w:r>
      <w:r w:rsidR="005C3196" w:rsidRPr="00F957D5">
        <w:rPr>
          <w:rFonts w:ascii="Times New Roman" w:eastAsia="Times New Roman" w:hAnsi="Times New Roman" w:cs="Times New Roman"/>
          <w:sz w:val="24"/>
          <w:szCs w:val="24"/>
        </w:rPr>
        <w:t>era diferente do de outros jovens, já que</w:t>
      </w:r>
      <w:r w:rsidR="00F131A4">
        <w:rPr>
          <w:rFonts w:ascii="Times New Roman" w:eastAsia="Times New Roman" w:hAnsi="Times New Roman" w:cs="Times New Roman"/>
          <w:sz w:val="24"/>
          <w:szCs w:val="24"/>
        </w:rPr>
        <w:t>,</w:t>
      </w:r>
      <w:r w:rsidR="005C3196" w:rsidRPr="00F957D5">
        <w:rPr>
          <w:rFonts w:ascii="Times New Roman" w:eastAsia="Times New Roman" w:hAnsi="Times New Roman" w:cs="Times New Roman"/>
          <w:sz w:val="24"/>
          <w:szCs w:val="24"/>
        </w:rPr>
        <w:t xml:space="preserve"> por ser uma pessoa com deficiência</w:t>
      </w:r>
      <w:r w:rsidR="00F131A4">
        <w:rPr>
          <w:rFonts w:ascii="Times New Roman" w:eastAsia="Times New Roman" w:hAnsi="Times New Roman" w:cs="Times New Roman"/>
          <w:sz w:val="24"/>
          <w:szCs w:val="24"/>
        </w:rPr>
        <w:t>,</w:t>
      </w:r>
      <w:r w:rsidR="005C3196" w:rsidRPr="00F957D5">
        <w:rPr>
          <w:rFonts w:ascii="Times New Roman" w:eastAsia="Times New Roman" w:hAnsi="Times New Roman" w:cs="Times New Roman"/>
          <w:sz w:val="24"/>
          <w:szCs w:val="24"/>
        </w:rPr>
        <w:t xml:space="preserve"> até o simples fato de manusear certos objetos lhe era negado</w:t>
      </w:r>
      <w:r w:rsidRPr="00F957D5">
        <w:rPr>
          <w:rFonts w:ascii="Times New Roman" w:eastAsia="Times New Roman" w:hAnsi="Times New Roman" w:cs="Times New Roman"/>
          <w:sz w:val="24"/>
          <w:szCs w:val="24"/>
        </w:rPr>
        <w:t>.</w:t>
      </w:r>
    </w:p>
    <w:p w14:paraId="3713F330" w14:textId="4AC7280A" w:rsidR="00B64070" w:rsidRPr="00F957D5" w:rsidRDefault="00B64070"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No final da Copa do </w:t>
      </w:r>
      <w:r w:rsidR="00F131A4">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 xml:space="preserve">undo de futebol feminino, foram produzidas figurinhas com fotos dos </w:t>
      </w:r>
      <w:r w:rsidR="00E44981" w:rsidRPr="00F957D5">
        <w:rPr>
          <w:rFonts w:ascii="Times New Roman" w:eastAsia="Times New Roman" w:hAnsi="Times New Roman" w:cs="Times New Roman"/>
          <w:sz w:val="24"/>
          <w:szCs w:val="24"/>
        </w:rPr>
        <w:t xml:space="preserve">acolhidos da casa Bento Freitas, </w:t>
      </w:r>
      <w:r w:rsidR="00F131A4">
        <w:rPr>
          <w:rFonts w:ascii="Times New Roman" w:eastAsia="Times New Roman" w:hAnsi="Times New Roman" w:cs="Times New Roman"/>
          <w:sz w:val="24"/>
          <w:szCs w:val="24"/>
        </w:rPr>
        <w:t>as quais</w:t>
      </w:r>
      <w:r w:rsidR="00E44981" w:rsidRPr="00F957D5">
        <w:rPr>
          <w:rFonts w:ascii="Times New Roman" w:eastAsia="Times New Roman" w:hAnsi="Times New Roman" w:cs="Times New Roman"/>
          <w:sz w:val="24"/>
          <w:szCs w:val="24"/>
        </w:rPr>
        <w:t xml:space="preserve"> puderam ser </w:t>
      </w:r>
      <w:r w:rsidR="00CE1B6B" w:rsidRPr="00F957D5">
        <w:rPr>
          <w:rFonts w:ascii="Times New Roman" w:eastAsia="Times New Roman" w:hAnsi="Times New Roman" w:cs="Times New Roman"/>
          <w:sz w:val="24"/>
          <w:szCs w:val="24"/>
        </w:rPr>
        <w:t>colecionadas, trocadas ou coladas nos álbuns das Copas, o</w:t>
      </w:r>
      <w:r w:rsidR="00E44981" w:rsidRPr="00F957D5">
        <w:rPr>
          <w:rFonts w:ascii="Times New Roman" w:eastAsia="Times New Roman" w:hAnsi="Times New Roman" w:cs="Times New Roman"/>
          <w:sz w:val="24"/>
          <w:szCs w:val="24"/>
        </w:rPr>
        <w:t xml:space="preserve"> que gerou diferentes tipos de socialização na casa.</w:t>
      </w:r>
      <w:r w:rsidR="001D0513" w:rsidRPr="00F957D5">
        <w:rPr>
          <w:rFonts w:ascii="Times New Roman" w:eastAsia="Times New Roman" w:hAnsi="Times New Roman" w:cs="Times New Roman"/>
          <w:sz w:val="24"/>
          <w:szCs w:val="24"/>
        </w:rPr>
        <w:t xml:space="preserve"> Para além da colagem nos álbuns, os moradores gostavam de demonstrar quais figurinhas tinham conseguido colecionar, qua</w:t>
      </w:r>
      <w:r w:rsidR="00F131A4">
        <w:rPr>
          <w:rFonts w:ascii="Times New Roman" w:eastAsia="Times New Roman" w:hAnsi="Times New Roman" w:cs="Times New Roman"/>
          <w:sz w:val="24"/>
          <w:szCs w:val="24"/>
        </w:rPr>
        <w:t>is</w:t>
      </w:r>
      <w:r w:rsidR="001D0513" w:rsidRPr="00F957D5">
        <w:rPr>
          <w:rFonts w:ascii="Times New Roman" w:eastAsia="Times New Roman" w:hAnsi="Times New Roman" w:cs="Times New Roman"/>
          <w:sz w:val="24"/>
          <w:szCs w:val="24"/>
        </w:rPr>
        <w:t xml:space="preserve"> tinham trocado e quais tinham colado em forma de homenagear os amigos e </w:t>
      </w:r>
      <w:r w:rsidR="00F131A4">
        <w:rPr>
          <w:rFonts w:ascii="Times New Roman" w:eastAsia="Times New Roman" w:hAnsi="Times New Roman" w:cs="Times New Roman"/>
          <w:sz w:val="24"/>
          <w:szCs w:val="24"/>
        </w:rPr>
        <w:t xml:space="preserve">as </w:t>
      </w:r>
      <w:r w:rsidR="001D0513" w:rsidRPr="00F957D5">
        <w:rPr>
          <w:rFonts w:ascii="Times New Roman" w:eastAsia="Times New Roman" w:hAnsi="Times New Roman" w:cs="Times New Roman"/>
          <w:sz w:val="24"/>
          <w:szCs w:val="24"/>
        </w:rPr>
        <w:t>amigas da casa.</w:t>
      </w:r>
      <w:r w:rsidR="00E44981" w:rsidRPr="00F957D5">
        <w:rPr>
          <w:rFonts w:ascii="Times New Roman" w:eastAsia="Times New Roman" w:hAnsi="Times New Roman" w:cs="Times New Roman"/>
          <w:sz w:val="24"/>
          <w:szCs w:val="24"/>
        </w:rPr>
        <w:t xml:space="preserve"> </w:t>
      </w:r>
      <w:r w:rsidR="001D0513" w:rsidRPr="00F957D5">
        <w:rPr>
          <w:rFonts w:ascii="Times New Roman" w:eastAsia="Times New Roman" w:hAnsi="Times New Roman" w:cs="Times New Roman"/>
          <w:sz w:val="24"/>
          <w:szCs w:val="24"/>
        </w:rPr>
        <w:t>Rian</w:t>
      </w:r>
      <w:r w:rsidR="00CE1B6B" w:rsidRPr="00F957D5">
        <w:rPr>
          <w:rFonts w:ascii="Times New Roman" w:eastAsia="Times New Roman" w:hAnsi="Times New Roman" w:cs="Times New Roman"/>
          <w:sz w:val="24"/>
          <w:szCs w:val="24"/>
        </w:rPr>
        <w:t xml:space="preserve"> (10 anos)</w:t>
      </w:r>
      <w:r w:rsidR="00F131A4">
        <w:rPr>
          <w:rFonts w:ascii="Times New Roman" w:eastAsia="Times New Roman" w:hAnsi="Times New Roman" w:cs="Times New Roman"/>
          <w:sz w:val="24"/>
          <w:szCs w:val="24"/>
        </w:rPr>
        <w:t xml:space="preserve"> disse</w:t>
      </w:r>
      <w:r w:rsidR="001D0513" w:rsidRPr="00F957D5">
        <w:rPr>
          <w:rFonts w:ascii="Times New Roman" w:eastAsia="Times New Roman" w:hAnsi="Times New Roman" w:cs="Times New Roman"/>
          <w:sz w:val="24"/>
          <w:szCs w:val="24"/>
        </w:rPr>
        <w:t xml:space="preserve">: </w:t>
      </w:r>
      <w:r w:rsidR="001D0513" w:rsidRPr="008F4A8F">
        <w:rPr>
          <w:rFonts w:ascii="Times New Roman" w:eastAsia="Times New Roman" w:hAnsi="Times New Roman" w:cs="Times New Roman"/>
          <w:i/>
          <w:iCs/>
          <w:sz w:val="24"/>
          <w:szCs w:val="24"/>
        </w:rPr>
        <w:t>“Olha</w:t>
      </w:r>
      <w:r w:rsidR="00F131A4" w:rsidRPr="008F4A8F">
        <w:rPr>
          <w:rFonts w:ascii="Times New Roman" w:eastAsia="Times New Roman" w:hAnsi="Times New Roman" w:cs="Times New Roman"/>
          <w:i/>
          <w:iCs/>
          <w:sz w:val="24"/>
          <w:szCs w:val="24"/>
        </w:rPr>
        <w:t>,</w:t>
      </w:r>
      <w:r w:rsidR="001D0513" w:rsidRPr="008F4A8F">
        <w:rPr>
          <w:rFonts w:ascii="Times New Roman" w:eastAsia="Times New Roman" w:hAnsi="Times New Roman" w:cs="Times New Roman"/>
          <w:i/>
          <w:iCs/>
          <w:sz w:val="24"/>
          <w:szCs w:val="24"/>
        </w:rPr>
        <w:t xml:space="preserve"> tia, consegui a figurinha de quase todo mundo da casa, só falta colecionar a do Gustavo, tô tentando trocar pela da Anne</w:t>
      </w:r>
      <w:r w:rsidR="00F131A4" w:rsidRPr="008F4A8F">
        <w:rPr>
          <w:rFonts w:ascii="Times New Roman" w:eastAsia="Times New Roman" w:hAnsi="Times New Roman" w:cs="Times New Roman"/>
          <w:i/>
          <w:iCs/>
          <w:sz w:val="24"/>
          <w:szCs w:val="24"/>
        </w:rPr>
        <w:t>,</w:t>
      </w:r>
      <w:r w:rsidR="001D0513" w:rsidRPr="008F4A8F">
        <w:rPr>
          <w:rFonts w:ascii="Times New Roman" w:eastAsia="Times New Roman" w:hAnsi="Times New Roman" w:cs="Times New Roman"/>
          <w:i/>
          <w:iCs/>
          <w:sz w:val="24"/>
          <w:szCs w:val="24"/>
        </w:rPr>
        <w:t xml:space="preserve"> que consegui duas”</w:t>
      </w:r>
      <w:r w:rsidR="001D0513" w:rsidRPr="00F957D5">
        <w:rPr>
          <w:rFonts w:ascii="Times New Roman" w:eastAsia="Times New Roman" w:hAnsi="Times New Roman" w:cs="Times New Roman"/>
          <w:sz w:val="24"/>
          <w:szCs w:val="24"/>
        </w:rPr>
        <w:t xml:space="preserve">. </w:t>
      </w:r>
      <w:r w:rsidR="00CE1B6B" w:rsidRPr="00F957D5">
        <w:rPr>
          <w:rFonts w:ascii="Times New Roman" w:eastAsia="Times New Roman" w:hAnsi="Times New Roman" w:cs="Times New Roman"/>
          <w:sz w:val="24"/>
          <w:szCs w:val="24"/>
        </w:rPr>
        <w:t>Para Toledo (2014, p. 52)</w:t>
      </w:r>
      <w:r w:rsidR="002D22AA">
        <w:rPr>
          <w:rFonts w:ascii="Times New Roman" w:eastAsia="Times New Roman" w:hAnsi="Times New Roman" w:cs="Times New Roman"/>
          <w:sz w:val="24"/>
          <w:szCs w:val="24"/>
        </w:rPr>
        <w:t>,</w:t>
      </w:r>
      <w:r w:rsidR="00CE1B6B" w:rsidRPr="00F957D5">
        <w:rPr>
          <w:rFonts w:ascii="Times New Roman" w:eastAsia="Times New Roman" w:hAnsi="Times New Roman" w:cs="Times New Roman"/>
          <w:sz w:val="24"/>
          <w:szCs w:val="24"/>
        </w:rPr>
        <w:t xml:space="preserve"> as “figurinhas [...] fomentam a sociabilidade da troca embebida de experiências </w:t>
      </w:r>
      <w:r w:rsidR="002E4ED2" w:rsidRPr="00F957D5">
        <w:rPr>
          <w:rFonts w:ascii="Times New Roman" w:eastAsia="Times New Roman" w:hAnsi="Times New Roman" w:cs="Times New Roman"/>
          <w:sz w:val="24"/>
          <w:szCs w:val="24"/>
        </w:rPr>
        <w:t>intergeracionais</w:t>
      </w:r>
      <w:r w:rsidR="00CE1B6B" w:rsidRPr="00F957D5">
        <w:rPr>
          <w:rFonts w:ascii="Times New Roman" w:eastAsia="Times New Roman" w:hAnsi="Times New Roman" w:cs="Times New Roman"/>
          <w:sz w:val="24"/>
          <w:szCs w:val="24"/>
        </w:rPr>
        <w:t>, maior tolerância entre gêneros, experimentações de um prazer na manipulação das personas famosas exibidas numa galeria permanentemente aberta”.</w:t>
      </w:r>
    </w:p>
    <w:p w14:paraId="02CD070C" w14:textId="77777777" w:rsidR="00A46EB6" w:rsidRPr="00E3297F" w:rsidRDefault="00A46EB6" w:rsidP="00E3297F">
      <w:pPr>
        <w:spacing w:after="0" w:line="360" w:lineRule="auto"/>
        <w:ind w:left="4" w:firstLineChars="0" w:hanging="6"/>
        <w:jc w:val="both"/>
        <w:rPr>
          <w:rFonts w:ascii="Times New Roman" w:eastAsia="Times New Roman" w:hAnsi="Times New Roman" w:cs="Times New Roman"/>
          <w:sz w:val="19"/>
          <w:szCs w:val="19"/>
        </w:rPr>
      </w:pPr>
    </w:p>
    <w:p w14:paraId="0761BE5D" w14:textId="1CCDE6B2" w:rsidR="00123374" w:rsidRPr="00E3297F" w:rsidRDefault="00123374" w:rsidP="00E3297F">
      <w:pPr>
        <w:spacing w:after="0" w:line="360" w:lineRule="auto"/>
        <w:ind w:left="4" w:firstLineChars="0" w:hanging="6"/>
        <w:jc w:val="center"/>
        <w:rPr>
          <w:rFonts w:ascii="Times New Roman" w:eastAsia="Times New Roman" w:hAnsi="Times New Roman" w:cs="Times New Roman"/>
          <w:sz w:val="19"/>
          <w:szCs w:val="19"/>
        </w:rPr>
      </w:pPr>
      <w:r w:rsidRPr="00E3297F">
        <w:rPr>
          <w:noProof/>
          <w:sz w:val="19"/>
          <w:szCs w:val="19"/>
          <w:lang w:eastAsia="pt-BR"/>
        </w:rPr>
        <w:drawing>
          <wp:inline distT="0" distB="0" distL="0" distR="0" wp14:anchorId="61F78563" wp14:editId="39F71E23">
            <wp:extent cx="3781425" cy="2159499"/>
            <wp:effectExtent l="0" t="0" r="0" b="0"/>
            <wp:docPr id="2" name="Imagem 2" descr="C:\Users\lorys\AppData\Local\Microsoft\Windows\INetCache\Content.Word\WhatsApp Image 2024-10-10 at 17.07.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ys\AppData\Local\Microsoft\Windows\INetCache\Content.Word\WhatsApp Image 2024-10-10 at 17.07.19.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79" r="14554"/>
                    <a:stretch/>
                  </pic:blipFill>
                  <pic:spPr bwMode="auto">
                    <a:xfrm>
                      <a:off x="0" y="0"/>
                      <a:ext cx="3782302"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616D7A09" w14:textId="2858212D" w:rsidR="00A46EB6" w:rsidRPr="00E3297F" w:rsidRDefault="00A46EB6" w:rsidP="00E3297F">
      <w:pPr>
        <w:spacing w:after="0" w:line="360" w:lineRule="auto"/>
        <w:ind w:left="4" w:firstLineChars="0" w:hanging="6"/>
        <w:jc w:val="center"/>
        <w:rPr>
          <w:rFonts w:ascii="Times New Roman" w:hAnsi="Times New Roman" w:cs="Times New Roman"/>
          <w:sz w:val="19"/>
          <w:szCs w:val="19"/>
        </w:rPr>
      </w:pPr>
      <w:r w:rsidRPr="00E3297F">
        <w:rPr>
          <w:rFonts w:ascii="Times New Roman" w:hAnsi="Times New Roman" w:cs="Times New Roman"/>
          <w:sz w:val="19"/>
          <w:szCs w:val="19"/>
        </w:rPr>
        <w:t>Figura 5</w:t>
      </w:r>
      <w:r w:rsidR="002D22AA" w:rsidRPr="00E3297F">
        <w:rPr>
          <w:rFonts w:ascii="Times New Roman" w:hAnsi="Times New Roman" w:cs="Times New Roman"/>
          <w:sz w:val="19"/>
          <w:szCs w:val="19"/>
        </w:rPr>
        <w:t xml:space="preserve"> –</w:t>
      </w:r>
      <w:r w:rsidRPr="00E3297F">
        <w:rPr>
          <w:rFonts w:ascii="Times New Roman" w:hAnsi="Times New Roman" w:cs="Times New Roman"/>
          <w:sz w:val="19"/>
          <w:szCs w:val="19"/>
        </w:rPr>
        <w:t xml:space="preserve"> Álbum de figurinhas da Copa do </w:t>
      </w:r>
      <w:r w:rsidR="00F131A4" w:rsidRPr="00E3297F">
        <w:rPr>
          <w:rFonts w:ascii="Times New Roman" w:hAnsi="Times New Roman" w:cs="Times New Roman"/>
          <w:sz w:val="19"/>
          <w:szCs w:val="19"/>
        </w:rPr>
        <w:t>M</w:t>
      </w:r>
      <w:r w:rsidRPr="00E3297F">
        <w:rPr>
          <w:rFonts w:ascii="Times New Roman" w:hAnsi="Times New Roman" w:cs="Times New Roman"/>
          <w:sz w:val="19"/>
          <w:szCs w:val="19"/>
        </w:rPr>
        <w:t>undo feminina com os jogadores e jogadoras da casa.</w:t>
      </w:r>
    </w:p>
    <w:p w14:paraId="3FEF8A47" w14:textId="77777777" w:rsidR="00A46EB6" w:rsidRPr="00E3297F" w:rsidRDefault="00A46EB6" w:rsidP="00E3297F">
      <w:pPr>
        <w:spacing w:after="0" w:line="360" w:lineRule="auto"/>
        <w:ind w:left="4" w:firstLineChars="0" w:hanging="6"/>
        <w:jc w:val="center"/>
        <w:rPr>
          <w:rFonts w:ascii="Times New Roman" w:hAnsi="Times New Roman" w:cs="Times New Roman"/>
          <w:sz w:val="19"/>
          <w:szCs w:val="19"/>
        </w:rPr>
      </w:pPr>
      <w:r w:rsidRPr="00E3297F">
        <w:rPr>
          <w:rFonts w:ascii="Times New Roman" w:hAnsi="Times New Roman" w:cs="Times New Roman"/>
          <w:sz w:val="19"/>
          <w:szCs w:val="19"/>
        </w:rPr>
        <w:t>Fonte: acervo da pesquisadora.</w:t>
      </w:r>
    </w:p>
    <w:p w14:paraId="0E94116F" w14:textId="77777777" w:rsidR="00A46EB6" w:rsidRPr="00E3297F" w:rsidRDefault="00A46EB6" w:rsidP="00E3297F">
      <w:pPr>
        <w:spacing w:after="0" w:line="360" w:lineRule="auto"/>
        <w:ind w:left="4" w:firstLineChars="0" w:hanging="6"/>
        <w:jc w:val="center"/>
        <w:rPr>
          <w:rFonts w:ascii="Times New Roman" w:eastAsia="Times New Roman" w:hAnsi="Times New Roman" w:cs="Times New Roman"/>
          <w:sz w:val="19"/>
          <w:szCs w:val="19"/>
        </w:rPr>
      </w:pPr>
    </w:p>
    <w:p w14:paraId="7CAD0791" w14:textId="1A664EB8" w:rsidR="001D0513" w:rsidRPr="00E3297F" w:rsidRDefault="001D0513" w:rsidP="00E3297F">
      <w:pPr>
        <w:pStyle w:val="NormalWeb"/>
        <w:spacing w:before="0" w:beforeAutospacing="0" w:after="0" w:afterAutospacing="0" w:line="360" w:lineRule="auto"/>
        <w:ind w:leftChars="-1" w:left="4" w:hanging="6"/>
        <w:jc w:val="center"/>
        <w:rPr>
          <w:sz w:val="19"/>
          <w:szCs w:val="19"/>
        </w:rPr>
      </w:pPr>
      <w:r w:rsidRPr="00E3297F">
        <w:rPr>
          <w:noProof/>
          <w:sz w:val="19"/>
          <w:szCs w:val="19"/>
        </w:rPr>
        <w:drawing>
          <wp:inline distT="0" distB="0" distL="0" distR="0" wp14:anchorId="00CE129F" wp14:editId="0D36EDE7">
            <wp:extent cx="3686175" cy="2159635"/>
            <wp:effectExtent l="0" t="0" r="9525" b="0"/>
            <wp:docPr id="3" name="Imagem 3" descr="C:\Users\lorys\AppData\Local\Temp\a55a5fc7-214e-4e4e-8671-5c1b86bc2684_blurred-images.zip.684\WhatsApp Image 2024-10-10 at 17.07.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ys\AppData\Local\Temp\a55a5fc7-214e-4e4e-8671-5c1b86bc2684_blurred-images.zip.684\WhatsApp Image 2024-10-10 at 17.07.19 (1).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746" r="12525"/>
                    <a:stretch/>
                  </pic:blipFill>
                  <pic:spPr bwMode="auto">
                    <a:xfrm>
                      <a:off x="0" y="0"/>
                      <a:ext cx="3686798"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28F5317" w14:textId="4D5E5CC7" w:rsidR="001D0513" w:rsidRPr="00E3297F" w:rsidRDefault="001D0513" w:rsidP="00E3297F">
      <w:pPr>
        <w:spacing w:after="0" w:line="360" w:lineRule="auto"/>
        <w:ind w:left="4" w:firstLineChars="0" w:hanging="6"/>
        <w:jc w:val="center"/>
        <w:rPr>
          <w:rFonts w:ascii="Times New Roman" w:hAnsi="Times New Roman" w:cs="Times New Roman"/>
          <w:sz w:val="19"/>
          <w:szCs w:val="19"/>
        </w:rPr>
      </w:pPr>
      <w:r w:rsidRPr="00E3297F">
        <w:rPr>
          <w:rFonts w:ascii="Times New Roman" w:hAnsi="Times New Roman" w:cs="Times New Roman"/>
          <w:sz w:val="19"/>
          <w:szCs w:val="19"/>
        </w:rPr>
        <w:t>Figura 6</w:t>
      </w:r>
      <w:r w:rsidR="002D22AA" w:rsidRPr="00E3297F">
        <w:rPr>
          <w:rFonts w:ascii="Times New Roman" w:hAnsi="Times New Roman" w:cs="Times New Roman"/>
          <w:sz w:val="19"/>
          <w:szCs w:val="19"/>
        </w:rPr>
        <w:t xml:space="preserve"> –</w:t>
      </w:r>
      <w:r w:rsidRPr="00E3297F">
        <w:rPr>
          <w:rFonts w:ascii="Times New Roman" w:hAnsi="Times New Roman" w:cs="Times New Roman"/>
          <w:sz w:val="19"/>
          <w:szCs w:val="19"/>
        </w:rPr>
        <w:t xml:space="preserve"> Álbum de figurinhas da Copa do </w:t>
      </w:r>
      <w:r w:rsidR="00F131A4" w:rsidRPr="00E3297F">
        <w:rPr>
          <w:rFonts w:ascii="Times New Roman" w:hAnsi="Times New Roman" w:cs="Times New Roman"/>
          <w:sz w:val="19"/>
          <w:szCs w:val="19"/>
        </w:rPr>
        <w:t>M</w:t>
      </w:r>
      <w:r w:rsidRPr="00E3297F">
        <w:rPr>
          <w:rFonts w:ascii="Times New Roman" w:hAnsi="Times New Roman" w:cs="Times New Roman"/>
          <w:sz w:val="19"/>
          <w:szCs w:val="19"/>
        </w:rPr>
        <w:t xml:space="preserve">undo masculina com os jogadores e </w:t>
      </w:r>
      <w:r w:rsidR="00F131A4" w:rsidRPr="00E3297F">
        <w:rPr>
          <w:rFonts w:ascii="Times New Roman" w:hAnsi="Times New Roman" w:cs="Times New Roman"/>
          <w:sz w:val="19"/>
          <w:szCs w:val="19"/>
        </w:rPr>
        <w:t xml:space="preserve">as </w:t>
      </w:r>
      <w:r w:rsidRPr="00E3297F">
        <w:rPr>
          <w:rFonts w:ascii="Times New Roman" w:hAnsi="Times New Roman" w:cs="Times New Roman"/>
          <w:sz w:val="19"/>
          <w:szCs w:val="19"/>
        </w:rPr>
        <w:t>jogadoras da casa.</w:t>
      </w:r>
    </w:p>
    <w:p w14:paraId="0F737333" w14:textId="77777777" w:rsidR="001D0513" w:rsidRPr="00E3297F" w:rsidRDefault="001D0513" w:rsidP="00E3297F">
      <w:pPr>
        <w:spacing w:after="0" w:line="360" w:lineRule="auto"/>
        <w:ind w:left="4" w:firstLineChars="0" w:hanging="6"/>
        <w:jc w:val="center"/>
        <w:rPr>
          <w:rFonts w:ascii="Times New Roman" w:hAnsi="Times New Roman" w:cs="Times New Roman"/>
          <w:sz w:val="19"/>
          <w:szCs w:val="19"/>
        </w:rPr>
      </w:pPr>
      <w:r w:rsidRPr="00E3297F">
        <w:rPr>
          <w:rFonts w:ascii="Times New Roman" w:hAnsi="Times New Roman" w:cs="Times New Roman"/>
          <w:sz w:val="19"/>
          <w:szCs w:val="19"/>
        </w:rPr>
        <w:t>Fonte: acervo da pesquisadora.</w:t>
      </w:r>
    </w:p>
    <w:p w14:paraId="5B1716D6" w14:textId="77777777" w:rsidR="001D0513" w:rsidRPr="00E3297F" w:rsidRDefault="001D0513" w:rsidP="00E3297F">
      <w:pPr>
        <w:spacing w:after="0" w:line="360" w:lineRule="auto"/>
        <w:ind w:left="1" w:firstLineChars="0" w:hanging="3"/>
        <w:jc w:val="both"/>
        <w:rPr>
          <w:rFonts w:ascii="Times New Roman" w:eastAsia="Times New Roman" w:hAnsi="Times New Roman" w:cs="Times New Roman"/>
          <w:sz w:val="19"/>
          <w:szCs w:val="19"/>
        </w:rPr>
      </w:pPr>
    </w:p>
    <w:p w14:paraId="360A6A0F" w14:textId="58DE8A8C" w:rsidR="00CA50FE" w:rsidRPr="00F957D5" w:rsidRDefault="00C61003"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Apesar de todo o sucesso, a</w:t>
      </w:r>
      <w:r w:rsidR="00CA50FE" w:rsidRPr="00F957D5">
        <w:rPr>
          <w:rFonts w:ascii="Times New Roman" w:eastAsia="Times New Roman" w:hAnsi="Times New Roman" w:cs="Times New Roman"/>
          <w:sz w:val="24"/>
          <w:szCs w:val="24"/>
        </w:rPr>
        <w:t xml:space="preserve">pós as Copas do </w:t>
      </w:r>
      <w:r w:rsidR="00F131A4">
        <w:rPr>
          <w:rFonts w:ascii="Times New Roman" w:eastAsia="Times New Roman" w:hAnsi="Times New Roman" w:cs="Times New Roman"/>
          <w:sz w:val="24"/>
          <w:szCs w:val="24"/>
        </w:rPr>
        <w:t>M</w:t>
      </w:r>
      <w:r w:rsidR="00CA50FE" w:rsidRPr="00F957D5">
        <w:rPr>
          <w:rFonts w:ascii="Times New Roman" w:eastAsia="Times New Roman" w:hAnsi="Times New Roman" w:cs="Times New Roman"/>
          <w:sz w:val="24"/>
          <w:szCs w:val="24"/>
        </w:rPr>
        <w:t>undo as crianças e jovens das instituições sequer perguntaram pelos álbuns ou demonstraram sentir falta desses artefatos que eram exaltados e tão esperados na época dos megaeventos</w:t>
      </w:r>
      <w:r w:rsidR="00B438D2" w:rsidRPr="00F957D5">
        <w:rPr>
          <w:rFonts w:ascii="Times New Roman" w:eastAsia="Times New Roman" w:hAnsi="Times New Roman" w:cs="Times New Roman"/>
          <w:sz w:val="24"/>
          <w:szCs w:val="24"/>
        </w:rPr>
        <w:t>. P</w:t>
      </w:r>
      <w:r w:rsidR="00CA50FE" w:rsidRPr="00F957D5">
        <w:rPr>
          <w:rFonts w:ascii="Times New Roman" w:eastAsia="Times New Roman" w:hAnsi="Times New Roman" w:cs="Times New Roman"/>
          <w:sz w:val="24"/>
          <w:szCs w:val="24"/>
        </w:rPr>
        <w:t>rodutos que eram percebidos como objetos de desejo, tais como os álbuns e as figurinhas das copas, passaram a não ter mais valor,</w:t>
      </w:r>
      <w:r w:rsidR="00F131A4">
        <w:rPr>
          <w:rFonts w:ascii="Times New Roman" w:eastAsia="Times New Roman" w:hAnsi="Times New Roman" w:cs="Times New Roman"/>
          <w:sz w:val="24"/>
          <w:szCs w:val="24"/>
        </w:rPr>
        <w:t xml:space="preserve"> pois,</w:t>
      </w:r>
      <w:r w:rsidR="00CA50FE" w:rsidRPr="00F957D5">
        <w:rPr>
          <w:rFonts w:ascii="Times New Roman" w:eastAsia="Times New Roman" w:hAnsi="Times New Roman" w:cs="Times New Roman"/>
          <w:sz w:val="24"/>
          <w:szCs w:val="24"/>
        </w:rPr>
        <w:t xml:space="preserve"> de certa forma</w:t>
      </w:r>
      <w:r w:rsidR="00F131A4">
        <w:rPr>
          <w:rFonts w:ascii="Times New Roman" w:eastAsia="Times New Roman" w:hAnsi="Times New Roman" w:cs="Times New Roman"/>
          <w:sz w:val="24"/>
          <w:szCs w:val="24"/>
        </w:rPr>
        <w:t>,</w:t>
      </w:r>
      <w:r w:rsidR="00CA50FE" w:rsidRPr="00F957D5">
        <w:rPr>
          <w:rFonts w:ascii="Times New Roman" w:eastAsia="Times New Roman" w:hAnsi="Times New Roman" w:cs="Times New Roman"/>
          <w:sz w:val="24"/>
          <w:szCs w:val="24"/>
        </w:rPr>
        <w:t xml:space="preserve"> perderam a validade quando os megaeventos acabaram.</w:t>
      </w:r>
      <w:r w:rsidR="001D0513" w:rsidRPr="00F957D5">
        <w:rPr>
          <w:rFonts w:ascii="Times New Roman" w:eastAsia="Times New Roman" w:hAnsi="Times New Roman" w:cs="Times New Roman"/>
          <w:sz w:val="24"/>
          <w:szCs w:val="24"/>
        </w:rPr>
        <w:t xml:space="preserve"> </w:t>
      </w:r>
    </w:p>
    <w:p w14:paraId="48939226" w14:textId="2EB45590"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Outro</w:t>
      </w:r>
      <w:r w:rsidR="00F131A4">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 dos objetos que aqui caracterizamos como artefatos da </w:t>
      </w:r>
      <w:r w:rsidR="00F131A4">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opa foram as tintas verde e azul, próprias para pintura de rosto</w:t>
      </w:r>
      <w:r w:rsidR="00F131A4">
        <w:rPr>
          <w:rFonts w:ascii="Times New Roman" w:eastAsia="Times New Roman" w:hAnsi="Times New Roman" w:cs="Times New Roman"/>
          <w:sz w:val="24"/>
          <w:szCs w:val="24"/>
        </w:rPr>
        <w:t xml:space="preserve">, que também </w:t>
      </w:r>
      <w:r w:rsidRPr="00F957D5">
        <w:rPr>
          <w:rFonts w:ascii="Times New Roman" w:eastAsia="Times New Roman" w:hAnsi="Times New Roman" w:cs="Times New Roman"/>
          <w:sz w:val="24"/>
          <w:szCs w:val="24"/>
        </w:rPr>
        <w:t xml:space="preserve">foram percebidas de formas diferentes nas casas. Elas só eram levadas nos dias em que a </w:t>
      </w:r>
      <w:r w:rsidR="00F131A4">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eleção brasileira jogava. </w:t>
      </w:r>
    </w:p>
    <w:p w14:paraId="47097C6B" w14:textId="16DB2E52" w:rsidR="00F131A4"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A primeira casa que teve a possibilidade de manuseá-las foi a Bento Freitas</w:t>
      </w:r>
      <w:r w:rsidR="00F131A4">
        <w:rPr>
          <w:rFonts w:ascii="Times New Roman" w:eastAsia="Times New Roman" w:hAnsi="Times New Roman" w:cs="Times New Roman"/>
          <w:sz w:val="24"/>
          <w:szCs w:val="24"/>
        </w:rPr>
        <w:t>. H</w:t>
      </w:r>
      <w:r w:rsidRPr="00F957D5">
        <w:rPr>
          <w:rFonts w:ascii="Times New Roman" w:eastAsia="Times New Roman" w:hAnsi="Times New Roman" w:cs="Times New Roman"/>
          <w:sz w:val="24"/>
          <w:szCs w:val="24"/>
        </w:rPr>
        <w:t>ouve certa resistência para o uso da</w:t>
      </w:r>
      <w:r w:rsidR="00F131A4">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 tinta</w:t>
      </w:r>
      <w:r w:rsidR="00F131A4">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porém</w:t>
      </w:r>
      <w:r w:rsidR="00F131A4">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com a insistência dos educadores, os jovens aceitaram pintar os rostos. Nos jogos seguintes poucos acolhidos aderiram </w:t>
      </w:r>
      <w:r w:rsidR="00F131A4">
        <w:rPr>
          <w:rFonts w:ascii="Times New Roman" w:eastAsia="Times New Roman" w:hAnsi="Times New Roman" w:cs="Times New Roman"/>
          <w:sz w:val="24"/>
          <w:szCs w:val="24"/>
        </w:rPr>
        <w:t>à</w:t>
      </w:r>
      <w:r w:rsidRPr="00F957D5">
        <w:rPr>
          <w:rFonts w:ascii="Times New Roman" w:eastAsia="Times New Roman" w:hAnsi="Times New Roman" w:cs="Times New Roman"/>
          <w:sz w:val="24"/>
          <w:szCs w:val="24"/>
        </w:rPr>
        <w:t xml:space="preserve"> ideia de </w:t>
      </w:r>
      <w:r w:rsidR="00F131A4">
        <w:rPr>
          <w:rFonts w:ascii="Times New Roman" w:eastAsia="Times New Roman" w:hAnsi="Times New Roman" w:cs="Times New Roman"/>
          <w:sz w:val="24"/>
          <w:szCs w:val="24"/>
        </w:rPr>
        <w:t>usá-las</w:t>
      </w:r>
      <w:r w:rsidRPr="00F957D5">
        <w:rPr>
          <w:rFonts w:ascii="Times New Roman" w:eastAsia="Times New Roman" w:hAnsi="Times New Roman" w:cs="Times New Roman"/>
          <w:sz w:val="24"/>
          <w:szCs w:val="24"/>
        </w:rPr>
        <w:t xml:space="preserve">. </w:t>
      </w:r>
    </w:p>
    <w:p w14:paraId="76B2CF9B" w14:textId="256F997F" w:rsidR="00F131A4"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Na casa Nicolau Fico, inicialmente houve resistência para o uso da</w:t>
      </w:r>
      <w:r w:rsidR="00F131A4">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 tinta</w:t>
      </w:r>
      <w:r w:rsidR="00F131A4">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porém Elias</w:t>
      </w:r>
      <w:r w:rsidR="00F131A4">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no intervalo </w:t>
      </w:r>
      <w:r w:rsidR="00CE1B6B" w:rsidRPr="00F957D5">
        <w:rPr>
          <w:rFonts w:ascii="Times New Roman" w:eastAsia="Times New Roman" w:hAnsi="Times New Roman" w:cs="Times New Roman"/>
          <w:sz w:val="24"/>
          <w:szCs w:val="24"/>
        </w:rPr>
        <w:t>do jogo</w:t>
      </w:r>
      <w:r w:rsidR="00F131A4">
        <w:rPr>
          <w:rFonts w:ascii="Times New Roman" w:eastAsia="Times New Roman" w:hAnsi="Times New Roman" w:cs="Times New Roman"/>
          <w:sz w:val="24"/>
          <w:szCs w:val="24"/>
        </w:rPr>
        <w:t>,</w:t>
      </w:r>
      <w:r w:rsidR="00CE1B6B"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pintou todo o rosto, metade verde e outra metade azul. Além disso, ajudou a pesquisadora e as educadoras a pintarem o rosto</w:t>
      </w:r>
      <w:r w:rsidR="00CE1B6B" w:rsidRPr="00F957D5">
        <w:rPr>
          <w:rFonts w:ascii="Times New Roman" w:eastAsia="Times New Roman" w:hAnsi="Times New Roman" w:cs="Times New Roman"/>
          <w:sz w:val="24"/>
          <w:szCs w:val="24"/>
        </w:rPr>
        <w:t xml:space="preserve"> e foi solicitada </w:t>
      </w:r>
      <w:r w:rsidRPr="00F957D5">
        <w:rPr>
          <w:rFonts w:ascii="Times New Roman" w:eastAsia="Times New Roman" w:hAnsi="Times New Roman" w:cs="Times New Roman"/>
          <w:sz w:val="24"/>
          <w:szCs w:val="24"/>
        </w:rPr>
        <w:t xml:space="preserve">uma foto ao final da partida. No jogo seguinte, outra acolhida </w:t>
      </w:r>
      <w:r w:rsidR="00F131A4">
        <w:rPr>
          <w:rFonts w:ascii="Times New Roman" w:eastAsia="Times New Roman" w:hAnsi="Times New Roman" w:cs="Times New Roman"/>
          <w:sz w:val="24"/>
          <w:szCs w:val="24"/>
        </w:rPr>
        <w:t>disse</w:t>
      </w:r>
      <w:r w:rsidR="00F131A4"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que gostaria de pintar o rosto e assistir ao jogo, apesar de não gostar, pois </w:t>
      </w:r>
      <w:r w:rsidR="00CE1B6B" w:rsidRPr="00F957D5">
        <w:rPr>
          <w:rFonts w:ascii="Times New Roman" w:eastAsia="Times New Roman" w:hAnsi="Times New Roman" w:cs="Times New Roman"/>
          <w:sz w:val="24"/>
          <w:szCs w:val="24"/>
        </w:rPr>
        <w:t xml:space="preserve">também </w:t>
      </w:r>
      <w:r w:rsidRPr="00F957D5">
        <w:rPr>
          <w:rFonts w:ascii="Times New Roman" w:eastAsia="Times New Roman" w:hAnsi="Times New Roman" w:cs="Times New Roman"/>
          <w:sz w:val="24"/>
          <w:szCs w:val="24"/>
        </w:rPr>
        <w:t>queria tirar foto</w:t>
      </w:r>
      <w:r w:rsidR="00CE1B6B" w:rsidRPr="00F957D5">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 </w:t>
      </w:r>
    </w:p>
    <w:p w14:paraId="4A1F9732" w14:textId="2F555EB3" w:rsidR="0020465F"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Na casa Boca do Lobo, as tintas geraram grande encantamento nas crianças, fazendo com que os maiores pintassem até mesmo os bebês, com a autorização das educadoras presentes. Os </w:t>
      </w:r>
      <w:r w:rsidRPr="00F957D5">
        <w:rPr>
          <w:rFonts w:ascii="Times New Roman" w:eastAsia="Times New Roman" w:hAnsi="Times New Roman" w:cs="Times New Roman"/>
          <w:sz w:val="24"/>
          <w:szCs w:val="24"/>
        </w:rPr>
        <w:lastRenderedPageBreak/>
        <w:t>meninos</w:t>
      </w:r>
      <w:r w:rsidR="00F131A4">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além de pintar</w:t>
      </w:r>
      <w:r w:rsidR="00F131A4">
        <w:rPr>
          <w:rFonts w:ascii="Times New Roman" w:eastAsia="Times New Roman" w:hAnsi="Times New Roman" w:cs="Times New Roman"/>
          <w:sz w:val="24"/>
          <w:szCs w:val="24"/>
        </w:rPr>
        <w:t>e</w:t>
      </w:r>
      <w:r w:rsidRPr="00F957D5">
        <w:rPr>
          <w:rFonts w:ascii="Times New Roman" w:eastAsia="Times New Roman" w:hAnsi="Times New Roman" w:cs="Times New Roman"/>
          <w:sz w:val="24"/>
          <w:szCs w:val="24"/>
        </w:rPr>
        <w:t xml:space="preserve">m os rostos, </w:t>
      </w:r>
      <w:r w:rsidR="00F131A4">
        <w:rPr>
          <w:rFonts w:ascii="Times New Roman" w:eastAsia="Times New Roman" w:hAnsi="Times New Roman" w:cs="Times New Roman"/>
          <w:sz w:val="24"/>
          <w:szCs w:val="24"/>
        </w:rPr>
        <w:t>usaram as tintas n</w:t>
      </w:r>
      <w:r w:rsidRPr="00F957D5">
        <w:rPr>
          <w:rFonts w:ascii="Times New Roman" w:eastAsia="Times New Roman" w:hAnsi="Times New Roman" w:cs="Times New Roman"/>
          <w:sz w:val="24"/>
          <w:szCs w:val="24"/>
        </w:rPr>
        <w:t xml:space="preserve">os cabelos. Todas as crianças desenharam </w:t>
      </w:r>
      <w:r w:rsidR="00F131A4" w:rsidRPr="00F957D5">
        <w:rPr>
          <w:rFonts w:ascii="Times New Roman" w:eastAsia="Times New Roman" w:hAnsi="Times New Roman" w:cs="Times New Roman"/>
          <w:sz w:val="24"/>
          <w:szCs w:val="24"/>
        </w:rPr>
        <w:t xml:space="preserve">bandeiras do Brasil </w:t>
      </w:r>
      <w:r w:rsidRPr="00F957D5">
        <w:rPr>
          <w:rFonts w:ascii="Times New Roman" w:eastAsia="Times New Roman" w:hAnsi="Times New Roman" w:cs="Times New Roman"/>
          <w:sz w:val="24"/>
          <w:szCs w:val="24"/>
        </w:rPr>
        <w:t xml:space="preserve">nos braços e </w:t>
      </w:r>
      <w:r w:rsidR="00F131A4">
        <w:rPr>
          <w:rFonts w:ascii="Times New Roman" w:eastAsia="Times New Roman" w:hAnsi="Times New Roman" w:cs="Times New Roman"/>
          <w:sz w:val="24"/>
          <w:szCs w:val="24"/>
        </w:rPr>
        <w:t xml:space="preserve">nas </w:t>
      </w:r>
      <w:r w:rsidRPr="00F957D5">
        <w:rPr>
          <w:rFonts w:ascii="Times New Roman" w:eastAsia="Times New Roman" w:hAnsi="Times New Roman" w:cs="Times New Roman"/>
          <w:sz w:val="24"/>
          <w:szCs w:val="24"/>
        </w:rPr>
        <w:t xml:space="preserve">pernas. O artefato gerou disputas entre os acolhidos, já que todos queriam manuseá-lo. </w:t>
      </w:r>
    </w:p>
    <w:p w14:paraId="0C06A551" w14:textId="23A81F51"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Isso demonstra o quanto as crianças e jovens em situação de acolhimento</w:t>
      </w:r>
      <w:r w:rsidR="00F131A4">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para além de consumidores do megaevento</w:t>
      </w:r>
      <w:r w:rsidR="0020465F">
        <w:rPr>
          <w:rFonts w:ascii="Times New Roman" w:eastAsia="Times New Roman" w:hAnsi="Times New Roman" w:cs="Times New Roman"/>
          <w:sz w:val="24"/>
          <w:szCs w:val="24"/>
        </w:rPr>
        <w:t xml:space="preserve"> que</w:t>
      </w:r>
      <w:r w:rsidRPr="00F957D5">
        <w:rPr>
          <w:rFonts w:ascii="Times New Roman" w:eastAsia="Times New Roman" w:hAnsi="Times New Roman" w:cs="Times New Roman"/>
          <w:sz w:val="24"/>
          <w:szCs w:val="24"/>
        </w:rPr>
        <w:t xml:space="preserve"> assist</w:t>
      </w:r>
      <w:r w:rsidR="0020465F">
        <w:rPr>
          <w:rFonts w:ascii="Times New Roman" w:eastAsia="Times New Roman" w:hAnsi="Times New Roman" w:cs="Times New Roman"/>
          <w:sz w:val="24"/>
          <w:szCs w:val="24"/>
        </w:rPr>
        <w:t>e</w:t>
      </w:r>
      <w:r w:rsidRPr="00F957D5">
        <w:rPr>
          <w:rFonts w:ascii="Times New Roman" w:eastAsia="Times New Roman" w:hAnsi="Times New Roman" w:cs="Times New Roman"/>
          <w:sz w:val="24"/>
          <w:szCs w:val="24"/>
        </w:rPr>
        <w:t>m aos jogos</w:t>
      </w:r>
      <w:r w:rsidR="0020465F">
        <w:rPr>
          <w:rFonts w:ascii="Times New Roman" w:eastAsia="Times New Roman" w:hAnsi="Times New Roman" w:cs="Times New Roman"/>
          <w:sz w:val="24"/>
          <w:szCs w:val="24"/>
        </w:rPr>
        <w:t xml:space="preserve"> e</w:t>
      </w:r>
      <w:r w:rsidRPr="00F957D5">
        <w:rPr>
          <w:rFonts w:ascii="Times New Roman" w:eastAsia="Times New Roman" w:hAnsi="Times New Roman" w:cs="Times New Roman"/>
          <w:sz w:val="24"/>
          <w:szCs w:val="24"/>
        </w:rPr>
        <w:t xml:space="preserve"> torcem pela </w:t>
      </w:r>
      <w:r w:rsidR="0020465F">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eleção, corporifica</w:t>
      </w:r>
      <w:r w:rsidR="00CE1B6B" w:rsidRPr="00F957D5">
        <w:rPr>
          <w:rFonts w:ascii="Times New Roman" w:eastAsia="Times New Roman" w:hAnsi="Times New Roman" w:cs="Times New Roman"/>
          <w:sz w:val="24"/>
          <w:szCs w:val="24"/>
        </w:rPr>
        <w:t>ra</w:t>
      </w:r>
      <w:r w:rsidRPr="00F957D5">
        <w:rPr>
          <w:rFonts w:ascii="Times New Roman" w:eastAsia="Times New Roman" w:hAnsi="Times New Roman" w:cs="Times New Roman"/>
          <w:sz w:val="24"/>
          <w:szCs w:val="24"/>
        </w:rPr>
        <w:t xml:space="preserve">m a </w:t>
      </w:r>
      <w:r w:rsidR="0020465F">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opa. Cola</w:t>
      </w:r>
      <w:r w:rsidR="00CE1B6B" w:rsidRPr="00F957D5">
        <w:rPr>
          <w:rFonts w:ascii="Times New Roman" w:eastAsia="Times New Roman" w:hAnsi="Times New Roman" w:cs="Times New Roman"/>
          <w:sz w:val="24"/>
          <w:szCs w:val="24"/>
        </w:rPr>
        <w:t>ra</w:t>
      </w:r>
      <w:r w:rsidRPr="00F957D5">
        <w:rPr>
          <w:rFonts w:ascii="Times New Roman" w:eastAsia="Times New Roman" w:hAnsi="Times New Roman" w:cs="Times New Roman"/>
          <w:sz w:val="24"/>
          <w:szCs w:val="24"/>
        </w:rPr>
        <w:t xml:space="preserve">m em seus corpos marcas </w:t>
      </w:r>
      <w:r w:rsidR="000025A6" w:rsidRPr="00F957D5">
        <w:rPr>
          <w:rFonts w:ascii="Times New Roman" w:eastAsia="Times New Roman" w:hAnsi="Times New Roman" w:cs="Times New Roman"/>
          <w:sz w:val="24"/>
          <w:szCs w:val="24"/>
        </w:rPr>
        <w:t>do futebol</w:t>
      </w:r>
      <w:r w:rsidRPr="00F957D5">
        <w:rPr>
          <w:rFonts w:ascii="Times New Roman" w:eastAsia="Times New Roman" w:hAnsi="Times New Roman" w:cs="Times New Roman"/>
          <w:sz w:val="24"/>
          <w:szCs w:val="24"/>
        </w:rPr>
        <w:t xml:space="preserve">. </w:t>
      </w:r>
    </w:p>
    <w:p w14:paraId="5F683190" w14:textId="6FEC80C6" w:rsidR="00CA50FE" w:rsidRPr="00F957D5" w:rsidRDefault="00CA50FE"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Outro artefato da </w:t>
      </w:r>
      <w:r w:rsidR="0020465F">
        <w:rPr>
          <w:rFonts w:ascii="Times New Roman" w:eastAsia="Times New Roman" w:hAnsi="Times New Roman" w:cs="Times New Roman"/>
          <w:sz w:val="24"/>
          <w:szCs w:val="24"/>
        </w:rPr>
        <w:t>C</w:t>
      </w:r>
      <w:r w:rsidRPr="00F957D5">
        <w:rPr>
          <w:rFonts w:ascii="Times New Roman" w:eastAsia="Times New Roman" w:hAnsi="Times New Roman" w:cs="Times New Roman"/>
          <w:sz w:val="24"/>
          <w:szCs w:val="24"/>
        </w:rPr>
        <w:t xml:space="preserve">opa foi a camiseta da </w:t>
      </w:r>
      <w:r w:rsidR="0020465F">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eleção brasileira que a pesquisadora vestia durante as idas aos sofás/arquibancadas das casas. Todos os jovens das casas Nicolau Fico e Bento Freitas queriam a camiseta</w:t>
      </w:r>
      <w:r w:rsidR="0020465F">
        <w:rPr>
          <w:rFonts w:ascii="Times New Roman" w:eastAsia="Times New Roman" w:hAnsi="Times New Roman" w:cs="Times New Roman"/>
          <w:sz w:val="24"/>
          <w:szCs w:val="24"/>
        </w:rPr>
        <w:t xml:space="preserve">, a </w:t>
      </w:r>
      <w:r w:rsidRPr="00F957D5">
        <w:rPr>
          <w:rFonts w:ascii="Times New Roman" w:eastAsia="Times New Roman" w:hAnsi="Times New Roman" w:cs="Times New Roman"/>
          <w:sz w:val="24"/>
          <w:szCs w:val="24"/>
        </w:rPr>
        <w:t>solicitavam como presente</w:t>
      </w:r>
      <w:r w:rsidR="00CE1B6B" w:rsidRPr="00F957D5">
        <w:rPr>
          <w:rFonts w:ascii="Times New Roman" w:eastAsia="Times New Roman" w:hAnsi="Times New Roman" w:cs="Times New Roman"/>
          <w:sz w:val="24"/>
          <w:szCs w:val="24"/>
        </w:rPr>
        <w:t xml:space="preserve"> e demonstravam o</w:t>
      </w:r>
      <w:r w:rsidRPr="00F957D5">
        <w:rPr>
          <w:rFonts w:ascii="Times New Roman" w:eastAsia="Times New Roman" w:hAnsi="Times New Roman" w:cs="Times New Roman"/>
          <w:sz w:val="24"/>
          <w:szCs w:val="24"/>
        </w:rPr>
        <w:t xml:space="preserve"> anseio por ganhar uma camiseta que </w:t>
      </w:r>
      <w:r w:rsidR="00CE1B6B" w:rsidRPr="00F957D5">
        <w:rPr>
          <w:rFonts w:ascii="Times New Roman" w:eastAsia="Times New Roman" w:hAnsi="Times New Roman" w:cs="Times New Roman"/>
          <w:sz w:val="24"/>
          <w:szCs w:val="24"/>
        </w:rPr>
        <w:t>identificasse</w:t>
      </w:r>
      <w:r w:rsidRPr="00F957D5">
        <w:rPr>
          <w:rFonts w:ascii="Times New Roman" w:eastAsia="Times New Roman" w:hAnsi="Times New Roman" w:cs="Times New Roman"/>
          <w:sz w:val="24"/>
          <w:szCs w:val="24"/>
        </w:rPr>
        <w:t xml:space="preserve"> a torcida pelo Brasil.</w:t>
      </w:r>
      <w:r w:rsidR="00CE1B6B"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Os artefatos analisados constituem-se enquanto instâncias de produção de significados contemporâneos</w:t>
      </w:r>
      <w:r w:rsidR="0020465F">
        <w:rPr>
          <w:rFonts w:ascii="Times New Roman" w:eastAsia="Times New Roman" w:hAnsi="Times New Roman" w:cs="Times New Roman"/>
          <w:sz w:val="24"/>
          <w:szCs w:val="24"/>
        </w:rPr>
        <w:t>, e c</w:t>
      </w:r>
      <w:r w:rsidRPr="00F957D5">
        <w:rPr>
          <w:rFonts w:ascii="Times New Roman" w:eastAsia="Times New Roman" w:hAnsi="Times New Roman" w:cs="Times New Roman"/>
          <w:sz w:val="24"/>
          <w:szCs w:val="24"/>
        </w:rPr>
        <w:t xml:space="preserve">ompreendemos que </w:t>
      </w:r>
      <w:r w:rsidR="0020465F">
        <w:rPr>
          <w:rFonts w:ascii="Times New Roman" w:eastAsia="Times New Roman" w:hAnsi="Times New Roman" w:cs="Times New Roman"/>
          <w:sz w:val="24"/>
          <w:szCs w:val="24"/>
        </w:rPr>
        <w:t>eles</w:t>
      </w:r>
      <w:r w:rsidRPr="00F957D5">
        <w:rPr>
          <w:rFonts w:ascii="Times New Roman" w:eastAsia="Times New Roman" w:hAnsi="Times New Roman" w:cs="Times New Roman"/>
          <w:sz w:val="24"/>
          <w:szCs w:val="24"/>
        </w:rPr>
        <w:t xml:space="preserve"> atuam de forma pedagógica</w:t>
      </w:r>
      <w:r w:rsidR="0020465F">
        <w:rPr>
          <w:rFonts w:ascii="Times New Roman" w:eastAsia="Times New Roman" w:hAnsi="Times New Roman" w:cs="Times New Roman"/>
          <w:sz w:val="24"/>
          <w:szCs w:val="24"/>
        </w:rPr>
        <w:t xml:space="preserve">, ou seja, </w:t>
      </w:r>
      <w:r w:rsidRPr="00F957D5">
        <w:rPr>
          <w:rFonts w:ascii="Times New Roman" w:eastAsia="Times New Roman" w:hAnsi="Times New Roman" w:cs="Times New Roman"/>
          <w:sz w:val="24"/>
          <w:szCs w:val="24"/>
        </w:rPr>
        <w:t>que educam, já que provocam processos de transformação das subjetividades (</w:t>
      </w:r>
      <w:r w:rsidR="002D22AA" w:rsidRPr="00F957D5">
        <w:rPr>
          <w:rFonts w:ascii="Times New Roman" w:eastAsia="Times New Roman" w:hAnsi="Times New Roman" w:cs="Times New Roman"/>
          <w:sz w:val="24"/>
          <w:szCs w:val="24"/>
        </w:rPr>
        <w:t>Silva</w:t>
      </w:r>
      <w:r w:rsidRPr="00F957D5">
        <w:rPr>
          <w:rFonts w:ascii="Times New Roman" w:eastAsia="Times New Roman" w:hAnsi="Times New Roman" w:cs="Times New Roman"/>
          <w:sz w:val="24"/>
          <w:szCs w:val="24"/>
        </w:rPr>
        <w:t>, 2007).</w:t>
      </w:r>
    </w:p>
    <w:p w14:paraId="7FBF2413" w14:textId="24F6E18D" w:rsidR="00A46EB6" w:rsidRPr="00F957D5" w:rsidRDefault="00F957D5" w:rsidP="00E3297F">
      <w:pPr>
        <w:spacing w:line="360" w:lineRule="auto"/>
        <w:ind w:left="4" w:firstLineChars="0" w:hanging="6"/>
        <w:jc w:val="both"/>
        <w:rPr>
          <w:rFonts w:ascii="Times New Roman" w:eastAsia="Times New Roman" w:hAnsi="Times New Roman" w:cs="Times New Roman"/>
          <w:b/>
          <w:sz w:val="24"/>
          <w:szCs w:val="24"/>
        </w:rPr>
      </w:pPr>
      <w:r w:rsidRPr="00F957D5">
        <w:rPr>
          <w:rFonts w:ascii="Times New Roman" w:eastAsia="Times New Roman" w:hAnsi="Times New Roman" w:cs="Times New Roman"/>
          <w:b/>
          <w:sz w:val="24"/>
          <w:szCs w:val="24"/>
        </w:rPr>
        <w:t>6</w:t>
      </w:r>
      <w:r w:rsidR="00A46EB6" w:rsidRPr="00F957D5">
        <w:rPr>
          <w:rFonts w:ascii="Times New Roman" w:eastAsia="Times New Roman" w:hAnsi="Times New Roman" w:cs="Times New Roman"/>
          <w:b/>
          <w:sz w:val="24"/>
          <w:szCs w:val="24"/>
        </w:rPr>
        <w:t>. Considerações finais</w:t>
      </w:r>
    </w:p>
    <w:p w14:paraId="6C4A3FFE" w14:textId="02B3C778" w:rsidR="00C33913" w:rsidRPr="00F957D5" w:rsidRDefault="00A46EB6"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Tanto as crianças </w:t>
      </w:r>
      <w:r w:rsidR="0020465F">
        <w:rPr>
          <w:rFonts w:ascii="Times New Roman" w:eastAsia="Times New Roman" w:hAnsi="Times New Roman" w:cs="Times New Roman"/>
          <w:sz w:val="24"/>
          <w:szCs w:val="24"/>
        </w:rPr>
        <w:t>como</w:t>
      </w:r>
      <w:r w:rsidR="0020465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os jovens – acolhidos ou não – na contemporaneidade adentram no universo cultural globalmente reconhecido, procurando fazer parte de uma comunidade de consumidores de artefatos que estão na moda. A partir disso, destaca</w:t>
      </w:r>
      <w:r w:rsidR="0020465F">
        <w:rPr>
          <w:rFonts w:ascii="Times New Roman" w:eastAsia="Times New Roman" w:hAnsi="Times New Roman" w:cs="Times New Roman"/>
          <w:sz w:val="24"/>
          <w:szCs w:val="24"/>
        </w:rPr>
        <w:t>-se</w:t>
      </w:r>
      <w:r w:rsidRPr="00F957D5">
        <w:rPr>
          <w:rFonts w:ascii="Times New Roman" w:eastAsia="Times New Roman" w:hAnsi="Times New Roman" w:cs="Times New Roman"/>
          <w:sz w:val="24"/>
          <w:szCs w:val="24"/>
        </w:rPr>
        <w:t xml:space="preserve"> o papel dos esportes e de seus protagonistas </w:t>
      </w:r>
      <w:r w:rsidR="0020465F">
        <w:rPr>
          <w:rFonts w:ascii="Times New Roman" w:eastAsia="Times New Roman" w:hAnsi="Times New Roman" w:cs="Times New Roman"/>
          <w:sz w:val="24"/>
          <w:szCs w:val="24"/>
        </w:rPr>
        <w:t>na</w:t>
      </w:r>
      <w:r w:rsidR="0020465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forma </w:t>
      </w:r>
      <w:r w:rsidR="0020465F">
        <w:rPr>
          <w:rFonts w:ascii="Times New Roman" w:eastAsia="Times New Roman" w:hAnsi="Times New Roman" w:cs="Times New Roman"/>
          <w:sz w:val="24"/>
          <w:szCs w:val="24"/>
        </w:rPr>
        <w:t>de</w:t>
      </w:r>
      <w:r w:rsidRPr="00F957D5">
        <w:rPr>
          <w:rFonts w:ascii="Times New Roman" w:eastAsia="Times New Roman" w:hAnsi="Times New Roman" w:cs="Times New Roman"/>
          <w:sz w:val="24"/>
          <w:szCs w:val="24"/>
        </w:rPr>
        <w:t xml:space="preserve"> produzir diferentes modos de ser no âmbito </w:t>
      </w:r>
      <w:r w:rsidRPr="00852D8B">
        <w:rPr>
          <w:rFonts w:ascii="Times New Roman" w:eastAsia="Times New Roman" w:hAnsi="Times New Roman" w:cs="Times New Roman"/>
          <w:i/>
          <w:iCs/>
          <w:sz w:val="24"/>
          <w:szCs w:val="24"/>
        </w:rPr>
        <w:t>glo</w:t>
      </w:r>
      <w:r w:rsidR="0020465F" w:rsidRPr="00852D8B">
        <w:rPr>
          <w:rFonts w:ascii="Times New Roman" w:eastAsia="Times New Roman" w:hAnsi="Times New Roman" w:cs="Times New Roman"/>
          <w:i/>
          <w:iCs/>
          <w:sz w:val="24"/>
          <w:szCs w:val="24"/>
        </w:rPr>
        <w:t>c</w:t>
      </w:r>
      <w:r w:rsidRPr="00852D8B">
        <w:rPr>
          <w:rFonts w:ascii="Times New Roman" w:eastAsia="Times New Roman" w:hAnsi="Times New Roman" w:cs="Times New Roman"/>
          <w:i/>
          <w:iCs/>
          <w:sz w:val="24"/>
          <w:szCs w:val="24"/>
        </w:rPr>
        <w:t>al</w:t>
      </w:r>
      <w:r w:rsidRPr="00F957D5">
        <w:rPr>
          <w:rStyle w:val="Refdenotaderodap"/>
          <w:rFonts w:ascii="Times New Roman" w:eastAsia="Times New Roman" w:hAnsi="Times New Roman" w:cs="Times New Roman"/>
          <w:sz w:val="24"/>
          <w:szCs w:val="24"/>
        </w:rPr>
        <w:footnoteReference w:id="16"/>
      </w:r>
      <w:r w:rsidRPr="00F957D5">
        <w:rPr>
          <w:rFonts w:ascii="Times New Roman" w:eastAsia="Times New Roman" w:hAnsi="Times New Roman" w:cs="Times New Roman"/>
          <w:sz w:val="24"/>
          <w:szCs w:val="24"/>
        </w:rPr>
        <w:t xml:space="preserve">. </w:t>
      </w:r>
    </w:p>
    <w:p w14:paraId="248D4F8A" w14:textId="788BB680" w:rsidR="00A46EB6" w:rsidRPr="00F957D5" w:rsidRDefault="0020465F" w:rsidP="00E3297F">
      <w:pPr>
        <w:spacing w:line="360" w:lineRule="auto"/>
        <w:ind w:left="4" w:firstLineChars="0"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46EB6" w:rsidRPr="00F957D5">
        <w:rPr>
          <w:rFonts w:ascii="Times New Roman" w:eastAsia="Times New Roman" w:hAnsi="Times New Roman" w:cs="Times New Roman"/>
          <w:sz w:val="24"/>
          <w:szCs w:val="24"/>
        </w:rPr>
        <w:t xml:space="preserve">rianças e jovens de todas as classes e gêneros fabricam em seus corpos marcas de espetacularização, performando a imagem, por exemplo, </w:t>
      </w:r>
      <w:r w:rsidR="00C33913" w:rsidRPr="00F957D5">
        <w:rPr>
          <w:rFonts w:ascii="Times New Roman" w:eastAsia="Times New Roman" w:hAnsi="Times New Roman" w:cs="Times New Roman"/>
          <w:sz w:val="24"/>
          <w:szCs w:val="24"/>
        </w:rPr>
        <w:t>de ídolos do futebol europeu. Es</w:t>
      </w:r>
      <w:r>
        <w:rPr>
          <w:rFonts w:ascii="Times New Roman" w:eastAsia="Times New Roman" w:hAnsi="Times New Roman" w:cs="Times New Roman"/>
          <w:sz w:val="24"/>
          <w:szCs w:val="24"/>
        </w:rPr>
        <w:t>s</w:t>
      </w:r>
      <w:r w:rsidR="00C33913" w:rsidRPr="00F957D5">
        <w:rPr>
          <w:rFonts w:ascii="Times New Roman" w:eastAsia="Times New Roman" w:hAnsi="Times New Roman" w:cs="Times New Roman"/>
          <w:sz w:val="24"/>
          <w:szCs w:val="24"/>
        </w:rPr>
        <w:t>e esporte</w:t>
      </w:r>
      <w:r>
        <w:rPr>
          <w:rFonts w:ascii="Times New Roman" w:eastAsia="Times New Roman" w:hAnsi="Times New Roman" w:cs="Times New Roman"/>
          <w:sz w:val="24"/>
          <w:szCs w:val="24"/>
        </w:rPr>
        <w:t>,</w:t>
      </w:r>
      <w:r w:rsidR="00C33913" w:rsidRPr="00F957D5">
        <w:rPr>
          <w:rFonts w:ascii="Times New Roman" w:eastAsia="Times New Roman" w:hAnsi="Times New Roman" w:cs="Times New Roman"/>
          <w:sz w:val="24"/>
          <w:szCs w:val="24"/>
        </w:rPr>
        <w:t xml:space="preserve"> e</w:t>
      </w:r>
      <w:r w:rsidR="00A46EB6" w:rsidRPr="00F957D5">
        <w:rPr>
          <w:rFonts w:ascii="Times New Roman" w:eastAsia="Times New Roman" w:hAnsi="Times New Roman" w:cs="Times New Roman"/>
          <w:sz w:val="24"/>
          <w:szCs w:val="24"/>
        </w:rPr>
        <w:t>nquanto uma prática cultural cheia de significados</w:t>
      </w:r>
      <w:r>
        <w:rPr>
          <w:rFonts w:ascii="Times New Roman" w:eastAsia="Times New Roman" w:hAnsi="Times New Roman" w:cs="Times New Roman"/>
          <w:sz w:val="24"/>
          <w:szCs w:val="24"/>
        </w:rPr>
        <w:t>,</w:t>
      </w:r>
      <w:r w:rsidR="00A46EB6" w:rsidRPr="00F957D5">
        <w:rPr>
          <w:rFonts w:ascii="Times New Roman" w:eastAsia="Times New Roman" w:hAnsi="Times New Roman" w:cs="Times New Roman"/>
          <w:sz w:val="24"/>
          <w:szCs w:val="24"/>
        </w:rPr>
        <w:t xml:space="preserve"> </w:t>
      </w:r>
      <w:r w:rsidR="00C33913" w:rsidRPr="00F957D5">
        <w:rPr>
          <w:rFonts w:ascii="Times New Roman" w:eastAsia="Times New Roman" w:hAnsi="Times New Roman" w:cs="Times New Roman"/>
          <w:sz w:val="24"/>
          <w:szCs w:val="24"/>
        </w:rPr>
        <w:t>c</w:t>
      </w:r>
      <w:r w:rsidR="00A46EB6" w:rsidRPr="00F957D5">
        <w:rPr>
          <w:rFonts w:ascii="Times New Roman" w:eastAsia="Times New Roman" w:hAnsi="Times New Roman" w:cs="Times New Roman"/>
          <w:sz w:val="24"/>
          <w:szCs w:val="24"/>
        </w:rPr>
        <w:t xml:space="preserve">onstitui e é constituído pelos sujeitos, “nas práticas futebolísticas cotidianas [as crianças e] os jovens aprendem o futebol e nele constituem </w:t>
      </w:r>
      <w:r w:rsidR="00C33913" w:rsidRPr="00F957D5">
        <w:rPr>
          <w:rFonts w:ascii="Times New Roman" w:eastAsia="Times New Roman" w:hAnsi="Times New Roman" w:cs="Times New Roman"/>
          <w:sz w:val="24"/>
          <w:szCs w:val="24"/>
        </w:rPr>
        <w:t>[subjetividades]</w:t>
      </w:r>
      <w:r w:rsidR="00A46EB6" w:rsidRPr="00F957D5">
        <w:rPr>
          <w:rFonts w:ascii="Times New Roman" w:eastAsia="Times New Roman" w:hAnsi="Times New Roman" w:cs="Times New Roman"/>
          <w:sz w:val="24"/>
          <w:szCs w:val="24"/>
        </w:rPr>
        <w:t>, significados, disposições corporais, tipos de atenção, emoções e conhecimentos</w:t>
      </w:r>
      <w:r w:rsidR="00C33913" w:rsidRPr="00F957D5">
        <w:rPr>
          <w:rFonts w:ascii="Times New Roman" w:eastAsia="Times New Roman" w:hAnsi="Times New Roman" w:cs="Times New Roman"/>
          <w:sz w:val="24"/>
          <w:szCs w:val="24"/>
        </w:rPr>
        <w:t xml:space="preserve"> que envolvem a prática” (</w:t>
      </w:r>
      <w:r w:rsidR="002D22AA" w:rsidRPr="00F957D5">
        <w:rPr>
          <w:rFonts w:ascii="Times New Roman" w:eastAsia="Times New Roman" w:hAnsi="Times New Roman" w:cs="Times New Roman"/>
          <w:sz w:val="24"/>
          <w:szCs w:val="24"/>
        </w:rPr>
        <w:t>Faria</w:t>
      </w:r>
      <w:r w:rsidR="00A46EB6" w:rsidRPr="00F957D5">
        <w:rPr>
          <w:rFonts w:ascii="Times New Roman" w:eastAsia="Times New Roman" w:hAnsi="Times New Roman" w:cs="Times New Roman"/>
          <w:sz w:val="24"/>
          <w:szCs w:val="24"/>
        </w:rPr>
        <w:t xml:space="preserve">, 2011, p. 1). A relevância do futebol na construção das subjetividades dos sujeitos extrapola a noção de apenas adquirir habilidades específicas de forma fragmentada, já que se </w:t>
      </w:r>
      <w:r w:rsidR="00C33913" w:rsidRPr="00F957D5">
        <w:rPr>
          <w:rFonts w:ascii="Times New Roman" w:eastAsia="Times New Roman" w:hAnsi="Times New Roman" w:cs="Times New Roman"/>
          <w:sz w:val="24"/>
          <w:szCs w:val="24"/>
        </w:rPr>
        <w:t>produz</w:t>
      </w:r>
      <w:r w:rsidR="00A46EB6" w:rsidRPr="00F957D5">
        <w:rPr>
          <w:rFonts w:ascii="Times New Roman" w:eastAsia="Times New Roman" w:hAnsi="Times New Roman" w:cs="Times New Roman"/>
          <w:sz w:val="24"/>
          <w:szCs w:val="24"/>
        </w:rPr>
        <w:t xml:space="preserve"> em meio a uma rede de sociabilidades. </w:t>
      </w:r>
    </w:p>
    <w:p w14:paraId="32B26A50" w14:textId="1B020FB8" w:rsidR="00D1264B" w:rsidRPr="00F957D5" w:rsidRDefault="00D1264B"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lastRenderedPageBreak/>
        <w:t xml:space="preserve">As crianças e jovens acolhidos demonstraram que são produzidos e produzem diferentes futebóis dentro e fora das casas de acolhimento, por vezes construindo e reconstruindo jogos e modos de jogar, </w:t>
      </w:r>
      <w:r w:rsidR="0020465F">
        <w:rPr>
          <w:rFonts w:ascii="Times New Roman" w:eastAsia="Times New Roman" w:hAnsi="Times New Roman" w:cs="Times New Roman"/>
          <w:sz w:val="24"/>
          <w:szCs w:val="24"/>
        </w:rPr>
        <w:t>ao produzir</w:t>
      </w:r>
      <w:r w:rsidR="0020465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regras novas, cria</w:t>
      </w:r>
      <w:r w:rsidR="0020465F">
        <w:rPr>
          <w:rFonts w:ascii="Times New Roman" w:eastAsia="Times New Roman" w:hAnsi="Times New Roman" w:cs="Times New Roman"/>
          <w:sz w:val="24"/>
          <w:szCs w:val="24"/>
        </w:rPr>
        <w:t>r</w:t>
      </w:r>
      <w:r w:rsidRPr="00F957D5">
        <w:rPr>
          <w:rFonts w:ascii="Times New Roman" w:eastAsia="Times New Roman" w:hAnsi="Times New Roman" w:cs="Times New Roman"/>
          <w:sz w:val="24"/>
          <w:szCs w:val="24"/>
        </w:rPr>
        <w:t xml:space="preserve"> desafios</w:t>
      </w:r>
      <w:r w:rsidR="0020465F">
        <w:rPr>
          <w:rFonts w:ascii="Times New Roman" w:eastAsia="Times New Roman" w:hAnsi="Times New Roman" w:cs="Times New Roman"/>
          <w:sz w:val="24"/>
          <w:szCs w:val="24"/>
        </w:rPr>
        <w:t xml:space="preserve"> e</w:t>
      </w:r>
      <w:r w:rsidRPr="00F957D5">
        <w:rPr>
          <w:rFonts w:ascii="Times New Roman" w:eastAsia="Times New Roman" w:hAnsi="Times New Roman" w:cs="Times New Roman"/>
          <w:sz w:val="24"/>
          <w:szCs w:val="24"/>
        </w:rPr>
        <w:t xml:space="preserve"> </w:t>
      </w:r>
      <w:r w:rsidR="0020465F" w:rsidRPr="00F957D5">
        <w:rPr>
          <w:rFonts w:ascii="Times New Roman" w:eastAsia="Times New Roman" w:hAnsi="Times New Roman" w:cs="Times New Roman"/>
          <w:sz w:val="24"/>
          <w:szCs w:val="24"/>
        </w:rPr>
        <w:t>determin</w:t>
      </w:r>
      <w:r w:rsidR="0020465F">
        <w:rPr>
          <w:rFonts w:ascii="Times New Roman" w:eastAsia="Times New Roman" w:hAnsi="Times New Roman" w:cs="Times New Roman"/>
          <w:sz w:val="24"/>
          <w:szCs w:val="24"/>
        </w:rPr>
        <w:t>ar</w:t>
      </w:r>
      <w:r w:rsidR="0020465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quem joga e quem deve ficar de fora do jogo. As diferentes vivencias experienciadas com o futebol produz</w:t>
      </w:r>
      <w:r w:rsidR="00443530" w:rsidRPr="00F957D5">
        <w:rPr>
          <w:rFonts w:ascii="Times New Roman" w:eastAsia="Times New Roman" w:hAnsi="Times New Roman" w:cs="Times New Roman"/>
          <w:sz w:val="24"/>
          <w:szCs w:val="24"/>
        </w:rPr>
        <w:t>em</w:t>
      </w:r>
      <w:r w:rsidRPr="00F957D5">
        <w:rPr>
          <w:rFonts w:ascii="Times New Roman" w:eastAsia="Times New Roman" w:hAnsi="Times New Roman" w:cs="Times New Roman"/>
          <w:sz w:val="24"/>
          <w:szCs w:val="24"/>
        </w:rPr>
        <w:t xml:space="preserve"> a</w:t>
      </w:r>
      <w:r w:rsidR="00443530" w:rsidRPr="00F957D5">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 subjetividades desses sujeitos, constituindo gostos, sonhos, hábitos, cortes de cabelo</w:t>
      </w:r>
      <w:r w:rsidR="0020465F">
        <w:rPr>
          <w:rFonts w:ascii="Times New Roman" w:eastAsia="Times New Roman" w:hAnsi="Times New Roman" w:cs="Times New Roman"/>
          <w:sz w:val="24"/>
          <w:szCs w:val="24"/>
        </w:rPr>
        <w:t xml:space="preserve"> e</w:t>
      </w:r>
      <w:r w:rsidRPr="00F957D5">
        <w:rPr>
          <w:rFonts w:ascii="Times New Roman" w:eastAsia="Times New Roman" w:hAnsi="Times New Roman" w:cs="Times New Roman"/>
          <w:sz w:val="24"/>
          <w:szCs w:val="24"/>
        </w:rPr>
        <w:t xml:space="preserve"> roupas q</w:t>
      </w:r>
      <w:r w:rsidR="00443530" w:rsidRPr="00F957D5">
        <w:rPr>
          <w:rFonts w:ascii="Times New Roman" w:eastAsia="Times New Roman" w:hAnsi="Times New Roman" w:cs="Times New Roman"/>
          <w:sz w:val="24"/>
          <w:szCs w:val="24"/>
        </w:rPr>
        <w:t>ue usam ou desejam usar</w:t>
      </w:r>
      <w:r w:rsidRPr="00F957D5">
        <w:rPr>
          <w:rFonts w:ascii="Times New Roman" w:eastAsia="Times New Roman" w:hAnsi="Times New Roman" w:cs="Times New Roman"/>
          <w:sz w:val="24"/>
          <w:szCs w:val="24"/>
        </w:rPr>
        <w:t>.</w:t>
      </w:r>
      <w:r w:rsidR="00C13361">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Os espaços das casas</w:t>
      </w:r>
      <w:r w:rsidR="0020465F">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e </w:t>
      </w:r>
      <w:r w:rsidR="0020465F">
        <w:rPr>
          <w:rFonts w:ascii="Times New Roman" w:eastAsia="Times New Roman" w:hAnsi="Times New Roman" w:cs="Times New Roman"/>
          <w:sz w:val="24"/>
          <w:szCs w:val="24"/>
        </w:rPr>
        <w:t>os externos a elas,</w:t>
      </w:r>
      <w:r w:rsidRPr="00F957D5">
        <w:rPr>
          <w:rFonts w:ascii="Times New Roman" w:eastAsia="Times New Roman" w:hAnsi="Times New Roman" w:cs="Times New Roman"/>
          <w:sz w:val="24"/>
          <w:szCs w:val="24"/>
        </w:rPr>
        <w:t xml:space="preserve"> também eram atravessados e modificados pelos acolhidos que desenvolviam os diferentes futebóis, aprendendo os melhores lugares para jogar, modificando goleiras</w:t>
      </w:r>
      <w:r w:rsidR="0020465F">
        <w:rPr>
          <w:rFonts w:ascii="Times New Roman" w:eastAsia="Times New Roman" w:hAnsi="Times New Roman" w:cs="Times New Roman"/>
          <w:sz w:val="24"/>
          <w:szCs w:val="24"/>
        </w:rPr>
        <w:t xml:space="preserve"> e</w:t>
      </w:r>
      <w:r w:rsidRPr="00F957D5">
        <w:rPr>
          <w:rFonts w:ascii="Times New Roman" w:eastAsia="Times New Roman" w:hAnsi="Times New Roman" w:cs="Times New Roman"/>
          <w:sz w:val="24"/>
          <w:szCs w:val="24"/>
        </w:rPr>
        <w:t xml:space="preserve"> conquistando o direito de </w:t>
      </w:r>
      <w:r w:rsidR="0020465F">
        <w:rPr>
          <w:rFonts w:ascii="Times New Roman" w:eastAsia="Times New Roman" w:hAnsi="Times New Roman" w:cs="Times New Roman"/>
          <w:sz w:val="24"/>
          <w:szCs w:val="24"/>
        </w:rPr>
        <w:t>possuir</w:t>
      </w:r>
      <w:r w:rsidR="0020465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uma bola. </w:t>
      </w:r>
    </w:p>
    <w:p w14:paraId="01A55921" w14:textId="46BFF1C3" w:rsidR="00D1264B" w:rsidRPr="00F957D5" w:rsidRDefault="00D1264B"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As disputas e</w:t>
      </w:r>
      <w:r w:rsidR="0020465F">
        <w:rPr>
          <w:rFonts w:ascii="Times New Roman" w:eastAsia="Times New Roman" w:hAnsi="Times New Roman" w:cs="Times New Roman"/>
          <w:sz w:val="24"/>
          <w:szCs w:val="24"/>
        </w:rPr>
        <w:t xml:space="preserve"> os</w:t>
      </w:r>
      <w:r w:rsidRPr="00F957D5">
        <w:rPr>
          <w:rFonts w:ascii="Times New Roman" w:eastAsia="Times New Roman" w:hAnsi="Times New Roman" w:cs="Times New Roman"/>
          <w:sz w:val="24"/>
          <w:szCs w:val="24"/>
        </w:rPr>
        <w:t xml:space="preserve"> aprendizados futebolísticos não ocorriam somente com a</w:t>
      </w:r>
      <w:r w:rsidR="00443530" w:rsidRPr="00F957D5">
        <w:rPr>
          <w:rFonts w:ascii="Times New Roman" w:eastAsia="Times New Roman" w:hAnsi="Times New Roman" w:cs="Times New Roman"/>
          <w:sz w:val="24"/>
          <w:szCs w:val="24"/>
        </w:rPr>
        <w:t xml:space="preserve"> bola no pé, mas </w:t>
      </w:r>
      <w:r w:rsidRPr="00F957D5">
        <w:rPr>
          <w:rFonts w:ascii="Times New Roman" w:eastAsia="Times New Roman" w:hAnsi="Times New Roman" w:cs="Times New Roman"/>
          <w:sz w:val="24"/>
          <w:szCs w:val="24"/>
        </w:rPr>
        <w:t xml:space="preserve">a partir da observação do jogo dos outros, das disputas no jogo de videogame, </w:t>
      </w:r>
      <w:r w:rsidR="0020465F">
        <w:rPr>
          <w:rFonts w:ascii="Times New Roman" w:eastAsia="Times New Roman" w:hAnsi="Times New Roman" w:cs="Times New Roman"/>
          <w:sz w:val="24"/>
          <w:szCs w:val="24"/>
        </w:rPr>
        <w:t>dos</w:t>
      </w:r>
      <w:r w:rsidR="0020465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vídeos no </w:t>
      </w:r>
      <w:r w:rsidRPr="00F957D5">
        <w:rPr>
          <w:rFonts w:ascii="Times New Roman" w:eastAsia="Times New Roman" w:hAnsi="Times New Roman" w:cs="Times New Roman"/>
          <w:i/>
          <w:sz w:val="24"/>
          <w:szCs w:val="24"/>
        </w:rPr>
        <w:t>You</w:t>
      </w:r>
      <w:r w:rsidR="0020465F">
        <w:rPr>
          <w:rFonts w:ascii="Times New Roman" w:eastAsia="Times New Roman" w:hAnsi="Times New Roman" w:cs="Times New Roman"/>
          <w:i/>
          <w:sz w:val="24"/>
          <w:szCs w:val="24"/>
        </w:rPr>
        <w:t>T</w:t>
      </w:r>
      <w:r w:rsidRPr="00F957D5">
        <w:rPr>
          <w:rFonts w:ascii="Times New Roman" w:eastAsia="Times New Roman" w:hAnsi="Times New Roman" w:cs="Times New Roman"/>
          <w:i/>
          <w:sz w:val="24"/>
          <w:szCs w:val="24"/>
        </w:rPr>
        <w:t>ube</w:t>
      </w:r>
      <w:r w:rsidRPr="00F957D5">
        <w:rPr>
          <w:rFonts w:ascii="Times New Roman" w:eastAsia="Times New Roman" w:hAnsi="Times New Roman" w:cs="Times New Roman"/>
          <w:sz w:val="24"/>
          <w:szCs w:val="24"/>
        </w:rPr>
        <w:t xml:space="preserve"> com as melhores jogadas</w:t>
      </w:r>
      <w:r w:rsidR="0020465F">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procurando imit</w:t>
      </w:r>
      <w:r w:rsidR="0020465F">
        <w:rPr>
          <w:rFonts w:ascii="Times New Roman" w:eastAsia="Times New Roman" w:hAnsi="Times New Roman" w:cs="Times New Roman"/>
          <w:sz w:val="24"/>
          <w:szCs w:val="24"/>
        </w:rPr>
        <w:t>á</w:t>
      </w:r>
      <w:r w:rsidRPr="00F957D5">
        <w:rPr>
          <w:rFonts w:ascii="Times New Roman" w:eastAsia="Times New Roman" w:hAnsi="Times New Roman" w:cs="Times New Roman"/>
          <w:sz w:val="24"/>
          <w:szCs w:val="24"/>
        </w:rPr>
        <w:t>-las, vestindo camisas de times ou</w:t>
      </w:r>
      <w:r w:rsidR="0020465F">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ainda</w:t>
      </w:r>
      <w:r w:rsidR="0020465F">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w:t>
      </w:r>
      <w:r w:rsidR="0020465F">
        <w:rPr>
          <w:rFonts w:ascii="Times New Roman" w:eastAsia="Times New Roman" w:hAnsi="Times New Roman" w:cs="Times New Roman"/>
          <w:sz w:val="24"/>
          <w:szCs w:val="24"/>
        </w:rPr>
        <w:t>da</w:t>
      </w:r>
      <w:r w:rsidR="0020465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interação nas redes sociais, </w:t>
      </w:r>
      <w:r w:rsidR="0020465F">
        <w:rPr>
          <w:rFonts w:ascii="Times New Roman" w:eastAsia="Times New Roman" w:hAnsi="Times New Roman" w:cs="Times New Roman"/>
          <w:sz w:val="24"/>
          <w:szCs w:val="24"/>
        </w:rPr>
        <w:t>tudo que permitia que os jovens vislumbrassem</w:t>
      </w:r>
      <w:r w:rsidR="0020465F"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um dia se tornar o perfil d</w:t>
      </w:r>
      <w:r w:rsidR="00ED2E31">
        <w:rPr>
          <w:rFonts w:ascii="Times New Roman" w:eastAsia="Times New Roman" w:hAnsi="Times New Roman" w:cs="Times New Roman"/>
          <w:sz w:val="24"/>
          <w:szCs w:val="24"/>
        </w:rPr>
        <w:t>e</w:t>
      </w:r>
      <w:r w:rsidRPr="00F957D5">
        <w:rPr>
          <w:rFonts w:ascii="Times New Roman" w:eastAsia="Times New Roman" w:hAnsi="Times New Roman" w:cs="Times New Roman"/>
          <w:sz w:val="24"/>
          <w:szCs w:val="24"/>
        </w:rPr>
        <w:t xml:space="preserve"> jogador famoso</w:t>
      </w:r>
      <w:r w:rsidR="00F10EC6">
        <w:rPr>
          <w:rFonts w:ascii="Times New Roman" w:eastAsia="Times New Roman" w:hAnsi="Times New Roman" w:cs="Times New Roman"/>
          <w:sz w:val="24"/>
          <w:szCs w:val="24"/>
        </w:rPr>
        <w:t xml:space="preserve"> em</w:t>
      </w:r>
      <w:r w:rsidRPr="00F957D5">
        <w:rPr>
          <w:rFonts w:ascii="Times New Roman" w:eastAsia="Times New Roman" w:hAnsi="Times New Roman" w:cs="Times New Roman"/>
          <w:sz w:val="24"/>
          <w:szCs w:val="24"/>
        </w:rPr>
        <w:t xml:space="preserve"> que se espelham. </w:t>
      </w:r>
    </w:p>
    <w:p w14:paraId="3F590734" w14:textId="4FE632F7" w:rsidR="00D1264B" w:rsidRPr="00F957D5" w:rsidRDefault="00D1264B"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As escolinhas de futebol eram um dos espaços mais disputados, já que despontavam a possibilidade d</w:t>
      </w:r>
      <w:r w:rsidR="00F10EC6">
        <w:rPr>
          <w:rFonts w:ascii="Times New Roman" w:eastAsia="Times New Roman" w:hAnsi="Times New Roman" w:cs="Times New Roman"/>
          <w:sz w:val="24"/>
          <w:szCs w:val="24"/>
        </w:rPr>
        <w:t xml:space="preserve">e </w:t>
      </w:r>
      <w:r w:rsidRPr="00F957D5">
        <w:rPr>
          <w:rFonts w:ascii="Times New Roman" w:eastAsia="Times New Roman" w:hAnsi="Times New Roman" w:cs="Times New Roman"/>
          <w:sz w:val="24"/>
          <w:szCs w:val="24"/>
        </w:rPr>
        <w:t>os acolhidos serem “descobertos” e poderem</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assim</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viver o sonho de se tornarem jogadores profissionais. Alguns dos jovens explicitavam que só não fugiam das instituições de acolhimento para não perderem o lugar no time de futebol. Tais espaços propiciavam uma ampliação da rede de sociabilidade dos sujeitos par</w:t>
      </w:r>
      <w:r w:rsidR="00443530" w:rsidRPr="00F957D5">
        <w:rPr>
          <w:rFonts w:ascii="Times New Roman" w:eastAsia="Times New Roman" w:hAnsi="Times New Roman" w:cs="Times New Roman"/>
          <w:sz w:val="24"/>
          <w:szCs w:val="24"/>
        </w:rPr>
        <w:t xml:space="preserve">a além das </w:t>
      </w:r>
      <w:r w:rsidR="00F10EC6">
        <w:rPr>
          <w:rFonts w:ascii="Times New Roman" w:eastAsia="Times New Roman" w:hAnsi="Times New Roman" w:cs="Times New Roman"/>
          <w:sz w:val="24"/>
          <w:szCs w:val="24"/>
        </w:rPr>
        <w:t>instituições</w:t>
      </w:r>
      <w:r w:rsidR="00F10EC6" w:rsidRPr="00F957D5">
        <w:rPr>
          <w:rFonts w:ascii="Times New Roman" w:eastAsia="Times New Roman" w:hAnsi="Times New Roman" w:cs="Times New Roman"/>
          <w:sz w:val="24"/>
          <w:szCs w:val="24"/>
        </w:rPr>
        <w:t xml:space="preserve"> </w:t>
      </w:r>
      <w:r w:rsidR="00443530" w:rsidRPr="00F957D5">
        <w:rPr>
          <w:rFonts w:ascii="Times New Roman" w:eastAsia="Times New Roman" w:hAnsi="Times New Roman" w:cs="Times New Roman"/>
          <w:sz w:val="24"/>
          <w:szCs w:val="24"/>
        </w:rPr>
        <w:t>de acolhimento.</w:t>
      </w:r>
      <w:r w:rsidRPr="00F957D5">
        <w:rPr>
          <w:rFonts w:ascii="Times New Roman" w:eastAsia="Times New Roman" w:hAnsi="Times New Roman" w:cs="Times New Roman"/>
          <w:sz w:val="24"/>
          <w:szCs w:val="24"/>
        </w:rPr>
        <w:t xml:space="preserve"> </w:t>
      </w:r>
      <w:r w:rsidR="00F10EC6">
        <w:rPr>
          <w:rFonts w:ascii="Times New Roman" w:eastAsia="Times New Roman" w:hAnsi="Times New Roman" w:cs="Times New Roman"/>
          <w:sz w:val="24"/>
          <w:szCs w:val="24"/>
        </w:rPr>
        <w:t>Os j</w:t>
      </w:r>
      <w:r w:rsidRPr="00F957D5">
        <w:rPr>
          <w:rFonts w:ascii="Times New Roman" w:eastAsia="Times New Roman" w:hAnsi="Times New Roman" w:cs="Times New Roman"/>
          <w:sz w:val="24"/>
          <w:szCs w:val="24"/>
        </w:rPr>
        <w:t xml:space="preserve">ogos e jogadas eram </w:t>
      </w:r>
      <w:r w:rsidR="00F10EC6" w:rsidRPr="00F957D5">
        <w:rPr>
          <w:rFonts w:ascii="Times New Roman" w:eastAsia="Times New Roman" w:hAnsi="Times New Roman" w:cs="Times New Roman"/>
          <w:sz w:val="24"/>
          <w:szCs w:val="24"/>
        </w:rPr>
        <w:t>contad</w:t>
      </w:r>
      <w:r w:rsidR="00F10EC6">
        <w:rPr>
          <w:rFonts w:ascii="Times New Roman" w:eastAsia="Times New Roman" w:hAnsi="Times New Roman" w:cs="Times New Roman"/>
          <w:sz w:val="24"/>
          <w:szCs w:val="24"/>
        </w:rPr>
        <w:t>os</w:t>
      </w:r>
      <w:r w:rsidRPr="00F957D5">
        <w:rPr>
          <w:rFonts w:ascii="Times New Roman" w:eastAsia="Times New Roman" w:hAnsi="Times New Roman" w:cs="Times New Roman"/>
          <w:sz w:val="24"/>
          <w:szCs w:val="24"/>
        </w:rPr>
        <w:t xml:space="preserve"> e recontad</w:t>
      </w:r>
      <w:r w:rsidR="00F10EC6">
        <w:rPr>
          <w:rFonts w:ascii="Times New Roman" w:eastAsia="Times New Roman" w:hAnsi="Times New Roman" w:cs="Times New Roman"/>
          <w:sz w:val="24"/>
          <w:szCs w:val="24"/>
        </w:rPr>
        <w:t>o</w:t>
      </w:r>
      <w:r w:rsidRPr="00F957D5">
        <w:rPr>
          <w:rFonts w:ascii="Times New Roman" w:eastAsia="Times New Roman" w:hAnsi="Times New Roman" w:cs="Times New Roman"/>
          <w:sz w:val="24"/>
          <w:szCs w:val="24"/>
        </w:rPr>
        <w:t xml:space="preserve">s com as marcas de sucesso futebolístico para os amigos, o fato de serem titulares </w:t>
      </w:r>
      <w:r w:rsidR="00F10EC6" w:rsidRPr="00F957D5">
        <w:rPr>
          <w:rFonts w:ascii="Times New Roman" w:eastAsia="Times New Roman" w:hAnsi="Times New Roman" w:cs="Times New Roman"/>
          <w:sz w:val="24"/>
          <w:szCs w:val="24"/>
        </w:rPr>
        <w:t>era exaltado</w:t>
      </w:r>
      <w:r w:rsidR="00F10EC6">
        <w:rPr>
          <w:rFonts w:ascii="Times New Roman" w:eastAsia="Times New Roman" w:hAnsi="Times New Roman" w:cs="Times New Roman"/>
          <w:sz w:val="24"/>
          <w:szCs w:val="24"/>
        </w:rPr>
        <w:t>, e as</w:t>
      </w:r>
      <w:r w:rsidR="00F10EC6"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reclamações eram feitas quando ficavam no banco. Os jogos afetavam os sujeitos </w:t>
      </w:r>
      <w:r w:rsidR="00F10EC6">
        <w:rPr>
          <w:rFonts w:ascii="Times New Roman" w:eastAsia="Times New Roman" w:hAnsi="Times New Roman" w:cs="Times New Roman"/>
          <w:sz w:val="24"/>
          <w:szCs w:val="24"/>
        </w:rPr>
        <w:t>de modo a produzir</w:t>
      </w:r>
      <w:r w:rsidR="00F10EC6"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diferentes sentimentos, como </w:t>
      </w:r>
      <w:r w:rsidR="00443530" w:rsidRPr="00F957D5">
        <w:rPr>
          <w:rFonts w:ascii="Times New Roman" w:eastAsia="Times New Roman" w:hAnsi="Times New Roman" w:cs="Times New Roman"/>
          <w:sz w:val="24"/>
          <w:szCs w:val="24"/>
        </w:rPr>
        <w:t xml:space="preserve">a </w:t>
      </w:r>
      <w:r w:rsidRPr="00F957D5">
        <w:rPr>
          <w:rFonts w:ascii="Times New Roman" w:eastAsia="Times New Roman" w:hAnsi="Times New Roman" w:cs="Times New Roman"/>
          <w:sz w:val="24"/>
          <w:szCs w:val="24"/>
        </w:rPr>
        <w:t>alegr</w:t>
      </w:r>
      <w:r w:rsidR="00443530" w:rsidRPr="00F957D5">
        <w:rPr>
          <w:rFonts w:ascii="Times New Roman" w:eastAsia="Times New Roman" w:hAnsi="Times New Roman" w:cs="Times New Roman"/>
          <w:sz w:val="24"/>
          <w:szCs w:val="24"/>
        </w:rPr>
        <w:t>ia de fazer</w:t>
      </w:r>
      <w:r w:rsidRPr="00F957D5">
        <w:rPr>
          <w:rFonts w:ascii="Times New Roman" w:eastAsia="Times New Roman" w:hAnsi="Times New Roman" w:cs="Times New Roman"/>
          <w:sz w:val="24"/>
          <w:szCs w:val="24"/>
        </w:rPr>
        <w:t xml:space="preserve"> gol, </w:t>
      </w:r>
      <w:r w:rsidR="00443530" w:rsidRPr="00F957D5">
        <w:rPr>
          <w:rFonts w:ascii="Times New Roman" w:eastAsia="Times New Roman" w:hAnsi="Times New Roman" w:cs="Times New Roman"/>
          <w:sz w:val="24"/>
          <w:szCs w:val="24"/>
        </w:rPr>
        <w:t xml:space="preserve">a </w:t>
      </w:r>
      <w:r w:rsidRPr="00F957D5">
        <w:rPr>
          <w:rFonts w:ascii="Times New Roman" w:eastAsia="Times New Roman" w:hAnsi="Times New Roman" w:cs="Times New Roman"/>
          <w:sz w:val="24"/>
          <w:szCs w:val="24"/>
        </w:rPr>
        <w:t xml:space="preserve">raiva por não conseguir realizar as melhores jogadas, </w:t>
      </w:r>
      <w:r w:rsidR="00443530" w:rsidRPr="00F957D5">
        <w:rPr>
          <w:rFonts w:ascii="Times New Roman" w:eastAsia="Times New Roman" w:hAnsi="Times New Roman" w:cs="Times New Roman"/>
          <w:sz w:val="24"/>
          <w:szCs w:val="24"/>
        </w:rPr>
        <w:t xml:space="preserve">a </w:t>
      </w:r>
      <w:r w:rsidRPr="00F957D5">
        <w:rPr>
          <w:rFonts w:ascii="Times New Roman" w:eastAsia="Times New Roman" w:hAnsi="Times New Roman" w:cs="Times New Roman"/>
          <w:sz w:val="24"/>
          <w:szCs w:val="24"/>
        </w:rPr>
        <w:t xml:space="preserve">felicidade por ganhar a partida ou </w:t>
      </w:r>
      <w:r w:rsidR="00443530" w:rsidRPr="00F957D5">
        <w:rPr>
          <w:rFonts w:ascii="Times New Roman" w:eastAsia="Times New Roman" w:hAnsi="Times New Roman" w:cs="Times New Roman"/>
          <w:sz w:val="24"/>
          <w:szCs w:val="24"/>
        </w:rPr>
        <w:t xml:space="preserve">a </w:t>
      </w:r>
      <w:r w:rsidRPr="00F957D5">
        <w:rPr>
          <w:rFonts w:ascii="Times New Roman" w:eastAsia="Times New Roman" w:hAnsi="Times New Roman" w:cs="Times New Roman"/>
          <w:sz w:val="24"/>
          <w:szCs w:val="24"/>
        </w:rPr>
        <w:t>tristeza por perder.</w:t>
      </w:r>
      <w:r w:rsidR="00C13361">
        <w:rPr>
          <w:rFonts w:ascii="Times New Roman" w:eastAsia="Times New Roman" w:hAnsi="Times New Roman" w:cs="Times New Roman"/>
          <w:sz w:val="24"/>
          <w:szCs w:val="24"/>
        </w:rPr>
        <w:t xml:space="preserve"> </w:t>
      </w:r>
    </w:p>
    <w:p w14:paraId="26DE215B" w14:textId="29A57FB6" w:rsidR="00D1264B" w:rsidRPr="00F957D5" w:rsidRDefault="00D1264B"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 xml:space="preserve">As diferentes formas de torcida para a </w:t>
      </w:r>
      <w:r w:rsidR="00F10EC6">
        <w:rPr>
          <w:rFonts w:ascii="Times New Roman" w:eastAsia="Times New Roman" w:hAnsi="Times New Roman" w:cs="Times New Roman"/>
          <w:sz w:val="24"/>
          <w:szCs w:val="24"/>
        </w:rPr>
        <w:t>S</w:t>
      </w:r>
      <w:r w:rsidRPr="00F957D5">
        <w:rPr>
          <w:rFonts w:ascii="Times New Roman" w:eastAsia="Times New Roman" w:hAnsi="Times New Roman" w:cs="Times New Roman"/>
          <w:sz w:val="24"/>
          <w:szCs w:val="24"/>
        </w:rPr>
        <w:t xml:space="preserve">eleção brasileira também puderam serem analisadas durante as Copas do </w:t>
      </w:r>
      <w:r w:rsidR="00F10EC6">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undo masculina e feminina</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megaeventos </w:t>
      </w:r>
      <w:r w:rsidR="00F10EC6">
        <w:rPr>
          <w:rFonts w:ascii="Times New Roman" w:eastAsia="Times New Roman" w:hAnsi="Times New Roman" w:cs="Times New Roman"/>
          <w:sz w:val="24"/>
          <w:szCs w:val="24"/>
        </w:rPr>
        <w:t xml:space="preserve">que </w:t>
      </w:r>
      <w:r w:rsidRPr="00F957D5">
        <w:rPr>
          <w:rFonts w:ascii="Times New Roman" w:eastAsia="Times New Roman" w:hAnsi="Times New Roman" w:cs="Times New Roman"/>
          <w:sz w:val="24"/>
          <w:szCs w:val="24"/>
        </w:rPr>
        <w:t>tiveram diferentes significados nas casas</w:t>
      </w:r>
      <w:r w:rsidR="00F10EC6">
        <w:rPr>
          <w:rFonts w:ascii="Times New Roman" w:eastAsia="Times New Roman" w:hAnsi="Times New Roman" w:cs="Times New Roman"/>
          <w:sz w:val="24"/>
          <w:szCs w:val="24"/>
        </w:rPr>
        <w:t>. E</w:t>
      </w:r>
      <w:r w:rsidRPr="00F957D5">
        <w:rPr>
          <w:rFonts w:ascii="Times New Roman" w:eastAsia="Times New Roman" w:hAnsi="Times New Roman" w:cs="Times New Roman"/>
          <w:sz w:val="24"/>
          <w:szCs w:val="24"/>
        </w:rPr>
        <w:t>m algumas</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o dia da pipoca e do suco determinava a importância do jogo</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em outras</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a ansiedade e o desejo de um dia estarem vestindo a camiseta da seleção brasileira dominava</w:t>
      </w:r>
      <w:r w:rsidR="00F10EC6">
        <w:rPr>
          <w:rFonts w:ascii="Times New Roman" w:eastAsia="Times New Roman" w:hAnsi="Times New Roman" w:cs="Times New Roman"/>
          <w:sz w:val="24"/>
          <w:szCs w:val="24"/>
        </w:rPr>
        <w:t>m</w:t>
      </w:r>
      <w:r w:rsidRPr="00F957D5">
        <w:rPr>
          <w:rFonts w:ascii="Times New Roman" w:eastAsia="Times New Roman" w:hAnsi="Times New Roman" w:cs="Times New Roman"/>
          <w:sz w:val="24"/>
          <w:szCs w:val="24"/>
        </w:rPr>
        <w:t xml:space="preserve"> os acolhidos. A alegria do grito de gol e da comemoração também era atravessad</w:t>
      </w:r>
      <w:r w:rsidR="00F10EC6">
        <w:rPr>
          <w:rFonts w:ascii="Times New Roman" w:eastAsia="Times New Roman" w:hAnsi="Times New Roman" w:cs="Times New Roman"/>
          <w:sz w:val="24"/>
          <w:szCs w:val="24"/>
        </w:rPr>
        <w:t>a</w:t>
      </w:r>
      <w:r w:rsidRPr="00F957D5">
        <w:rPr>
          <w:rFonts w:ascii="Times New Roman" w:eastAsia="Times New Roman" w:hAnsi="Times New Roman" w:cs="Times New Roman"/>
          <w:sz w:val="24"/>
          <w:szCs w:val="24"/>
        </w:rPr>
        <w:t xml:space="preserve"> pela tensão do jogo, pelo medo</w:t>
      </w:r>
      <w:r w:rsidR="000F79A6" w:rsidRPr="00F957D5">
        <w:rPr>
          <w:rFonts w:ascii="Times New Roman" w:eastAsia="Times New Roman" w:hAnsi="Times New Roman" w:cs="Times New Roman"/>
          <w:sz w:val="24"/>
          <w:szCs w:val="24"/>
        </w:rPr>
        <w:t xml:space="preserve"> da derrota e pela tristeza da</w:t>
      </w:r>
      <w:r w:rsidRPr="00F957D5">
        <w:rPr>
          <w:rFonts w:ascii="Times New Roman" w:eastAsia="Times New Roman" w:hAnsi="Times New Roman" w:cs="Times New Roman"/>
          <w:sz w:val="24"/>
          <w:szCs w:val="24"/>
        </w:rPr>
        <w:t xml:space="preserve"> elimi</w:t>
      </w:r>
      <w:r w:rsidR="000F79A6" w:rsidRPr="00F957D5">
        <w:rPr>
          <w:rFonts w:ascii="Times New Roman" w:eastAsia="Times New Roman" w:hAnsi="Times New Roman" w:cs="Times New Roman"/>
          <w:sz w:val="24"/>
          <w:szCs w:val="24"/>
        </w:rPr>
        <w:t>nação. Alguns objetos se tornara</w:t>
      </w:r>
      <w:r w:rsidRPr="00F957D5">
        <w:rPr>
          <w:rFonts w:ascii="Times New Roman" w:eastAsia="Times New Roman" w:hAnsi="Times New Roman" w:cs="Times New Roman"/>
          <w:sz w:val="24"/>
          <w:szCs w:val="24"/>
        </w:rPr>
        <w:t xml:space="preserve">m destaque nas idas </w:t>
      </w:r>
      <w:r w:rsidR="00F10EC6">
        <w:rPr>
          <w:rFonts w:ascii="Times New Roman" w:eastAsia="Times New Roman" w:hAnsi="Times New Roman" w:cs="Times New Roman"/>
          <w:sz w:val="24"/>
          <w:szCs w:val="24"/>
        </w:rPr>
        <w:t>à</w:t>
      </w:r>
      <w:r w:rsidRPr="00F957D5">
        <w:rPr>
          <w:rFonts w:ascii="Times New Roman" w:eastAsia="Times New Roman" w:hAnsi="Times New Roman" w:cs="Times New Roman"/>
          <w:sz w:val="24"/>
          <w:szCs w:val="24"/>
        </w:rPr>
        <w:t>s casas</w:t>
      </w:r>
      <w:r w:rsidR="000F79A6" w:rsidRPr="00F957D5">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em especial os álbuns de figurinhas que se </w:t>
      </w:r>
      <w:r w:rsidRPr="00F957D5">
        <w:rPr>
          <w:rFonts w:ascii="Times New Roman" w:eastAsia="Times New Roman" w:hAnsi="Times New Roman" w:cs="Times New Roman"/>
          <w:sz w:val="24"/>
          <w:szCs w:val="24"/>
        </w:rPr>
        <w:lastRenderedPageBreak/>
        <w:t xml:space="preserve">constituíam como um objeto de desejo, </w:t>
      </w:r>
      <w:r w:rsidR="00F10EC6">
        <w:rPr>
          <w:rFonts w:ascii="Times New Roman" w:eastAsia="Times New Roman" w:hAnsi="Times New Roman" w:cs="Times New Roman"/>
          <w:sz w:val="24"/>
          <w:szCs w:val="24"/>
        </w:rPr>
        <w:t xml:space="preserve">de </w:t>
      </w:r>
      <w:r w:rsidRPr="00F957D5">
        <w:rPr>
          <w:rFonts w:ascii="Times New Roman" w:eastAsia="Times New Roman" w:hAnsi="Times New Roman" w:cs="Times New Roman"/>
          <w:sz w:val="24"/>
          <w:szCs w:val="24"/>
        </w:rPr>
        <w:t xml:space="preserve">tocar nos álbuns, </w:t>
      </w:r>
      <w:r w:rsidR="00F10EC6">
        <w:rPr>
          <w:rFonts w:ascii="Times New Roman" w:eastAsia="Times New Roman" w:hAnsi="Times New Roman" w:cs="Times New Roman"/>
          <w:sz w:val="24"/>
          <w:szCs w:val="24"/>
        </w:rPr>
        <w:t xml:space="preserve">de </w:t>
      </w:r>
      <w:r w:rsidRPr="00F957D5">
        <w:rPr>
          <w:rFonts w:ascii="Times New Roman" w:eastAsia="Times New Roman" w:hAnsi="Times New Roman" w:cs="Times New Roman"/>
          <w:sz w:val="24"/>
          <w:szCs w:val="24"/>
        </w:rPr>
        <w:t>colar figurinhas ou</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ainda</w:t>
      </w:r>
      <w:r w:rsidR="00F10EC6">
        <w:rPr>
          <w:rFonts w:ascii="Times New Roman" w:eastAsia="Times New Roman" w:hAnsi="Times New Roman" w:cs="Times New Roman"/>
          <w:sz w:val="24"/>
          <w:szCs w:val="24"/>
        </w:rPr>
        <w:t>, de</w:t>
      </w:r>
      <w:r w:rsidRPr="00F957D5">
        <w:rPr>
          <w:rFonts w:ascii="Times New Roman" w:eastAsia="Times New Roman" w:hAnsi="Times New Roman" w:cs="Times New Roman"/>
          <w:sz w:val="24"/>
          <w:szCs w:val="24"/>
        </w:rPr>
        <w:t xml:space="preserve"> torcer </w:t>
      </w:r>
      <w:r w:rsidR="00F10EC6">
        <w:rPr>
          <w:rFonts w:ascii="Times New Roman" w:eastAsia="Times New Roman" w:hAnsi="Times New Roman" w:cs="Times New Roman"/>
          <w:sz w:val="24"/>
          <w:szCs w:val="24"/>
        </w:rPr>
        <w:t xml:space="preserve">para </w:t>
      </w:r>
      <w:r w:rsidRPr="00F957D5">
        <w:rPr>
          <w:rFonts w:ascii="Times New Roman" w:eastAsia="Times New Roman" w:hAnsi="Times New Roman" w:cs="Times New Roman"/>
          <w:sz w:val="24"/>
          <w:szCs w:val="24"/>
        </w:rPr>
        <w:t>que a figurinha aberta fosse repetida para poder ganhar de presente, eram momentos esperados ansiosamente pelos acolhidos.</w:t>
      </w:r>
    </w:p>
    <w:p w14:paraId="5C313294" w14:textId="274927DE" w:rsidR="00A46EB6" w:rsidRPr="00F957D5" w:rsidRDefault="00A46EB6"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O futebol</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como um saber que é inscrito nos corpos</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não pode ser percebido enquanto uma prática neutra ou abstrata, já que é algo que não se separa dos modos de viver. Para Faria (2007)</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w:t>
      </w:r>
      <w:r w:rsidR="00C33913" w:rsidRPr="00F957D5">
        <w:rPr>
          <w:rFonts w:ascii="Times New Roman" w:eastAsia="Times New Roman" w:hAnsi="Times New Roman" w:cs="Times New Roman"/>
          <w:sz w:val="24"/>
          <w:szCs w:val="24"/>
        </w:rPr>
        <w:t>as formas</w:t>
      </w:r>
      <w:r w:rsidRPr="00F957D5">
        <w:rPr>
          <w:rFonts w:ascii="Times New Roman" w:eastAsia="Times New Roman" w:hAnsi="Times New Roman" w:cs="Times New Roman"/>
          <w:sz w:val="24"/>
          <w:szCs w:val="24"/>
        </w:rPr>
        <w:t xml:space="preserve"> de aprender o f</w:t>
      </w:r>
      <w:r w:rsidR="000F79A6" w:rsidRPr="00F957D5">
        <w:rPr>
          <w:rFonts w:ascii="Times New Roman" w:eastAsia="Times New Roman" w:hAnsi="Times New Roman" w:cs="Times New Roman"/>
          <w:sz w:val="24"/>
          <w:szCs w:val="24"/>
        </w:rPr>
        <w:t>utebol acontecem também com base em</w:t>
      </w:r>
      <w:r w:rsidRPr="00F957D5">
        <w:rPr>
          <w:rFonts w:ascii="Times New Roman" w:eastAsia="Times New Roman" w:hAnsi="Times New Roman" w:cs="Times New Roman"/>
          <w:sz w:val="24"/>
          <w:szCs w:val="24"/>
        </w:rPr>
        <w:t xml:space="preserve"> uma cultura que é transmitida e não necessariamente ensinada de forma deliberada, mas a partir de um jogo social. Para além do aprendizado das regras e das habilidades motoras com a bola nos pés, a prática futebolística é atravessada por diferentes significações, tensões e relações de gênero. </w:t>
      </w:r>
    </w:p>
    <w:p w14:paraId="6F0DD3C0" w14:textId="15C04B43" w:rsidR="00A46EB6" w:rsidRPr="00F957D5" w:rsidRDefault="00A46EB6" w:rsidP="00E3297F">
      <w:pPr>
        <w:spacing w:line="360" w:lineRule="auto"/>
        <w:ind w:left="4" w:firstLineChars="0" w:hanging="6"/>
        <w:jc w:val="both"/>
        <w:rPr>
          <w:rFonts w:ascii="Times New Roman" w:eastAsia="Times New Roman" w:hAnsi="Times New Roman" w:cs="Times New Roman"/>
          <w:sz w:val="24"/>
          <w:szCs w:val="24"/>
        </w:rPr>
      </w:pPr>
      <w:r w:rsidRPr="00F957D5">
        <w:rPr>
          <w:rFonts w:ascii="Times New Roman" w:eastAsia="Times New Roman" w:hAnsi="Times New Roman" w:cs="Times New Roman"/>
          <w:sz w:val="24"/>
          <w:szCs w:val="24"/>
        </w:rPr>
        <w:t>Como uma prática cultural, o futebol produz pedagogias que instruem sobre comportamentos adequados e inadequados, valores e maneiras de ser e estar no mundo que ultrapassam o tempo das partidas (</w:t>
      </w:r>
      <w:r w:rsidR="002D22AA" w:rsidRPr="00F957D5">
        <w:rPr>
          <w:rFonts w:ascii="Times New Roman" w:eastAsia="Times New Roman" w:hAnsi="Times New Roman" w:cs="Times New Roman"/>
          <w:sz w:val="24"/>
          <w:szCs w:val="24"/>
        </w:rPr>
        <w:t>Bandeira</w:t>
      </w:r>
      <w:r w:rsidR="002D22AA">
        <w:rPr>
          <w:rFonts w:ascii="Times New Roman" w:eastAsia="Times New Roman" w:hAnsi="Times New Roman" w:cs="Times New Roman"/>
          <w:sz w:val="24"/>
          <w:szCs w:val="24"/>
        </w:rPr>
        <w:t>;</w:t>
      </w:r>
      <w:r w:rsidR="002D22AA" w:rsidRPr="00F957D5">
        <w:rPr>
          <w:rFonts w:ascii="Times New Roman" w:eastAsia="Times New Roman" w:hAnsi="Times New Roman" w:cs="Times New Roman"/>
          <w:sz w:val="24"/>
          <w:szCs w:val="24"/>
        </w:rPr>
        <w:t xml:space="preserve"> Seffner</w:t>
      </w:r>
      <w:r w:rsidRPr="00F957D5">
        <w:rPr>
          <w:rFonts w:ascii="Times New Roman" w:eastAsia="Times New Roman" w:hAnsi="Times New Roman" w:cs="Times New Roman"/>
          <w:sz w:val="24"/>
          <w:szCs w:val="24"/>
        </w:rPr>
        <w:t>, 2022). Essas condutas são experimentadas de diferentes modos</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dependendo do contexto em que os sujeitos estão, seja em um estádio, </w:t>
      </w:r>
      <w:r w:rsidR="00F10EC6">
        <w:rPr>
          <w:rFonts w:ascii="Times New Roman" w:eastAsia="Times New Roman" w:hAnsi="Times New Roman" w:cs="Times New Roman"/>
          <w:sz w:val="24"/>
          <w:szCs w:val="24"/>
        </w:rPr>
        <w:t>em</w:t>
      </w:r>
      <w:r w:rsidR="003F3F21" w:rsidRPr="00F957D5">
        <w:rPr>
          <w:rFonts w:ascii="Times New Roman" w:eastAsia="Times New Roman" w:hAnsi="Times New Roman" w:cs="Times New Roman"/>
          <w:sz w:val="24"/>
          <w:szCs w:val="24"/>
        </w:rPr>
        <w:t xml:space="preserve"> uma torcida, </w:t>
      </w:r>
      <w:r w:rsidRPr="00F957D5">
        <w:rPr>
          <w:rFonts w:ascii="Times New Roman" w:eastAsia="Times New Roman" w:hAnsi="Times New Roman" w:cs="Times New Roman"/>
          <w:sz w:val="24"/>
          <w:szCs w:val="24"/>
        </w:rPr>
        <w:t xml:space="preserve">em casa, </w:t>
      </w:r>
      <w:r w:rsidR="0088123A" w:rsidRPr="00F957D5">
        <w:rPr>
          <w:rFonts w:ascii="Times New Roman" w:eastAsia="Times New Roman" w:hAnsi="Times New Roman" w:cs="Times New Roman"/>
          <w:sz w:val="24"/>
          <w:szCs w:val="24"/>
        </w:rPr>
        <w:t>em uma partida de futebol de rua em um bairro periférico ou</w:t>
      </w:r>
      <w:r w:rsidR="00F10EC6">
        <w:rPr>
          <w:rFonts w:ascii="Times New Roman" w:eastAsia="Times New Roman" w:hAnsi="Times New Roman" w:cs="Times New Roman"/>
          <w:sz w:val="24"/>
          <w:szCs w:val="24"/>
        </w:rPr>
        <w:t>,</w:t>
      </w:r>
      <w:r w:rsidR="0088123A" w:rsidRPr="00F957D5">
        <w:rPr>
          <w:rFonts w:ascii="Times New Roman" w:eastAsia="Times New Roman" w:hAnsi="Times New Roman" w:cs="Times New Roman"/>
          <w:sz w:val="24"/>
          <w:szCs w:val="24"/>
        </w:rPr>
        <w:t xml:space="preserve"> ainda</w:t>
      </w:r>
      <w:r w:rsidR="003F3F21" w:rsidRPr="00F957D5">
        <w:rPr>
          <w:rFonts w:ascii="Times New Roman" w:eastAsia="Times New Roman" w:hAnsi="Times New Roman" w:cs="Times New Roman"/>
          <w:sz w:val="24"/>
          <w:szCs w:val="24"/>
        </w:rPr>
        <w:t>,</w:t>
      </w:r>
      <w:r w:rsidR="0088123A"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em uma instituição de acolhimento</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w:t>
      </w:r>
      <w:r w:rsidR="0088123A" w:rsidRPr="00F957D5">
        <w:rPr>
          <w:rFonts w:ascii="Times New Roman" w:eastAsia="Times New Roman" w:hAnsi="Times New Roman" w:cs="Times New Roman"/>
          <w:sz w:val="24"/>
          <w:szCs w:val="24"/>
        </w:rPr>
        <w:t>como é o caso aqui pesquisad</w:t>
      </w:r>
      <w:r w:rsidR="00F10EC6">
        <w:rPr>
          <w:rFonts w:ascii="Times New Roman" w:eastAsia="Times New Roman" w:hAnsi="Times New Roman" w:cs="Times New Roman"/>
          <w:sz w:val="24"/>
          <w:szCs w:val="24"/>
        </w:rPr>
        <w:t>o</w:t>
      </w:r>
      <w:r w:rsidRPr="00F957D5">
        <w:rPr>
          <w:rFonts w:ascii="Times New Roman" w:eastAsia="Times New Roman" w:hAnsi="Times New Roman" w:cs="Times New Roman"/>
          <w:sz w:val="24"/>
          <w:szCs w:val="24"/>
        </w:rPr>
        <w:t xml:space="preserve">. </w:t>
      </w:r>
    </w:p>
    <w:p w14:paraId="66077F05" w14:textId="2104F11E" w:rsidR="00F957D5" w:rsidRPr="00F957D5" w:rsidRDefault="000025A6" w:rsidP="00E3297F">
      <w:pPr>
        <w:spacing w:line="360" w:lineRule="auto"/>
        <w:ind w:left="4" w:firstLineChars="0" w:hanging="6"/>
        <w:jc w:val="both"/>
        <w:rPr>
          <w:rFonts w:ascii="Times New Roman" w:eastAsia="Times New Roman" w:hAnsi="Times New Roman" w:cs="Times New Roman"/>
          <w:b/>
          <w:sz w:val="24"/>
          <w:szCs w:val="24"/>
        </w:rPr>
      </w:pPr>
      <w:r w:rsidRPr="00F957D5">
        <w:rPr>
          <w:rFonts w:ascii="Times New Roman" w:eastAsia="Times New Roman" w:hAnsi="Times New Roman" w:cs="Times New Roman"/>
          <w:sz w:val="24"/>
          <w:szCs w:val="24"/>
        </w:rPr>
        <w:t xml:space="preserve">A pesquisa realizada </w:t>
      </w:r>
      <w:r w:rsidR="000F79A6" w:rsidRPr="00F957D5">
        <w:rPr>
          <w:rFonts w:ascii="Times New Roman" w:eastAsia="Times New Roman" w:hAnsi="Times New Roman" w:cs="Times New Roman"/>
          <w:sz w:val="24"/>
          <w:szCs w:val="24"/>
        </w:rPr>
        <w:t>junto</w:t>
      </w:r>
      <w:r w:rsidR="0011278E" w:rsidRPr="00F957D5">
        <w:rPr>
          <w:rFonts w:ascii="Times New Roman" w:eastAsia="Times New Roman" w:hAnsi="Times New Roman" w:cs="Times New Roman"/>
          <w:sz w:val="24"/>
          <w:szCs w:val="24"/>
        </w:rPr>
        <w:t xml:space="preserve"> </w:t>
      </w:r>
      <w:r w:rsidR="00F10EC6">
        <w:rPr>
          <w:rFonts w:ascii="Times New Roman" w:eastAsia="Times New Roman" w:hAnsi="Times New Roman" w:cs="Times New Roman"/>
          <w:sz w:val="24"/>
          <w:szCs w:val="24"/>
        </w:rPr>
        <w:t>à</w:t>
      </w:r>
      <w:r w:rsidR="0011278E" w:rsidRPr="00F957D5">
        <w:rPr>
          <w:rFonts w:ascii="Times New Roman" w:eastAsia="Times New Roman" w:hAnsi="Times New Roman" w:cs="Times New Roman"/>
          <w:sz w:val="24"/>
          <w:szCs w:val="24"/>
        </w:rPr>
        <w:t>s</w:t>
      </w:r>
      <w:r w:rsidR="000E073B" w:rsidRPr="00F957D5">
        <w:rPr>
          <w:rFonts w:ascii="Times New Roman" w:eastAsia="Times New Roman" w:hAnsi="Times New Roman" w:cs="Times New Roman"/>
          <w:sz w:val="24"/>
          <w:szCs w:val="24"/>
        </w:rPr>
        <w:t xml:space="preserve"> casas</w:t>
      </w:r>
      <w:r w:rsidRPr="00F957D5">
        <w:rPr>
          <w:rFonts w:ascii="Times New Roman" w:eastAsia="Times New Roman" w:hAnsi="Times New Roman" w:cs="Times New Roman"/>
          <w:sz w:val="24"/>
          <w:szCs w:val="24"/>
        </w:rPr>
        <w:t xml:space="preserve"> de </w:t>
      </w:r>
      <w:r w:rsidR="000E073B" w:rsidRPr="00F957D5">
        <w:rPr>
          <w:rFonts w:ascii="Times New Roman" w:eastAsia="Times New Roman" w:hAnsi="Times New Roman" w:cs="Times New Roman"/>
          <w:sz w:val="24"/>
          <w:szCs w:val="24"/>
        </w:rPr>
        <w:t>acolhimento</w:t>
      </w:r>
      <w:r w:rsidRPr="00F957D5">
        <w:rPr>
          <w:rFonts w:ascii="Times New Roman" w:eastAsia="Times New Roman" w:hAnsi="Times New Roman" w:cs="Times New Roman"/>
          <w:sz w:val="24"/>
          <w:szCs w:val="24"/>
        </w:rPr>
        <w:t xml:space="preserve"> nos possibilitou identificar que</w:t>
      </w:r>
      <w:r w:rsidR="00F10EC6">
        <w:rPr>
          <w:rFonts w:ascii="Times New Roman" w:eastAsia="Times New Roman" w:hAnsi="Times New Roman" w:cs="Times New Roman"/>
          <w:sz w:val="24"/>
          <w:szCs w:val="24"/>
        </w:rPr>
        <w:t>,</w:t>
      </w:r>
      <w:r w:rsidRPr="00F957D5">
        <w:rPr>
          <w:rFonts w:ascii="Times New Roman" w:eastAsia="Times New Roman" w:hAnsi="Times New Roman" w:cs="Times New Roman"/>
          <w:sz w:val="24"/>
          <w:szCs w:val="24"/>
        </w:rPr>
        <w:t xml:space="preserve"> apesar</w:t>
      </w:r>
      <w:r w:rsidR="00F10EC6">
        <w:rPr>
          <w:rFonts w:ascii="Times New Roman" w:eastAsia="Times New Roman" w:hAnsi="Times New Roman" w:cs="Times New Roman"/>
          <w:sz w:val="24"/>
          <w:szCs w:val="24"/>
        </w:rPr>
        <w:t xml:space="preserve"> de</w:t>
      </w:r>
      <w:r w:rsidRPr="00F957D5">
        <w:rPr>
          <w:rFonts w:ascii="Times New Roman" w:eastAsia="Times New Roman" w:hAnsi="Times New Roman" w:cs="Times New Roman"/>
          <w:sz w:val="24"/>
          <w:szCs w:val="24"/>
        </w:rPr>
        <w:t xml:space="preserve"> se encontrarem em uma situação</w:t>
      </w:r>
      <w:r w:rsidR="000F79A6" w:rsidRPr="00F957D5">
        <w:rPr>
          <w:rFonts w:ascii="Times New Roman" w:eastAsia="Times New Roman" w:hAnsi="Times New Roman" w:cs="Times New Roman"/>
          <w:sz w:val="24"/>
          <w:szCs w:val="24"/>
        </w:rPr>
        <w:t xml:space="preserve"> distinta</w:t>
      </w:r>
      <w:r w:rsidR="000E073B" w:rsidRPr="00F957D5">
        <w:rPr>
          <w:rFonts w:ascii="Times New Roman" w:eastAsia="Times New Roman" w:hAnsi="Times New Roman" w:cs="Times New Roman"/>
          <w:sz w:val="24"/>
          <w:szCs w:val="24"/>
        </w:rPr>
        <w:t xml:space="preserve"> </w:t>
      </w:r>
      <w:r w:rsidR="00F10EC6">
        <w:rPr>
          <w:rFonts w:ascii="Times New Roman" w:eastAsia="Times New Roman" w:hAnsi="Times New Roman" w:cs="Times New Roman"/>
          <w:sz w:val="24"/>
          <w:szCs w:val="24"/>
        </w:rPr>
        <w:t>da</w:t>
      </w:r>
      <w:r w:rsidR="00DB21E6">
        <w:rPr>
          <w:rFonts w:ascii="Times New Roman" w:eastAsia="Times New Roman" w:hAnsi="Times New Roman" w:cs="Times New Roman"/>
          <w:sz w:val="24"/>
          <w:szCs w:val="24"/>
        </w:rPr>
        <w:t>s</w:t>
      </w:r>
      <w:r w:rsidR="00F10EC6">
        <w:rPr>
          <w:rFonts w:ascii="Times New Roman" w:eastAsia="Times New Roman" w:hAnsi="Times New Roman" w:cs="Times New Roman"/>
          <w:sz w:val="24"/>
          <w:szCs w:val="24"/>
        </w:rPr>
        <w:t xml:space="preserve"> </w:t>
      </w:r>
      <w:r w:rsidR="00DB21E6">
        <w:rPr>
          <w:rFonts w:ascii="Times New Roman" w:eastAsia="Times New Roman" w:hAnsi="Times New Roman" w:cs="Times New Roman"/>
          <w:sz w:val="24"/>
          <w:szCs w:val="24"/>
        </w:rPr>
        <w:t xml:space="preserve">crianças e </w:t>
      </w:r>
      <w:r w:rsidR="00F10EC6">
        <w:rPr>
          <w:rFonts w:ascii="Times New Roman" w:eastAsia="Times New Roman" w:hAnsi="Times New Roman" w:cs="Times New Roman"/>
          <w:sz w:val="24"/>
          <w:szCs w:val="24"/>
        </w:rPr>
        <w:t>jovens</w:t>
      </w:r>
      <w:r w:rsidR="00F10EC6" w:rsidRPr="00F957D5">
        <w:rPr>
          <w:rFonts w:ascii="Times New Roman" w:eastAsia="Times New Roman" w:hAnsi="Times New Roman" w:cs="Times New Roman"/>
          <w:sz w:val="24"/>
          <w:szCs w:val="24"/>
        </w:rPr>
        <w:t xml:space="preserve"> </w:t>
      </w:r>
      <w:r w:rsidRPr="00F957D5">
        <w:rPr>
          <w:rFonts w:ascii="Times New Roman" w:eastAsia="Times New Roman" w:hAnsi="Times New Roman" w:cs="Times New Roman"/>
          <w:sz w:val="24"/>
          <w:szCs w:val="24"/>
        </w:rPr>
        <w:t xml:space="preserve">que estão </w:t>
      </w:r>
      <w:r w:rsidR="000E073B" w:rsidRPr="00F957D5">
        <w:rPr>
          <w:rFonts w:ascii="Times New Roman" w:eastAsia="Times New Roman" w:hAnsi="Times New Roman" w:cs="Times New Roman"/>
          <w:sz w:val="24"/>
          <w:szCs w:val="24"/>
        </w:rPr>
        <w:t xml:space="preserve">junto a uma família, </w:t>
      </w:r>
      <w:r w:rsidR="00DB21E6">
        <w:rPr>
          <w:rFonts w:ascii="Times New Roman" w:eastAsia="Times New Roman" w:hAnsi="Times New Roman" w:cs="Times New Roman"/>
          <w:sz w:val="24"/>
          <w:szCs w:val="24"/>
        </w:rPr>
        <w:t>os acolhidos</w:t>
      </w:r>
      <w:r w:rsidR="00F10EC6" w:rsidRPr="00F957D5">
        <w:rPr>
          <w:rFonts w:ascii="Times New Roman" w:eastAsia="Times New Roman" w:hAnsi="Times New Roman" w:cs="Times New Roman"/>
          <w:sz w:val="24"/>
          <w:szCs w:val="24"/>
        </w:rPr>
        <w:t xml:space="preserve"> que residem nes</w:t>
      </w:r>
      <w:r w:rsidR="00F10EC6">
        <w:rPr>
          <w:rFonts w:ascii="Times New Roman" w:eastAsia="Times New Roman" w:hAnsi="Times New Roman" w:cs="Times New Roman"/>
          <w:sz w:val="24"/>
          <w:szCs w:val="24"/>
        </w:rPr>
        <w:t>s</w:t>
      </w:r>
      <w:r w:rsidR="00F10EC6" w:rsidRPr="00F957D5">
        <w:rPr>
          <w:rFonts w:ascii="Times New Roman" w:eastAsia="Times New Roman" w:hAnsi="Times New Roman" w:cs="Times New Roman"/>
          <w:sz w:val="24"/>
          <w:szCs w:val="24"/>
        </w:rPr>
        <w:t xml:space="preserve">as instituições </w:t>
      </w:r>
      <w:r w:rsidRPr="00F957D5">
        <w:rPr>
          <w:rFonts w:ascii="Times New Roman" w:eastAsia="Times New Roman" w:hAnsi="Times New Roman" w:cs="Times New Roman"/>
          <w:sz w:val="24"/>
          <w:szCs w:val="24"/>
        </w:rPr>
        <w:t xml:space="preserve">também </w:t>
      </w:r>
      <w:r w:rsidR="000E073B" w:rsidRPr="00F957D5">
        <w:rPr>
          <w:rFonts w:ascii="Times New Roman" w:eastAsia="Times New Roman" w:hAnsi="Times New Roman" w:cs="Times New Roman"/>
          <w:sz w:val="24"/>
          <w:szCs w:val="24"/>
        </w:rPr>
        <w:t>constituem</w:t>
      </w:r>
      <w:r w:rsidR="00A8170F" w:rsidRPr="00F957D5">
        <w:rPr>
          <w:rFonts w:ascii="Times New Roman" w:eastAsia="Times New Roman" w:hAnsi="Times New Roman" w:cs="Times New Roman"/>
          <w:sz w:val="24"/>
          <w:szCs w:val="24"/>
        </w:rPr>
        <w:t xml:space="preserve"> suas</w:t>
      </w:r>
      <w:r w:rsidR="000E073B" w:rsidRPr="00F957D5">
        <w:rPr>
          <w:rFonts w:ascii="Times New Roman" w:eastAsia="Times New Roman" w:hAnsi="Times New Roman" w:cs="Times New Roman"/>
          <w:sz w:val="24"/>
          <w:szCs w:val="24"/>
        </w:rPr>
        <w:t xml:space="preserve"> subjetividades</w:t>
      </w:r>
      <w:r w:rsidR="000F79A6" w:rsidRPr="00F957D5">
        <w:rPr>
          <w:rFonts w:ascii="Times New Roman" w:eastAsia="Times New Roman" w:hAnsi="Times New Roman" w:cs="Times New Roman"/>
          <w:sz w:val="24"/>
          <w:szCs w:val="24"/>
        </w:rPr>
        <w:t xml:space="preserve"> atravessada</w:t>
      </w:r>
      <w:r w:rsidR="000E073B" w:rsidRPr="00F957D5">
        <w:rPr>
          <w:rFonts w:ascii="Times New Roman" w:eastAsia="Times New Roman" w:hAnsi="Times New Roman" w:cs="Times New Roman"/>
          <w:sz w:val="24"/>
          <w:szCs w:val="24"/>
        </w:rPr>
        <w:t>s por fenômenos culturais</w:t>
      </w:r>
      <w:r w:rsidR="000F79A6" w:rsidRPr="00F957D5">
        <w:rPr>
          <w:rFonts w:ascii="Times New Roman" w:eastAsia="Times New Roman" w:hAnsi="Times New Roman" w:cs="Times New Roman"/>
          <w:sz w:val="24"/>
          <w:szCs w:val="24"/>
        </w:rPr>
        <w:t>,</w:t>
      </w:r>
      <w:r w:rsidR="000E073B" w:rsidRPr="00F957D5">
        <w:rPr>
          <w:rFonts w:ascii="Times New Roman" w:eastAsia="Times New Roman" w:hAnsi="Times New Roman" w:cs="Times New Roman"/>
          <w:sz w:val="24"/>
          <w:szCs w:val="24"/>
        </w:rPr>
        <w:t xml:space="preserve"> como é o caso</w:t>
      </w:r>
      <w:r w:rsidR="00A8170F" w:rsidRPr="00F957D5">
        <w:rPr>
          <w:rFonts w:ascii="Times New Roman" w:eastAsia="Times New Roman" w:hAnsi="Times New Roman" w:cs="Times New Roman"/>
          <w:sz w:val="24"/>
          <w:szCs w:val="24"/>
        </w:rPr>
        <w:t xml:space="preserve"> do futebol. Enquanto alguns jovens das ca</w:t>
      </w:r>
      <w:r w:rsidR="000E073B" w:rsidRPr="00F957D5">
        <w:rPr>
          <w:rFonts w:ascii="Times New Roman" w:eastAsia="Times New Roman" w:hAnsi="Times New Roman" w:cs="Times New Roman"/>
          <w:sz w:val="24"/>
          <w:szCs w:val="24"/>
        </w:rPr>
        <w:t>sas t</w:t>
      </w:r>
      <w:r w:rsidR="00F10EC6">
        <w:rPr>
          <w:rFonts w:ascii="Times New Roman" w:eastAsia="Times New Roman" w:hAnsi="Times New Roman" w:cs="Times New Roman"/>
          <w:sz w:val="24"/>
          <w:szCs w:val="24"/>
        </w:rPr>
        <w:t>ê</w:t>
      </w:r>
      <w:r w:rsidR="000E073B" w:rsidRPr="00F957D5">
        <w:rPr>
          <w:rFonts w:ascii="Times New Roman" w:eastAsia="Times New Roman" w:hAnsi="Times New Roman" w:cs="Times New Roman"/>
          <w:sz w:val="24"/>
          <w:szCs w:val="24"/>
        </w:rPr>
        <w:t>m um vínculo mais potente</w:t>
      </w:r>
      <w:r w:rsidR="000F79A6" w:rsidRPr="00F957D5">
        <w:rPr>
          <w:rFonts w:ascii="Times New Roman" w:eastAsia="Times New Roman" w:hAnsi="Times New Roman" w:cs="Times New Roman"/>
          <w:sz w:val="24"/>
          <w:szCs w:val="24"/>
        </w:rPr>
        <w:t xml:space="preserve"> com </w:t>
      </w:r>
      <w:r w:rsidR="00F10EC6">
        <w:rPr>
          <w:rFonts w:ascii="Times New Roman" w:eastAsia="Times New Roman" w:hAnsi="Times New Roman" w:cs="Times New Roman"/>
          <w:sz w:val="24"/>
          <w:szCs w:val="24"/>
        </w:rPr>
        <w:t>esse esporte</w:t>
      </w:r>
      <w:r w:rsidR="000F79A6" w:rsidRPr="00F957D5">
        <w:rPr>
          <w:rFonts w:ascii="Times New Roman" w:eastAsia="Times New Roman" w:hAnsi="Times New Roman" w:cs="Times New Roman"/>
          <w:sz w:val="24"/>
          <w:szCs w:val="24"/>
        </w:rPr>
        <w:t>,</w:t>
      </w:r>
      <w:r w:rsidR="00A8170F" w:rsidRPr="00F957D5">
        <w:rPr>
          <w:rFonts w:ascii="Times New Roman" w:eastAsia="Times New Roman" w:hAnsi="Times New Roman" w:cs="Times New Roman"/>
          <w:sz w:val="24"/>
          <w:szCs w:val="24"/>
        </w:rPr>
        <w:t xml:space="preserve"> </w:t>
      </w:r>
      <w:r w:rsidR="007E7C3E" w:rsidRPr="00F957D5">
        <w:rPr>
          <w:rFonts w:ascii="Times New Roman" w:eastAsia="Times New Roman" w:hAnsi="Times New Roman" w:cs="Times New Roman"/>
          <w:sz w:val="24"/>
          <w:szCs w:val="24"/>
        </w:rPr>
        <w:t xml:space="preserve">gostam de treinar e </w:t>
      </w:r>
      <w:r w:rsidR="000F79A6" w:rsidRPr="00F957D5">
        <w:rPr>
          <w:rFonts w:ascii="Times New Roman" w:eastAsia="Times New Roman" w:hAnsi="Times New Roman" w:cs="Times New Roman"/>
          <w:sz w:val="24"/>
          <w:szCs w:val="24"/>
        </w:rPr>
        <w:t>de jogar</w:t>
      </w:r>
      <w:r w:rsidR="00A8170F" w:rsidRPr="00F957D5">
        <w:rPr>
          <w:rFonts w:ascii="Times New Roman" w:eastAsia="Times New Roman" w:hAnsi="Times New Roman" w:cs="Times New Roman"/>
          <w:sz w:val="24"/>
          <w:szCs w:val="24"/>
        </w:rPr>
        <w:t xml:space="preserve">, </w:t>
      </w:r>
      <w:r w:rsidR="007E7C3E" w:rsidRPr="00F957D5">
        <w:rPr>
          <w:rFonts w:ascii="Times New Roman" w:eastAsia="Times New Roman" w:hAnsi="Times New Roman" w:cs="Times New Roman"/>
          <w:sz w:val="24"/>
          <w:szCs w:val="24"/>
        </w:rPr>
        <w:t xml:space="preserve">ampliam suas práticas de sociabilidade jogando com jovens que não são </w:t>
      </w:r>
      <w:r w:rsidR="000E073B" w:rsidRPr="00F957D5">
        <w:rPr>
          <w:rFonts w:ascii="Times New Roman" w:eastAsia="Times New Roman" w:hAnsi="Times New Roman" w:cs="Times New Roman"/>
          <w:sz w:val="24"/>
          <w:szCs w:val="24"/>
        </w:rPr>
        <w:t>acolhidos</w:t>
      </w:r>
      <w:r w:rsidR="00F10EC6">
        <w:rPr>
          <w:rFonts w:ascii="Times New Roman" w:eastAsia="Times New Roman" w:hAnsi="Times New Roman" w:cs="Times New Roman"/>
          <w:sz w:val="24"/>
          <w:szCs w:val="24"/>
        </w:rPr>
        <w:t xml:space="preserve"> e</w:t>
      </w:r>
      <w:r w:rsidR="007E7C3E" w:rsidRPr="00F957D5">
        <w:rPr>
          <w:rFonts w:ascii="Times New Roman" w:eastAsia="Times New Roman" w:hAnsi="Times New Roman" w:cs="Times New Roman"/>
          <w:sz w:val="24"/>
          <w:szCs w:val="24"/>
        </w:rPr>
        <w:t xml:space="preserve"> </w:t>
      </w:r>
      <w:r w:rsidR="00A8170F" w:rsidRPr="00F957D5">
        <w:rPr>
          <w:rFonts w:ascii="Times New Roman" w:eastAsia="Times New Roman" w:hAnsi="Times New Roman" w:cs="Times New Roman"/>
          <w:sz w:val="24"/>
          <w:szCs w:val="24"/>
        </w:rPr>
        <w:t xml:space="preserve">constroem </w:t>
      </w:r>
      <w:r w:rsidR="007E7C3E" w:rsidRPr="00F957D5">
        <w:rPr>
          <w:rFonts w:ascii="Times New Roman" w:eastAsia="Times New Roman" w:hAnsi="Times New Roman" w:cs="Times New Roman"/>
          <w:sz w:val="24"/>
          <w:szCs w:val="24"/>
        </w:rPr>
        <w:t xml:space="preserve">vínculos de identificação </w:t>
      </w:r>
      <w:r w:rsidR="00A8170F" w:rsidRPr="00F957D5">
        <w:rPr>
          <w:rFonts w:ascii="Times New Roman" w:eastAsia="Times New Roman" w:hAnsi="Times New Roman" w:cs="Times New Roman"/>
          <w:sz w:val="24"/>
          <w:szCs w:val="24"/>
        </w:rPr>
        <w:t>com j</w:t>
      </w:r>
      <w:r w:rsidR="000F79A6" w:rsidRPr="00F957D5">
        <w:rPr>
          <w:rFonts w:ascii="Times New Roman" w:eastAsia="Times New Roman" w:hAnsi="Times New Roman" w:cs="Times New Roman"/>
          <w:sz w:val="24"/>
          <w:szCs w:val="24"/>
        </w:rPr>
        <w:t>ogadores de futebol famosos</w:t>
      </w:r>
      <w:r w:rsidR="00F10EC6">
        <w:rPr>
          <w:rFonts w:ascii="Times New Roman" w:eastAsia="Times New Roman" w:hAnsi="Times New Roman" w:cs="Times New Roman"/>
          <w:sz w:val="24"/>
          <w:szCs w:val="24"/>
        </w:rPr>
        <w:t>, outros</w:t>
      </w:r>
      <w:r w:rsidR="007E7C3E" w:rsidRPr="00F957D5">
        <w:rPr>
          <w:rFonts w:ascii="Times New Roman" w:eastAsia="Times New Roman" w:hAnsi="Times New Roman" w:cs="Times New Roman"/>
          <w:sz w:val="24"/>
          <w:szCs w:val="24"/>
        </w:rPr>
        <w:t xml:space="preserve"> possuem</w:t>
      </w:r>
      <w:r w:rsidR="00A8170F" w:rsidRPr="00F957D5">
        <w:rPr>
          <w:rFonts w:ascii="Times New Roman" w:eastAsia="Times New Roman" w:hAnsi="Times New Roman" w:cs="Times New Roman"/>
          <w:sz w:val="24"/>
          <w:szCs w:val="24"/>
        </w:rPr>
        <w:t xml:space="preserve"> relações menos orgânica</w:t>
      </w:r>
      <w:r w:rsidR="000F79A6" w:rsidRPr="00F957D5">
        <w:rPr>
          <w:rFonts w:ascii="Times New Roman" w:eastAsia="Times New Roman" w:hAnsi="Times New Roman" w:cs="Times New Roman"/>
          <w:sz w:val="24"/>
          <w:szCs w:val="24"/>
        </w:rPr>
        <w:t>s</w:t>
      </w:r>
      <w:r w:rsidR="00A8170F" w:rsidRPr="00F957D5">
        <w:rPr>
          <w:rFonts w:ascii="Times New Roman" w:eastAsia="Times New Roman" w:hAnsi="Times New Roman" w:cs="Times New Roman"/>
          <w:sz w:val="24"/>
          <w:szCs w:val="24"/>
        </w:rPr>
        <w:t xml:space="preserve"> com o futebol. Entretanto</w:t>
      </w:r>
      <w:r w:rsidR="007E7C3E" w:rsidRPr="00F957D5">
        <w:rPr>
          <w:rFonts w:ascii="Times New Roman" w:eastAsia="Times New Roman" w:hAnsi="Times New Roman" w:cs="Times New Roman"/>
          <w:sz w:val="24"/>
          <w:szCs w:val="24"/>
        </w:rPr>
        <w:t>,</w:t>
      </w:r>
      <w:r w:rsidR="00A8170F" w:rsidRPr="00F957D5">
        <w:rPr>
          <w:rFonts w:ascii="Times New Roman" w:eastAsia="Times New Roman" w:hAnsi="Times New Roman" w:cs="Times New Roman"/>
          <w:sz w:val="24"/>
          <w:szCs w:val="24"/>
        </w:rPr>
        <w:t xml:space="preserve"> apesar dessas diferenças, a pesquisa mostrou que em megaeventos</w:t>
      </w:r>
      <w:r w:rsidR="00F10EC6">
        <w:rPr>
          <w:rFonts w:ascii="Times New Roman" w:eastAsia="Times New Roman" w:hAnsi="Times New Roman" w:cs="Times New Roman"/>
          <w:sz w:val="24"/>
          <w:szCs w:val="24"/>
        </w:rPr>
        <w:t>,</w:t>
      </w:r>
      <w:r w:rsidR="00A8170F" w:rsidRPr="00F957D5">
        <w:rPr>
          <w:rFonts w:ascii="Times New Roman" w:eastAsia="Times New Roman" w:hAnsi="Times New Roman" w:cs="Times New Roman"/>
          <w:sz w:val="24"/>
          <w:szCs w:val="24"/>
        </w:rPr>
        <w:t xml:space="preserve"> com</w:t>
      </w:r>
      <w:r w:rsidR="00DB21E6">
        <w:rPr>
          <w:rFonts w:ascii="Times New Roman" w:eastAsia="Times New Roman" w:hAnsi="Times New Roman" w:cs="Times New Roman"/>
          <w:sz w:val="24"/>
          <w:szCs w:val="24"/>
        </w:rPr>
        <w:t>o</w:t>
      </w:r>
      <w:r w:rsidR="00A8170F" w:rsidRPr="00F957D5">
        <w:rPr>
          <w:rFonts w:ascii="Times New Roman" w:eastAsia="Times New Roman" w:hAnsi="Times New Roman" w:cs="Times New Roman"/>
          <w:sz w:val="24"/>
          <w:szCs w:val="24"/>
        </w:rPr>
        <w:t xml:space="preserve">, por exemplo, a Copa do Mundo </w:t>
      </w:r>
      <w:r w:rsidR="00F10EC6">
        <w:rPr>
          <w:rFonts w:ascii="Times New Roman" w:eastAsia="Times New Roman" w:hAnsi="Times New Roman" w:cs="Times New Roman"/>
          <w:sz w:val="24"/>
          <w:szCs w:val="24"/>
        </w:rPr>
        <w:t>m</w:t>
      </w:r>
      <w:r w:rsidR="00A8170F" w:rsidRPr="00F957D5">
        <w:rPr>
          <w:rFonts w:ascii="Times New Roman" w:eastAsia="Times New Roman" w:hAnsi="Times New Roman" w:cs="Times New Roman"/>
          <w:sz w:val="24"/>
          <w:szCs w:val="24"/>
        </w:rPr>
        <w:t xml:space="preserve">asculina (2022) e a Copa do Mundo </w:t>
      </w:r>
      <w:r w:rsidR="00F10EC6">
        <w:rPr>
          <w:rFonts w:ascii="Times New Roman" w:eastAsia="Times New Roman" w:hAnsi="Times New Roman" w:cs="Times New Roman"/>
          <w:sz w:val="24"/>
          <w:szCs w:val="24"/>
        </w:rPr>
        <w:t>f</w:t>
      </w:r>
      <w:r w:rsidR="007E7C3E" w:rsidRPr="00F957D5">
        <w:rPr>
          <w:rFonts w:ascii="Times New Roman" w:eastAsia="Times New Roman" w:hAnsi="Times New Roman" w:cs="Times New Roman"/>
          <w:sz w:val="24"/>
          <w:szCs w:val="24"/>
        </w:rPr>
        <w:t>eminina (</w:t>
      </w:r>
      <w:r w:rsidR="00A8170F" w:rsidRPr="00F957D5">
        <w:rPr>
          <w:rFonts w:ascii="Times New Roman" w:eastAsia="Times New Roman" w:hAnsi="Times New Roman" w:cs="Times New Roman"/>
          <w:sz w:val="24"/>
          <w:szCs w:val="24"/>
        </w:rPr>
        <w:t xml:space="preserve">2023), </w:t>
      </w:r>
      <w:r w:rsidR="007E7C3E" w:rsidRPr="00F957D5">
        <w:rPr>
          <w:rFonts w:ascii="Times New Roman" w:eastAsia="Times New Roman" w:hAnsi="Times New Roman" w:cs="Times New Roman"/>
          <w:sz w:val="24"/>
          <w:szCs w:val="24"/>
        </w:rPr>
        <w:t xml:space="preserve">praticamente todas as crianças e jovens das </w:t>
      </w:r>
      <w:r w:rsidR="00A8170F" w:rsidRPr="00F957D5">
        <w:rPr>
          <w:rFonts w:ascii="Times New Roman" w:eastAsia="Times New Roman" w:hAnsi="Times New Roman" w:cs="Times New Roman"/>
          <w:sz w:val="24"/>
          <w:szCs w:val="24"/>
        </w:rPr>
        <w:t>casas</w:t>
      </w:r>
      <w:r w:rsidR="000F79A6" w:rsidRPr="00F957D5">
        <w:rPr>
          <w:rFonts w:ascii="Times New Roman" w:eastAsia="Times New Roman" w:hAnsi="Times New Roman" w:cs="Times New Roman"/>
          <w:sz w:val="24"/>
          <w:szCs w:val="24"/>
        </w:rPr>
        <w:t xml:space="preserve"> se envolveram com o futebol.</w:t>
      </w:r>
      <w:r w:rsidR="007E7C3E" w:rsidRPr="00F957D5">
        <w:rPr>
          <w:rFonts w:ascii="Times New Roman" w:eastAsia="Times New Roman" w:hAnsi="Times New Roman" w:cs="Times New Roman"/>
          <w:sz w:val="24"/>
          <w:szCs w:val="24"/>
        </w:rPr>
        <w:t xml:space="preserve"> </w:t>
      </w:r>
      <w:r w:rsidR="005A40BB" w:rsidRPr="00F957D5">
        <w:rPr>
          <w:rFonts w:ascii="Times New Roman" w:eastAsia="Times New Roman" w:hAnsi="Times New Roman" w:cs="Times New Roman"/>
          <w:sz w:val="24"/>
          <w:szCs w:val="24"/>
        </w:rPr>
        <w:t>Com isso,</w:t>
      </w:r>
      <w:r w:rsidR="007E7C3E" w:rsidRPr="00F957D5">
        <w:rPr>
          <w:rFonts w:ascii="Times New Roman" w:eastAsia="Times New Roman" w:hAnsi="Times New Roman" w:cs="Times New Roman"/>
          <w:sz w:val="24"/>
          <w:szCs w:val="24"/>
        </w:rPr>
        <w:t xml:space="preserve"> evidencia</w:t>
      </w:r>
      <w:r w:rsidR="005A40BB" w:rsidRPr="00F957D5">
        <w:rPr>
          <w:rFonts w:ascii="Times New Roman" w:eastAsia="Times New Roman" w:hAnsi="Times New Roman" w:cs="Times New Roman"/>
          <w:sz w:val="24"/>
          <w:szCs w:val="24"/>
        </w:rPr>
        <w:t>-se</w:t>
      </w:r>
      <w:r w:rsidR="007E7C3E" w:rsidRPr="00F957D5">
        <w:rPr>
          <w:rFonts w:ascii="Times New Roman" w:eastAsia="Times New Roman" w:hAnsi="Times New Roman" w:cs="Times New Roman"/>
          <w:sz w:val="24"/>
          <w:szCs w:val="24"/>
        </w:rPr>
        <w:t xml:space="preserve"> a </w:t>
      </w:r>
      <w:r w:rsidR="000F79A6" w:rsidRPr="00F957D5">
        <w:rPr>
          <w:rFonts w:ascii="Times New Roman" w:eastAsia="Times New Roman" w:hAnsi="Times New Roman" w:cs="Times New Roman"/>
          <w:sz w:val="24"/>
          <w:szCs w:val="24"/>
        </w:rPr>
        <w:t>importância</w:t>
      </w:r>
      <w:r w:rsidR="000E073B" w:rsidRPr="00F957D5">
        <w:rPr>
          <w:rFonts w:ascii="Times New Roman" w:eastAsia="Times New Roman" w:hAnsi="Times New Roman" w:cs="Times New Roman"/>
          <w:sz w:val="24"/>
          <w:szCs w:val="24"/>
        </w:rPr>
        <w:t xml:space="preserve"> que </w:t>
      </w:r>
      <w:r w:rsidR="00F10EC6">
        <w:rPr>
          <w:rFonts w:ascii="Times New Roman" w:eastAsia="Times New Roman" w:hAnsi="Times New Roman" w:cs="Times New Roman"/>
          <w:sz w:val="24"/>
          <w:szCs w:val="24"/>
        </w:rPr>
        <w:t>esse esporte</w:t>
      </w:r>
      <w:r w:rsidR="000E073B" w:rsidRPr="00F957D5">
        <w:rPr>
          <w:rFonts w:ascii="Times New Roman" w:eastAsia="Times New Roman" w:hAnsi="Times New Roman" w:cs="Times New Roman"/>
          <w:sz w:val="24"/>
          <w:szCs w:val="24"/>
        </w:rPr>
        <w:t xml:space="preserve"> possui</w:t>
      </w:r>
      <w:r w:rsidR="007E7C3E" w:rsidRPr="00F957D5">
        <w:rPr>
          <w:rFonts w:ascii="Times New Roman" w:eastAsia="Times New Roman" w:hAnsi="Times New Roman" w:cs="Times New Roman"/>
          <w:sz w:val="24"/>
          <w:szCs w:val="24"/>
        </w:rPr>
        <w:t xml:space="preserve"> na </w:t>
      </w:r>
      <w:r w:rsidR="000E073B" w:rsidRPr="00F957D5">
        <w:rPr>
          <w:rFonts w:ascii="Times New Roman" w:eastAsia="Times New Roman" w:hAnsi="Times New Roman" w:cs="Times New Roman"/>
          <w:sz w:val="24"/>
          <w:szCs w:val="24"/>
        </w:rPr>
        <w:t>constituição das</w:t>
      </w:r>
      <w:r w:rsidR="007E7C3E" w:rsidRPr="00F957D5">
        <w:rPr>
          <w:rFonts w:ascii="Times New Roman" w:eastAsia="Times New Roman" w:hAnsi="Times New Roman" w:cs="Times New Roman"/>
          <w:sz w:val="24"/>
          <w:szCs w:val="24"/>
        </w:rPr>
        <w:t xml:space="preserve"> subjetivida</w:t>
      </w:r>
      <w:r w:rsidR="000E073B" w:rsidRPr="00F957D5">
        <w:rPr>
          <w:rFonts w:ascii="Times New Roman" w:eastAsia="Times New Roman" w:hAnsi="Times New Roman" w:cs="Times New Roman"/>
          <w:sz w:val="24"/>
          <w:szCs w:val="24"/>
        </w:rPr>
        <w:t>des dessas crianças e jovens</w:t>
      </w:r>
      <w:r w:rsidR="007E7C3E" w:rsidRPr="00F957D5">
        <w:rPr>
          <w:rFonts w:ascii="Times New Roman" w:eastAsia="Times New Roman" w:hAnsi="Times New Roman" w:cs="Times New Roman"/>
          <w:sz w:val="24"/>
          <w:szCs w:val="24"/>
        </w:rPr>
        <w:t xml:space="preserve"> que estão em </w:t>
      </w:r>
      <w:r w:rsidR="000E073B" w:rsidRPr="00F957D5">
        <w:rPr>
          <w:rFonts w:ascii="Times New Roman" w:eastAsia="Times New Roman" w:hAnsi="Times New Roman" w:cs="Times New Roman"/>
          <w:sz w:val="24"/>
          <w:szCs w:val="24"/>
        </w:rPr>
        <w:t>situação de</w:t>
      </w:r>
      <w:r w:rsidR="007E7C3E" w:rsidRPr="00F957D5">
        <w:rPr>
          <w:rFonts w:ascii="Times New Roman" w:eastAsia="Times New Roman" w:hAnsi="Times New Roman" w:cs="Times New Roman"/>
          <w:sz w:val="24"/>
          <w:szCs w:val="24"/>
        </w:rPr>
        <w:t xml:space="preserve"> acolhimento. </w:t>
      </w:r>
    </w:p>
    <w:p w14:paraId="15C91761" w14:textId="2C76304F" w:rsidR="007E7C3E" w:rsidRPr="00F957D5" w:rsidRDefault="00A32EB1" w:rsidP="00521031">
      <w:pPr>
        <w:spacing w:before="120" w:after="120" w:line="360" w:lineRule="auto"/>
        <w:ind w:left="0" w:hanging="2"/>
        <w:jc w:val="center"/>
        <w:rPr>
          <w:rFonts w:ascii="Times New Roman" w:eastAsia="Times New Roman" w:hAnsi="Times New Roman" w:cs="Times New Roman"/>
          <w:b/>
          <w:sz w:val="24"/>
          <w:szCs w:val="24"/>
        </w:rPr>
      </w:pPr>
      <w:r w:rsidRPr="00F957D5">
        <w:rPr>
          <w:rFonts w:ascii="Times New Roman" w:eastAsia="Times New Roman" w:hAnsi="Times New Roman" w:cs="Times New Roman"/>
          <w:b/>
          <w:sz w:val="24"/>
          <w:szCs w:val="24"/>
        </w:rPr>
        <w:t>Referências</w:t>
      </w:r>
    </w:p>
    <w:p w14:paraId="4367352F" w14:textId="5B1AF9E6" w:rsidR="002D22AA" w:rsidRDefault="00A32EB1" w:rsidP="00C13361">
      <w:pPr>
        <w:spacing w:after="0" w:line="240" w:lineRule="auto"/>
        <w:ind w:left="-2" w:firstLineChars="0" w:firstLine="0"/>
        <w:jc w:val="both"/>
        <w:rPr>
          <w:rFonts w:ascii="Times New Roman" w:hAnsi="Times New Roman" w:cs="Times New Roman"/>
          <w:sz w:val="24"/>
          <w:szCs w:val="24"/>
        </w:rPr>
      </w:pPr>
      <w:r w:rsidRPr="00F957D5">
        <w:rPr>
          <w:rFonts w:ascii="Times New Roman" w:hAnsi="Times New Roman" w:cs="Times New Roman"/>
          <w:sz w:val="24"/>
          <w:szCs w:val="24"/>
          <w:shd w:val="clear" w:color="auto" w:fill="FFFFFF"/>
        </w:rPr>
        <w:t>BANDEIRA, Gustavo Andrada; SEFFNER, Fernando. O androcentrismo do torcer:</w:t>
      </w:r>
      <w:r w:rsidR="00C13361">
        <w:rPr>
          <w:rFonts w:ascii="Times New Roman" w:hAnsi="Times New Roman" w:cs="Times New Roman"/>
          <w:sz w:val="24"/>
          <w:szCs w:val="24"/>
          <w:shd w:val="clear" w:color="auto" w:fill="FFFFFF"/>
        </w:rPr>
        <w:t xml:space="preserve"> d</w:t>
      </w:r>
      <w:r w:rsidRPr="00F957D5">
        <w:rPr>
          <w:rFonts w:ascii="Times New Roman" w:hAnsi="Times New Roman" w:cs="Times New Roman"/>
          <w:sz w:val="24"/>
          <w:szCs w:val="24"/>
          <w:shd w:val="clear" w:color="auto" w:fill="FFFFFF"/>
        </w:rPr>
        <w:t xml:space="preserve">o </w:t>
      </w:r>
      <w:r w:rsidR="00C13361" w:rsidRPr="00F957D5">
        <w:rPr>
          <w:rFonts w:ascii="Times New Roman" w:hAnsi="Times New Roman" w:cs="Times New Roman"/>
          <w:sz w:val="24"/>
          <w:szCs w:val="24"/>
          <w:shd w:val="clear" w:color="auto" w:fill="FFFFFF"/>
        </w:rPr>
        <w:t xml:space="preserve">universo do futebol </w:t>
      </w:r>
      <w:r w:rsidRPr="00F957D5">
        <w:rPr>
          <w:rFonts w:ascii="Times New Roman" w:hAnsi="Times New Roman" w:cs="Times New Roman"/>
          <w:sz w:val="24"/>
          <w:szCs w:val="24"/>
          <w:shd w:val="clear" w:color="auto" w:fill="FFFFFF"/>
        </w:rPr>
        <w:t>ao estádio contemporâneo.</w:t>
      </w:r>
      <w:r w:rsidR="00C13361">
        <w:rPr>
          <w:rFonts w:ascii="Times New Roman" w:hAnsi="Times New Roman" w:cs="Times New Roman"/>
          <w:sz w:val="24"/>
          <w:szCs w:val="24"/>
          <w:shd w:val="clear" w:color="auto" w:fill="FFFFFF"/>
        </w:rPr>
        <w:t xml:space="preserve"> </w:t>
      </w:r>
      <w:r w:rsidRPr="006178F1">
        <w:rPr>
          <w:rStyle w:val="Forte"/>
          <w:rFonts w:ascii="Times New Roman" w:hAnsi="Times New Roman" w:cs="Times New Roman"/>
          <w:b w:val="0"/>
          <w:bCs w:val="0"/>
          <w:i/>
          <w:sz w:val="24"/>
          <w:szCs w:val="24"/>
          <w:shd w:val="clear" w:color="auto" w:fill="FFFFFF"/>
        </w:rPr>
        <w:t>Conexões</w:t>
      </w:r>
      <w:r w:rsidRPr="00C13361">
        <w:rPr>
          <w:rFonts w:ascii="Times New Roman" w:hAnsi="Times New Roman" w:cs="Times New Roman"/>
          <w:sz w:val="24"/>
          <w:szCs w:val="24"/>
          <w:shd w:val="clear" w:color="auto" w:fill="FFFFFF"/>
        </w:rPr>
        <w:t>, Campinas, v. 20, n. 1, p. 1-19, 2022.</w:t>
      </w:r>
    </w:p>
    <w:p w14:paraId="1CD1C6C4"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78C23658" w14:textId="15B62D62"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DAMO, Arlei Sander. </w:t>
      </w:r>
      <w:r w:rsidRPr="00521031">
        <w:rPr>
          <w:rFonts w:ascii="Times New Roman" w:hAnsi="Times New Roman" w:cs="Times New Roman"/>
          <w:i/>
          <w:sz w:val="24"/>
          <w:szCs w:val="24"/>
        </w:rPr>
        <w:t xml:space="preserve">Do dom a profissão: </w:t>
      </w:r>
      <w:r w:rsidRPr="00C13361">
        <w:rPr>
          <w:rFonts w:ascii="Times New Roman" w:hAnsi="Times New Roman" w:cs="Times New Roman"/>
          <w:sz w:val="24"/>
          <w:szCs w:val="24"/>
        </w:rPr>
        <w:t xml:space="preserve">uma etnografia do futebol de espetáculo a partir da formação de jogadores no Brasil e na França. </w:t>
      </w:r>
      <w:r w:rsidR="00C13361">
        <w:rPr>
          <w:rFonts w:ascii="Times New Roman" w:hAnsi="Times New Roman" w:cs="Times New Roman"/>
          <w:sz w:val="24"/>
          <w:szCs w:val="24"/>
        </w:rPr>
        <w:t xml:space="preserve">2005. </w:t>
      </w:r>
      <w:r w:rsidRPr="00C13361">
        <w:rPr>
          <w:rFonts w:ascii="Times New Roman" w:hAnsi="Times New Roman" w:cs="Times New Roman"/>
          <w:sz w:val="24"/>
          <w:szCs w:val="24"/>
        </w:rPr>
        <w:t>Tese (Doutorado em Antropologia Social)</w:t>
      </w:r>
      <w:r w:rsidR="00C13361">
        <w:rPr>
          <w:rFonts w:ascii="Times New Roman" w:hAnsi="Times New Roman" w:cs="Times New Roman"/>
          <w:sz w:val="24"/>
          <w:szCs w:val="24"/>
        </w:rPr>
        <w:t xml:space="preserve"> –</w:t>
      </w:r>
      <w:r w:rsidRPr="00C13361">
        <w:rPr>
          <w:rFonts w:ascii="Times New Roman" w:hAnsi="Times New Roman" w:cs="Times New Roman"/>
          <w:sz w:val="24"/>
          <w:szCs w:val="24"/>
        </w:rPr>
        <w:t xml:space="preserve"> Universidade Federal do Rio Grande do Sul, Porto Alegre, 2005.</w:t>
      </w:r>
    </w:p>
    <w:p w14:paraId="1297263B"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4DABD537" w14:textId="190F59BF"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FARIA, Eliene Lopes. </w:t>
      </w:r>
      <w:r w:rsidRPr="00521031">
        <w:rPr>
          <w:rFonts w:ascii="Times New Roman" w:hAnsi="Times New Roman" w:cs="Times New Roman"/>
          <w:iCs/>
          <w:sz w:val="24"/>
          <w:szCs w:val="24"/>
        </w:rPr>
        <w:t>É jogando futebol que você aprende</w:t>
      </w:r>
      <w:r w:rsidRPr="00C13361">
        <w:rPr>
          <w:rFonts w:ascii="Times New Roman" w:hAnsi="Times New Roman" w:cs="Times New Roman"/>
          <w:iCs/>
          <w:sz w:val="24"/>
          <w:szCs w:val="24"/>
        </w:rPr>
        <w:t xml:space="preserve">: </w:t>
      </w:r>
      <w:r w:rsidR="00C13361">
        <w:rPr>
          <w:rFonts w:ascii="Times New Roman" w:hAnsi="Times New Roman" w:cs="Times New Roman"/>
          <w:iCs/>
          <w:sz w:val="24"/>
          <w:szCs w:val="24"/>
        </w:rPr>
        <w:t>A</w:t>
      </w:r>
      <w:r w:rsidR="00C13361" w:rsidRPr="00C13361">
        <w:rPr>
          <w:rFonts w:ascii="Times New Roman" w:hAnsi="Times New Roman" w:cs="Times New Roman"/>
          <w:sz w:val="24"/>
          <w:szCs w:val="24"/>
        </w:rPr>
        <w:t xml:space="preserve"> </w:t>
      </w:r>
      <w:r w:rsidRPr="00C13361">
        <w:rPr>
          <w:rFonts w:ascii="Times New Roman" w:hAnsi="Times New Roman" w:cs="Times New Roman"/>
          <w:sz w:val="24"/>
          <w:szCs w:val="24"/>
        </w:rPr>
        <w:t xml:space="preserve">participação na prática social como modo de aprendizagem. </w:t>
      </w:r>
      <w:r w:rsidRPr="00521031">
        <w:rPr>
          <w:rFonts w:ascii="Times New Roman" w:hAnsi="Times New Roman" w:cs="Times New Roman"/>
          <w:i/>
          <w:iCs/>
          <w:sz w:val="24"/>
          <w:szCs w:val="24"/>
        </w:rPr>
        <w:t>In</w:t>
      </w:r>
      <w:r w:rsidRPr="00C13361">
        <w:rPr>
          <w:rFonts w:ascii="Times New Roman" w:hAnsi="Times New Roman" w:cs="Times New Roman"/>
          <w:sz w:val="24"/>
          <w:szCs w:val="24"/>
        </w:rPr>
        <w:t>: CONBRACE</w:t>
      </w:r>
      <w:r w:rsidR="00C13361">
        <w:rPr>
          <w:rFonts w:ascii="Times New Roman" w:hAnsi="Times New Roman" w:cs="Times New Roman"/>
          <w:sz w:val="24"/>
          <w:szCs w:val="24"/>
        </w:rPr>
        <w:t>, 17.;</w:t>
      </w:r>
      <w:r w:rsidRPr="00C13361">
        <w:rPr>
          <w:rFonts w:ascii="Times New Roman" w:hAnsi="Times New Roman" w:cs="Times New Roman"/>
          <w:sz w:val="24"/>
          <w:szCs w:val="24"/>
        </w:rPr>
        <w:t xml:space="preserve"> CONICE, </w:t>
      </w:r>
      <w:r w:rsidR="00C13361">
        <w:rPr>
          <w:rFonts w:ascii="Times New Roman" w:hAnsi="Times New Roman" w:cs="Times New Roman"/>
          <w:sz w:val="24"/>
          <w:szCs w:val="24"/>
        </w:rPr>
        <w:t xml:space="preserve">4., </w:t>
      </w:r>
      <w:r w:rsidRPr="00C13361">
        <w:rPr>
          <w:rFonts w:ascii="Times New Roman" w:hAnsi="Times New Roman" w:cs="Times New Roman"/>
          <w:sz w:val="24"/>
          <w:szCs w:val="24"/>
        </w:rPr>
        <w:t>2011, Porto Alegre.</w:t>
      </w:r>
      <w:r w:rsidR="00C13361">
        <w:rPr>
          <w:rFonts w:ascii="Times New Roman" w:hAnsi="Times New Roman" w:cs="Times New Roman"/>
          <w:sz w:val="24"/>
          <w:szCs w:val="24"/>
        </w:rPr>
        <w:t xml:space="preserve"> </w:t>
      </w:r>
      <w:r w:rsidR="00C13361">
        <w:rPr>
          <w:rFonts w:ascii="Times New Roman" w:hAnsi="Times New Roman" w:cs="Times New Roman"/>
          <w:i/>
          <w:iCs/>
          <w:sz w:val="24"/>
          <w:szCs w:val="24"/>
        </w:rPr>
        <w:t xml:space="preserve">Anais </w:t>
      </w:r>
      <w:r w:rsidR="00C13361">
        <w:rPr>
          <w:rFonts w:ascii="Times New Roman" w:hAnsi="Times New Roman" w:cs="Times New Roman"/>
          <w:sz w:val="24"/>
          <w:szCs w:val="24"/>
        </w:rPr>
        <w:t>[...]. Porto Alegre: 2011.</w:t>
      </w:r>
    </w:p>
    <w:p w14:paraId="09CC4975"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541F7393" w14:textId="452BE043"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FARIA, Eliene Lopes. </w:t>
      </w:r>
      <w:r w:rsidRPr="00521031">
        <w:rPr>
          <w:rFonts w:ascii="Times New Roman" w:hAnsi="Times New Roman" w:cs="Times New Roman"/>
          <w:sz w:val="24"/>
          <w:szCs w:val="24"/>
        </w:rPr>
        <w:t>Práticas cotidianas de futebol, práticas de aprendizagem</w:t>
      </w:r>
      <w:r w:rsidRPr="00C13361">
        <w:rPr>
          <w:rFonts w:ascii="Times New Roman" w:hAnsi="Times New Roman" w:cs="Times New Roman"/>
          <w:sz w:val="24"/>
          <w:szCs w:val="24"/>
        </w:rPr>
        <w:t xml:space="preserve">. </w:t>
      </w:r>
      <w:r w:rsidRPr="00521031">
        <w:rPr>
          <w:rFonts w:ascii="Times New Roman" w:hAnsi="Times New Roman" w:cs="Times New Roman"/>
          <w:i/>
          <w:iCs/>
          <w:sz w:val="24"/>
          <w:szCs w:val="24"/>
        </w:rPr>
        <w:t>In</w:t>
      </w:r>
      <w:r w:rsidRPr="00C13361">
        <w:rPr>
          <w:rFonts w:ascii="Times New Roman" w:hAnsi="Times New Roman" w:cs="Times New Roman"/>
          <w:sz w:val="24"/>
          <w:szCs w:val="24"/>
        </w:rPr>
        <w:t>: RAM</w:t>
      </w:r>
      <w:r w:rsidR="00C13361">
        <w:rPr>
          <w:rFonts w:ascii="Times New Roman" w:hAnsi="Times New Roman" w:cs="Times New Roman"/>
          <w:sz w:val="24"/>
          <w:szCs w:val="24"/>
        </w:rPr>
        <w:t>, 7., 2007,</w:t>
      </w:r>
      <w:r w:rsidR="00C13361" w:rsidRPr="00C13361">
        <w:rPr>
          <w:rFonts w:ascii="Times New Roman" w:hAnsi="Times New Roman" w:cs="Times New Roman"/>
          <w:sz w:val="24"/>
          <w:szCs w:val="24"/>
        </w:rPr>
        <w:t xml:space="preserve"> </w:t>
      </w:r>
      <w:r w:rsidRPr="00C13361">
        <w:rPr>
          <w:rFonts w:ascii="Times New Roman" w:hAnsi="Times New Roman" w:cs="Times New Roman"/>
          <w:sz w:val="24"/>
          <w:szCs w:val="24"/>
        </w:rPr>
        <w:t>UFRGS, Porto Alegre.</w:t>
      </w:r>
      <w:r w:rsidR="00C13361">
        <w:rPr>
          <w:rFonts w:ascii="Times New Roman" w:hAnsi="Times New Roman" w:cs="Times New Roman"/>
          <w:sz w:val="24"/>
          <w:szCs w:val="24"/>
        </w:rPr>
        <w:t xml:space="preserve"> </w:t>
      </w:r>
      <w:r w:rsidR="00C13361">
        <w:rPr>
          <w:rFonts w:ascii="Times New Roman" w:hAnsi="Times New Roman" w:cs="Times New Roman"/>
          <w:i/>
          <w:iCs/>
          <w:sz w:val="24"/>
          <w:szCs w:val="24"/>
        </w:rPr>
        <w:t xml:space="preserve">Anais </w:t>
      </w:r>
      <w:r w:rsidR="00C13361">
        <w:rPr>
          <w:rFonts w:ascii="Times New Roman" w:hAnsi="Times New Roman" w:cs="Times New Roman"/>
          <w:sz w:val="24"/>
          <w:szCs w:val="24"/>
        </w:rPr>
        <w:t>[...]. Porto Alegre, UFRGS, 2007.</w:t>
      </w:r>
    </w:p>
    <w:p w14:paraId="031F771C"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55A1AB03" w14:textId="77777777" w:rsidR="002D22AA" w:rsidRDefault="00A32EB1" w:rsidP="00C13361">
      <w:pPr>
        <w:spacing w:after="0" w:line="240" w:lineRule="auto"/>
        <w:ind w:left="-2" w:firstLineChars="0" w:firstLine="0"/>
        <w:jc w:val="both"/>
        <w:rPr>
          <w:rFonts w:ascii="Times New Roman" w:hAnsi="Times New Roman" w:cs="Times New Roman"/>
          <w:sz w:val="24"/>
          <w:szCs w:val="24"/>
          <w:lang w:val="es-UY"/>
        </w:rPr>
      </w:pPr>
      <w:r w:rsidRPr="00C13361">
        <w:rPr>
          <w:rFonts w:ascii="Times New Roman" w:hAnsi="Times New Roman" w:cs="Times New Roman"/>
          <w:sz w:val="24"/>
          <w:szCs w:val="24"/>
        </w:rPr>
        <w:t xml:space="preserve">FEIXA, Carles; FERNÁNDEZ-PLANELLS, Ariadna; FIGUERAS-MAZ, Mónica. </w:t>
      </w:r>
      <w:r w:rsidRPr="00521031">
        <w:rPr>
          <w:rFonts w:ascii="Times New Roman" w:hAnsi="Times New Roman" w:cs="Times New Roman"/>
          <w:sz w:val="24"/>
          <w:szCs w:val="24"/>
          <w:lang w:val="es-UY"/>
        </w:rPr>
        <w:t xml:space="preserve">Generación Hashtag. Los movimientos juveniles en la era de la web social. </w:t>
      </w:r>
      <w:r w:rsidRPr="00521031">
        <w:rPr>
          <w:rFonts w:ascii="Times New Roman" w:hAnsi="Times New Roman" w:cs="Times New Roman"/>
          <w:i/>
          <w:sz w:val="24"/>
          <w:szCs w:val="24"/>
          <w:lang w:val="es-UY"/>
        </w:rPr>
        <w:t>Revista Latinoamericana de Ciencias Sociales, Niñez y Juventud</w:t>
      </w:r>
      <w:r w:rsidRPr="00521031">
        <w:rPr>
          <w:rFonts w:ascii="Times New Roman" w:hAnsi="Times New Roman" w:cs="Times New Roman"/>
          <w:sz w:val="24"/>
          <w:szCs w:val="24"/>
          <w:lang w:val="es-UY"/>
        </w:rPr>
        <w:t>, v. 14, n. 1, p. 107-120, 2016.</w:t>
      </w:r>
    </w:p>
    <w:p w14:paraId="4E603F46" w14:textId="77777777" w:rsidR="002D22AA" w:rsidRDefault="002D22AA" w:rsidP="00C13361">
      <w:pPr>
        <w:spacing w:after="0" w:line="240" w:lineRule="auto"/>
        <w:ind w:left="-2" w:firstLineChars="0" w:firstLine="0"/>
        <w:jc w:val="both"/>
        <w:rPr>
          <w:rFonts w:ascii="Times New Roman" w:hAnsi="Times New Roman" w:cs="Times New Roman"/>
          <w:sz w:val="24"/>
          <w:szCs w:val="24"/>
          <w:lang w:val="es-UY"/>
        </w:rPr>
      </w:pPr>
    </w:p>
    <w:p w14:paraId="362A7F69" w14:textId="5732735D"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FISCHER, Rosa Maria Bueno. Mídia e produção de sentidos: A adolescência em discurso. </w:t>
      </w:r>
      <w:r w:rsidRPr="00521031">
        <w:rPr>
          <w:rFonts w:ascii="Times New Roman" w:hAnsi="Times New Roman" w:cs="Times New Roman"/>
          <w:i/>
          <w:iCs/>
          <w:sz w:val="24"/>
          <w:szCs w:val="24"/>
        </w:rPr>
        <w:t>In</w:t>
      </w:r>
      <w:r w:rsidRPr="00C13361">
        <w:rPr>
          <w:rFonts w:ascii="Times New Roman" w:hAnsi="Times New Roman" w:cs="Times New Roman"/>
          <w:sz w:val="24"/>
          <w:szCs w:val="24"/>
        </w:rPr>
        <w:t xml:space="preserve">: SILVA, Luiz Heron da. (Org.). </w:t>
      </w:r>
      <w:r w:rsidRPr="00521031">
        <w:rPr>
          <w:rFonts w:ascii="Times New Roman" w:hAnsi="Times New Roman" w:cs="Times New Roman"/>
          <w:i/>
          <w:sz w:val="24"/>
          <w:szCs w:val="24"/>
        </w:rPr>
        <w:t xml:space="preserve">A </w:t>
      </w:r>
      <w:r w:rsidR="00C13361" w:rsidRPr="00C13361">
        <w:rPr>
          <w:rFonts w:ascii="Times New Roman" w:hAnsi="Times New Roman" w:cs="Times New Roman"/>
          <w:i/>
          <w:sz w:val="24"/>
          <w:szCs w:val="24"/>
        </w:rPr>
        <w:t>escola cidadã no contexto da globalização</w:t>
      </w:r>
      <w:r w:rsidRPr="00C13361">
        <w:rPr>
          <w:rFonts w:ascii="Times New Roman" w:hAnsi="Times New Roman" w:cs="Times New Roman"/>
          <w:sz w:val="24"/>
          <w:szCs w:val="24"/>
        </w:rPr>
        <w:t>. 3. ed. Petrópolis: Vozes, 1998. p. 424-439.</w:t>
      </w:r>
    </w:p>
    <w:p w14:paraId="4C91F38E"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1766B983" w14:textId="00EBE343"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FOUCAULT, Michel. </w:t>
      </w:r>
      <w:r w:rsidRPr="00521031">
        <w:rPr>
          <w:rFonts w:ascii="Times New Roman" w:hAnsi="Times New Roman" w:cs="Times New Roman"/>
          <w:i/>
          <w:sz w:val="24"/>
          <w:szCs w:val="24"/>
        </w:rPr>
        <w:t>Ditos e escritos</w:t>
      </w:r>
      <w:r w:rsidRPr="00C13361">
        <w:rPr>
          <w:rFonts w:ascii="Times New Roman" w:hAnsi="Times New Roman" w:cs="Times New Roman"/>
          <w:sz w:val="24"/>
          <w:szCs w:val="24"/>
        </w:rPr>
        <w:t>: estratégia poder-saber. Trad</w:t>
      </w:r>
      <w:r w:rsidR="00C13361">
        <w:rPr>
          <w:rFonts w:ascii="Times New Roman" w:hAnsi="Times New Roman" w:cs="Times New Roman"/>
          <w:sz w:val="24"/>
          <w:szCs w:val="24"/>
        </w:rPr>
        <w:t xml:space="preserve">. </w:t>
      </w:r>
      <w:r w:rsidRPr="00C13361">
        <w:rPr>
          <w:rFonts w:ascii="Times New Roman" w:hAnsi="Times New Roman" w:cs="Times New Roman"/>
          <w:sz w:val="24"/>
          <w:szCs w:val="24"/>
        </w:rPr>
        <w:t xml:space="preserve">Vera Lucia Avellar Ribeiro. Rio de Janeiro: Forense Universitária, 2006. v. 4. </w:t>
      </w:r>
    </w:p>
    <w:p w14:paraId="27E3A9E7"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5AE78C50" w14:textId="445EBAE5"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FOUCAULT, Michel. </w:t>
      </w:r>
      <w:r w:rsidRPr="00521031">
        <w:rPr>
          <w:rFonts w:ascii="Times New Roman" w:hAnsi="Times New Roman" w:cs="Times New Roman"/>
          <w:i/>
          <w:sz w:val="24"/>
          <w:szCs w:val="24"/>
        </w:rPr>
        <w:t>História da sexualidade</w:t>
      </w:r>
      <w:r w:rsidRPr="00C13361">
        <w:rPr>
          <w:rFonts w:ascii="Times New Roman" w:hAnsi="Times New Roman" w:cs="Times New Roman"/>
          <w:sz w:val="24"/>
          <w:szCs w:val="24"/>
        </w:rPr>
        <w:t>: o uso dos prazeres. Trad</w:t>
      </w:r>
      <w:r w:rsidR="00C13361">
        <w:rPr>
          <w:rFonts w:ascii="Times New Roman" w:hAnsi="Times New Roman" w:cs="Times New Roman"/>
          <w:sz w:val="24"/>
          <w:szCs w:val="24"/>
        </w:rPr>
        <w:t xml:space="preserve">. </w:t>
      </w:r>
      <w:r w:rsidRPr="00C13361">
        <w:rPr>
          <w:rFonts w:ascii="Times New Roman" w:hAnsi="Times New Roman" w:cs="Times New Roman"/>
          <w:sz w:val="24"/>
          <w:szCs w:val="24"/>
        </w:rPr>
        <w:t>Maria Thereza da Costa Albuquerque. Rio de Janeiro: Graal, 2003. v. 2.</w:t>
      </w:r>
    </w:p>
    <w:p w14:paraId="5D94CE69"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7FFEBBF7" w14:textId="77777777"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GIULIANOTTI, Richard. </w:t>
      </w:r>
      <w:r w:rsidRPr="00521031">
        <w:rPr>
          <w:rFonts w:ascii="Times New Roman" w:hAnsi="Times New Roman" w:cs="Times New Roman"/>
          <w:i/>
          <w:sz w:val="24"/>
          <w:szCs w:val="24"/>
        </w:rPr>
        <w:t xml:space="preserve">Sociologia do </w:t>
      </w:r>
      <w:r w:rsidR="00C13361" w:rsidRPr="00C13361">
        <w:rPr>
          <w:rFonts w:ascii="Times New Roman" w:hAnsi="Times New Roman" w:cs="Times New Roman"/>
          <w:i/>
          <w:sz w:val="24"/>
          <w:szCs w:val="24"/>
        </w:rPr>
        <w:t>futebol</w:t>
      </w:r>
      <w:r w:rsidR="00C13361" w:rsidRPr="00C13361">
        <w:rPr>
          <w:rFonts w:ascii="Times New Roman" w:hAnsi="Times New Roman" w:cs="Times New Roman"/>
          <w:sz w:val="24"/>
          <w:szCs w:val="24"/>
        </w:rPr>
        <w:t xml:space="preserve">: dimensões </w:t>
      </w:r>
      <w:r w:rsidRPr="00C13361">
        <w:rPr>
          <w:rFonts w:ascii="Times New Roman" w:hAnsi="Times New Roman" w:cs="Times New Roman"/>
          <w:sz w:val="24"/>
          <w:szCs w:val="24"/>
        </w:rPr>
        <w:t>históricas e socioculturais do esporte das multidões. São Paulo: Nova Alexandria, 2002.</w:t>
      </w:r>
    </w:p>
    <w:p w14:paraId="10BD0515"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6A7DE9F0" w14:textId="77777777" w:rsidR="002D22AA" w:rsidRDefault="00A32EB1" w:rsidP="00C13361">
      <w:pPr>
        <w:spacing w:after="0" w:line="240" w:lineRule="auto"/>
        <w:ind w:left="-2" w:firstLineChars="0" w:firstLine="0"/>
        <w:jc w:val="both"/>
        <w:rPr>
          <w:rFonts w:ascii="Times New Roman" w:hAnsi="Times New Roman" w:cs="Times New Roman"/>
          <w:sz w:val="24"/>
          <w:szCs w:val="24"/>
          <w:shd w:val="clear" w:color="auto" w:fill="FFFFFF"/>
        </w:rPr>
      </w:pPr>
      <w:r w:rsidRPr="00C13361">
        <w:rPr>
          <w:rFonts w:ascii="Times New Roman" w:hAnsi="Times New Roman" w:cs="Times New Roman"/>
          <w:sz w:val="24"/>
          <w:szCs w:val="24"/>
          <w:shd w:val="clear" w:color="auto" w:fill="FFFFFF"/>
        </w:rPr>
        <w:t>JESUS, Jaqueline Gomes de.</w:t>
      </w:r>
      <w:r w:rsidR="00C13361" w:rsidRPr="00C13361">
        <w:rPr>
          <w:rFonts w:ascii="Times New Roman" w:hAnsi="Times New Roman" w:cs="Times New Roman"/>
          <w:sz w:val="24"/>
          <w:szCs w:val="24"/>
          <w:shd w:val="clear" w:color="auto" w:fill="FFFFFF"/>
        </w:rPr>
        <w:t xml:space="preserve"> </w:t>
      </w:r>
      <w:r w:rsidRPr="009E22D5">
        <w:rPr>
          <w:rStyle w:val="Forte"/>
          <w:rFonts w:ascii="Times New Roman" w:hAnsi="Times New Roman" w:cs="Times New Roman"/>
          <w:b w:val="0"/>
          <w:bCs w:val="0"/>
          <w:i/>
          <w:sz w:val="24"/>
          <w:szCs w:val="24"/>
          <w:shd w:val="clear" w:color="auto" w:fill="FFFFFF"/>
        </w:rPr>
        <w:t>I</w:t>
      </w:r>
      <w:r w:rsidR="00C13361" w:rsidRPr="00C13361">
        <w:rPr>
          <w:rStyle w:val="Forte"/>
          <w:rFonts w:ascii="Times New Roman" w:hAnsi="Times New Roman" w:cs="Times New Roman"/>
          <w:b w:val="0"/>
          <w:bCs w:val="0"/>
          <w:i/>
          <w:sz w:val="24"/>
          <w:szCs w:val="24"/>
          <w:shd w:val="clear" w:color="auto" w:fill="FFFFFF"/>
        </w:rPr>
        <w:t>dentidade de gênero: conceitos e termos</w:t>
      </w:r>
      <w:r w:rsidR="00C13361" w:rsidRPr="00C13361">
        <w:rPr>
          <w:rFonts w:ascii="Times New Roman" w:hAnsi="Times New Roman" w:cs="Times New Roman"/>
          <w:sz w:val="24"/>
          <w:szCs w:val="24"/>
          <w:shd w:val="clear" w:color="auto" w:fill="FFFFFF"/>
        </w:rPr>
        <w:t xml:space="preserve">: guia </w:t>
      </w:r>
      <w:r w:rsidRPr="00C13361">
        <w:rPr>
          <w:rFonts w:ascii="Times New Roman" w:hAnsi="Times New Roman" w:cs="Times New Roman"/>
          <w:sz w:val="24"/>
          <w:szCs w:val="24"/>
          <w:shd w:val="clear" w:color="auto" w:fill="FFFFFF"/>
        </w:rPr>
        <w:t>técnico sobre pessoas transexuais, travestis e demais transgêneros, para formadores de opinião. 2. ed. Brasília: Universidade Federal de Goiás, 2012.</w:t>
      </w:r>
    </w:p>
    <w:p w14:paraId="3818A970" w14:textId="77777777" w:rsidR="000170D0" w:rsidRDefault="000170D0" w:rsidP="00C13361">
      <w:pPr>
        <w:spacing w:after="0" w:line="240" w:lineRule="auto"/>
        <w:ind w:left="-2" w:firstLineChars="0" w:firstLine="0"/>
        <w:jc w:val="both"/>
        <w:rPr>
          <w:rFonts w:ascii="Times New Roman" w:hAnsi="Times New Roman" w:cs="Times New Roman"/>
          <w:sz w:val="24"/>
          <w:szCs w:val="24"/>
          <w:shd w:val="clear" w:color="auto" w:fill="FFFFFF"/>
        </w:rPr>
      </w:pPr>
    </w:p>
    <w:p w14:paraId="2FB0E18F" w14:textId="5557F2B4" w:rsidR="000170D0" w:rsidRDefault="000170D0" w:rsidP="00C13361">
      <w:pPr>
        <w:spacing w:after="0" w:line="240" w:lineRule="auto"/>
        <w:ind w:left="-2" w:firstLineChars="0" w:firstLine="0"/>
        <w:jc w:val="both"/>
        <w:rPr>
          <w:rFonts w:ascii="Times New Roman" w:hAnsi="Times New Roman" w:cs="Times New Roman"/>
          <w:sz w:val="24"/>
          <w:szCs w:val="24"/>
          <w:shd w:val="clear" w:color="auto" w:fill="FFFFFF"/>
        </w:rPr>
      </w:pPr>
      <w:r w:rsidRPr="000170D0">
        <w:rPr>
          <w:rFonts w:ascii="Times New Roman" w:hAnsi="Times New Roman" w:cs="Times New Roman"/>
          <w:sz w:val="24"/>
          <w:szCs w:val="24"/>
          <w:shd w:val="clear" w:color="auto" w:fill="FFFFFF"/>
        </w:rPr>
        <w:t xml:space="preserve">JOGO DO BAFO. In: WIKIPÉDIA, a enciclopédia livre. Flórida: </w:t>
      </w:r>
      <w:r w:rsidR="002E4ED2" w:rsidRPr="000170D0">
        <w:rPr>
          <w:rFonts w:ascii="Times New Roman" w:hAnsi="Times New Roman" w:cs="Times New Roman"/>
          <w:sz w:val="24"/>
          <w:szCs w:val="24"/>
          <w:shd w:val="clear" w:color="auto" w:fill="FFFFFF"/>
        </w:rPr>
        <w:t>Wikipedia</w:t>
      </w:r>
      <w:r w:rsidRPr="000170D0">
        <w:rPr>
          <w:rFonts w:ascii="Times New Roman" w:hAnsi="Times New Roman" w:cs="Times New Roman"/>
          <w:sz w:val="24"/>
          <w:szCs w:val="24"/>
          <w:shd w:val="clear" w:color="auto" w:fill="FFFFFF"/>
        </w:rPr>
        <w:t xml:space="preserve"> Foundation, 2021.</w:t>
      </w:r>
      <w:r>
        <w:rPr>
          <w:rFonts w:ascii="Times New Roman" w:hAnsi="Times New Roman" w:cs="Times New Roman"/>
          <w:sz w:val="24"/>
          <w:szCs w:val="24"/>
          <w:shd w:val="clear" w:color="auto" w:fill="FFFFFF"/>
        </w:rPr>
        <w:t xml:space="preserve"> </w:t>
      </w:r>
      <w:r w:rsidRPr="000170D0">
        <w:rPr>
          <w:rFonts w:ascii="Times New Roman" w:hAnsi="Times New Roman" w:cs="Times New Roman"/>
          <w:sz w:val="24"/>
          <w:szCs w:val="24"/>
          <w:shd w:val="clear" w:color="auto" w:fill="FFFFFF"/>
        </w:rPr>
        <w:t>Disponível em: https://pt.wikipedia.org/wiki/Jogo_do_bafo. Acesso em: 05 jun. 2023.</w:t>
      </w:r>
    </w:p>
    <w:p w14:paraId="08D35210" w14:textId="77777777" w:rsidR="002D22AA" w:rsidRDefault="002D22AA" w:rsidP="00C13361">
      <w:pPr>
        <w:spacing w:after="0" w:line="240" w:lineRule="auto"/>
        <w:ind w:left="-2" w:firstLineChars="0" w:firstLine="0"/>
        <w:jc w:val="both"/>
        <w:rPr>
          <w:rFonts w:ascii="Times New Roman" w:hAnsi="Times New Roman" w:cs="Times New Roman"/>
          <w:sz w:val="24"/>
          <w:szCs w:val="24"/>
          <w:shd w:val="clear" w:color="auto" w:fill="FFFFFF"/>
        </w:rPr>
      </w:pPr>
    </w:p>
    <w:p w14:paraId="76DCCF27" w14:textId="77777777" w:rsidR="00F062E6" w:rsidRDefault="00F062E6" w:rsidP="00F062E6">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KOCH, Rodrigo. </w:t>
      </w:r>
      <w:r w:rsidRPr="00521031">
        <w:rPr>
          <w:rFonts w:ascii="Times New Roman" w:hAnsi="Times New Roman" w:cs="Times New Roman"/>
          <w:i/>
          <w:sz w:val="24"/>
          <w:szCs w:val="24"/>
        </w:rPr>
        <w:t xml:space="preserve">Cultura, </w:t>
      </w:r>
      <w:r w:rsidRPr="00C13361">
        <w:rPr>
          <w:rFonts w:ascii="Times New Roman" w:hAnsi="Times New Roman" w:cs="Times New Roman"/>
          <w:i/>
          <w:sz w:val="24"/>
          <w:szCs w:val="24"/>
        </w:rPr>
        <w:t>identidade e futebolização</w:t>
      </w:r>
      <w:r w:rsidRPr="00C13361">
        <w:rPr>
          <w:rFonts w:ascii="Times New Roman" w:hAnsi="Times New Roman" w:cs="Times New Roman"/>
          <w:sz w:val="24"/>
          <w:szCs w:val="24"/>
        </w:rPr>
        <w:t>: na Europa Contemporânea. Saarbrücken: Novas Edições Acadêmicas, 2022.</w:t>
      </w:r>
    </w:p>
    <w:p w14:paraId="786D2CF7" w14:textId="77777777" w:rsidR="00F062E6" w:rsidRDefault="00F062E6" w:rsidP="00F062E6">
      <w:pPr>
        <w:spacing w:after="0" w:line="240" w:lineRule="auto"/>
        <w:ind w:left="-2" w:firstLineChars="0" w:firstLine="0"/>
        <w:jc w:val="both"/>
        <w:rPr>
          <w:rFonts w:ascii="Times New Roman" w:hAnsi="Times New Roman" w:cs="Times New Roman"/>
          <w:sz w:val="24"/>
          <w:szCs w:val="24"/>
        </w:rPr>
      </w:pPr>
    </w:p>
    <w:p w14:paraId="7B849C16" w14:textId="77777777"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KOCH, Rodrigo. A copa do mundo em tempos pós-modernos: a relação de crianças e jovens com o megaevento. </w:t>
      </w:r>
      <w:r w:rsidRPr="00521031">
        <w:rPr>
          <w:rFonts w:ascii="Times New Roman" w:hAnsi="Times New Roman" w:cs="Times New Roman"/>
          <w:i/>
          <w:sz w:val="24"/>
          <w:szCs w:val="24"/>
        </w:rPr>
        <w:t>Revista Unilasalle</w:t>
      </w:r>
      <w:r w:rsidRPr="00C13361">
        <w:rPr>
          <w:rFonts w:ascii="Times New Roman" w:hAnsi="Times New Roman" w:cs="Times New Roman"/>
          <w:sz w:val="24"/>
          <w:szCs w:val="24"/>
        </w:rPr>
        <w:t>, Canoas, v. 1, n. 27, p. 109-124, dez. 2014.</w:t>
      </w:r>
    </w:p>
    <w:p w14:paraId="3DBEE9D8"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21EB83FB" w14:textId="6EBC2B26" w:rsidR="002D22AA" w:rsidRDefault="00A32EB1" w:rsidP="00C13361">
      <w:pPr>
        <w:spacing w:after="0" w:line="240" w:lineRule="auto"/>
        <w:ind w:left="-2" w:firstLineChars="0" w:firstLine="0"/>
        <w:jc w:val="both"/>
        <w:rPr>
          <w:rFonts w:ascii="Times New Roman" w:hAnsi="Times New Roman" w:cs="Times New Roman"/>
          <w:sz w:val="24"/>
          <w:szCs w:val="24"/>
          <w:shd w:val="clear" w:color="auto" w:fill="FFFFFF"/>
        </w:rPr>
      </w:pPr>
      <w:r w:rsidRPr="002E4ED2">
        <w:rPr>
          <w:rFonts w:ascii="Times New Roman" w:hAnsi="Times New Roman" w:cs="Times New Roman"/>
          <w:sz w:val="24"/>
          <w:szCs w:val="24"/>
          <w:shd w:val="clear" w:color="auto" w:fill="FFFFFF"/>
        </w:rPr>
        <w:t xml:space="preserve">PISANI, Mariane da Silva; KESSLER, Claudia Samuel. </w:t>
      </w:r>
      <w:r w:rsidRPr="00C13361">
        <w:rPr>
          <w:rFonts w:ascii="Times New Roman" w:hAnsi="Times New Roman" w:cs="Times New Roman"/>
          <w:sz w:val="24"/>
          <w:szCs w:val="24"/>
          <w:shd w:val="clear" w:color="auto" w:fill="FFFFFF"/>
        </w:rPr>
        <w:t>As mulheres no Universo do Futebol brasileiro: resgatando o gênero.</w:t>
      </w:r>
      <w:r w:rsidR="00C13361" w:rsidRPr="00C13361">
        <w:rPr>
          <w:rFonts w:ascii="Times New Roman" w:hAnsi="Times New Roman" w:cs="Times New Roman"/>
          <w:sz w:val="24"/>
          <w:szCs w:val="24"/>
          <w:shd w:val="clear" w:color="auto" w:fill="FFFFFF"/>
        </w:rPr>
        <w:t xml:space="preserve"> </w:t>
      </w:r>
      <w:r w:rsidRPr="00521031">
        <w:rPr>
          <w:rFonts w:ascii="Times New Roman" w:hAnsi="Times New Roman" w:cs="Times New Roman"/>
          <w:i/>
          <w:sz w:val="24"/>
          <w:szCs w:val="24"/>
          <w:shd w:val="clear" w:color="auto" w:fill="FFFFFF"/>
        </w:rPr>
        <w:t>Conexões</w:t>
      </w:r>
      <w:r w:rsidRPr="00C13361">
        <w:rPr>
          <w:rFonts w:ascii="Times New Roman" w:hAnsi="Times New Roman" w:cs="Times New Roman"/>
          <w:sz w:val="24"/>
          <w:szCs w:val="24"/>
          <w:shd w:val="clear" w:color="auto" w:fill="FFFFFF"/>
        </w:rPr>
        <w:t>, Campinas, v. 20, p. e022017, 2022.</w:t>
      </w:r>
    </w:p>
    <w:p w14:paraId="12727255" w14:textId="77777777" w:rsidR="002D22AA" w:rsidRDefault="002D22AA" w:rsidP="00C13361">
      <w:pPr>
        <w:spacing w:after="0" w:line="240" w:lineRule="auto"/>
        <w:ind w:left="-2" w:firstLineChars="0" w:firstLine="0"/>
        <w:jc w:val="both"/>
        <w:rPr>
          <w:rFonts w:ascii="Times New Roman" w:hAnsi="Times New Roman" w:cs="Times New Roman"/>
          <w:sz w:val="24"/>
          <w:szCs w:val="24"/>
          <w:shd w:val="clear" w:color="auto" w:fill="FFFFFF"/>
        </w:rPr>
      </w:pPr>
    </w:p>
    <w:p w14:paraId="6332E87B" w14:textId="5399639A" w:rsidR="002D22AA" w:rsidRDefault="00A32EB1" w:rsidP="00C13361">
      <w:pPr>
        <w:spacing w:after="0" w:line="240" w:lineRule="auto"/>
        <w:ind w:left="-2" w:firstLineChars="0" w:firstLine="0"/>
        <w:jc w:val="both"/>
        <w:rPr>
          <w:rFonts w:ascii="Times New Roman" w:hAnsi="Times New Roman" w:cs="Times New Roman"/>
          <w:sz w:val="24"/>
          <w:szCs w:val="24"/>
          <w:shd w:val="clear" w:color="auto" w:fill="FFFFFF"/>
        </w:rPr>
      </w:pPr>
      <w:r w:rsidRPr="00C13361">
        <w:rPr>
          <w:rFonts w:ascii="Times New Roman" w:hAnsi="Times New Roman" w:cs="Times New Roman"/>
          <w:sz w:val="24"/>
          <w:szCs w:val="24"/>
          <w:shd w:val="clear" w:color="auto" w:fill="FFFFFF"/>
        </w:rPr>
        <w:t>RIGO, Luiz Carlos; TORRANO, Conrad Vilanou. I</w:t>
      </w:r>
      <w:r w:rsidR="00C13361" w:rsidRPr="00C13361">
        <w:rPr>
          <w:rFonts w:ascii="Times New Roman" w:hAnsi="Times New Roman" w:cs="Times New Roman"/>
          <w:sz w:val="24"/>
          <w:szCs w:val="24"/>
          <w:shd w:val="clear" w:color="auto" w:fill="FFFFFF"/>
        </w:rPr>
        <w:t xml:space="preserve">dentidades dos clubes de futebol: </w:t>
      </w:r>
      <w:r w:rsidRPr="00C13361">
        <w:rPr>
          <w:rFonts w:ascii="Times New Roman" w:hAnsi="Times New Roman" w:cs="Times New Roman"/>
          <w:sz w:val="24"/>
          <w:szCs w:val="24"/>
          <w:shd w:val="clear" w:color="auto" w:fill="FFFFFF"/>
        </w:rPr>
        <w:t xml:space="preserve">singularidades do </w:t>
      </w:r>
      <w:r w:rsidR="00C13361" w:rsidRPr="00C13361">
        <w:rPr>
          <w:rFonts w:ascii="Times New Roman" w:hAnsi="Times New Roman" w:cs="Times New Roman"/>
          <w:sz w:val="24"/>
          <w:szCs w:val="24"/>
          <w:shd w:val="clear" w:color="auto" w:fill="FFFFFF"/>
        </w:rPr>
        <w:t>FC Barcelona</w:t>
      </w:r>
      <w:r w:rsidRPr="00C13361">
        <w:rPr>
          <w:rFonts w:ascii="Times New Roman" w:hAnsi="Times New Roman" w:cs="Times New Roman"/>
          <w:sz w:val="24"/>
          <w:szCs w:val="24"/>
          <w:shd w:val="clear" w:color="auto" w:fill="FFFFFF"/>
        </w:rPr>
        <w:t>.</w:t>
      </w:r>
      <w:r w:rsidR="00C13361" w:rsidRPr="00C13361">
        <w:rPr>
          <w:rFonts w:ascii="Times New Roman" w:hAnsi="Times New Roman" w:cs="Times New Roman"/>
          <w:sz w:val="24"/>
          <w:szCs w:val="24"/>
          <w:shd w:val="clear" w:color="auto" w:fill="FFFFFF"/>
        </w:rPr>
        <w:t xml:space="preserve"> </w:t>
      </w:r>
      <w:r w:rsidRPr="009E22D5">
        <w:rPr>
          <w:rStyle w:val="Forte"/>
          <w:rFonts w:ascii="Times New Roman" w:hAnsi="Times New Roman" w:cs="Times New Roman"/>
          <w:b w:val="0"/>
          <w:bCs w:val="0"/>
          <w:i/>
          <w:sz w:val="24"/>
          <w:szCs w:val="24"/>
          <w:shd w:val="clear" w:color="auto" w:fill="FFFFFF"/>
        </w:rPr>
        <w:t>Movimento (Esefid/Ufrgs)</w:t>
      </w:r>
      <w:r w:rsidRPr="00C13361">
        <w:rPr>
          <w:rFonts w:ascii="Times New Roman" w:hAnsi="Times New Roman" w:cs="Times New Roman"/>
          <w:sz w:val="24"/>
          <w:szCs w:val="24"/>
          <w:shd w:val="clear" w:color="auto" w:fill="FFFFFF"/>
        </w:rPr>
        <w:t xml:space="preserve">, </w:t>
      </w:r>
      <w:r w:rsidR="00C13361">
        <w:rPr>
          <w:rFonts w:ascii="Times New Roman" w:hAnsi="Times New Roman" w:cs="Times New Roman"/>
          <w:sz w:val="24"/>
          <w:szCs w:val="24"/>
          <w:shd w:val="clear" w:color="auto" w:fill="FFFFFF"/>
        </w:rPr>
        <w:t>Porto Alegre</w:t>
      </w:r>
      <w:r w:rsidRPr="00C13361">
        <w:rPr>
          <w:rFonts w:ascii="Times New Roman" w:hAnsi="Times New Roman" w:cs="Times New Roman"/>
          <w:sz w:val="24"/>
          <w:szCs w:val="24"/>
          <w:shd w:val="clear" w:color="auto" w:fill="FFFFFF"/>
        </w:rPr>
        <w:t xml:space="preserve">, v. 19, n. 3, p. 191, 11 maio 2013. </w:t>
      </w:r>
      <w:r w:rsidR="00C13361">
        <w:rPr>
          <w:rFonts w:ascii="Times New Roman" w:hAnsi="Times New Roman" w:cs="Times New Roman"/>
          <w:sz w:val="24"/>
          <w:szCs w:val="24"/>
          <w:shd w:val="clear" w:color="auto" w:fill="FFFFFF"/>
        </w:rPr>
        <w:t>DOI:</w:t>
      </w:r>
      <w:r w:rsidRPr="00C13361">
        <w:rPr>
          <w:rFonts w:ascii="Times New Roman" w:hAnsi="Times New Roman" w:cs="Times New Roman"/>
          <w:sz w:val="24"/>
          <w:szCs w:val="24"/>
          <w:shd w:val="clear" w:color="auto" w:fill="FFFFFF"/>
        </w:rPr>
        <w:t xml:space="preserve"> 10.22456/1982-8918.34314. </w:t>
      </w:r>
    </w:p>
    <w:p w14:paraId="232693B4" w14:textId="77777777" w:rsidR="002D22AA" w:rsidRDefault="002D22AA" w:rsidP="00C13361">
      <w:pPr>
        <w:spacing w:after="0" w:line="240" w:lineRule="auto"/>
        <w:ind w:left="-2" w:firstLineChars="0" w:firstLine="0"/>
        <w:jc w:val="both"/>
        <w:rPr>
          <w:rFonts w:ascii="Times New Roman" w:hAnsi="Times New Roman" w:cs="Times New Roman"/>
          <w:sz w:val="24"/>
          <w:szCs w:val="24"/>
          <w:shd w:val="clear" w:color="auto" w:fill="FFFFFF"/>
        </w:rPr>
      </w:pPr>
    </w:p>
    <w:p w14:paraId="330DAEA5" w14:textId="77777777"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SILVA, Tomaz Tadeu da. </w:t>
      </w:r>
      <w:r w:rsidRPr="00521031">
        <w:rPr>
          <w:rFonts w:ascii="Times New Roman" w:hAnsi="Times New Roman" w:cs="Times New Roman"/>
          <w:i/>
          <w:sz w:val="24"/>
          <w:szCs w:val="24"/>
        </w:rPr>
        <w:t xml:space="preserve">Documentos de identidade: </w:t>
      </w:r>
      <w:r w:rsidRPr="00C13361">
        <w:rPr>
          <w:rFonts w:ascii="Times New Roman" w:hAnsi="Times New Roman" w:cs="Times New Roman"/>
          <w:sz w:val="24"/>
          <w:szCs w:val="24"/>
        </w:rPr>
        <w:t>uma introdução as teorias do currículo. Belo Horizonte: Autêntica, 2007.</w:t>
      </w:r>
    </w:p>
    <w:p w14:paraId="0239EF06"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2EF1C25D" w14:textId="35E93A68" w:rsidR="002D22AA" w:rsidRPr="003372BA" w:rsidRDefault="00A32EB1" w:rsidP="00C13361">
      <w:pPr>
        <w:spacing w:after="0" w:line="240" w:lineRule="auto"/>
        <w:ind w:left="-2" w:firstLineChars="0" w:firstLine="0"/>
        <w:jc w:val="both"/>
        <w:rPr>
          <w:rFonts w:ascii="Times New Roman" w:hAnsi="Times New Roman" w:cs="Times New Roman"/>
          <w:sz w:val="24"/>
          <w:szCs w:val="24"/>
          <w:shd w:val="clear" w:color="auto" w:fill="FFFFFF"/>
        </w:rPr>
      </w:pPr>
      <w:r w:rsidRPr="00C13361">
        <w:rPr>
          <w:rFonts w:ascii="Times New Roman" w:hAnsi="Times New Roman" w:cs="Times New Roman"/>
          <w:sz w:val="24"/>
          <w:szCs w:val="24"/>
          <w:shd w:val="clear" w:color="auto" w:fill="FFFFFF"/>
        </w:rPr>
        <w:t>TOLEDO, Luiz Henrique de. Sagrada Arte de Colecionar Figurinhas: reagrupando o futebol.</w:t>
      </w:r>
      <w:r w:rsidR="00C13361" w:rsidRPr="00C13361">
        <w:rPr>
          <w:rFonts w:ascii="Times New Roman" w:hAnsi="Times New Roman" w:cs="Times New Roman"/>
          <w:sz w:val="24"/>
          <w:szCs w:val="24"/>
          <w:shd w:val="clear" w:color="auto" w:fill="FFFFFF"/>
        </w:rPr>
        <w:t xml:space="preserve"> </w:t>
      </w:r>
      <w:r w:rsidRPr="00521031">
        <w:rPr>
          <w:rStyle w:val="Forte"/>
          <w:rFonts w:ascii="Times New Roman" w:hAnsi="Times New Roman" w:cs="Times New Roman"/>
          <w:b w:val="0"/>
          <w:bCs w:val="0"/>
          <w:i/>
          <w:sz w:val="24"/>
          <w:szCs w:val="24"/>
          <w:shd w:val="clear" w:color="auto" w:fill="FFFFFF"/>
        </w:rPr>
        <w:t>Ponto Urbe</w:t>
      </w:r>
      <w:r w:rsidRPr="003372BA">
        <w:rPr>
          <w:rFonts w:ascii="Times New Roman" w:hAnsi="Times New Roman" w:cs="Times New Roman"/>
          <w:sz w:val="24"/>
          <w:szCs w:val="24"/>
          <w:shd w:val="clear" w:color="auto" w:fill="FFFFFF"/>
        </w:rPr>
        <w:t>, [</w:t>
      </w:r>
      <w:r w:rsidR="00C13361" w:rsidRPr="00521031">
        <w:rPr>
          <w:rFonts w:ascii="Times New Roman" w:hAnsi="Times New Roman" w:cs="Times New Roman"/>
          <w:i/>
          <w:iCs/>
          <w:sz w:val="24"/>
          <w:szCs w:val="24"/>
          <w:shd w:val="clear" w:color="auto" w:fill="FFFFFF"/>
        </w:rPr>
        <w:t>s.l</w:t>
      </w:r>
      <w:r w:rsidRPr="003372BA">
        <w:rPr>
          <w:rFonts w:ascii="Times New Roman" w:hAnsi="Times New Roman" w:cs="Times New Roman"/>
          <w:sz w:val="24"/>
          <w:szCs w:val="24"/>
          <w:shd w:val="clear" w:color="auto" w:fill="FFFFFF"/>
        </w:rPr>
        <w:t xml:space="preserve">.], n. 14, p. 1-18, 25 jul. 2014. </w:t>
      </w:r>
      <w:r w:rsidR="00C13361" w:rsidRPr="003372BA">
        <w:rPr>
          <w:rFonts w:ascii="Times New Roman" w:hAnsi="Times New Roman" w:cs="Times New Roman"/>
          <w:sz w:val="24"/>
          <w:szCs w:val="24"/>
          <w:shd w:val="clear" w:color="auto" w:fill="FFFFFF"/>
        </w:rPr>
        <w:t xml:space="preserve">DOI: </w:t>
      </w:r>
      <w:r w:rsidRPr="003372BA">
        <w:rPr>
          <w:rFonts w:ascii="Times New Roman" w:hAnsi="Times New Roman" w:cs="Times New Roman"/>
          <w:sz w:val="24"/>
          <w:szCs w:val="24"/>
          <w:shd w:val="clear" w:color="auto" w:fill="FFFFFF"/>
        </w:rPr>
        <w:t>10.4000/pontourbe.1710.</w:t>
      </w:r>
    </w:p>
    <w:p w14:paraId="3FFAF4DC" w14:textId="77777777" w:rsidR="002D22AA" w:rsidRPr="003372BA" w:rsidRDefault="002D22AA" w:rsidP="00C13361">
      <w:pPr>
        <w:spacing w:after="0" w:line="240" w:lineRule="auto"/>
        <w:ind w:left="-2" w:firstLineChars="0" w:firstLine="0"/>
        <w:jc w:val="both"/>
        <w:rPr>
          <w:rFonts w:ascii="Times New Roman" w:hAnsi="Times New Roman" w:cs="Times New Roman"/>
          <w:sz w:val="24"/>
          <w:szCs w:val="24"/>
          <w:shd w:val="clear" w:color="auto" w:fill="FFFFFF"/>
        </w:rPr>
      </w:pPr>
    </w:p>
    <w:p w14:paraId="0BBA3C23" w14:textId="77777777" w:rsidR="002D22AA" w:rsidRDefault="00A32EB1" w:rsidP="00C13361">
      <w:pPr>
        <w:spacing w:after="0" w:line="240" w:lineRule="auto"/>
        <w:ind w:left="-2" w:firstLineChars="0" w:firstLine="0"/>
        <w:jc w:val="both"/>
        <w:rPr>
          <w:rFonts w:ascii="Times New Roman" w:hAnsi="Times New Roman" w:cs="Times New Roman"/>
          <w:sz w:val="24"/>
          <w:szCs w:val="24"/>
        </w:rPr>
      </w:pPr>
      <w:r w:rsidRPr="00C13361">
        <w:rPr>
          <w:rFonts w:ascii="Times New Roman" w:hAnsi="Times New Roman" w:cs="Times New Roman"/>
          <w:sz w:val="24"/>
          <w:szCs w:val="24"/>
        </w:rPr>
        <w:t xml:space="preserve">WACQUANT, Loïc. </w:t>
      </w:r>
      <w:r w:rsidRPr="00521031">
        <w:rPr>
          <w:rFonts w:ascii="Times New Roman" w:hAnsi="Times New Roman" w:cs="Times New Roman"/>
          <w:i/>
          <w:sz w:val="24"/>
          <w:szCs w:val="24"/>
        </w:rPr>
        <w:t xml:space="preserve">Corpo e </w:t>
      </w:r>
      <w:r w:rsidR="00C13361" w:rsidRPr="00C13361">
        <w:rPr>
          <w:rFonts w:ascii="Times New Roman" w:hAnsi="Times New Roman" w:cs="Times New Roman"/>
          <w:i/>
          <w:sz w:val="24"/>
          <w:szCs w:val="24"/>
        </w:rPr>
        <w:t>alma</w:t>
      </w:r>
      <w:r w:rsidR="00C13361" w:rsidRPr="00C13361">
        <w:rPr>
          <w:rFonts w:ascii="Times New Roman" w:hAnsi="Times New Roman" w:cs="Times New Roman"/>
          <w:sz w:val="24"/>
          <w:szCs w:val="24"/>
        </w:rPr>
        <w:t>: n</w:t>
      </w:r>
      <w:r w:rsidRPr="00C13361">
        <w:rPr>
          <w:rFonts w:ascii="Times New Roman" w:hAnsi="Times New Roman" w:cs="Times New Roman"/>
          <w:sz w:val="24"/>
          <w:szCs w:val="24"/>
        </w:rPr>
        <w:t>otas etnográficas de um aprendiz de boxe. Rio de Janeiro: Relume Dumará, 2002.</w:t>
      </w:r>
    </w:p>
    <w:p w14:paraId="3351A3F0" w14:textId="77777777" w:rsidR="002D22AA" w:rsidRDefault="002D22AA" w:rsidP="00C13361">
      <w:pPr>
        <w:spacing w:after="0" w:line="240" w:lineRule="auto"/>
        <w:ind w:left="-2" w:firstLineChars="0" w:firstLine="0"/>
        <w:jc w:val="both"/>
        <w:rPr>
          <w:rFonts w:ascii="Times New Roman" w:hAnsi="Times New Roman" w:cs="Times New Roman"/>
          <w:sz w:val="24"/>
          <w:szCs w:val="24"/>
        </w:rPr>
      </w:pPr>
    </w:p>
    <w:p w14:paraId="02A1AFBC" w14:textId="0A7BF518" w:rsidR="002D22AA" w:rsidRDefault="00A32EB1" w:rsidP="00C13361">
      <w:pPr>
        <w:spacing w:after="0" w:line="240" w:lineRule="auto"/>
        <w:ind w:left="-2" w:firstLineChars="0" w:firstLine="0"/>
        <w:jc w:val="both"/>
        <w:rPr>
          <w:rFonts w:ascii="Times New Roman" w:hAnsi="Times New Roman" w:cs="Times New Roman"/>
          <w:sz w:val="24"/>
          <w:szCs w:val="24"/>
          <w:shd w:val="clear" w:color="auto" w:fill="FFFFFF"/>
        </w:rPr>
      </w:pPr>
      <w:r w:rsidRPr="00C13361">
        <w:rPr>
          <w:rFonts w:ascii="Times New Roman" w:hAnsi="Times New Roman" w:cs="Times New Roman"/>
          <w:sz w:val="24"/>
          <w:szCs w:val="24"/>
        </w:rPr>
        <w:t xml:space="preserve">WORTMANN, Maria Lúcia; COSTA, Marisa Vorraber; SILVEIRA, Rosa Hessel. Sobre a emergência e a expansão dos Estudos Culturais em educação no Brasil. </w:t>
      </w:r>
      <w:r w:rsidRPr="00521031">
        <w:rPr>
          <w:rFonts w:ascii="Times New Roman" w:hAnsi="Times New Roman" w:cs="Times New Roman"/>
          <w:i/>
          <w:sz w:val="24"/>
          <w:szCs w:val="24"/>
        </w:rPr>
        <w:t>Educação</w:t>
      </w:r>
      <w:r w:rsidRPr="00C13361">
        <w:rPr>
          <w:rFonts w:ascii="Times New Roman" w:hAnsi="Times New Roman" w:cs="Times New Roman"/>
          <w:sz w:val="24"/>
          <w:szCs w:val="24"/>
        </w:rPr>
        <w:t xml:space="preserve">, </w:t>
      </w:r>
      <w:r w:rsidR="00C13361" w:rsidRPr="00C13361">
        <w:rPr>
          <w:rFonts w:ascii="Times New Roman" w:hAnsi="Times New Roman" w:cs="Times New Roman"/>
          <w:sz w:val="24"/>
          <w:szCs w:val="24"/>
        </w:rPr>
        <w:t xml:space="preserve">Porto Alegre, </w:t>
      </w:r>
      <w:r w:rsidRPr="00C13361">
        <w:rPr>
          <w:rFonts w:ascii="Times New Roman" w:hAnsi="Times New Roman" w:cs="Times New Roman"/>
          <w:sz w:val="24"/>
          <w:szCs w:val="24"/>
        </w:rPr>
        <w:t>v. 38, n. 1, 2015.</w:t>
      </w:r>
    </w:p>
    <w:p w14:paraId="2A2F3BEF" w14:textId="04A0E4DB" w:rsidR="002D22AA" w:rsidRDefault="002D22AA" w:rsidP="00C13361">
      <w:pPr>
        <w:spacing w:after="0" w:line="240" w:lineRule="auto"/>
        <w:ind w:left="-2" w:firstLineChars="0" w:firstLine="0"/>
        <w:jc w:val="both"/>
        <w:rPr>
          <w:rFonts w:ascii="Times New Roman" w:hAnsi="Times New Roman" w:cs="Times New Roman"/>
          <w:sz w:val="24"/>
          <w:szCs w:val="24"/>
          <w:shd w:val="clear" w:color="auto" w:fill="FFFFFF"/>
        </w:rPr>
      </w:pPr>
    </w:p>
    <w:p w14:paraId="0FDF6870" w14:textId="674BF13A" w:rsidR="000E2F0F" w:rsidRPr="00F957D5" w:rsidRDefault="00A32EB1" w:rsidP="002D22AA">
      <w:pPr>
        <w:spacing w:after="0" w:line="240" w:lineRule="auto"/>
        <w:ind w:left="-2" w:firstLineChars="0" w:firstLine="0"/>
        <w:jc w:val="both"/>
        <w:rPr>
          <w:rFonts w:ascii="Times New Roman" w:eastAsia="Times New Roman" w:hAnsi="Times New Roman" w:cs="Times New Roman"/>
          <w:sz w:val="24"/>
          <w:szCs w:val="24"/>
        </w:rPr>
      </w:pPr>
      <w:r w:rsidRPr="003372BA">
        <w:rPr>
          <w:rFonts w:ascii="Times New Roman" w:hAnsi="Times New Roman" w:cs="Times New Roman"/>
          <w:sz w:val="24"/>
          <w:szCs w:val="24"/>
        </w:rPr>
        <w:t xml:space="preserve">WORTMANN, Maria Lúcia; RIPOLL, Daniela; POSSAMAI, Laís. </w:t>
      </w:r>
      <w:r w:rsidRPr="00C13361">
        <w:rPr>
          <w:rFonts w:ascii="Times New Roman" w:hAnsi="Times New Roman" w:cs="Times New Roman"/>
          <w:sz w:val="24"/>
          <w:szCs w:val="24"/>
        </w:rPr>
        <w:t xml:space="preserve">Educação Ambiental corporativa para crianças: analisando a animação Peixonauta do Discovery Kids. </w:t>
      </w:r>
      <w:r w:rsidRPr="00521031">
        <w:rPr>
          <w:rFonts w:ascii="Times New Roman" w:hAnsi="Times New Roman" w:cs="Times New Roman"/>
          <w:i/>
          <w:sz w:val="24"/>
          <w:szCs w:val="24"/>
        </w:rPr>
        <w:t xml:space="preserve">Perspectiva </w:t>
      </w:r>
      <w:r w:rsidRPr="00C13361">
        <w:rPr>
          <w:rFonts w:ascii="Times New Roman" w:hAnsi="Times New Roman" w:cs="Times New Roman"/>
          <w:sz w:val="24"/>
          <w:szCs w:val="24"/>
        </w:rPr>
        <w:t xml:space="preserve">(UFSC), </w:t>
      </w:r>
      <w:r w:rsidR="00C13361" w:rsidRPr="00C13361">
        <w:rPr>
          <w:rFonts w:ascii="Times New Roman" w:hAnsi="Times New Roman" w:cs="Times New Roman"/>
          <w:sz w:val="24"/>
          <w:szCs w:val="24"/>
        </w:rPr>
        <w:t xml:space="preserve">Florianópolis, </w:t>
      </w:r>
      <w:r w:rsidRPr="00C13361">
        <w:rPr>
          <w:rFonts w:ascii="Times New Roman" w:hAnsi="Times New Roman" w:cs="Times New Roman"/>
          <w:sz w:val="24"/>
          <w:szCs w:val="24"/>
        </w:rPr>
        <w:t>v. 30, n. 2, mai</w:t>
      </w:r>
      <w:r w:rsidR="00C13361">
        <w:rPr>
          <w:rFonts w:ascii="Times New Roman" w:hAnsi="Times New Roman" w:cs="Times New Roman"/>
          <w:sz w:val="24"/>
          <w:szCs w:val="24"/>
        </w:rPr>
        <w:t>o</w:t>
      </w:r>
      <w:r w:rsidRPr="00C13361">
        <w:rPr>
          <w:rFonts w:ascii="Times New Roman" w:hAnsi="Times New Roman" w:cs="Times New Roman"/>
          <w:sz w:val="24"/>
          <w:szCs w:val="24"/>
        </w:rPr>
        <w:t>/ago</w:t>
      </w:r>
      <w:r w:rsidR="00C13361">
        <w:rPr>
          <w:rFonts w:ascii="Times New Roman" w:hAnsi="Times New Roman" w:cs="Times New Roman"/>
          <w:sz w:val="24"/>
          <w:szCs w:val="24"/>
        </w:rPr>
        <w:t>.</w:t>
      </w:r>
      <w:r w:rsidRPr="00C13361">
        <w:rPr>
          <w:rFonts w:ascii="Times New Roman" w:hAnsi="Times New Roman" w:cs="Times New Roman"/>
          <w:sz w:val="24"/>
          <w:szCs w:val="24"/>
        </w:rPr>
        <w:t xml:space="preserve"> 2012.</w:t>
      </w:r>
    </w:p>
    <w:sectPr w:rsidR="000E2F0F" w:rsidRPr="00F957D5">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85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E57EB" w14:textId="77777777" w:rsidR="006E2309" w:rsidRDefault="006E2309">
      <w:pPr>
        <w:spacing w:after="0" w:line="240" w:lineRule="auto"/>
        <w:ind w:left="0" w:hanging="2"/>
      </w:pPr>
      <w:r>
        <w:separator/>
      </w:r>
    </w:p>
  </w:endnote>
  <w:endnote w:type="continuationSeparator" w:id="0">
    <w:p w14:paraId="5357D239" w14:textId="77777777" w:rsidR="006E2309" w:rsidRDefault="006E230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5835" w14:textId="77777777" w:rsidR="0067347C" w:rsidRDefault="0067347C">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B09F1" w14:textId="162F3B13" w:rsidR="0067347C" w:rsidRDefault="0067347C">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E7803">
      <w:rPr>
        <w:noProof/>
        <w:color w:val="000000"/>
      </w:rPr>
      <w:t>20</w:t>
    </w:r>
    <w:r>
      <w:rPr>
        <w:color w:val="000000"/>
      </w:rPr>
      <w:fldChar w:fldCharType="end"/>
    </w:r>
  </w:p>
  <w:p w14:paraId="7DF92635" w14:textId="77777777" w:rsidR="0067347C" w:rsidRDefault="0067347C">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3AA2B" w14:textId="77777777" w:rsidR="0067347C" w:rsidRDefault="0067347C">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72406" w14:textId="77777777" w:rsidR="006E2309" w:rsidRDefault="006E2309">
      <w:pPr>
        <w:spacing w:after="0" w:line="240" w:lineRule="auto"/>
        <w:ind w:left="0" w:hanging="2"/>
      </w:pPr>
      <w:r>
        <w:separator/>
      </w:r>
    </w:p>
  </w:footnote>
  <w:footnote w:type="continuationSeparator" w:id="0">
    <w:p w14:paraId="45918B24" w14:textId="77777777" w:rsidR="006E2309" w:rsidRDefault="006E2309">
      <w:pPr>
        <w:spacing w:after="0" w:line="240" w:lineRule="auto"/>
        <w:ind w:left="0" w:hanging="2"/>
      </w:pPr>
      <w:r>
        <w:continuationSeparator/>
      </w:r>
    </w:p>
  </w:footnote>
  <w:footnote w:id="1">
    <w:p w14:paraId="5841EB77" w14:textId="7523D3F6" w:rsidR="0067347C" w:rsidRPr="002E4ED2" w:rsidRDefault="0067347C" w:rsidP="002E4ED2">
      <w:pPr>
        <w:pBdr>
          <w:top w:val="nil"/>
          <w:left w:val="nil"/>
          <w:bottom w:val="nil"/>
          <w:right w:val="nil"/>
          <w:between w:val="nil"/>
        </w:pBdr>
        <w:ind w:left="0" w:hanging="2"/>
        <w:jc w:val="both"/>
        <w:rPr>
          <w:rFonts w:ascii="Times New Roman" w:eastAsia="Times New Roman" w:hAnsi="Times New Roman" w:cs="Times New Roman"/>
          <w:sz w:val="20"/>
          <w:szCs w:val="20"/>
        </w:rPr>
      </w:pPr>
      <w:r w:rsidRPr="002E4ED2">
        <w:rPr>
          <w:rFonts w:ascii="Times New Roman" w:hAnsi="Times New Roman" w:cs="Times New Roman"/>
          <w:sz w:val="20"/>
          <w:szCs w:val="20"/>
          <w:vertAlign w:val="superscript"/>
        </w:rPr>
        <w:footnoteRef/>
      </w:r>
      <w:r w:rsidRPr="002E4ED2">
        <w:rPr>
          <w:rFonts w:ascii="Times New Roman" w:eastAsia="Times New Roman" w:hAnsi="Times New Roman" w:cs="Times New Roman"/>
          <w:color w:val="000000"/>
          <w:sz w:val="20"/>
          <w:szCs w:val="20"/>
        </w:rPr>
        <w:t xml:space="preserve"> Artigo apresentado no </w:t>
      </w:r>
      <w:r w:rsidRPr="002E4ED2">
        <w:rPr>
          <w:rFonts w:ascii="Times New Roman" w:eastAsia="Times New Roman" w:hAnsi="Times New Roman" w:cs="Times New Roman"/>
          <w:sz w:val="20"/>
          <w:szCs w:val="20"/>
        </w:rPr>
        <w:t>X</w:t>
      </w:r>
      <w:r w:rsidRPr="002E4ED2">
        <w:rPr>
          <w:rFonts w:ascii="Times New Roman" w:eastAsia="Times New Roman" w:hAnsi="Times New Roman" w:cs="Times New Roman"/>
          <w:color w:val="000000"/>
          <w:sz w:val="20"/>
          <w:szCs w:val="20"/>
        </w:rPr>
        <w:t xml:space="preserve"> Encontro Humanístico Multidisciplinar – EHM e </w:t>
      </w:r>
      <w:r w:rsidRPr="002E4ED2">
        <w:rPr>
          <w:rFonts w:ascii="Times New Roman" w:eastAsia="Times New Roman" w:hAnsi="Times New Roman" w:cs="Times New Roman"/>
          <w:sz w:val="20"/>
          <w:szCs w:val="20"/>
        </w:rPr>
        <w:t>IX</w:t>
      </w:r>
      <w:r w:rsidRPr="002E4ED2">
        <w:rPr>
          <w:rFonts w:ascii="Times New Roman" w:eastAsia="Times New Roman" w:hAnsi="Times New Roman" w:cs="Times New Roman"/>
          <w:color w:val="000000"/>
          <w:sz w:val="20"/>
          <w:szCs w:val="20"/>
        </w:rPr>
        <w:t xml:space="preserve"> Congresso Latino-Americano de Estudos Humanísticos </w:t>
      </w:r>
      <w:r w:rsidRPr="002E4ED2">
        <w:rPr>
          <w:rFonts w:ascii="Times New Roman" w:eastAsia="Times New Roman" w:hAnsi="Times New Roman" w:cs="Times New Roman"/>
          <w:sz w:val="20"/>
          <w:szCs w:val="20"/>
        </w:rPr>
        <w:t>Multidisciplinares, na modalidade online, 2024.</w:t>
      </w:r>
    </w:p>
  </w:footnote>
  <w:footnote w:id="2">
    <w:p w14:paraId="73F31EA0" w14:textId="6995AD2D" w:rsidR="0067347C" w:rsidRPr="002E4ED2" w:rsidRDefault="0067347C" w:rsidP="002E4ED2">
      <w:pPr>
        <w:pBdr>
          <w:top w:val="nil"/>
          <w:left w:val="nil"/>
          <w:bottom w:val="nil"/>
          <w:right w:val="nil"/>
          <w:between w:val="nil"/>
        </w:pBdr>
        <w:adjustRightInd w:val="0"/>
        <w:ind w:leftChars="1" w:left="4" w:hanging="2"/>
        <w:jc w:val="both"/>
        <w:rPr>
          <w:rFonts w:ascii="Times New Roman" w:eastAsia="Times New Roman" w:hAnsi="Times New Roman" w:cs="Times New Roman"/>
          <w:sz w:val="20"/>
          <w:szCs w:val="20"/>
        </w:rPr>
      </w:pPr>
      <w:r w:rsidRPr="002E4ED2">
        <w:rPr>
          <w:rFonts w:ascii="Times New Roman" w:hAnsi="Times New Roman" w:cs="Times New Roman"/>
          <w:sz w:val="20"/>
          <w:szCs w:val="20"/>
          <w:vertAlign w:val="superscript"/>
        </w:rPr>
        <w:footnoteRef/>
      </w:r>
      <w:r w:rsidRPr="002E4ED2">
        <w:rPr>
          <w:rFonts w:ascii="Times New Roman" w:eastAsia="Times New Roman" w:hAnsi="Times New Roman" w:cs="Times New Roman"/>
          <w:sz w:val="20"/>
          <w:szCs w:val="20"/>
        </w:rPr>
        <w:t xml:space="preserve"> Mestre em Educação; Universidade Federal de Pelotas – UFPEL; Pelotas, Rio Grande do Sul e Brasil; </w:t>
      </w:r>
      <w:hyperlink r:id="rId1" w:history="1">
        <w:r w:rsidRPr="002E4ED2">
          <w:rPr>
            <w:rStyle w:val="Hyperlink"/>
            <w:rFonts w:ascii="Times New Roman" w:eastAsia="Times New Roman" w:hAnsi="Times New Roman" w:cs="Times New Roman"/>
            <w:color w:val="auto"/>
            <w:sz w:val="20"/>
            <w:szCs w:val="20"/>
            <w:u w:val="none"/>
          </w:rPr>
          <w:t>loryedufi@gmail.com</w:t>
        </w:r>
      </w:hyperlink>
      <w:r w:rsidRPr="002E4ED2">
        <w:rPr>
          <w:rFonts w:ascii="Times New Roman" w:eastAsia="Times New Roman" w:hAnsi="Times New Roman" w:cs="Times New Roman"/>
          <w:sz w:val="20"/>
          <w:szCs w:val="20"/>
        </w:rPr>
        <w:t>.</w:t>
      </w:r>
    </w:p>
  </w:footnote>
  <w:footnote w:id="3">
    <w:p w14:paraId="50EADDA1" w14:textId="45BBB457" w:rsidR="0067347C" w:rsidRPr="002E4ED2" w:rsidRDefault="0067347C" w:rsidP="002E4ED2">
      <w:pPr>
        <w:pBdr>
          <w:top w:val="nil"/>
          <w:left w:val="nil"/>
          <w:bottom w:val="nil"/>
          <w:right w:val="nil"/>
          <w:between w:val="nil"/>
        </w:pBdr>
        <w:adjustRightInd w:val="0"/>
        <w:ind w:leftChars="1" w:left="4" w:hanging="2"/>
        <w:jc w:val="both"/>
        <w:rPr>
          <w:rFonts w:ascii="Times New Roman" w:eastAsia="Times New Roman" w:hAnsi="Times New Roman" w:cs="Times New Roman"/>
          <w:sz w:val="20"/>
          <w:szCs w:val="20"/>
        </w:rPr>
      </w:pPr>
      <w:r w:rsidRPr="002E4ED2">
        <w:rPr>
          <w:rFonts w:ascii="Times New Roman" w:hAnsi="Times New Roman" w:cs="Times New Roman"/>
          <w:sz w:val="20"/>
          <w:szCs w:val="20"/>
          <w:vertAlign w:val="superscript"/>
        </w:rPr>
        <w:footnoteRef/>
      </w:r>
      <w:r w:rsidRPr="002E4ED2">
        <w:rPr>
          <w:rFonts w:ascii="Times New Roman" w:eastAsia="Times New Roman" w:hAnsi="Times New Roman" w:cs="Times New Roman"/>
          <w:sz w:val="20"/>
          <w:szCs w:val="20"/>
        </w:rPr>
        <w:t xml:space="preserve"> Doutor em Educação; Universidade Federal de Pelotas – UFPEL; Pelotas, Rio Grande do Sul e Brasil; </w:t>
      </w:r>
      <w:hyperlink r:id="rId2" w:history="1">
        <w:r w:rsidRPr="002E4ED2">
          <w:rPr>
            <w:rStyle w:val="Hyperlink"/>
            <w:rFonts w:ascii="Times New Roman" w:eastAsia="Times New Roman" w:hAnsi="Times New Roman" w:cs="Times New Roman"/>
            <w:color w:val="auto"/>
            <w:sz w:val="20"/>
            <w:szCs w:val="20"/>
            <w:u w:val="none"/>
          </w:rPr>
          <w:t>rigoperini@gmail.com</w:t>
        </w:r>
      </w:hyperlink>
      <w:r w:rsidRPr="002E4ED2">
        <w:rPr>
          <w:rFonts w:ascii="Times New Roman" w:eastAsia="Times New Roman" w:hAnsi="Times New Roman" w:cs="Times New Roman"/>
          <w:sz w:val="20"/>
          <w:szCs w:val="20"/>
        </w:rPr>
        <w:t>.</w:t>
      </w:r>
    </w:p>
  </w:footnote>
  <w:footnote w:id="4">
    <w:p w14:paraId="2F2F480A" w14:textId="2A1A9B6C"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Conceito foucaultiano acerca da maneira como os sujeitos são constituídos a partir de práticas discursivas e não discursivas. Para mais considerações sobre o conceito de subjetividade, ver: </w:t>
      </w:r>
      <w:r w:rsidRPr="002E4ED2">
        <w:rPr>
          <w:rFonts w:ascii="Times New Roman" w:hAnsi="Times New Roman" w:cs="Times New Roman"/>
          <w:i/>
          <w:iCs/>
        </w:rPr>
        <w:t>Ditos e escritos: estratégia poder-saber</w:t>
      </w:r>
      <w:r w:rsidRPr="002E4ED2">
        <w:rPr>
          <w:rFonts w:ascii="Times New Roman" w:hAnsi="Times New Roman" w:cs="Times New Roman"/>
        </w:rPr>
        <w:t xml:space="preserve"> (Foucault, 2006) e </w:t>
      </w:r>
      <w:r w:rsidRPr="002E4ED2">
        <w:rPr>
          <w:rFonts w:ascii="Times New Roman" w:hAnsi="Times New Roman" w:cs="Times New Roman"/>
          <w:i/>
          <w:iCs/>
        </w:rPr>
        <w:t>História da sexualidade: o uso dos prazeres</w:t>
      </w:r>
      <w:r w:rsidRPr="002E4ED2">
        <w:rPr>
          <w:rFonts w:ascii="Times New Roman" w:hAnsi="Times New Roman" w:cs="Times New Roman"/>
        </w:rPr>
        <w:t xml:space="preserve"> (Foucault, 2003).</w:t>
      </w:r>
    </w:p>
  </w:footnote>
  <w:footnote w:id="5">
    <w:p w14:paraId="20AB722D" w14:textId="498C19ED"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Boca do Lobo é o Estádio do Esporte Club Pelotas; Bento Freitas, do Grêmio Esportivo Brasil; e Nicolau Fico, do Grêmio Atlético Farroupilha.</w:t>
      </w:r>
    </w:p>
  </w:footnote>
  <w:footnote w:id="6">
    <w:p w14:paraId="6534FE2E" w14:textId="10FDD1F7"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Boca do Lobo é o nome do estádio do clube profissional da cidade de Pelotas, o Esporte Clube Pelotas.</w:t>
      </w:r>
    </w:p>
  </w:footnote>
  <w:footnote w:id="7">
    <w:p w14:paraId="7128774C" w14:textId="123DA5BA"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Ao tratar do futebol praticado por jovens urbanos, Faria (2011) classifica como “de fora” aqueles que ficam do lado de fora do campo, esperando uma oportunidade para entrar no jogo, com uma atuação futebolística em que existe um revezamento e uma disputa para a participação e a permanência no jogo. </w:t>
      </w:r>
    </w:p>
  </w:footnote>
  <w:footnote w:id="8">
    <w:p w14:paraId="05038498" w14:textId="5CBBF97C"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Todo os nomes são fictícios para manter o anonimato dos participantes. </w:t>
      </w:r>
    </w:p>
  </w:footnote>
  <w:footnote w:id="9">
    <w:p w14:paraId="71B850AB" w14:textId="0C0746DD"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Nicolau Fico é o nome do estádio de um dos clubes profissionais da cidade de Pelotas, o Grêmio Atlético Farroupilha.</w:t>
      </w:r>
    </w:p>
  </w:footnote>
  <w:footnote w:id="10">
    <w:p w14:paraId="7C3DAFF1" w14:textId="5F9F11CB"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Bento Freitas é o Estádio do Grêmio Esportivo Brasil, outro clube profissional da cidade.</w:t>
      </w:r>
    </w:p>
  </w:footnote>
  <w:footnote w:id="11">
    <w:p w14:paraId="0221F23C" w14:textId="2368C7F0"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Em todas as fotos que aparecem crianças e jovens acolhidos os rostos ficaram desfocados para manter o sigilo de suas imagens.</w:t>
      </w:r>
    </w:p>
  </w:footnote>
  <w:footnote w:id="12">
    <w:p w14:paraId="465A3FF1" w14:textId="5338C85D"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“Pessoas que não se identificam, em graus diferentes, com comportamentos e/ou papéis esperados do gênero que lhes foi determinado quando de seu nascimento” (Jesus, 2012, p. 25).</w:t>
      </w:r>
    </w:p>
  </w:footnote>
  <w:footnote w:id="13">
    <w:p w14:paraId="230049FB" w14:textId="1F1E7742" w:rsidR="0067347C" w:rsidRPr="002E4ED2" w:rsidRDefault="0067347C" w:rsidP="002E4ED2">
      <w:pPr>
        <w:adjustRightInd w:val="0"/>
        <w:ind w:leftChars="1" w:left="4" w:hanging="2"/>
        <w:jc w:val="both"/>
        <w:rPr>
          <w:rFonts w:ascii="Times New Roman" w:hAnsi="Times New Roman" w:cs="Times New Roman"/>
          <w:color w:val="FF0000"/>
          <w:sz w:val="20"/>
          <w:szCs w:val="20"/>
        </w:rPr>
      </w:pPr>
      <w:r w:rsidRPr="002E4ED2">
        <w:rPr>
          <w:rStyle w:val="Refdenotaderodap"/>
          <w:rFonts w:ascii="Times New Roman" w:hAnsi="Times New Roman" w:cs="Times New Roman"/>
          <w:sz w:val="20"/>
          <w:szCs w:val="20"/>
        </w:rPr>
        <w:footnoteRef/>
      </w:r>
      <w:r w:rsidRPr="002E4ED2">
        <w:rPr>
          <w:rFonts w:ascii="Times New Roman" w:hAnsi="Times New Roman" w:cs="Times New Roman"/>
          <w:sz w:val="20"/>
          <w:szCs w:val="20"/>
        </w:rPr>
        <w:t xml:space="preserve"> </w:t>
      </w:r>
      <w:r w:rsidRPr="002E4ED2">
        <w:rPr>
          <w:rFonts w:ascii="Times New Roman" w:eastAsia="Times New Roman" w:hAnsi="Times New Roman" w:cs="Times New Roman"/>
          <w:sz w:val="20"/>
          <w:szCs w:val="20"/>
        </w:rPr>
        <w:t>Essa foi a casa que tivemos menos oportunidades de assistir aos jogos, já que, no início da Copa do Mundo masculina, servidores da casa tiveram Covid-19 e acabaram transmitindo para algumas crianças, por isso a casa ficou em isolamento por sete dias.</w:t>
      </w:r>
    </w:p>
  </w:footnote>
  <w:footnote w:id="14">
    <w:p w14:paraId="73CAF8B4" w14:textId="242339DF" w:rsidR="0067347C" w:rsidRPr="002E4ED2" w:rsidRDefault="0067347C" w:rsidP="002E4ED2">
      <w:pPr>
        <w:widowControl w:val="0"/>
        <w:pBdr>
          <w:top w:val="nil"/>
          <w:left w:val="nil"/>
          <w:bottom w:val="nil"/>
          <w:right w:val="nil"/>
          <w:between w:val="nil"/>
        </w:pBdr>
        <w:adjustRightInd w:val="0"/>
        <w:ind w:leftChars="1" w:left="4" w:hanging="2"/>
        <w:jc w:val="both"/>
        <w:rPr>
          <w:rFonts w:ascii="Times New Roman" w:eastAsia="Arial" w:hAnsi="Times New Roman" w:cs="Times New Roman"/>
          <w:color w:val="000000"/>
          <w:sz w:val="20"/>
          <w:szCs w:val="20"/>
        </w:rPr>
      </w:pPr>
      <w:r w:rsidRPr="002E4ED2">
        <w:rPr>
          <w:rFonts w:ascii="Times New Roman" w:hAnsi="Times New Roman" w:cs="Times New Roman"/>
          <w:sz w:val="20"/>
          <w:szCs w:val="20"/>
          <w:vertAlign w:val="superscript"/>
        </w:rPr>
        <w:footnoteRef/>
      </w:r>
      <w:r w:rsidRPr="002E4ED2">
        <w:rPr>
          <w:rFonts w:ascii="Times New Roman" w:eastAsia="Times New Roman" w:hAnsi="Times New Roman" w:cs="Times New Roman"/>
          <w:sz w:val="20"/>
          <w:szCs w:val="20"/>
        </w:rPr>
        <w:t xml:space="preserve"> Damián Emiliano Martínez Romero, ou simplesmente Emiliano Martínez, é um futebolista argentino que atua como goleiro. Atualmente, joga pelo Aston Villa. Destacou-se na Copa do Mundo de 2022, sendo o melhor goleiro do torneio, e consagrou-se conquistando o título.</w:t>
      </w:r>
    </w:p>
  </w:footnote>
  <w:footnote w:id="15">
    <w:p w14:paraId="38A82C1B" w14:textId="3FD2794C" w:rsidR="0067347C" w:rsidRPr="002E4ED2" w:rsidRDefault="0067347C" w:rsidP="002E4ED2">
      <w:pPr>
        <w:adjustRightInd w:val="0"/>
        <w:ind w:leftChars="1" w:left="4" w:hanging="2"/>
        <w:jc w:val="both"/>
        <w:rPr>
          <w:rFonts w:ascii="Times New Roman" w:eastAsia="Times New Roman" w:hAnsi="Times New Roman" w:cs="Times New Roman"/>
          <w:sz w:val="20"/>
          <w:szCs w:val="20"/>
        </w:rPr>
      </w:pPr>
      <w:r w:rsidRPr="002E4ED2">
        <w:rPr>
          <w:rFonts w:ascii="Times New Roman" w:hAnsi="Times New Roman" w:cs="Times New Roman"/>
          <w:sz w:val="20"/>
          <w:szCs w:val="20"/>
          <w:vertAlign w:val="superscript"/>
        </w:rPr>
        <w:footnoteRef/>
      </w:r>
      <w:r w:rsidRPr="002E4ED2">
        <w:rPr>
          <w:rFonts w:ascii="Times New Roman" w:hAnsi="Times New Roman" w:cs="Times New Roman"/>
          <w:sz w:val="20"/>
          <w:szCs w:val="20"/>
        </w:rPr>
        <w:t xml:space="preserve"> </w:t>
      </w:r>
      <w:r w:rsidRPr="002E4ED2">
        <w:rPr>
          <w:rFonts w:ascii="Times New Roman" w:eastAsia="Times New Roman" w:hAnsi="Times New Roman" w:cs="Times New Roman"/>
          <w:sz w:val="20"/>
          <w:szCs w:val="20"/>
        </w:rPr>
        <w:t>O jogo do bafo é nomeado assim por causa do “deslocamento de ar (vulgarmente chamado de bafo) provocado pelo impacto da mão no momento da batida [...] sobre uma área plana em que se encontram depositados [...] figurinhas empilhadas uma em cima da outra. [...] O objetivo do jogo é ganhar figurinhas [...]. Dois ou mais jogadores formam uma roda onde todos ficam sentados ao redor das figurinhas que estão sendo disputadas. [...] As figurinhas que virarem do avesso são recolhidas pelo participante que acabou de bater [...]” (Jogo do Ba</w:t>
      </w:r>
      <w:r w:rsidR="008F4A8F" w:rsidRPr="002E4ED2">
        <w:rPr>
          <w:rFonts w:ascii="Times New Roman" w:eastAsia="Times New Roman" w:hAnsi="Times New Roman" w:cs="Times New Roman"/>
          <w:sz w:val="20"/>
          <w:szCs w:val="20"/>
        </w:rPr>
        <w:t>f</w:t>
      </w:r>
      <w:r w:rsidRPr="002E4ED2">
        <w:rPr>
          <w:rFonts w:ascii="Times New Roman" w:eastAsia="Times New Roman" w:hAnsi="Times New Roman" w:cs="Times New Roman"/>
          <w:sz w:val="20"/>
          <w:szCs w:val="20"/>
        </w:rPr>
        <w:t>o, 2021, n.p.).</w:t>
      </w:r>
    </w:p>
  </w:footnote>
  <w:footnote w:id="16">
    <w:p w14:paraId="008169A9" w14:textId="46227EC5" w:rsidR="0067347C" w:rsidRPr="002E4ED2" w:rsidRDefault="0067347C" w:rsidP="002E4ED2">
      <w:pPr>
        <w:pStyle w:val="Textodenotaderodap"/>
        <w:adjustRightInd w:val="0"/>
        <w:ind w:leftChars="1" w:left="4" w:hanging="2"/>
        <w:jc w:val="both"/>
        <w:rPr>
          <w:rFonts w:ascii="Times New Roman" w:hAnsi="Times New Roman" w:cs="Times New Roman"/>
        </w:rPr>
      </w:pPr>
      <w:r w:rsidRPr="002E4ED2">
        <w:rPr>
          <w:rStyle w:val="Refdenotaderodap"/>
          <w:rFonts w:ascii="Times New Roman" w:hAnsi="Times New Roman" w:cs="Times New Roman"/>
        </w:rPr>
        <w:footnoteRef/>
      </w:r>
      <w:r w:rsidRPr="002E4ED2">
        <w:rPr>
          <w:rFonts w:ascii="Times New Roman" w:hAnsi="Times New Roman" w:cs="Times New Roman"/>
        </w:rPr>
        <w:t xml:space="preserve"> O conceito de </w:t>
      </w:r>
      <w:r w:rsidRPr="002E4ED2">
        <w:rPr>
          <w:rFonts w:ascii="Times New Roman" w:hAnsi="Times New Roman" w:cs="Times New Roman"/>
          <w:i/>
          <w:iCs/>
        </w:rPr>
        <w:t>glocal</w:t>
      </w:r>
      <w:r w:rsidRPr="002E4ED2">
        <w:rPr>
          <w:rFonts w:ascii="Times New Roman" w:hAnsi="Times New Roman" w:cs="Times New Roman"/>
        </w:rPr>
        <w:t xml:space="preserve"> pode ser significado a partir da noção de uma hibridização dos espaços sociais, na qual o local e o global se misturam na contemporaneidade (Feixa; Fernández-Planells; Figueras-Mas,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611F9" w14:textId="77777777" w:rsidR="0067347C" w:rsidRDefault="0067347C">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0A12" w14:textId="78C34F04" w:rsidR="0067347C" w:rsidRDefault="0067347C">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X Encontro Humanístico Multidisciplinar – EHM e IX Congresso Latino-Americano de Estudos Humanísticos Multidisciplinares – CLAEHM</w:t>
    </w:r>
  </w:p>
  <w:p w14:paraId="326A3CC4" w14:textId="77777777" w:rsidR="0067347C" w:rsidRPr="009C2A42" w:rsidRDefault="0067347C">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Dezembro de 2024, Online | </w:t>
    </w:r>
    <w:hyperlink r:id="rId1">
      <w:r w:rsidRPr="009C2A42">
        <w:rPr>
          <w:rFonts w:ascii="Times New Roman" w:eastAsia="Times New Roman" w:hAnsi="Times New Roman" w:cs="Times New Roman"/>
          <w:sz w:val="18"/>
          <w:szCs w:val="18"/>
        </w:rPr>
        <w:t>claec.org/ehm</w:t>
      </w:r>
    </w:hyperlink>
  </w:p>
  <w:p w14:paraId="30A9F828" w14:textId="77777777" w:rsidR="0067347C" w:rsidRDefault="0067347C">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Artigos Completos</w:t>
    </w:r>
  </w:p>
  <w:p w14:paraId="03A1DEEA" w14:textId="77777777" w:rsidR="0067347C" w:rsidRDefault="0067347C">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5BE7" w14:textId="25CDCD08" w:rsidR="0067347C" w:rsidRDefault="0067347C">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Anais | I Seminário Latino-Americano de Estudos em Cultura – SEMLACult</w:t>
    </w:r>
  </w:p>
  <w:p w14:paraId="296E8D47" w14:textId="01834202" w:rsidR="0067347C" w:rsidRPr="00521031" w:rsidRDefault="0067347C">
    <w:pPr>
      <w:spacing w:after="0" w:line="240" w:lineRule="auto"/>
      <w:ind w:left="0" w:hanging="2"/>
      <w:jc w:val="right"/>
      <w:rPr>
        <w:rFonts w:ascii="Times New Roman" w:eastAsia="Times New Roman" w:hAnsi="Times New Roman" w:cs="Times New Roman"/>
        <w:sz w:val="24"/>
        <w:szCs w:val="24"/>
        <w:lang w:val="es-UY"/>
      </w:rPr>
    </w:pPr>
    <w:r w:rsidRPr="00521031">
      <w:rPr>
        <w:rFonts w:ascii="Times New Roman" w:eastAsia="Times New Roman" w:hAnsi="Times New Roman" w:cs="Times New Roman"/>
        <w:b/>
        <w:sz w:val="24"/>
        <w:szCs w:val="24"/>
        <w:lang w:val="es-UY"/>
      </w:rPr>
      <w:t>I Seminario Latinoamericano de Estudios en Cultura – SEMLACult</w:t>
    </w:r>
  </w:p>
  <w:p w14:paraId="112EA6E6" w14:textId="77777777" w:rsidR="0067347C" w:rsidRDefault="0067347C">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29 e 30 de junho de 2017, Foz do Iguaçu/PR, Brasil | </w:t>
    </w:r>
    <w:hyperlink r:id="rId1">
      <w:r>
        <w:rPr>
          <w:rFonts w:ascii="Times New Roman" w:eastAsia="Times New Roman" w:hAnsi="Times New Roman" w:cs="Times New Roman"/>
          <w:color w:val="0563C1"/>
          <w:sz w:val="18"/>
          <w:szCs w:val="18"/>
          <w:u w:val="single"/>
        </w:rPr>
        <w:t>claec.org/semlacult</w:t>
      </w:r>
    </w:hyperlink>
  </w:p>
  <w:p w14:paraId="45C591AF" w14:textId="77777777" w:rsidR="0067347C" w:rsidRDefault="0067347C">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0F"/>
    <w:rsid w:val="000025A6"/>
    <w:rsid w:val="00002770"/>
    <w:rsid w:val="000120A0"/>
    <w:rsid w:val="000170D0"/>
    <w:rsid w:val="00037BC4"/>
    <w:rsid w:val="00047116"/>
    <w:rsid w:val="00061D52"/>
    <w:rsid w:val="0007667E"/>
    <w:rsid w:val="00093587"/>
    <w:rsid w:val="00095023"/>
    <w:rsid w:val="000C731C"/>
    <w:rsid w:val="000D7DFC"/>
    <w:rsid w:val="000E073B"/>
    <w:rsid w:val="000E2F0F"/>
    <w:rsid w:val="000F2D0A"/>
    <w:rsid w:val="000F79A6"/>
    <w:rsid w:val="0011278E"/>
    <w:rsid w:val="00123374"/>
    <w:rsid w:val="0012573B"/>
    <w:rsid w:val="00157858"/>
    <w:rsid w:val="0017376A"/>
    <w:rsid w:val="001756FD"/>
    <w:rsid w:val="001B2B27"/>
    <w:rsid w:val="001C3149"/>
    <w:rsid w:val="001D014C"/>
    <w:rsid w:val="001D0513"/>
    <w:rsid w:val="001D4B0F"/>
    <w:rsid w:val="0020465F"/>
    <w:rsid w:val="0021674F"/>
    <w:rsid w:val="00234DBA"/>
    <w:rsid w:val="00242CFE"/>
    <w:rsid w:val="00246C37"/>
    <w:rsid w:val="00294619"/>
    <w:rsid w:val="00295E67"/>
    <w:rsid w:val="002A7720"/>
    <w:rsid w:val="002D22AA"/>
    <w:rsid w:val="002D68DD"/>
    <w:rsid w:val="002D731D"/>
    <w:rsid w:val="002E4ED2"/>
    <w:rsid w:val="00306E7C"/>
    <w:rsid w:val="00307BBA"/>
    <w:rsid w:val="00322123"/>
    <w:rsid w:val="003372BA"/>
    <w:rsid w:val="00340E59"/>
    <w:rsid w:val="00367D0D"/>
    <w:rsid w:val="003917D6"/>
    <w:rsid w:val="00393751"/>
    <w:rsid w:val="003E55FC"/>
    <w:rsid w:val="003F3E47"/>
    <w:rsid w:val="003F3F21"/>
    <w:rsid w:val="00422E6B"/>
    <w:rsid w:val="004324A8"/>
    <w:rsid w:val="00437AB1"/>
    <w:rsid w:val="00443530"/>
    <w:rsid w:val="00443E0B"/>
    <w:rsid w:val="0045554F"/>
    <w:rsid w:val="00467328"/>
    <w:rsid w:val="004722CA"/>
    <w:rsid w:val="004A2E4C"/>
    <w:rsid w:val="004C5F01"/>
    <w:rsid w:val="004E4C93"/>
    <w:rsid w:val="004E7803"/>
    <w:rsid w:val="00502790"/>
    <w:rsid w:val="00521031"/>
    <w:rsid w:val="005A40BB"/>
    <w:rsid w:val="005C3196"/>
    <w:rsid w:val="005D3DB2"/>
    <w:rsid w:val="00607BD8"/>
    <w:rsid w:val="006178F1"/>
    <w:rsid w:val="00632875"/>
    <w:rsid w:val="0067347C"/>
    <w:rsid w:val="006C73C2"/>
    <w:rsid w:val="006D0CC1"/>
    <w:rsid w:val="006E2309"/>
    <w:rsid w:val="00714DDF"/>
    <w:rsid w:val="00730E92"/>
    <w:rsid w:val="00732D05"/>
    <w:rsid w:val="007546CE"/>
    <w:rsid w:val="007552E1"/>
    <w:rsid w:val="0076733E"/>
    <w:rsid w:val="0077635D"/>
    <w:rsid w:val="00786043"/>
    <w:rsid w:val="00791205"/>
    <w:rsid w:val="007D3981"/>
    <w:rsid w:val="007E7C3E"/>
    <w:rsid w:val="008136BA"/>
    <w:rsid w:val="0085121A"/>
    <w:rsid w:val="00852D8B"/>
    <w:rsid w:val="00857948"/>
    <w:rsid w:val="0088123A"/>
    <w:rsid w:val="008933CE"/>
    <w:rsid w:val="008A1C10"/>
    <w:rsid w:val="008B36D7"/>
    <w:rsid w:val="008B40BA"/>
    <w:rsid w:val="008D3ED7"/>
    <w:rsid w:val="008E535F"/>
    <w:rsid w:val="008F4A8F"/>
    <w:rsid w:val="009026E4"/>
    <w:rsid w:val="00912EA7"/>
    <w:rsid w:val="009146CC"/>
    <w:rsid w:val="009574B3"/>
    <w:rsid w:val="00963D3B"/>
    <w:rsid w:val="00973EF9"/>
    <w:rsid w:val="009910BC"/>
    <w:rsid w:val="009928D6"/>
    <w:rsid w:val="009B7318"/>
    <w:rsid w:val="009B7B66"/>
    <w:rsid w:val="009C2A42"/>
    <w:rsid w:val="009E22D5"/>
    <w:rsid w:val="00A012E1"/>
    <w:rsid w:val="00A31BF7"/>
    <w:rsid w:val="00A32EB1"/>
    <w:rsid w:val="00A36D05"/>
    <w:rsid w:val="00A46EB6"/>
    <w:rsid w:val="00A51FCD"/>
    <w:rsid w:val="00A8170F"/>
    <w:rsid w:val="00A93F59"/>
    <w:rsid w:val="00AB374C"/>
    <w:rsid w:val="00AC0ABB"/>
    <w:rsid w:val="00AE57B2"/>
    <w:rsid w:val="00B072D5"/>
    <w:rsid w:val="00B15A55"/>
    <w:rsid w:val="00B2223C"/>
    <w:rsid w:val="00B438D2"/>
    <w:rsid w:val="00B52E1F"/>
    <w:rsid w:val="00B62090"/>
    <w:rsid w:val="00B64070"/>
    <w:rsid w:val="00BA4F6D"/>
    <w:rsid w:val="00BB118D"/>
    <w:rsid w:val="00BB59DA"/>
    <w:rsid w:val="00BC4D66"/>
    <w:rsid w:val="00BC727D"/>
    <w:rsid w:val="00BD3580"/>
    <w:rsid w:val="00C11C8A"/>
    <w:rsid w:val="00C13361"/>
    <w:rsid w:val="00C22D68"/>
    <w:rsid w:val="00C33913"/>
    <w:rsid w:val="00C535FB"/>
    <w:rsid w:val="00C60158"/>
    <w:rsid w:val="00C61003"/>
    <w:rsid w:val="00C856A4"/>
    <w:rsid w:val="00C93EED"/>
    <w:rsid w:val="00CA50FE"/>
    <w:rsid w:val="00CA6A90"/>
    <w:rsid w:val="00CC0571"/>
    <w:rsid w:val="00CD2C47"/>
    <w:rsid w:val="00CE1B6B"/>
    <w:rsid w:val="00CF1D20"/>
    <w:rsid w:val="00CF1F12"/>
    <w:rsid w:val="00D1264B"/>
    <w:rsid w:val="00D14864"/>
    <w:rsid w:val="00D30D16"/>
    <w:rsid w:val="00D4706F"/>
    <w:rsid w:val="00D55B90"/>
    <w:rsid w:val="00D66906"/>
    <w:rsid w:val="00D871CF"/>
    <w:rsid w:val="00DA227D"/>
    <w:rsid w:val="00DA3F41"/>
    <w:rsid w:val="00DA53F3"/>
    <w:rsid w:val="00DB21E6"/>
    <w:rsid w:val="00DB7818"/>
    <w:rsid w:val="00DC27D7"/>
    <w:rsid w:val="00DE79A5"/>
    <w:rsid w:val="00E0199C"/>
    <w:rsid w:val="00E078DB"/>
    <w:rsid w:val="00E24C0D"/>
    <w:rsid w:val="00E3297F"/>
    <w:rsid w:val="00E37292"/>
    <w:rsid w:val="00E44981"/>
    <w:rsid w:val="00E5274F"/>
    <w:rsid w:val="00E70E70"/>
    <w:rsid w:val="00E90436"/>
    <w:rsid w:val="00EB49D2"/>
    <w:rsid w:val="00ED2E31"/>
    <w:rsid w:val="00EF5CAF"/>
    <w:rsid w:val="00F062E6"/>
    <w:rsid w:val="00F10EC6"/>
    <w:rsid w:val="00F131A4"/>
    <w:rsid w:val="00F35710"/>
    <w:rsid w:val="00F37172"/>
    <w:rsid w:val="00F666FA"/>
    <w:rsid w:val="00F84E16"/>
    <w:rsid w:val="00F957D5"/>
    <w:rsid w:val="00FC4DFA"/>
    <w:rsid w:val="00FD045A"/>
    <w:rsid w:val="00FD7C6B"/>
    <w:rsid w:val="00FE3349"/>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ABF2"/>
  <w15:docId w15:val="{75D56C60-9B52-437F-BAD3-0E8D888F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uiPriority w:val="99"/>
    <w:qFormat/>
    <w:rPr>
      <w:sz w:val="20"/>
      <w:szCs w:val="20"/>
    </w:rPr>
  </w:style>
  <w:style w:type="character" w:customStyle="1" w:styleId="TextodenotaderodapChar">
    <w:name w:val="Texto de nota de rodapé Char"/>
    <w:uiPriority w:val="99"/>
    <w:rPr>
      <w:w w:val="100"/>
      <w:position w:val="-1"/>
      <w:effect w:val="none"/>
      <w:vertAlign w:val="baseline"/>
      <w:cs w:val="0"/>
      <w:em w:val="none"/>
      <w:lang w:eastAsia="en-US"/>
    </w:rPr>
  </w:style>
  <w:style w:type="character" w:styleId="Refdenotaderodap">
    <w:name w:val="footnote reference"/>
    <w:uiPriority w:val="99"/>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Meno1">
    <w:name w:val="Menção1"/>
    <w:qFormat/>
    <w:rPr>
      <w:color w:val="2B579A"/>
      <w:w w:val="100"/>
      <w:position w:val="-1"/>
      <w:effect w:val="none"/>
      <w:shd w:val="clear" w:color="auto" w:fill="E6E6E6"/>
      <w:vertAlign w:val="baseline"/>
      <w:cs w:val="0"/>
      <w:em w:val="none"/>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top w:w="0" w:type="dxa"/>
        <w:left w:w="108" w:type="dxa"/>
        <w:bottom w:w="0" w:type="dxa"/>
        <w:right w:w="108" w:type="dxa"/>
      </w:tblCellMar>
    </w:tblPr>
  </w:style>
  <w:style w:type="table" w:customStyle="1" w:styleId="1">
    <w:name w:val="1"/>
    <w:basedOn w:val="TableNormal1"/>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15A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5A55"/>
    <w:rPr>
      <w:rFonts w:ascii="Segoe UI" w:hAnsi="Segoe UI" w:cs="Segoe UI"/>
      <w:position w:val="-1"/>
      <w:sz w:val="18"/>
      <w:szCs w:val="18"/>
      <w:lang w:eastAsia="en-US"/>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position w:val="-1"/>
      <w:sz w:val="20"/>
      <w:szCs w:val="20"/>
      <w:lang w:eastAsia="en-US"/>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semiHidden/>
    <w:unhideWhenUsed/>
    <w:rsid w:val="001D051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FD7C6B"/>
    <w:rPr>
      <w:b/>
      <w:bCs/>
    </w:rPr>
  </w:style>
  <w:style w:type="character" w:customStyle="1" w:styleId="AssuntodocomentrioChar">
    <w:name w:val="Assunto do comentário Char"/>
    <w:basedOn w:val="TextodecomentrioChar"/>
    <w:link w:val="Assuntodocomentrio"/>
    <w:uiPriority w:val="99"/>
    <w:semiHidden/>
    <w:rsid w:val="00FD7C6B"/>
    <w:rPr>
      <w:b/>
      <w:bCs/>
      <w:position w:val="-1"/>
      <w:sz w:val="20"/>
      <w:szCs w:val="20"/>
      <w:lang w:eastAsia="en-US"/>
    </w:rPr>
  </w:style>
  <w:style w:type="paragraph" w:styleId="Reviso">
    <w:name w:val="Revision"/>
    <w:hidden/>
    <w:uiPriority w:val="99"/>
    <w:semiHidden/>
    <w:rsid w:val="008136BA"/>
    <w:pPr>
      <w:spacing w:after="0" w:line="240" w:lineRule="auto"/>
    </w:pPr>
    <w:rPr>
      <w:position w:val="-1"/>
      <w:lang w:eastAsia="en-US"/>
    </w:rPr>
  </w:style>
  <w:style w:type="character" w:styleId="Forte">
    <w:name w:val="Strong"/>
    <w:basedOn w:val="Fontepargpadro"/>
    <w:uiPriority w:val="22"/>
    <w:qFormat/>
    <w:rsid w:val="00A3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3257">
      <w:bodyDiv w:val="1"/>
      <w:marLeft w:val="0"/>
      <w:marRight w:val="0"/>
      <w:marTop w:val="0"/>
      <w:marBottom w:val="0"/>
      <w:divBdr>
        <w:top w:val="none" w:sz="0" w:space="0" w:color="auto"/>
        <w:left w:val="none" w:sz="0" w:space="0" w:color="auto"/>
        <w:bottom w:val="none" w:sz="0" w:space="0" w:color="auto"/>
        <w:right w:val="none" w:sz="0" w:space="0" w:color="auto"/>
      </w:divBdr>
    </w:div>
    <w:div w:id="1266421433">
      <w:bodyDiv w:val="1"/>
      <w:marLeft w:val="0"/>
      <w:marRight w:val="0"/>
      <w:marTop w:val="0"/>
      <w:marBottom w:val="0"/>
      <w:divBdr>
        <w:top w:val="none" w:sz="0" w:space="0" w:color="auto"/>
        <w:left w:val="none" w:sz="0" w:space="0" w:color="auto"/>
        <w:bottom w:val="none" w:sz="0" w:space="0" w:color="auto"/>
        <w:right w:val="none" w:sz="0" w:space="0" w:color="auto"/>
      </w:divBdr>
      <w:divsChild>
        <w:div w:id="613899512">
          <w:marLeft w:val="0"/>
          <w:marRight w:val="0"/>
          <w:marTop w:val="0"/>
          <w:marBottom w:val="0"/>
          <w:divBdr>
            <w:top w:val="none" w:sz="0" w:space="0" w:color="auto"/>
            <w:left w:val="none" w:sz="0" w:space="0" w:color="auto"/>
            <w:bottom w:val="none" w:sz="0" w:space="0" w:color="auto"/>
            <w:right w:val="none" w:sz="0" w:space="0" w:color="auto"/>
          </w:divBdr>
          <w:divsChild>
            <w:div w:id="1717313699">
              <w:marLeft w:val="0"/>
              <w:marRight w:val="0"/>
              <w:marTop w:val="0"/>
              <w:marBottom w:val="0"/>
              <w:divBdr>
                <w:top w:val="none" w:sz="0" w:space="0" w:color="auto"/>
                <w:left w:val="none" w:sz="0" w:space="0" w:color="auto"/>
                <w:bottom w:val="none" w:sz="0" w:space="0" w:color="auto"/>
                <w:right w:val="none" w:sz="0" w:space="0" w:color="auto"/>
              </w:divBdr>
              <w:divsChild>
                <w:div w:id="224875418">
                  <w:marLeft w:val="0"/>
                  <w:marRight w:val="0"/>
                  <w:marTop w:val="0"/>
                  <w:marBottom w:val="0"/>
                  <w:divBdr>
                    <w:top w:val="none" w:sz="0" w:space="0" w:color="auto"/>
                    <w:left w:val="none" w:sz="0" w:space="0" w:color="auto"/>
                    <w:bottom w:val="none" w:sz="0" w:space="0" w:color="auto"/>
                    <w:right w:val="none" w:sz="0" w:space="0" w:color="auto"/>
                  </w:divBdr>
                  <w:divsChild>
                    <w:div w:id="200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780">
          <w:marLeft w:val="0"/>
          <w:marRight w:val="0"/>
          <w:marTop w:val="0"/>
          <w:marBottom w:val="0"/>
          <w:divBdr>
            <w:top w:val="none" w:sz="0" w:space="0" w:color="auto"/>
            <w:left w:val="none" w:sz="0" w:space="0" w:color="auto"/>
            <w:bottom w:val="none" w:sz="0" w:space="0" w:color="auto"/>
            <w:right w:val="none" w:sz="0" w:space="0" w:color="auto"/>
          </w:divBdr>
          <w:divsChild>
            <w:div w:id="16355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rigoperini@gmail.com" TargetMode="External"/><Relationship Id="rId1" Type="http://schemas.openxmlformats.org/officeDocument/2006/relationships/hyperlink" Target="mailto:loryedufi@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QOwz09xknsCvgn9yIMTZnrJ6A==">CgMxLjAyCGguZ2pkZ3hzOAByITF4azE1X1ZXYW5WWGM2ZG5QZzJ5OU5CcXhWektmTkdoWg==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3F39CC-52A9-4B28-8917-D4DF6F59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20</Pages>
  <Words>6265</Words>
  <Characters>33835</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César Alves Marcelino</dc:creator>
  <cp:keywords/>
  <dc:description/>
  <cp:lastModifiedBy>Lóry da Silveira Ribeiro</cp:lastModifiedBy>
  <cp:revision>7</cp:revision>
  <dcterms:created xsi:type="dcterms:W3CDTF">2024-10-15T20:41:00Z</dcterms:created>
  <dcterms:modified xsi:type="dcterms:W3CDTF">2024-10-28T23:49:00Z</dcterms:modified>
</cp:coreProperties>
</file>