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2D" w:rsidRPr="00A0732D" w:rsidRDefault="00D83783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/>
      </w:r>
      <w:r w:rsidR="004C0D75">
        <w:rPr>
          <w:rFonts w:ascii="Arial" w:hAnsi="Arial" w:cs="Arial"/>
          <w:b/>
          <w:sz w:val="36"/>
          <w:szCs w:val="36"/>
        </w:rPr>
        <w:t xml:space="preserve">Síntese de políesteres </w:t>
      </w:r>
      <w:r w:rsidR="00FD7C99">
        <w:rPr>
          <w:rFonts w:ascii="Arial" w:hAnsi="Arial" w:cs="Arial"/>
          <w:b/>
          <w:sz w:val="36"/>
          <w:szCs w:val="36"/>
        </w:rPr>
        <w:t xml:space="preserve">biodegradáveis </w:t>
      </w:r>
      <w:r w:rsidR="004C0D75">
        <w:rPr>
          <w:rFonts w:ascii="Arial" w:hAnsi="Arial" w:cs="Arial"/>
          <w:b/>
          <w:sz w:val="36"/>
          <w:szCs w:val="36"/>
        </w:rPr>
        <w:t>em sistema</w:t>
      </w:r>
      <w:r w:rsidR="00FD7C99">
        <w:rPr>
          <w:rFonts w:ascii="Arial" w:hAnsi="Arial" w:cs="Arial"/>
          <w:b/>
          <w:sz w:val="36"/>
          <w:szCs w:val="36"/>
        </w:rPr>
        <w:t>s</w:t>
      </w:r>
      <w:r w:rsidR="004C0D75">
        <w:rPr>
          <w:rFonts w:ascii="Arial" w:hAnsi="Arial" w:cs="Arial"/>
          <w:b/>
          <w:sz w:val="36"/>
          <w:szCs w:val="36"/>
        </w:rPr>
        <w:t xml:space="preserve"> micelar</w:t>
      </w:r>
      <w:r w:rsidR="00FD7C99">
        <w:rPr>
          <w:rFonts w:ascii="Arial" w:hAnsi="Arial" w:cs="Arial"/>
          <w:b/>
          <w:sz w:val="36"/>
          <w:szCs w:val="36"/>
        </w:rPr>
        <w:t>es</w:t>
      </w:r>
      <w:r w:rsidR="004C0D75">
        <w:rPr>
          <w:rFonts w:ascii="Arial" w:hAnsi="Arial" w:cs="Arial"/>
          <w:b/>
          <w:sz w:val="36"/>
          <w:szCs w:val="36"/>
        </w:rPr>
        <w:t xml:space="preserve"> </w:t>
      </w:r>
      <w:r w:rsidR="00D35D4E">
        <w:rPr>
          <w:rFonts w:ascii="Arial" w:hAnsi="Arial" w:cs="Arial"/>
          <w:b/>
          <w:sz w:val="36"/>
          <w:szCs w:val="36"/>
        </w:rPr>
        <w:t>surfactante/água.</w:t>
      </w:r>
    </w:p>
    <w:p w:rsidR="00367D8F" w:rsidRPr="005C3990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rStyle w:val="Forte"/>
          <w:rFonts w:ascii="Arial" w:hAnsi="Arial" w:cs="Arial"/>
          <w:color w:val="000000"/>
          <w:sz w:val="36"/>
          <w:szCs w:val="36"/>
        </w:rPr>
      </w:pPr>
    </w:p>
    <w:p w:rsidR="00393B26" w:rsidRPr="0006527A" w:rsidRDefault="00C01302" w:rsidP="00367D8F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u w:val="single"/>
          <w:lang w:val="pt-BR"/>
        </w:rPr>
        <w:t>Vadilson Malaquias dos Santos</w:t>
      </w:r>
      <w:r w:rsidR="0006527A" w:rsidRPr="00F32919">
        <w:rPr>
          <w:rFonts w:ascii="Arial" w:hAnsi="Arial" w:cs="Arial"/>
          <w:b/>
          <w:szCs w:val="24"/>
          <w:vertAlign w:val="superscript"/>
          <w:lang w:val="pt-BR"/>
        </w:rPr>
        <w:t>1</w:t>
      </w:r>
      <w:r>
        <w:rPr>
          <w:rFonts w:ascii="Arial" w:hAnsi="Arial" w:cs="Arial"/>
          <w:b/>
          <w:szCs w:val="24"/>
          <w:lang w:val="pt-BR"/>
        </w:rPr>
        <w:t xml:space="preserve">, </w:t>
      </w:r>
      <w:proofErr w:type="spellStart"/>
      <w:r w:rsidRPr="00C01302">
        <w:rPr>
          <w:rFonts w:ascii="Arial" w:hAnsi="Arial" w:cs="Arial"/>
          <w:b/>
          <w:szCs w:val="24"/>
          <w:lang w:val="pt-BR"/>
        </w:rPr>
        <w:t>Eloi</w:t>
      </w:r>
      <w:proofErr w:type="spellEnd"/>
      <w:r w:rsidRPr="00C01302">
        <w:rPr>
          <w:rFonts w:ascii="Arial" w:hAnsi="Arial" w:cs="Arial"/>
          <w:b/>
          <w:szCs w:val="24"/>
          <w:lang w:val="pt-BR"/>
        </w:rPr>
        <w:t xml:space="preserve"> Alves da Silva Filho</w:t>
      </w:r>
      <w:r w:rsidR="00403AE7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r w:rsidR="00B5529F" w:rsidRPr="00B5529F">
        <w:rPr>
          <w:rFonts w:ascii="Arial" w:hAnsi="Arial" w:cs="Arial"/>
          <w:b/>
          <w:szCs w:val="24"/>
          <w:lang w:val="pt-BR"/>
        </w:rPr>
        <w:t xml:space="preserve">Fabricio </w:t>
      </w:r>
      <w:proofErr w:type="gramStart"/>
      <w:r w:rsidR="00B5529F" w:rsidRPr="00B5529F">
        <w:rPr>
          <w:rFonts w:ascii="Arial" w:hAnsi="Arial" w:cs="Arial"/>
          <w:b/>
          <w:szCs w:val="24"/>
          <w:lang w:val="pt-BR"/>
        </w:rPr>
        <w:t>Uliana</w:t>
      </w:r>
      <w:r w:rsidR="00B5529F">
        <w:rPr>
          <w:rFonts w:ascii="Arial" w:hAnsi="Arial" w:cs="Arial"/>
          <w:b/>
          <w:szCs w:val="24"/>
          <w:vertAlign w:val="superscript"/>
          <w:lang w:val="pt-BR"/>
        </w:rPr>
        <w:t>1</w:t>
      </w:r>
      <w:proofErr w:type="gramEnd"/>
    </w:p>
    <w:p w:rsidR="0006527A" w:rsidRDefault="0006527A" w:rsidP="00367D8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proofErr w:type="gramStart"/>
      <w:r w:rsidRPr="0006527A">
        <w:rPr>
          <w:rFonts w:ascii="Arial" w:hAnsi="Arial" w:cs="Arial"/>
          <w:b/>
          <w:vertAlign w:val="superscript"/>
          <w:lang w:val="pt-BR"/>
        </w:rPr>
        <w:t>1</w:t>
      </w:r>
      <w:r w:rsidR="00FA188A">
        <w:rPr>
          <w:rFonts w:ascii="Arial" w:hAnsi="Arial" w:cs="Arial"/>
          <w:b/>
          <w:lang w:val="pt-BR"/>
        </w:rPr>
        <w:t>PPGQUI</w:t>
      </w:r>
      <w:proofErr w:type="gramEnd"/>
      <w:r w:rsidR="00C015D2">
        <w:rPr>
          <w:rFonts w:ascii="Arial" w:hAnsi="Arial" w:cs="Arial"/>
          <w:b/>
          <w:lang w:val="pt-BR"/>
        </w:rPr>
        <w:t>/</w:t>
      </w:r>
      <w:proofErr w:type="spellStart"/>
      <w:r w:rsidR="00C015D2">
        <w:rPr>
          <w:rFonts w:ascii="Arial" w:hAnsi="Arial" w:cs="Arial"/>
          <w:b/>
          <w:lang w:val="pt-BR"/>
        </w:rPr>
        <w:t>Ufes</w:t>
      </w:r>
      <w:proofErr w:type="spellEnd"/>
      <w:r w:rsidR="00FA188A">
        <w:rPr>
          <w:rFonts w:ascii="Arial" w:hAnsi="Arial" w:cs="Arial"/>
          <w:b/>
          <w:lang w:val="pt-BR"/>
        </w:rPr>
        <w:t>, Universidade Federal do Espírito Santo</w:t>
      </w:r>
    </w:p>
    <w:p w:rsidR="00367D8F" w:rsidRPr="006B21F6" w:rsidRDefault="00FA188A" w:rsidP="006165A3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Vadilson.m@gmail.com</w:t>
      </w:r>
    </w:p>
    <w:p w:rsidR="00367D8F" w:rsidRPr="00A0732D" w:rsidRDefault="00897F80" w:rsidP="00367D8F">
      <w:pPr>
        <w:pStyle w:val="00abstractaffiliation"/>
        <w:spacing w:line="240" w:lineRule="auto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 xml:space="preserve"> </w:t>
      </w:r>
    </w:p>
    <w:p w:rsidR="00393B26" w:rsidRDefault="00897F80" w:rsidP="00CF4ECE">
      <w:r>
        <w:t>R</w:t>
      </w:r>
      <w:r w:rsidR="006B21F6">
        <w:t>ESUMO</w:t>
      </w:r>
      <w:r>
        <w:t>:</w:t>
      </w:r>
    </w:p>
    <w:p w:rsidR="00CF4ECE" w:rsidRDefault="00CF4ECE" w:rsidP="000D7EDA">
      <w:pPr>
        <w:spacing w:line="240" w:lineRule="auto"/>
        <w:rPr>
          <w:rFonts w:ascii="Arial" w:hAnsi="Arial" w:cs="Arial"/>
          <w:color w:val="000000" w:themeColor="text1"/>
          <w:szCs w:val="24"/>
        </w:rPr>
      </w:pPr>
    </w:p>
    <w:p w:rsidR="00393B26" w:rsidRPr="00D61667" w:rsidRDefault="007F4431" w:rsidP="000D7EDA">
      <w:pPr>
        <w:spacing w:line="240" w:lineRule="auto"/>
        <w:rPr>
          <w:rFonts w:ascii="Arial" w:hAnsi="Arial" w:cs="Arial"/>
          <w:color w:val="000000" w:themeColor="text1"/>
          <w:szCs w:val="24"/>
          <w:lang w:val="pt-BR"/>
        </w:rPr>
      </w:pPr>
      <w:r w:rsidRPr="00C865F2">
        <w:rPr>
          <w:rFonts w:ascii="Arial" w:hAnsi="Arial" w:cs="Arial"/>
          <w:color w:val="000000" w:themeColor="text1"/>
          <w:szCs w:val="24"/>
          <w:lang w:val="pt-BR"/>
        </w:rPr>
        <w:t>P</w:t>
      </w:r>
      <w:r w:rsidR="009262C3" w:rsidRPr="00C865F2">
        <w:rPr>
          <w:rFonts w:ascii="Arial" w:hAnsi="Arial" w:cs="Arial"/>
          <w:color w:val="000000" w:themeColor="text1"/>
          <w:szCs w:val="24"/>
          <w:lang w:val="pt-BR"/>
        </w:rPr>
        <w:t xml:space="preserve">oliésteres </w:t>
      </w:r>
      <w:r w:rsidR="00534184" w:rsidRPr="00C865F2">
        <w:rPr>
          <w:rFonts w:ascii="Arial" w:hAnsi="Arial" w:cs="Arial"/>
          <w:color w:val="000000" w:themeColor="text1"/>
          <w:szCs w:val="24"/>
          <w:lang w:val="pt-BR"/>
        </w:rPr>
        <w:t>são polí</w:t>
      </w:r>
      <w:r w:rsidR="00722858" w:rsidRPr="00C865F2">
        <w:rPr>
          <w:rFonts w:ascii="Arial" w:hAnsi="Arial" w:cs="Arial"/>
          <w:color w:val="000000" w:themeColor="text1"/>
          <w:szCs w:val="24"/>
          <w:lang w:val="pt-BR"/>
        </w:rPr>
        <w:t>meros versáteis</w:t>
      </w:r>
      <w:r w:rsidR="00222FC6" w:rsidRPr="00C865F2">
        <w:rPr>
          <w:rFonts w:ascii="Arial" w:hAnsi="Arial" w:cs="Arial"/>
          <w:color w:val="000000" w:themeColor="text1"/>
          <w:szCs w:val="24"/>
          <w:lang w:val="pt-BR"/>
        </w:rPr>
        <w:t xml:space="preserve"> utilizados em diversas tecnologias</w:t>
      </w:r>
      <w:r w:rsidR="0015637F">
        <w:rPr>
          <w:rFonts w:ascii="Arial" w:hAnsi="Arial" w:cs="Arial"/>
          <w:color w:val="000000" w:themeColor="text1"/>
          <w:szCs w:val="24"/>
          <w:lang w:val="pt-BR"/>
        </w:rPr>
        <w:t>, inclusive na obtenção de materiais biodegradáveis ou que atendam à química verde</w:t>
      </w:r>
      <w:r w:rsidR="00222FC6" w:rsidRPr="00C865F2">
        <w:rPr>
          <w:rFonts w:ascii="Arial" w:hAnsi="Arial" w:cs="Arial"/>
          <w:color w:val="000000" w:themeColor="text1"/>
          <w:szCs w:val="24"/>
          <w:lang w:val="pt-BR"/>
        </w:rPr>
        <w:t xml:space="preserve">. A </w:t>
      </w:r>
      <w:r w:rsidR="00E5730F">
        <w:rPr>
          <w:rFonts w:ascii="Arial" w:hAnsi="Arial" w:cs="Arial"/>
          <w:color w:val="000000" w:themeColor="text1"/>
          <w:szCs w:val="24"/>
          <w:lang w:val="pt-BR"/>
        </w:rPr>
        <w:t>síntese</w:t>
      </w:r>
      <w:r w:rsidR="00D260D2">
        <w:rPr>
          <w:rFonts w:ascii="Arial" w:hAnsi="Arial" w:cs="Arial"/>
          <w:color w:val="000000" w:themeColor="text1"/>
          <w:szCs w:val="24"/>
          <w:lang w:val="pt-BR"/>
        </w:rPr>
        <w:t xml:space="preserve"> de poliésteres biodegradáveis</w:t>
      </w:r>
      <w:r w:rsidR="00F16E33" w:rsidRPr="00C865F2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 w:rsidR="00EE3C26">
        <w:rPr>
          <w:rFonts w:ascii="Arial" w:hAnsi="Arial" w:cs="Arial"/>
          <w:color w:val="000000" w:themeColor="text1"/>
          <w:szCs w:val="24"/>
          <w:lang w:val="pt-BR"/>
        </w:rPr>
        <w:t>ocorre</w:t>
      </w:r>
      <w:r w:rsidR="00F16E33" w:rsidRPr="00C865F2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 w:rsidR="00B4036B">
        <w:rPr>
          <w:rFonts w:ascii="Arial" w:hAnsi="Arial" w:cs="Arial"/>
          <w:color w:val="000000" w:themeColor="text1"/>
          <w:szCs w:val="24"/>
          <w:lang w:val="pt-BR"/>
        </w:rPr>
        <w:t xml:space="preserve">a </w:t>
      </w:r>
      <w:r w:rsidR="00F16E33" w:rsidRPr="00C865F2">
        <w:rPr>
          <w:rFonts w:ascii="Arial" w:hAnsi="Arial" w:cs="Arial"/>
          <w:color w:val="000000" w:themeColor="text1"/>
          <w:szCs w:val="24"/>
          <w:lang w:val="pt-BR"/>
        </w:rPr>
        <w:t xml:space="preserve">partir de óleos vegetais, polióis, </w:t>
      </w:r>
      <w:proofErr w:type="spellStart"/>
      <w:r w:rsidR="00F16E33" w:rsidRPr="00C865F2">
        <w:rPr>
          <w:rFonts w:ascii="Arial" w:hAnsi="Arial" w:cs="Arial"/>
          <w:color w:val="000000" w:themeColor="text1"/>
          <w:szCs w:val="24"/>
          <w:lang w:val="pt-BR"/>
        </w:rPr>
        <w:t>diálcoois</w:t>
      </w:r>
      <w:proofErr w:type="spellEnd"/>
      <w:r w:rsidR="00F842B3">
        <w:rPr>
          <w:rFonts w:ascii="Arial" w:hAnsi="Arial" w:cs="Arial"/>
          <w:color w:val="000000" w:themeColor="text1"/>
          <w:szCs w:val="24"/>
          <w:lang w:val="pt-BR"/>
        </w:rPr>
        <w:t xml:space="preserve">, </w:t>
      </w:r>
      <w:proofErr w:type="spellStart"/>
      <w:r w:rsidR="00F842B3">
        <w:rPr>
          <w:rFonts w:ascii="Arial" w:hAnsi="Arial" w:cs="Arial"/>
          <w:color w:val="000000" w:themeColor="text1"/>
          <w:szCs w:val="24"/>
          <w:lang w:val="pt-BR"/>
        </w:rPr>
        <w:t>triálcoois</w:t>
      </w:r>
      <w:proofErr w:type="spellEnd"/>
      <w:r w:rsidR="00F16E33" w:rsidRPr="00C865F2">
        <w:rPr>
          <w:rFonts w:ascii="Arial" w:hAnsi="Arial" w:cs="Arial"/>
          <w:color w:val="000000" w:themeColor="text1"/>
          <w:szCs w:val="24"/>
          <w:lang w:val="pt-BR"/>
        </w:rPr>
        <w:t>,</w:t>
      </w:r>
      <w:r w:rsidR="00F842B3">
        <w:rPr>
          <w:rFonts w:ascii="Arial" w:hAnsi="Arial" w:cs="Arial"/>
          <w:color w:val="000000" w:themeColor="text1"/>
          <w:szCs w:val="24"/>
          <w:lang w:val="pt-BR"/>
        </w:rPr>
        <w:t xml:space="preserve"> ácidos </w:t>
      </w:r>
      <w:proofErr w:type="spellStart"/>
      <w:r w:rsidR="00F842B3">
        <w:rPr>
          <w:rFonts w:ascii="Arial" w:hAnsi="Arial" w:cs="Arial"/>
          <w:color w:val="000000" w:themeColor="text1"/>
          <w:szCs w:val="24"/>
          <w:lang w:val="pt-BR"/>
        </w:rPr>
        <w:t>dicarbônicos</w:t>
      </w:r>
      <w:proofErr w:type="spellEnd"/>
      <w:r w:rsidR="00F842B3">
        <w:rPr>
          <w:rFonts w:ascii="Arial" w:hAnsi="Arial" w:cs="Arial"/>
          <w:color w:val="000000" w:themeColor="text1"/>
          <w:szCs w:val="24"/>
          <w:lang w:val="pt-BR"/>
        </w:rPr>
        <w:t xml:space="preserve"> aromáticos, </w:t>
      </w:r>
      <w:r w:rsidR="00C865F2" w:rsidRPr="00C865F2">
        <w:rPr>
          <w:rFonts w:ascii="Arial" w:hAnsi="Arial" w:cs="Arial"/>
          <w:color w:val="000000" w:themeColor="text1"/>
          <w:szCs w:val="24"/>
          <w:lang w:val="pt-BR"/>
        </w:rPr>
        <w:t>em atmosf</w:t>
      </w:r>
      <w:r w:rsidR="0005016E">
        <w:rPr>
          <w:rFonts w:ascii="Arial" w:hAnsi="Arial" w:cs="Arial"/>
          <w:color w:val="000000" w:themeColor="text1"/>
          <w:szCs w:val="24"/>
          <w:lang w:val="pt-BR"/>
        </w:rPr>
        <w:t xml:space="preserve">era inerte, aquecimento </w:t>
      </w:r>
      <w:r w:rsidR="00F16E33" w:rsidRPr="00C865F2">
        <w:rPr>
          <w:rFonts w:ascii="Arial" w:hAnsi="Arial" w:cs="Arial"/>
          <w:color w:val="000000" w:themeColor="text1"/>
          <w:szCs w:val="24"/>
          <w:lang w:val="pt-BR"/>
        </w:rPr>
        <w:t>e remoção de água</w:t>
      </w:r>
      <w:r w:rsidR="00121F60">
        <w:rPr>
          <w:rFonts w:ascii="Arial" w:hAnsi="Arial" w:cs="Arial"/>
          <w:color w:val="000000" w:themeColor="text1"/>
          <w:szCs w:val="24"/>
          <w:lang w:val="pt-BR"/>
        </w:rPr>
        <w:t xml:space="preserve"> [1</w:t>
      </w:r>
      <w:r w:rsidR="007914ED">
        <w:rPr>
          <w:rFonts w:ascii="Arial" w:hAnsi="Arial" w:cs="Arial"/>
          <w:color w:val="000000" w:themeColor="text1"/>
          <w:szCs w:val="24"/>
          <w:lang w:val="pt-BR"/>
        </w:rPr>
        <w:t>]</w:t>
      </w:r>
      <w:r w:rsidR="00F16E33" w:rsidRPr="00C865F2">
        <w:rPr>
          <w:rFonts w:ascii="Arial" w:hAnsi="Arial" w:cs="Arial"/>
          <w:color w:val="000000" w:themeColor="text1"/>
          <w:szCs w:val="24"/>
          <w:lang w:val="pt-BR"/>
        </w:rPr>
        <w:t>.</w:t>
      </w:r>
      <w:r w:rsidR="00722858" w:rsidRPr="00C865F2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 w:rsidR="001E3106">
        <w:rPr>
          <w:rFonts w:ascii="Arial" w:hAnsi="Arial" w:cs="Arial"/>
          <w:color w:val="000000" w:themeColor="text1"/>
          <w:szCs w:val="24"/>
          <w:lang w:val="pt-BR"/>
        </w:rPr>
        <w:t>A</w:t>
      </w:r>
      <w:r w:rsidR="00513007" w:rsidRPr="00C865F2">
        <w:rPr>
          <w:rFonts w:ascii="Arial" w:hAnsi="Arial" w:cs="Arial"/>
          <w:color w:val="000000" w:themeColor="text1"/>
          <w:szCs w:val="24"/>
          <w:lang w:val="pt-BR"/>
        </w:rPr>
        <w:t xml:space="preserve"> polimerização</w:t>
      </w:r>
      <w:r w:rsidR="00C40D38" w:rsidRPr="00C865F2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 w:rsidR="00513007" w:rsidRPr="00C865F2">
        <w:rPr>
          <w:rFonts w:ascii="Arial" w:hAnsi="Arial" w:cs="Arial"/>
          <w:color w:val="000000" w:themeColor="text1"/>
          <w:szCs w:val="24"/>
          <w:lang w:val="pt-BR"/>
        </w:rPr>
        <w:t xml:space="preserve">em meio homogêneo </w:t>
      </w:r>
      <w:r w:rsidR="00F842B3">
        <w:rPr>
          <w:rFonts w:ascii="Arial" w:hAnsi="Arial" w:cs="Arial"/>
          <w:color w:val="000000" w:themeColor="text1"/>
          <w:szCs w:val="24"/>
          <w:lang w:val="pt-BR"/>
        </w:rPr>
        <w:t>ou</w:t>
      </w:r>
      <w:r w:rsidR="00513007" w:rsidRPr="00C865F2">
        <w:rPr>
          <w:rFonts w:ascii="Arial" w:hAnsi="Arial" w:cs="Arial"/>
          <w:color w:val="000000" w:themeColor="text1"/>
          <w:szCs w:val="24"/>
          <w:lang w:val="pt-BR"/>
        </w:rPr>
        <w:t xml:space="preserve"> em sistemas heterogêneos</w:t>
      </w:r>
      <w:r w:rsidR="00C40D38" w:rsidRPr="00C865F2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 w:rsidR="00F842B3">
        <w:rPr>
          <w:rFonts w:ascii="Arial" w:hAnsi="Arial" w:cs="Arial"/>
          <w:color w:val="000000" w:themeColor="text1"/>
          <w:szCs w:val="24"/>
          <w:lang w:val="pt-BR"/>
        </w:rPr>
        <w:t>podem interferir</w:t>
      </w:r>
      <w:r w:rsidR="00C40D38" w:rsidRPr="00C865F2">
        <w:rPr>
          <w:rFonts w:ascii="Arial" w:hAnsi="Arial" w:cs="Arial"/>
          <w:color w:val="000000" w:themeColor="text1"/>
          <w:szCs w:val="24"/>
          <w:lang w:val="pt-BR"/>
        </w:rPr>
        <w:t xml:space="preserve"> nos mecanismos de reação devido </w:t>
      </w:r>
      <w:r w:rsidR="00F842B3">
        <w:rPr>
          <w:rFonts w:ascii="Arial" w:hAnsi="Arial" w:cs="Arial"/>
          <w:color w:val="000000" w:themeColor="text1"/>
          <w:szCs w:val="24"/>
          <w:lang w:val="pt-BR"/>
        </w:rPr>
        <w:t>aos</w:t>
      </w:r>
      <w:r w:rsidR="00C40D38" w:rsidRPr="00C865F2">
        <w:rPr>
          <w:rFonts w:ascii="Arial" w:hAnsi="Arial" w:cs="Arial"/>
          <w:color w:val="000000" w:themeColor="text1"/>
          <w:szCs w:val="24"/>
          <w:lang w:val="pt-BR"/>
        </w:rPr>
        <w:t xml:space="preserve"> solventes</w:t>
      </w:r>
      <w:r w:rsidR="00F842B3">
        <w:rPr>
          <w:rFonts w:ascii="Arial" w:hAnsi="Arial" w:cs="Arial"/>
          <w:color w:val="000000" w:themeColor="text1"/>
          <w:szCs w:val="24"/>
          <w:lang w:val="pt-BR"/>
        </w:rPr>
        <w:t xml:space="preserve"> presentes</w:t>
      </w:r>
      <w:r w:rsidR="00513007" w:rsidRPr="00C865F2">
        <w:rPr>
          <w:rFonts w:ascii="Arial" w:hAnsi="Arial" w:cs="Arial"/>
          <w:color w:val="000000" w:themeColor="text1"/>
          <w:szCs w:val="24"/>
          <w:lang w:val="pt-BR"/>
        </w:rPr>
        <w:t>, alterando a cinética ou as características quím</w:t>
      </w:r>
      <w:r w:rsidR="00F842B3">
        <w:rPr>
          <w:rFonts w:ascii="Arial" w:hAnsi="Arial" w:cs="Arial"/>
          <w:color w:val="000000" w:themeColor="text1"/>
          <w:szCs w:val="24"/>
          <w:lang w:val="pt-BR"/>
        </w:rPr>
        <w:t>icas e físicas</w:t>
      </w:r>
      <w:r w:rsidR="003B3EFA">
        <w:rPr>
          <w:rFonts w:ascii="Arial" w:hAnsi="Arial" w:cs="Arial"/>
          <w:color w:val="000000" w:themeColor="text1"/>
          <w:szCs w:val="24"/>
          <w:lang w:val="pt-BR"/>
        </w:rPr>
        <w:t xml:space="preserve"> do polímero</w:t>
      </w:r>
      <w:r w:rsidR="004976A7" w:rsidRPr="00C865F2">
        <w:rPr>
          <w:rFonts w:ascii="Arial" w:hAnsi="Arial" w:cs="Arial"/>
          <w:color w:val="000000" w:themeColor="text1"/>
          <w:szCs w:val="24"/>
          <w:lang w:val="pt-BR"/>
        </w:rPr>
        <w:t xml:space="preserve">. </w:t>
      </w:r>
      <w:r w:rsidR="00F842B3">
        <w:rPr>
          <w:rFonts w:ascii="Arial" w:hAnsi="Arial" w:cs="Arial"/>
          <w:color w:val="000000" w:themeColor="text1"/>
          <w:szCs w:val="24"/>
          <w:lang w:val="pt-BR"/>
        </w:rPr>
        <w:t>Processos de polimerização em emulsão, s</w:t>
      </w:r>
      <w:r w:rsidR="00F842B3" w:rsidRPr="00F842B3">
        <w:rPr>
          <w:rFonts w:ascii="Arial" w:hAnsi="Arial" w:cs="Arial"/>
          <w:color w:val="000000" w:themeColor="text1"/>
          <w:szCs w:val="24"/>
          <w:lang w:val="pt-BR"/>
        </w:rPr>
        <w:t>uspensão ou interfacial</w:t>
      </w:r>
      <w:r w:rsidR="00F842B3">
        <w:rPr>
          <w:rFonts w:ascii="Arial" w:hAnsi="Arial" w:cs="Arial"/>
          <w:color w:val="000000" w:themeColor="text1"/>
          <w:szCs w:val="24"/>
          <w:lang w:val="pt-BR"/>
        </w:rPr>
        <w:t xml:space="preserve"> são alter</w:t>
      </w:r>
      <w:r w:rsidR="0042487C">
        <w:rPr>
          <w:rFonts w:ascii="Arial" w:hAnsi="Arial" w:cs="Arial"/>
          <w:color w:val="000000" w:themeColor="text1"/>
          <w:szCs w:val="24"/>
          <w:lang w:val="pt-BR"/>
        </w:rPr>
        <w:t xml:space="preserve">nativas eficientes </w:t>
      </w:r>
      <w:r w:rsidR="001B4A2F">
        <w:rPr>
          <w:rFonts w:ascii="Arial" w:hAnsi="Arial" w:cs="Arial"/>
          <w:color w:val="000000" w:themeColor="text1"/>
          <w:szCs w:val="24"/>
          <w:lang w:val="pt-BR"/>
        </w:rPr>
        <w:t xml:space="preserve">na obtenção de poliésteres lineares, ramificados, hiper-ramificados e </w:t>
      </w:r>
      <w:r w:rsidR="001B4A2F" w:rsidRPr="001B4A2F">
        <w:rPr>
          <w:rFonts w:ascii="Arial" w:hAnsi="Arial" w:cs="Arial"/>
          <w:color w:val="000000" w:themeColor="text1"/>
          <w:szCs w:val="24"/>
          <w:lang w:val="pt-BR"/>
        </w:rPr>
        <w:t>dendrímeros</w:t>
      </w:r>
      <w:r w:rsidR="00121F60">
        <w:rPr>
          <w:rFonts w:ascii="Arial" w:hAnsi="Arial" w:cs="Arial"/>
          <w:color w:val="000000" w:themeColor="text1"/>
          <w:szCs w:val="24"/>
          <w:lang w:val="pt-BR"/>
        </w:rPr>
        <w:t xml:space="preserve"> [</w:t>
      </w:r>
      <w:proofErr w:type="gramStart"/>
      <w:r w:rsidR="00E5730F">
        <w:rPr>
          <w:rFonts w:ascii="Arial" w:hAnsi="Arial" w:cs="Arial"/>
          <w:color w:val="000000" w:themeColor="text1"/>
          <w:szCs w:val="24"/>
          <w:lang w:val="pt-BR"/>
        </w:rPr>
        <w:t>1</w:t>
      </w:r>
      <w:proofErr w:type="gramEnd"/>
      <w:r w:rsidR="00E5730F">
        <w:rPr>
          <w:rFonts w:ascii="Arial" w:hAnsi="Arial" w:cs="Arial"/>
          <w:color w:val="000000" w:themeColor="text1"/>
          <w:szCs w:val="24"/>
          <w:lang w:val="pt-BR"/>
        </w:rPr>
        <w:t>,</w:t>
      </w:r>
      <w:r w:rsidR="00121F60">
        <w:rPr>
          <w:rFonts w:ascii="Arial" w:hAnsi="Arial" w:cs="Arial"/>
          <w:color w:val="000000" w:themeColor="text1"/>
          <w:szCs w:val="24"/>
          <w:lang w:val="pt-BR"/>
        </w:rPr>
        <w:t>2,3]</w:t>
      </w:r>
      <w:r w:rsidR="0042487C">
        <w:rPr>
          <w:rFonts w:ascii="Arial" w:hAnsi="Arial" w:cs="Arial"/>
          <w:color w:val="000000" w:themeColor="text1"/>
          <w:szCs w:val="24"/>
          <w:lang w:val="pt-BR"/>
        </w:rPr>
        <w:t xml:space="preserve">. </w:t>
      </w:r>
      <w:r w:rsidR="00D61667">
        <w:rPr>
          <w:rFonts w:ascii="Arial" w:hAnsi="Arial" w:cs="Arial"/>
          <w:color w:val="000000" w:themeColor="text1"/>
          <w:szCs w:val="24"/>
          <w:lang w:val="pt-BR"/>
        </w:rPr>
        <w:t xml:space="preserve">Neste trabalho </w:t>
      </w:r>
      <w:r w:rsidR="00B4036B">
        <w:rPr>
          <w:rFonts w:ascii="Arial" w:hAnsi="Arial" w:cs="Arial"/>
          <w:color w:val="000000" w:themeColor="text1"/>
          <w:szCs w:val="24"/>
          <w:lang w:val="pt-BR"/>
        </w:rPr>
        <w:t>foram sintetizados</w:t>
      </w:r>
      <w:r w:rsidR="00D61667">
        <w:rPr>
          <w:rFonts w:ascii="Arial" w:hAnsi="Arial" w:cs="Arial"/>
          <w:color w:val="000000" w:themeColor="text1"/>
          <w:szCs w:val="24"/>
          <w:lang w:val="pt-BR"/>
        </w:rPr>
        <w:t xml:space="preserve"> poliésteres de peso molecular </w:t>
      </w:r>
      <w:r w:rsidR="005C3990">
        <w:rPr>
          <w:rFonts w:ascii="Arial" w:hAnsi="Arial" w:cs="Arial"/>
          <w:color w:val="000000" w:themeColor="text1"/>
          <w:szCs w:val="24"/>
          <w:lang w:val="pt-BR"/>
        </w:rPr>
        <w:t xml:space="preserve">intermediário </w:t>
      </w:r>
      <w:r w:rsidR="00D61667">
        <w:rPr>
          <w:rFonts w:ascii="Arial" w:hAnsi="Arial" w:cs="Arial"/>
          <w:color w:val="000000" w:themeColor="text1"/>
          <w:szCs w:val="24"/>
          <w:lang w:val="pt-BR"/>
        </w:rPr>
        <w:t xml:space="preserve">a partir de Glicerol, </w:t>
      </w:r>
      <w:proofErr w:type="spellStart"/>
      <w:r w:rsidR="00D61667" w:rsidRPr="00D61667">
        <w:rPr>
          <w:rFonts w:ascii="Arial" w:hAnsi="Arial" w:cs="Arial"/>
          <w:color w:val="000000" w:themeColor="text1"/>
          <w:szCs w:val="24"/>
          <w:lang w:val="pt-BR"/>
        </w:rPr>
        <w:t>Etilenoglicol</w:t>
      </w:r>
      <w:proofErr w:type="spellEnd"/>
      <w:r w:rsidR="00D61667" w:rsidRPr="00D61667">
        <w:rPr>
          <w:rFonts w:ascii="Arial" w:hAnsi="Arial" w:cs="Arial"/>
          <w:color w:val="000000" w:themeColor="text1"/>
          <w:szCs w:val="24"/>
          <w:lang w:val="pt-BR"/>
        </w:rPr>
        <w:t xml:space="preserve"> (MEG)</w:t>
      </w:r>
      <w:r w:rsidR="00D61667">
        <w:rPr>
          <w:rFonts w:ascii="Arial" w:hAnsi="Arial" w:cs="Arial"/>
          <w:color w:val="000000" w:themeColor="text1"/>
          <w:szCs w:val="24"/>
          <w:lang w:val="pt-BR"/>
        </w:rPr>
        <w:t xml:space="preserve">, </w:t>
      </w:r>
      <w:proofErr w:type="spellStart"/>
      <w:r w:rsidR="00D61667">
        <w:rPr>
          <w:rFonts w:ascii="Arial" w:hAnsi="Arial" w:cs="Arial"/>
          <w:color w:val="000000" w:themeColor="text1"/>
          <w:szCs w:val="24"/>
          <w:lang w:val="pt-BR"/>
        </w:rPr>
        <w:t>D</w:t>
      </w:r>
      <w:r w:rsidR="00D61667" w:rsidRPr="00D61667">
        <w:rPr>
          <w:rFonts w:ascii="Arial" w:hAnsi="Arial" w:cs="Arial"/>
          <w:color w:val="000000" w:themeColor="text1"/>
          <w:szCs w:val="24"/>
          <w:lang w:val="pt-BR"/>
        </w:rPr>
        <w:t>ietilenoglicol</w:t>
      </w:r>
      <w:proofErr w:type="spellEnd"/>
      <w:r w:rsidR="00D61667" w:rsidRPr="00D61667">
        <w:rPr>
          <w:rFonts w:ascii="Arial" w:hAnsi="Arial" w:cs="Arial"/>
          <w:color w:val="000000" w:themeColor="text1"/>
          <w:szCs w:val="24"/>
          <w:lang w:val="pt-BR"/>
        </w:rPr>
        <w:t xml:space="preserve"> (DEG)</w:t>
      </w:r>
      <w:r w:rsidR="00885B52">
        <w:rPr>
          <w:rFonts w:ascii="Arial" w:hAnsi="Arial" w:cs="Arial"/>
          <w:color w:val="000000" w:themeColor="text1"/>
          <w:szCs w:val="24"/>
          <w:lang w:val="pt-BR"/>
        </w:rPr>
        <w:t>,</w:t>
      </w:r>
      <w:r w:rsidR="00422D2A">
        <w:rPr>
          <w:rFonts w:ascii="Arial" w:hAnsi="Arial" w:cs="Arial"/>
          <w:color w:val="000000" w:themeColor="text1"/>
          <w:szCs w:val="24"/>
          <w:lang w:val="pt-BR"/>
        </w:rPr>
        <w:t xml:space="preserve"> e </w:t>
      </w:r>
      <w:proofErr w:type="spellStart"/>
      <w:r w:rsidR="00D61667" w:rsidRPr="00D61667">
        <w:rPr>
          <w:rFonts w:ascii="Arial" w:hAnsi="Arial" w:cs="Arial"/>
          <w:color w:val="000000" w:themeColor="text1"/>
          <w:szCs w:val="24"/>
          <w:lang w:val="pt-BR"/>
        </w:rPr>
        <w:t>Propilenoglicol</w:t>
      </w:r>
      <w:proofErr w:type="spellEnd"/>
      <w:r w:rsidR="00D61667" w:rsidRPr="00D61667">
        <w:rPr>
          <w:rFonts w:ascii="Arial" w:hAnsi="Arial" w:cs="Arial"/>
          <w:color w:val="000000" w:themeColor="text1"/>
          <w:szCs w:val="24"/>
          <w:lang w:val="pt-BR"/>
        </w:rPr>
        <w:t xml:space="preserve"> (PEG)</w:t>
      </w:r>
      <w:r w:rsidR="00204B90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 w:rsidR="00D61667">
        <w:rPr>
          <w:rFonts w:ascii="Arial" w:hAnsi="Arial" w:cs="Arial"/>
          <w:color w:val="000000" w:themeColor="text1"/>
          <w:szCs w:val="24"/>
          <w:lang w:val="pt-BR"/>
        </w:rPr>
        <w:t xml:space="preserve">com ácido adípico utilizando </w:t>
      </w:r>
      <w:r w:rsidR="00167F02">
        <w:rPr>
          <w:rFonts w:ascii="Arial" w:hAnsi="Arial" w:cs="Arial"/>
          <w:color w:val="000000" w:themeColor="text1"/>
          <w:szCs w:val="24"/>
          <w:lang w:val="pt-BR"/>
        </w:rPr>
        <w:t>sistemas</w:t>
      </w:r>
      <w:r w:rsidR="003B3EFA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proofErr w:type="spellStart"/>
      <w:r w:rsidR="003B3EFA">
        <w:rPr>
          <w:rFonts w:ascii="Arial" w:hAnsi="Arial" w:cs="Arial"/>
          <w:color w:val="000000" w:themeColor="text1"/>
          <w:szCs w:val="24"/>
          <w:lang w:val="pt-BR"/>
        </w:rPr>
        <w:t>micelares</w:t>
      </w:r>
      <w:proofErr w:type="spellEnd"/>
      <w:r w:rsidR="00167F02">
        <w:rPr>
          <w:rFonts w:ascii="Arial" w:hAnsi="Arial" w:cs="Arial"/>
          <w:color w:val="000000" w:themeColor="text1"/>
          <w:szCs w:val="24"/>
          <w:lang w:val="pt-BR"/>
        </w:rPr>
        <w:t xml:space="preserve"> surfactante</w:t>
      </w:r>
      <w:r w:rsidR="00DD6EBC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 w:rsidR="00C722D9">
        <w:rPr>
          <w:rFonts w:ascii="Arial" w:hAnsi="Arial" w:cs="Arial"/>
          <w:color w:val="000000" w:themeColor="text1"/>
          <w:szCs w:val="24"/>
          <w:lang w:val="pt-BR"/>
        </w:rPr>
        <w:t xml:space="preserve">/água em aquecimento brando (70 – 100 </w:t>
      </w:r>
      <w:r w:rsidR="00C722D9">
        <w:rPr>
          <w:rFonts w:ascii="Arial" w:hAnsi="Arial" w:cs="Arial"/>
          <w:color w:val="000000" w:themeColor="text1"/>
          <w:szCs w:val="24"/>
          <w:lang w:val="pt-BR"/>
        </w:rPr>
        <w:sym w:font="Symbol" w:char="F0B0"/>
      </w:r>
      <w:r w:rsidR="00C722D9">
        <w:rPr>
          <w:rFonts w:ascii="Arial" w:hAnsi="Arial" w:cs="Arial"/>
          <w:color w:val="000000" w:themeColor="text1"/>
          <w:szCs w:val="24"/>
          <w:lang w:val="pt-BR"/>
        </w:rPr>
        <w:t xml:space="preserve">C) e como </w:t>
      </w:r>
      <w:r w:rsidR="00895141">
        <w:rPr>
          <w:rFonts w:ascii="Arial" w:hAnsi="Arial" w:cs="Arial"/>
          <w:color w:val="000000" w:themeColor="text1"/>
          <w:szCs w:val="24"/>
          <w:lang w:val="pt-BR"/>
        </w:rPr>
        <w:t>catalisadores NH</w:t>
      </w:r>
      <w:r w:rsidR="00895141">
        <w:rPr>
          <w:rFonts w:ascii="Arial" w:hAnsi="Arial" w:cs="Arial"/>
          <w:color w:val="000000" w:themeColor="text1"/>
          <w:szCs w:val="24"/>
          <w:vertAlign w:val="subscript"/>
          <w:lang w:val="pt-BR"/>
        </w:rPr>
        <w:t>4</w:t>
      </w:r>
      <w:r w:rsidR="00895141">
        <w:rPr>
          <w:rFonts w:ascii="Arial" w:hAnsi="Arial" w:cs="Arial"/>
          <w:color w:val="000000" w:themeColor="text1"/>
          <w:szCs w:val="24"/>
          <w:vertAlign w:val="superscript"/>
          <w:lang w:val="pt-BR"/>
        </w:rPr>
        <w:t>+</w:t>
      </w:r>
      <w:r w:rsidR="00895141">
        <w:rPr>
          <w:rFonts w:ascii="Arial" w:hAnsi="Arial" w:cs="Arial"/>
          <w:color w:val="000000" w:themeColor="text1"/>
          <w:szCs w:val="24"/>
          <w:lang w:val="pt-BR"/>
        </w:rPr>
        <w:t>,</w:t>
      </w:r>
      <w:r w:rsidR="00D61667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proofErr w:type="gramStart"/>
      <w:r w:rsidR="00D61667">
        <w:rPr>
          <w:rFonts w:ascii="Arial" w:hAnsi="Arial" w:cs="Arial"/>
          <w:color w:val="000000" w:themeColor="text1"/>
          <w:szCs w:val="24"/>
          <w:lang w:val="pt-BR"/>
        </w:rPr>
        <w:t>SnCl</w:t>
      </w:r>
      <w:r w:rsidR="00D61667">
        <w:rPr>
          <w:rFonts w:ascii="Arial" w:hAnsi="Arial" w:cs="Arial"/>
          <w:color w:val="000000" w:themeColor="text1"/>
          <w:szCs w:val="24"/>
          <w:vertAlign w:val="subscript"/>
          <w:lang w:val="pt-BR"/>
        </w:rPr>
        <w:t>2</w:t>
      </w:r>
      <w:proofErr w:type="gramEnd"/>
      <w:r w:rsidR="00895141">
        <w:rPr>
          <w:rFonts w:ascii="Arial" w:hAnsi="Arial" w:cs="Arial"/>
          <w:color w:val="000000" w:themeColor="text1"/>
          <w:szCs w:val="24"/>
          <w:lang w:val="pt-BR"/>
        </w:rPr>
        <w:t xml:space="preserve"> e</w:t>
      </w:r>
      <w:r w:rsidR="00D61667">
        <w:rPr>
          <w:rFonts w:ascii="Arial" w:hAnsi="Arial" w:cs="Arial"/>
          <w:color w:val="000000" w:themeColor="text1"/>
          <w:szCs w:val="24"/>
          <w:lang w:val="pt-BR"/>
        </w:rPr>
        <w:t xml:space="preserve"> H</w:t>
      </w:r>
      <w:r w:rsidR="00D61667">
        <w:rPr>
          <w:rFonts w:ascii="Arial" w:hAnsi="Arial" w:cs="Arial"/>
          <w:color w:val="000000" w:themeColor="text1"/>
          <w:szCs w:val="24"/>
          <w:vertAlign w:val="subscript"/>
          <w:lang w:val="pt-BR"/>
        </w:rPr>
        <w:t>2</w:t>
      </w:r>
      <w:r w:rsidR="00D61667">
        <w:rPr>
          <w:rFonts w:ascii="Arial" w:hAnsi="Arial" w:cs="Arial"/>
          <w:color w:val="000000" w:themeColor="text1"/>
          <w:szCs w:val="24"/>
          <w:lang w:val="pt-BR"/>
        </w:rPr>
        <w:t>SO</w:t>
      </w:r>
      <w:r w:rsidR="00D61667">
        <w:rPr>
          <w:rFonts w:ascii="Arial" w:hAnsi="Arial" w:cs="Arial"/>
          <w:color w:val="000000" w:themeColor="text1"/>
          <w:szCs w:val="24"/>
          <w:vertAlign w:val="subscript"/>
          <w:lang w:val="pt-BR"/>
        </w:rPr>
        <w:t>4</w:t>
      </w:r>
      <w:r w:rsidR="00046043">
        <w:rPr>
          <w:rFonts w:ascii="Arial" w:hAnsi="Arial" w:cs="Arial"/>
          <w:color w:val="000000" w:themeColor="text1"/>
          <w:szCs w:val="24"/>
          <w:lang w:val="pt-BR"/>
        </w:rPr>
        <w:t xml:space="preserve">. </w:t>
      </w:r>
      <w:r w:rsidR="00DD6EBC">
        <w:rPr>
          <w:rFonts w:ascii="Arial" w:hAnsi="Arial" w:cs="Arial"/>
          <w:color w:val="000000" w:themeColor="text1"/>
          <w:szCs w:val="24"/>
          <w:lang w:val="pt-BR"/>
        </w:rPr>
        <w:t xml:space="preserve">Os </w:t>
      </w:r>
      <w:r w:rsidR="00311524">
        <w:rPr>
          <w:rFonts w:ascii="Arial" w:hAnsi="Arial" w:cs="Arial"/>
          <w:color w:val="000000" w:themeColor="text1"/>
          <w:szCs w:val="24"/>
          <w:lang w:val="pt-BR"/>
        </w:rPr>
        <w:t xml:space="preserve">sistema </w:t>
      </w:r>
      <w:proofErr w:type="spellStart"/>
      <w:r w:rsidR="009E4ED3">
        <w:rPr>
          <w:rFonts w:ascii="Arial" w:hAnsi="Arial" w:cs="Arial"/>
          <w:color w:val="000000" w:themeColor="text1"/>
          <w:szCs w:val="24"/>
          <w:lang w:val="pt-BR"/>
        </w:rPr>
        <w:t>micelares</w:t>
      </w:r>
      <w:proofErr w:type="spellEnd"/>
      <w:r w:rsidR="00DD6EBC">
        <w:rPr>
          <w:rFonts w:ascii="Arial" w:hAnsi="Arial" w:cs="Arial"/>
          <w:color w:val="000000" w:themeColor="text1"/>
          <w:szCs w:val="24"/>
          <w:lang w:val="pt-BR"/>
        </w:rPr>
        <w:t xml:space="preserve"> testados foram o </w:t>
      </w:r>
      <w:r w:rsidR="00DD6EBC" w:rsidRPr="00DD6EBC">
        <w:rPr>
          <w:rFonts w:ascii="Arial" w:hAnsi="Arial" w:cs="Arial"/>
          <w:color w:val="000000" w:themeColor="text1"/>
          <w:szCs w:val="24"/>
          <w:lang w:val="pt-BR"/>
        </w:rPr>
        <w:t>Ácido p-</w:t>
      </w:r>
      <w:proofErr w:type="spellStart"/>
      <w:r w:rsidR="00DD6EBC" w:rsidRPr="00DD6EBC">
        <w:rPr>
          <w:rFonts w:ascii="Arial" w:hAnsi="Arial" w:cs="Arial"/>
          <w:color w:val="000000" w:themeColor="text1"/>
          <w:szCs w:val="24"/>
          <w:lang w:val="pt-BR"/>
        </w:rPr>
        <w:t>dodecil</w:t>
      </w:r>
      <w:proofErr w:type="spellEnd"/>
      <w:r w:rsidR="008C2476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proofErr w:type="spellStart"/>
      <w:r w:rsidR="008C2476">
        <w:rPr>
          <w:rFonts w:ascii="Arial" w:hAnsi="Arial" w:cs="Arial"/>
          <w:color w:val="000000" w:themeColor="text1"/>
          <w:szCs w:val="24"/>
          <w:lang w:val="pt-BR"/>
        </w:rPr>
        <w:t>benzenossulfô</w:t>
      </w:r>
      <w:r w:rsidR="00DD6EBC" w:rsidRPr="00DD6EBC">
        <w:rPr>
          <w:rFonts w:ascii="Arial" w:hAnsi="Arial" w:cs="Arial"/>
          <w:color w:val="000000" w:themeColor="text1"/>
          <w:szCs w:val="24"/>
          <w:lang w:val="pt-BR"/>
        </w:rPr>
        <w:t>nico</w:t>
      </w:r>
      <w:proofErr w:type="spellEnd"/>
      <w:r w:rsidR="00311524">
        <w:rPr>
          <w:rFonts w:ascii="Arial" w:hAnsi="Arial" w:cs="Arial"/>
          <w:color w:val="000000" w:themeColor="text1"/>
          <w:szCs w:val="24"/>
          <w:lang w:val="pt-BR"/>
        </w:rPr>
        <w:t>/água</w:t>
      </w:r>
      <w:r w:rsidR="00DD6EBC">
        <w:rPr>
          <w:rFonts w:ascii="Arial" w:hAnsi="Arial" w:cs="Arial"/>
          <w:color w:val="000000" w:themeColor="text1"/>
          <w:szCs w:val="24"/>
          <w:lang w:val="pt-BR"/>
        </w:rPr>
        <w:t xml:space="preserve">, </w:t>
      </w:r>
      <w:proofErr w:type="spellStart"/>
      <w:r w:rsidR="00DD6EBC" w:rsidRPr="00DD6EBC">
        <w:rPr>
          <w:rFonts w:ascii="Arial" w:hAnsi="Arial" w:cs="Arial"/>
          <w:color w:val="000000" w:themeColor="text1"/>
          <w:szCs w:val="24"/>
          <w:lang w:val="pt-BR"/>
        </w:rPr>
        <w:t>Dodecil</w:t>
      </w:r>
      <w:proofErr w:type="spellEnd"/>
      <w:r w:rsidR="00DD6EBC" w:rsidRPr="00DD6EBC">
        <w:rPr>
          <w:rFonts w:ascii="Arial" w:hAnsi="Arial" w:cs="Arial"/>
          <w:color w:val="000000" w:themeColor="text1"/>
          <w:szCs w:val="24"/>
          <w:lang w:val="pt-BR"/>
        </w:rPr>
        <w:t xml:space="preserve"> sulfato de sódio (SDS</w:t>
      </w:r>
      <w:proofErr w:type="gramStart"/>
      <w:r w:rsidR="00DD6EBC" w:rsidRPr="00DD6EBC">
        <w:rPr>
          <w:rFonts w:ascii="Arial" w:hAnsi="Arial" w:cs="Arial"/>
          <w:color w:val="000000" w:themeColor="text1"/>
          <w:szCs w:val="24"/>
          <w:lang w:val="pt-BR"/>
        </w:rPr>
        <w:t>)</w:t>
      </w:r>
      <w:proofErr w:type="gramEnd"/>
      <w:r w:rsidR="005360B8">
        <w:rPr>
          <w:rFonts w:ascii="Arial" w:hAnsi="Arial" w:cs="Arial"/>
          <w:color w:val="000000" w:themeColor="text1"/>
          <w:szCs w:val="24"/>
          <w:lang w:val="pt-BR"/>
        </w:rPr>
        <w:t xml:space="preserve">/catalisador e </w:t>
      </w:r>
      <w:r w:rsidR="00DD6EBC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 w:rsidR="005360B8" w:rsidRPr="00DD6EBC">
        <w:rPr>
          <w:rFonts w:ascii="Arial" w:hAnsi="Arial" w:cs="Arial"/>
          <w:color w:val="000000" w:themeColor="text1"/>
          <w:szCs w:val="24"/>
          <w:lang w:val="pt-BR"/>
        </w:rPr>
        <w:t>(SDS)</w:t>
      </w:r>
      <w:r w:rsidR="005360B8">
        <w:rPr>
          <w:rFonts w:ascii="Arial" w:hAnsi="Arial" w:cs="Arial"/>
          <w:color w:val="000000" w:themeColor="text1"/>
          <w:szCs w:val="24"/>
          <w:lang w:val="pt-BR"/>
        </w:rPr>
        <w:t>/</w:t>
      </w:r>
      <w:r w:rsidR="008E7AF8">
        <w:rPr>
          <w:rFonts w:ascii="Arial" w:hAnsi="Arial" w:cs="Arial"/>
          <w:color w:val="000000" w:themeColor="text1"/>
          <w:szCs w:val="24"/>
          <w:lang w:val="pt-BR"/>
        </w:rPr>
        <w:t>d-</w:t>
      </w:r>
      <w:proofErr w:type="spellStart"/>
      <w:r w:rsidR="008E7AF8">
        <w:rPr>
          <w:rFonts w:ascii="Arial" w:hAnsi="Arial" w:cs="Arial"/>
          <w:color w:val="000000" w:themeColor="text1"/>
          <w:szCs w:val="24"/>
          <w:lang w:val="pt-BR"/>
        </w:rPr>
        <w:t>limoneno</w:t>
      </w:r>
      <w:proofErr w:type="spellEnd"/>
      <w:r w:rsidR="008E7AF8">
        <w:rPr>
          <w:rFonts w:ascii="Arial" w:hAnsi="Arial" w:cs="Arial"/>
          <w:color w:val="000000" w:themeColor="text1"/>
          <w:szCs w:val="24"/>
          <w:lang w:val="pt-BR"/>
        </w:rPr>
        <w:t xml:space="preserve">. </w:t>
      </w:r>
      <w:r w:rsidR="007914ED">
        <w:rPr>
          <w:rFonts w:ascii="Arial" w:hAnsi="Arial" w:cs="Arial"/>
          <w:color w:val="000000" w:themeColor="text1"/>
          <w:szCs w:val="24"/>
          <w:lang w:val="pt-BR"/>
        </w:rPr>
        <w:t xml:space="preserve">As reações de polimerização ocorrem dentro de </w:t>
      </w:r>
      <w:proofErr w:type="spellStart"/>
      <w:r w:rsidR="007914ED">
        <w:rPr>
          <w:rFonts w:ascii="Arial" w:hAnsi="Arial" w:cs="Arial"/>
          <w:color w:val="000000" w:themeColor="text1"/>
          <w:szCs w:val="24"/>
          <w:lang w:val="pt-BR"/>
        </w:rPr>
        <w:t>miscelas</w:t>
      </w:r>
      <w:proofErr w:type="spellEnd"/>
      <w:r w:rsidR="007914ED">
        <w:rPr>
          <w:rFonts w:ascii="Arial" w:hAnsi="Arial" w:cs="Arial"/>
          <w:color w:val="000000" w:themeColor="text1"/>
          <w:szCs w:val="24"/>
          <w:lang w:val="pt-BR"/>
        </w:rPr>
        <w:t xml:space="preserve"> ou</w:t>
      </w:r>
      <w:r w:rsidR="003B3EFA">
        <w:rPr>
          <w:rFonts w:ascii="Arial" w:hAnsi="Arial" w:cs="Arial"/>
          <w:color w:val="000000" w:themeColor="text1"/>
          <w:szCs w:val="24"/>
          <w:lang w:val="pt-BR"/>
        </w:rPr>
        <w:t xml:space="preserve"> fora, em</w:t>
      </w:r>
      <w:r w:rsidR="007914ED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proofErr w:type="spellStart"/>
      <w:r w:rsidR="007914ED">
        <w:rPr>
          <w:rFonts w:ascii="Arial" w:hAnsi="Arial" w:cs="Arial"/>
          <w:color w:val="000000" w:themeColor="text1"/>
          <w:szCs w:val="24"/>
          <w:lang w:val="pt-BR"/>
        </w:rPr>
        <w:t>miscelas</w:t>
      </w:r>
      <w:proofErr w:type="spellEnd"/>
      <w:r w:rsidR="007914ED">
        <w:rPr>
          <w:rFonts w:ascii="Arial" w:hAnsi="Arial" w:cs="Arial"/>
          <w:color w:val="000000" w:themeColor="text1"/>
          <w:szCs w:val="24"/>
          <w:lang w:val="pt-BR"/>
        </w:rPr>
        <w:t xml:space="preserve"> invertidas</w:t>
      </w:r>
      <w:r w:rsidR="00885B52">
        <w:rPr>
          <w:rFonts w:ascii="Arial" w:hAnsi="Arial" w:cs="Arial"/>
          <w:color w:val="000000" w:themeColor="text1"/>
          <w:szCs w:val="24"/>
          <w:lang w:val="pt-BR"/>
        </w:rPr>
        <w:t>. O</w:t>
      </w:r>
      <w:r w:rsidR="007914ED">
        <w:rPr>
          <w:rFonts w:ascii="Arial" w:hAnsi="Arial" w:cs="Arial"/>
          <w:color w:val="000000" w:themeColor="text1"/>
          <w:szCs w:val="24"/>
          <w:lang w:val="pt-BR"/>
        </w:rPr>
        <w:t xml:space="preserve"> surfactante</w:t>
      </w:r>
      <w:r w:rsidR="00885B52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 w:rsidR="000C3DFC">
        <w:rPr>
          <w:rFonts w:ascii="Arial" w:hAnsi="Arial" w:cs="Arial"/>
          <w:color w:val="000000" w:themeColor="text1"/>
          <w:szCs w:val="24"/>
          <w:lang w:val="pt-BR"/>
        </w:rPr>
        <w:t>forma o</w:t>
      </w:r>
      <w:bookmarkStart w:id="0" w:name="_GoBack"/>
      <w:bookmarkEnd w:id="0"/>
      <w:r w:rsidR="007914ED">
        <w:rPr>
          <w:rFonts w:ascii="Arial" w:hAnsi="Arial" w:cs="Arial"/>
          <w:color w:val="000000" w:themeColor="text1"/>
          <w:szCs w:val="24"/>
          <w:lang w:val="pt-BR"/>
        </w:rPr>
        <w:t xml:space="preserve"> meio hidrofóbico necessário ao mecanismo de reação. </w:t>
      </w:r>
      <w:r w:rsidR="00DD6EBC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 w:rsidR="004C5775">
        <w:rPr>
          <w:rFonts w:ascii="Arial" w:hAnsi="Arial" w:cs="Arial"/>
          <w:color w:val="000000" w:themeColor="text1"/>
          <w:szCs w:val="24"/>
          <w:lang w:val="pt-BR"/>
        </w:rPr>
        <w:t xml:space="preserve">Os poliésteres sintetizados foram caracterizados por </w:t>
      </w:r>
      <w:r w:rsidR="004C5775" w:rsidRPr="004C5775">
        <w:rPr>
          <w:rFonts w:ascii="Arial" w:hAnsi="Arial" w:cs="Arial"/>
          <w:color w:val="000000" w:themeColor="text1"/>
          <w:szCs w:val="24"/>
          <w:lang w:val="pt-BR"/>
        </w:rPr>
        <w:t xml:space="preserve">FTIR, </w:t>
      </w:r>
      <w:r w:rsidR="004C5775">
        <w:rPr>
          <w:rFonts w:ascii="Arial" w:hAnsi="Arial" w:cs="Arial"/>
          <w:color w:val="000000" w:themeColor="text1"/>
          <w:szCs w:val="24"/>
          <w:lang w:val="pt-BR"/>
        </w:rPr>
        <w:t>medidas de viscosidade,</w:t>
      </w:r>
      <w:r w:rsidR="00D1565C">
        <w:rPr>
          <w:rFonts w:ascii="Arial" w:hAnsi="Arial" w:cs="Arial"/>
          <w:color w:val="000000" w:themeColor="text1"/>
          <w:szCs w:val="24"/>
          <w:lang w:val="pt-BR"/>
        </w:rPr>
        <w:t xml:space="preserve"> DSC</w:t>
      </w:r>
      <w:r w:rsidR="00EE3C26">
        <w:rPr>
          <w:rFonts w:ascii="Arial" w:hAnsi="Arial" w:cs="Arial"/>
          <w:color w:val="000000" w:themeColor="text1"/>
          <w:szCs w:val="24"/>
          <w:lang w:val="pt-BR"/>
        </w:rPr>
        <w:t xml:space="preserve"> e teste de </w:t>
      </w:r>
      <w:proofErr w:type="spellStart"/>
      <w:r w:rsidR="00EE3C26">
        <w:rPr>
          <w:rFonts w:ascii="Arial" w:hAnsi="Arial" w:cs="Arial"/>
          <w:color w:val="000000" w:themeColor="text1"/>
          <w:szCs w:val="24"/>
          <w:lang w:val="pt-BR"/>
        </w:rPr>
        <w:t>biodegradação</w:t>
      </w:r>
      <w:proofErr w:type="spellEnd"/>
      <w:r w:rsidR="00D1565C">
        <w:rPr>
          <w:rFonts w:ascii="Arial" w:hAnsi="Arial" w:cs="Arial"/>
          <w:color w:val="000000" w:themeColor="text1"/>
          <w:szCs w:val="24"/>
          <w:lang w:val="pt-BR"/>
        </w:rPr>
        <w:t>.</w:t>
      </w:r>
      <w:r w:rsidR="004C577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 w:rsidR="00D1565C">
        <w:rPr>
          <w:rFonts w:ascii="Arial" w:hAnsi="Arial" w:cs="Arial"/>
          <w:color w:val="000000" w:themeColor="text1"/>
          <w:szCs w:val="24"/>
          <w:lang w:val="pt-BR"/>
        </w:rPr>
        <w:t xml:space="preserve">A energia de ativação e os valores de </w:t>
      </w:r>
      <w:r w:rsidR="00D1565C" w:rsidRPr="004C5775">
        <w:rPr>
          <w:rFonts w:ascii="Arial" w:hAnsi="Arial" w:cs="Arial"/>
          <w:color w:val="000000" w:themeColor="text1"/>
          <w:szCs w:val="24"/>
          <w:lang w:val="pt-BR"/>
        </w:rPr>
        <w:t xml:space="preserve">α </w:t>
      </w:r>
      <w:r w:rsidR="00885B52">
        <w:rPr>
          <w:rFonts w:ascii="Arial" w:hAnsi="Arial" w:cs="Arial"/>
          <w:color w:val="000000" w:themeColor="text1"/>
          <w:szCs w:val="24"/>
          <w:lang w:val="pt-BR"/>
        </w:rPr>
        <w:t xml:space="preserve">da reação principal </w:t>
      </w:r>
      <w:r w:rsidR="00D1565C" w:rsidRPr="004C5775">
        <w:rPr>
          <w:rFonts w:ascii="Arial" w:hAnsi="Arial" w:cs="Arial"/>
          <w:color w:val="000000" w:themeColor="text1"/>
          <w:szCs w:val="24"/>
          <w:lang w:val="pt-BR"/>
        </w:rPr>
        <w:t>foram determinadas</w:t>
      </w:r>
      <w:r w:rsidR="00D1565C">
        <w:rPr>
          <w:rFonts w:ascii="Arial" w:hAnsi="Arial" w:cs="Arial"/>
          <w:color w:val="000000" w:themeColor="text1"/>
          <w:szCs w:val="24"/>
          <w:lang w:val="pt-BR"/>
        </w:rPr>
        <w:t xml:space="preserve"> pelo método </w:t>
      </w:r>
      <w:proofErr w:type="spellStart"/>
      <w:r w:rsidR="00D1565C">
        <w:rPr>
          <w:rFonts w:ascii="Arial" w:hAnsi="Arial" w:cs="Arial"/>
          <w:color w:val="000000" w:themeColor="text1"/>
          <w:szCs w:val="24"/>
          <w:lang w:val="pt-BR"/>
        </w:rPr>
        <w:t>Flynn</w:t>
      </w:r>
      <w:proofErr w:type="spellEnd"/>
      <w:r w:rsidR="00D1565C">
        <w:rPr>
          <w:rFonts w:ascii="Arial" w:hAnsi="Arial" w:cs="Arial"/>
          <w:color w:val="000000" w:themeColor="text1"/>
          <w:szCs w:val="24"/>
          <w:lang w:val="pt-BR"/>
        </w:rPr>
        <w:t>-</w:t>
      </w:r>
      <w:proofErr w:type="spellStart"/>
      <w:r w:rsidR="00D1565C">
        <w:rPr>
          <w:rFonts w:ascii="Arial" w:hAnsi="Arial" w:cs="Arial"/>
          <w:color w:val="000000" w:themeColor="text1"/>
          <w:szCs w:val="24"/>
          <w:lang w:val="pt-BR"/>
        </w:rPr>
        <w:t>Ozawa</w:t>
      </w:r>
      <w:proofErr w:type="spellEnd"/>
      <w:r w:rsidR="00D1565C">
        <w:rPr>
          <w:rFonts w:ascii="Arial" w:hAnsi="Arial" w:cs="Arial"/>
          <w:color w:val="000000" w:themeColor="text1"/>
          <w:szCs w:val="24"/>
          <w:lang w:val="pt-BR"/>
        </w:rPr>
        <w:t xml:space="preserve">-Wall. </w:t>
      </w:r>
    </w:p>
    <w:p w:rsidR="00CF4ECE" w:rsidRPr="001B4A2F" w:rsidRDefault="00CF4ECE" w:rsidP="000D7EDA">
      <w:pPr>
        <w:spacing w:line="240" w:lineRule="auto"/>
        <w:rPr>
          <w:rFonts w:ascii="Arial" w:hAnsi="Arial" w:cs="Arial"/>
          <w:color w:val="000000" w:themeColor="text1"/>
          <w:szCs w:val="24"/>
          <w:lang w:val="pt-BR"/>
        </w:rPr>
      </w:pPr>
    </w:p>
    <w:p w:rsidR="00393B26" w:rsidRDefault="000D7EDA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980FE2" w:rsidRPr="00980FE2">
        <w:rPr>
          <w:rFonts w:ascii="Arial" w:hAnsi="Arial" w:cs="Arial"/>
          <w:bCs/>
          <w:i/>
          <w:sz w:val="24"/>
          <w:szCs w:val="24"/>
          <w:shd w:val="clear" w:color="auto" w:fill="FFFFFF"/>
        </w:rPr>
        <w:t>Poliésteres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403AE7" w:rsidRPr="00403AE7">
        <w:rPr>
          <w:rFonts w:ascii="Arial" w:hAnsi="Arial" w:cs="Arial"/>
          <w:bCs/>
          <w:i/>
          <w:sz w:val="24"/>
          <w:szCs w:val="24"/>
          <w:shd w:val="clear" w:color="auto" w:fill="FFFFFF"/>
        </w:rPr>
        <w:t>biodegradável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980FE2">
        <w:rPr>
          <w:rFonts w:ascii="Arial" w:hAnsi="Arial" w:cs="Arial"/>
          <w:bCs/>
          <w:i/>
          <w:sz w:val="24"/>
          <w:szCs w:val="24"/>
          <w:shd w:val="clear" w:color="auto" w:fill="FFFFFF"/>
        </w:rPr>
        <w:t>surfactantes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>.</w:t>
      </w:r>
      <w:r w:rsidR="00393B26" w:rsidRPr="00393B26">
        <w:rPr>
          <w:rFonts w:ascii="Arial" w:hAnsi="Arial" w:cs="Arial"/>
          <w:szCs w:val="24"/>
          <w:lang w:val="pt-BR"/>
        </w:rPr>
        <w:t xml:space="preserve"> </w:t>
      </w:r>
    </w:p>
    <w:p w:rsidR="00C910B7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:rsidR="009C7019" w:rsidRPr="00C70CB3" w:rsidRDefault="006B21F6" w:rsidP="00292181">
      <w:pPr>
        <w:pStyle w:val="Corpodetexto"/>
        <w:spacing w:line="240" w:lineRule="auto"/>
        <w:rPr>
          <w:rFonts w:ascii="Arial" w:hAnsi="Arial" w:cs="Arial"/>
        </w:rPr>
      </w:pPr>
      <w:r w:rsidRPr="00C70CB3">
        <w:rPr>
          <w:rFonts w:ascii="Arial" w:hAnsi="Arial" w:cs="Arial"/>
        </w:rPr>
        <w:t>REFERÊNCIAS:</w:t>
      </w:r>
    </w:p>
    <w:p w:rsidR="00292181" w:rsidRPr="00C70CB3" w:rsidRDefault="00292181" w:rsidP="00292181">
      <w:pPr>
        <w:pStyle w:val="Corpodetexto"/>
        <w:spacing w:line="240" w:lineRule="auto"/>
        <w:rPr>
          <w:rFonts w:ascii="Arial" w:hAnsi="Arial" w:cs="Arial"/>
        </w:rPr>
      </w:pPr>
    </w:p>
    <w:p w:rsidR="00653A30" w:rsidRDefault="00CD392C" w:rsidP="00CF4ECE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[1</w:t>
      </w:r>
      <w:r w:rsidR="00653A30" w:rsidRPr="0005016E">
        <w:rPr>
          <w:rFonts w:ascii="Arial" w:hAnsi="Arial" w:cs="Arial"/>
          <w:sz w:val="24"/>
          <w:szCs w:val="24"/>
          <w:lang w:eastAsia="pt-BR"/>
        </w:rPr>
        <w:t xml:space="preserve">] </w:t>
      </w:r>
      <w:r w:rsidR="00653A30" w:rsidRPr="00653A30">
        <w:rPr>
          <w:rFonts w:ascii="Arial" w:hAnsi="Arial" w:cs="Arial"/>
          <w:sz w:val="24"/>
          <w:szCs w:val="24"/>
          <w:lang w:eastAsia="pt-BR"/>
        </w:rPr>
        <w:t>ABDERRAHIM, B.; ABDERRAHMAN,E.; MOHAMED, A.; AICHA, A.;  REDA, B.; ABDESLAM, A.; ISAAD, J.; ABDESSELAM, T. Synthesis and Characterization of Branched Polyester: Thermal and Microbial Degradation Studies. v. 4, n. 1, p. 16-27,</w:t>
      </w:r>
      <w:r w:rsidR="00A90A85">
        <w:rPr>
          <w:rFonts w:ascii="Arial" w:hAnsi="Arial" w:cs="Arial"/>
          <w:sz w:val="24"/>
          <w:szCs w:val="24"/>
          <w:lang w:eastAsia="pt-BR"/>
        </w:rPr>
        <w:t xml:space="preserve"> </w:t>
      </w:r>
      <w:r w:rsidR="00A90A85" w:rsidRPr="00A90A85">
        <w:rPr>
          <w:rFonts w:ascii="Arial" w:hAnsi="Arial" w:cs="Arial"/>
          <w:i/>
          <w:sz w:val="24"/>
          <w:szCs w:val="24"/>
          <w:lang w:eastAsia="pt-BR"/>
        </w:rPr>
        <w:t xml:space="preserve">J. </w:t>
      </w:r>
      <w:proofErr w:type="spellStart"/>
      <w:r w:rsidR="00A90A85" w:rsidRPr="00A90A85">
        <w:rPr>
          <w:rFonts w:ascii="Arial" w:hAnsi="Arial" w:cs="Arial"/>
          <w:i/>
          <w:sz w:val="24"/>
          <w:szCs w:val="24"/>
          <w:lang w:eastAsia="pt-BR"/>
        </w:rPr>
        <w:t>Polym</w:t>
      </w:r>
      <w:proofErr w:type="spellEnd"/>
      <w:r w:rsidR="00A90A85" w:rsidRPr="00A90A85">
        <w:rPr>
          <w:rFonts w:ascii="Arial" w:hAnsi="Arial" w:cs="Arial"/>
          <w:i/>
          <w:sz w:val="24"/>
          <w:szCs w:val="24"/>
          <w:lang w:eastAsia="pt-BR"/>
        </w:rPr>
        <w:t xml:space="preserve">. </w:t>
      </w:r>
      <w:proofErr w:type="spellStart"/>
      <w:proofErr w:type="gramStart"/>
      <w:r w:rsidR="00A90A85" w:rsidRPr="00A90A85">
        <w:rPr>
          <w:rFonts w:ascii="Arial" w:hAnsi="Arial" w:cs="Arial"/>
          <w:i/>
          <w:sz w:val="24"/>
          <w:szCs w:val="24"/>
          <w:lang w:eastAsia="pt-BR"/>
        </w:rPr>
        <w:t>Biopolym</w:t>
      </w:r>
      <w:proofErr w:type="spellEnd"/>
      <w:r w:rsidR="00A90A85" w:rsidRPr="00A90A85">
        <w:rPr>
          <w:rFonts w:ascii="Arial" w:hAnsi="Arial" w:cs="Arial"/>
          <w:i/>
          <w:sz w:val="24"/>
          <w:szCs w:val="24"/>
          <w:lang w:eastAsia="pt-BR"/>
        </w:rPr>
        <w:t>.</w:t>
      </w:r>
      <w:proofErr w:type="gramEnd"/>
      <w:r w:rsidR="00A90A85" w:rsidRPr="00A90A85">
        <w:rPr>
          <w:rFonts w:ascii="Arial" w:hAnsi="Arial" w:cs="Arial"/>
          <w:i/>
          <w:sz w:val="24"/>
          <w:szCs w:val="24"/>
          <w:lang w:eastAsia="pt-BR"/>
        </w:rPr>
        <w:t xml:space="preserve"> Phys. Chem.,</w:t>
      </w:r>
      <w:r w:rsidR="00653A30" w:rsidRPr="00653A30">
        <w:rPr>
          <w:rFonts w:ascii="Arial" w:hAnsi="Arial" w:cs="Arial"/>
          <w:sz w:val="24"/>
          <w:szCs w:val="24"/>
          <w:lang w:eastAsia="pt-BR"/>
        </w:rPr>
        <w:t xml:space="preserve"> 2016.</w:t>
      </w:r>
    </w:p>
    <w:p w:rsidR="006C4D66" w:rsidRDefault="00CD392C" w:rsidP="00CF4ECE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[2</w:t>
      </w:r>
      <w:r w:rsidR="006C4D66" w:rsidRPr="0005016E">
        <w:rPr>
          <w:rFonts w:ascii="Arial" w:hAnsi="Arial" w:cs="Arial"/>
          <w:sz w:val="24"/>
          <w:szCs w:val="24"/>
          <w:lang w:eastAsia="pt-BR"/>
        </w:rPr>
        <w:t xml:space="preserve">] </w:t>
      </w:r>
      <w:r w:rsidR="005C3990" w:rsidRPr="006C4D66">
        <w:rPr>
          <w:rFonts w:ascii="Arial" w:hAnsi="Arial" w:cs="Arial"/>
          <w:sz w:val="24"/>
          <w:szCs w:val="24"/>
          <w:lang w:eastAsia="pt-BR"/>
        </w:rPr>
        <w:t>CARNAHAN, M. A.; GRINSTAFF, M. W</w:t>
      </w:r>
      <w:r w:rsidR="006C4D66" w:rsidRPr="006C4D66">
        <w:rPr>
          <w:rFonts w:ascii="Arial" w:hAnsi="Arial" w:cs="Arial"/>
          <w:sz w:val="24"/>
          <w:szCs w:val="24"/>
          <w:lang w:eastAsia="pt-BR"/>
        </w:rPr>
        <w:t xml:space="preserve">. Synthesis of Generational Polyester Dendrimers Derived from Glycerol and Succinic or </w:t>
      </w:r>
      <w:proofErr w:type="spellStart"/>
      <w:r w:rsidR="006C4D66" w:rsidRPr="006C4D66">
        <w:rPr>
          <w:rFonts w:ascii="Arial" w:hAnsi="Arial" w:cs="Arial"/>
          <w:sz w:val="24"/>
          <w:szCs w:val="24"/>
          <w:lang w:eastAsia="pt-BR"/>
        </w:rPr>
        <w:t>Adipic</w:t>
      </w:r>
      <w:proofErr w:type="spellEnd"/>
      <w:r w:rsidR="006C4D66" w:rsidRPr="006C4D66">
        <w:rPr>
          <w:rFonts w:ascii="Arial" w:hAnsi="Arial" w:cs="Arial"/>
          <w:sz w:val="24"/>
          <w:szCs w:val="24"/>
          <w:lang w:eastAsia="pt-BR"/>
        </w:rPr>
        <w:t xml:space="preserve"> Acid. Macromolecules,</w:t>
      </w:r>
      <w:r w:rsidR="001263B3">
        <w:rPr>
          <w:rFonts w:ascii="Arial" w:hAnsi="Arial" w:cs="Arial"/>
          <w:sz w:val="24"/>
          <w:szCs w:val="24"/>
          <w:lang w:eastAsia="pt-BR"/>
        </w:rPr>
        <w:t xml:space="preserve"> </w:t>
      </w:r>
      <w:r w:rsidR="006C4D66" w:rsidRPr="006C4D66">
        <w:rPr>
          <w:rFonts w:ascii="Arial" w:hAnsi="Arial" w:cs="Arial"/>
          <w:sz w:val="24"/>
          <w:szCs w:val="24"/>
          <w:lang w:eastAsia="pt-BR"/>
        </w:rPr>
        <w:t>v. 39, p. 609-616, 2006</w:t>
      </w:r>
    </w:p>
    <w:p w:rsidR="009C7019" w:rsidRPr="002876C4" w:rsidRDefault="00CD392C" w:rsidP="006C4D66">
      <w:pPr>
        <w:pStyle w:val="TAMainText"/>
        <w:spacing w:line="240" w:lineRule="auto"/>
        <w:ind w:firstLine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lang w:eastAsia="pt-BR"/>
        </w:rPr>
        <w:t>[3</w:t>
      </w:r>
      <w:r w:rsidR="002876C4" w:rsidRPr="0005016E">
        <w:rPr>
          <w:rFonts w:ascii="Arial" w:hAnsi="Arial" w:cs="Arial"/>
          <w:sz w:val="24"/>
          <w:szCs w:val="24"/>
          <w:lang w:eastAsia="pt-BR"/>
        </w:rPr>
        <w:t xml:space="preserve">] </w:t>
      </w:r>
      <w:r w:rsidR="002876C4" w:rsidRPr="002876C4">
        <w:rPr>
          <w:rFonts w:ascii="Arial" w:hAnsi="Arial" w:cs="Arial"/>
          <w:sz w:val="24"/>
          <w:szCs w:val="24"/>
          <w:lang w:eastAsia="pt-BR"/>
        </w:rPr>
        <w:t xml:space="preserve">TANAKA, H.; KURITHASHI, T. Synthesis of polyesters by Emulsion </w:t>
      </w:r>
      <w:proofErr w:type="spellStart"/>
      <w:r w:rsidR="002876C4" w:rsidRPr="002876C4">
        <w:rPr>
          <w:rFonts w:ascii="Arial" w:hAnsi="Arial" w:cs="Arial"/>
          <w:sz w:val="24"/>
          <w:szCs w:val="24"/>
          <w:lang w:eastAsia="pt-BR"/>
        </w:rPr>
        <w:t>Polycondesation</w:t>
      </w:r>
      <w:proofErr w:type="spellEnd"/>
      <w:r w:rsidR="002876C4" w:rsidRPr="002876C4">
        <w:rPr>
          <w:rFonts w:ascii="Arial" w:hAnsi="Arial" w:cs="Arial"/>
          <w:sz w:val="24"/>
          <w:szCs w:val="24"/>
          <w:lang w:eastAsia="pt-BR"/>
        </w:rPr>
        <w:t xml:space="preserve"> Reaction in Water. </w:t>
      </w:r>
      <w:proofErr w:type="spellStart"/>
      <w:proofErr w:type="gramStart"/>
      <w:r w:rsidR="002876C4" w:rsidRPr="00A90A85">
        <w:rPr>
          <w:rFonts w:ascii="Arial" w:hAnsi="Arial" w:cs="Arial"/>
          <w:i/>
          <w:sz w:val="24"/>
          <w:szCs w:val="24"/>
          <w:lang w:eastAsia="pt-BR"/>
        </w:rPr>
        <w:t>Polym</w:t>
      </w:r>
      <w:proofErr w:type="spellEnd"/>
      <w:r w:rsidR="002876C4" w:rsidRPr="00A90A85">
        <w:rPr>
          <w:rFonts w:ascii="Arial" w:hAnsi="Arial" w:cs="Arial"/>
          <w:i/>
          <w:sz w:val="24"/>
          <w:szCs w:val="24"/>
          <w:lang w:eastAsia="pt-BR"/>
        </w:rPr>
        <w:t>.</w:t>
      </w:r>
      <w:proofErr w:type="gramEnd"/>
      <w:r w:rsidR="002876C4" w:rsidRPr="00A90A85">
        <w:rPr>
          <w:rFonts w:ascii="Arial" w:hAnsi="Arial" w:cs="Arial"/>
          <w:i/>
          <w:sz w:val="24"/>
          <w:szCs w:val="24"/>
          <w:lang w:eastAsia="pt-BR"/>
        </w:rPr>
        <w:t xml:space="preserve"> J. (Tokyo, </w:t>
      </w:r>
      <w:proofErr w:type="spellStart"/>
      <w:r w:rsidR="002876C4" w:rsidRPr="00A90A85">
        <w:rPr>
          <w:rFonts w:ascii="Arial" w:hAnsi="Arial" w:cs="Arial"/>
          <w:i/>
          <w:sz w:val="24"/>
          <w:szCs w:val="24"/>
          <w:lang w:eastAsia="pt-BR"/>
        </w:rPr>
        <w:t>Jpn</w:t>
      </w:r>
      <w:proofErr w:type="spellEnd"/>
      <w:r w:rsidR="002876C4" w:rsidRPr="00A90A85">
        <w:rPr>
          <w:rFonts w:ascii="Arial" w:hAnsi="Arial" w:cs="Arial"/>
          <w:i/>
          <w:sz w:val="24"/>
          <w:szCs w:val="24"/>
          <w:lang w:eastAsia="pt-BR"/>
        </w:rPr>
        <w:t>.),</w:t>
      </w:r>
      <w:r w:rsidR="002876C4" w:rsidRPr="002876C4">
        <w:rPr>
          <w:rFonts w:ascii="Arial" w:hAnsi="Arial" w:cs="Arial"/>
          <w:sz w:val="24"/>
          <w:szCs w:val="24"/>
          <w:lang w:eastAsia="pt-BR"/>
        </w:rPr>
        <w:t xml:space="preserve"> </w:t>
      </w:r>
      <w:r w:rsidR="002876C4">
        <w:rPr>
          <w:rFonts w:ascii="Arial" w:hAnsi="Arial" w:cs="Arial"/>
          <w:sz w:val="24"/>
          <w:szCs w:val="24"/>
          <w:lang w:eastAsia="pt-BR"/>
        </w:rPr>
        <w:t xml:space="preserve">v. </w:t>
      </w:r>
      <w:r w:rsidR="002876C4" w:rsidRPr="002876C4">
        <w:rPr>
          <w:rFonts w:ascii="Arial" w:hAnsi="Arial" w:cs="Arial"/>
          <w:sz w:val="24"/>
          <w:szCs w:val="24"/>
          <w:lang w:eastAsia="pt-BR"/>
        </w:rPr>
        <w:t xml:space="preserve">35, </w:t>
      </w:r>
      <w:r w:rsidR="002876C4">
        <w:rPr>
          <w:rFonts w:ascii="Arial" w:hAnsi="Arial" w:cs="Arial"/>
          <w:sz w:val="24"/>
          <w:szCs w:val="24"/>
          <w:lang w:eastAsia="pt-BR"/>
        </w:rPr>
        <w:t>n.</w:t>
      </w:r>
      <w:r w:rsidR="002876C4" w:rsidRPr="002876C4">
        <w:rPr>
          <w:rFonts w:ascii="Arial" w:hAnsi="Arial" w:cs="Arial"/>
          <w:sz w:val="24"/>
          <w:szCs w:val="24"/>
          <w:lang w:eastAsia="pt-BR"/>
        </w:rPr>
        <w:t xml:space="preserve">4, </w:t>
      </w:r>
      <w:r w:rsidR="002876C4">
        <w:rPr>
          <w:rFonts w:ascii="Arial" w:hAnsi="Arial" w:cs="Arial"/>
          <w:sz w:val="24"/>
          <w:szCs w:val="24"/>
          <w:lang w:eastAsia="pt-BR"/>
        </w:rPr>
        <w:t xml:space="preserve">p. </w:t>
      </w:r>
      <w:r w:rsidR="002876C4" w:rsidRPr="002876C4">
        <w:rPr>
          <w:rFonts w:ascii="Arial" w:hAnsi="Arial" w:cs="Arial"/>
          <w:sz w:val="24"/>
          <w:szCs w:val="24"/>
          <w:lang w:eastAsia="pt-BR"/>
        </w:rPr>
        <w:t>359–363, 2003</w:t>
      </w:r>
    </w:p>
    <w:sectPr w:rsidR="009C7019" w:rsidRPr="002876C4" w:rsidSect="00994D32">
      <w:headerReference w:type="default" r:id="rId9"/>
      <w:footerReference w:type="default" r:id="rId10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709" w:rsidRDefault="00E71709" w:rsidP="002455D1">
      <w:pPr>
        <w:spacing w:line="240" w:lineRule="auto"/>
      </w:pPr>
      <w:r>
        <w:separator/>
      </w:r>
    </w:p>
  </w:endnote>
  <w:endnote w:type="continuationSeparator" w:id="0">
    <w:p w:rsidR="00E71709" w:rsidRDefault="00E71709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D8F" w:rsidRPr="00367D8F" w:rsidRDefault="003F2B77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14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0</w:t>
    </w:r>
    <w:r w:rsidR="00B44FC5">
      <w:rPr>
        <w:rFonts w:ascii="Arial" w:hAnsi="Arial" w:cs="Arial"/>
      </w:rPr>
      <w:t>6,07 e 08</w:t>
    </w:r>
    <w:r w:rsidRPr="00367D8F">
      <w:rPr>
        <w:rFonts w:ascii="Arial" w:hAnsi="Arial" w:cs="Arial"/>
      </w:rPr>
      <w:t xml:space="preserve"> de outubro</w:t>
    </w:r>
    <w:r>
      <w:rPr>
        <w:rFonts w:ascii="Arial" w:hAnsi="Arial" w:cs="Arial"/>
      </w:rPr>
      <w:t xml:space="preserve"> de 20</w:t>
    </w:r>
    <w:r w:rsidR="00B44FC5">
      <w:rPr>
        <w:rFonts w:ascii="Arial" w:hAnsi="Arial" w:cs="Arial"/>
      </w:rPr>
      <w:t>20</w:t>
    </w:r>
  </w:p>
  <w:p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709" w:rsidRDefault="00E71709" w:rsidP="002455D1">
      <w:pPr>
        <w:spacing w:line="240" w:lineRule="auto"/>
      </w:pPr>
      <w:r>
        <w:separator/>
      </w:r>
    </w:p>
  </w:footnote>
  <w:footnote w:type="continuationSeparator" w:id="0">
    <w:p w:rsidR="00E71709" w:rsidRDefault="00E71709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D1" w:rsidRPr="00367D8F" w:rsidRDefault="00EA5B16" w:rsidP="00D83783">
    <w:pPr>
      <w:pStyle w:val="Cabealho"/>
      <w:tabs>
        <w:tab w:val="left" w:pos="816"/>
        <w:tab w:val="right" w:pos="10206"/>
      </w:tabs>
      <w:ind w:left="-567" w:right="-1136"/>
      <w:jc w:val="center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-4445</wp:posOffset>
          </wp:positionV>
          <wp:extent cx="2145030" cy="1076325"/>
          <wp:effectExtent l="19050" t="0" r="7620" b="0"/>
          <wp:wrapNone/>
          <wp:docPr id="28" name="Imagem 10" descr="Uma imagem contendo texto, screenshot, desenho&#10;&#10;Descrição gerada automaticamente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ve="http://schemas.openxmlformats.org/markup-compatibility/2006" id="{548B96AF-33AB-4B88-B4F0-07C526C2A4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texto, screenshot, desenho&#10;&#10;Descrição gerada automaticamente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ve="http://schemas.openxmlformats.org/markup-compatibility/2006" id="{548B96AF-33AB-4B88-B4F0-07C526C2A4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l="0" t="0" r="0" b="0"/>
          <wp:wrapTopAndBottom/>
          <wp:docPr id="1" name="Imagem 1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4ECE">
      <w:rPr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762000" cy="914400"/>
          <wp:effectExtent l="19050" t="0" r="0" b="0"/>
          <wp:wrapTopAndBottom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2D"/>
    <w:rsid w:val="00004F86"/>
    <w:rsid w:val="00007D18"/>
    <w:rsid w:val="0004036C"/>
    <w:rsid w:val="00046043"/>
    <w:rsid w:val="0005016E"/>
    <w:rsid w:val="00054F87"/>
    <w:rsid w:val="0005563E"/>
    <w:rsid w:val="0006527A"/>
    <w:rsid w:val="000809CE"/>
    <w:rsid w:val="000A7B06"/>
    <w:rsid w:val="000C3DFC"/>
    <w:rsid w:val="000C412A"/>
    <w:rsid w:val="000D7137"/>
    <w:rsid w:val="000D7EDA"/>
    <w:rsid w:val="000E04F5"/>
    <w:rsid w:val="000E43F3"/>
    <w:rsid w:val="001057EE"/>
    <w:rsid w:val="00121F60"/>
    <w:rsid w:val="001263B3"/>
    <w:rsid w:val="001348A1"/>
    <w:rsid w:val="001512D9"/>
    <w:rsid w:val="00155ACB"/>
    <w:rsid w:val="0015637F"/>
    <w:rsid w:val="00167F02"/>
    <w:rsid w:val="00172FDA"/>
    <w:rsid w:val="001911FE"/>
    <w:rsid w:val="001A32C8"/>
    <w:rsid w:val="001B4A2F"/>
    <w:rsid w:val="001E3106"/>
    <w:rsid w:val="00204B90"/>
    <w:rsid w:val="00206FB5"/>
    <w:rsid w:val="002070AD"/>
    <w:rsid w:val="002209EC"/>
    <w:rsid w:val="002221A1"/>
    <w:rsid w:val="00222FC6"/>
    <w:rsid w:val="00235B18"/>
    <w:rsid w:val="002455D1"/>
    <w:rsid w:val="002545A9"/>
    <w:rsid w:val="00260EF3"/>
    <w:rsid w:val="002876C4"/>
    <w:rsid w:val="00292181"/>
    <w:rsid w:val="00292660"/>
    <w:rsid w:val="00292EF2"/>
    <w:rsid w:val="002933F6"/>
    <w:rsid w:val="002A62EB"/>
    <w:rsid w:val="002A631F"/>
    <w:rsid w:val="002A77BD"/>
    <w:rsid w:val="002B1877"/>
    <w:rsid w:val="002C1B3A"/>
    <w:rsid w:val="002E2633"/>
    <w:rsid w:val="002E389D"/>
    <w:rsid w:val="00311524"/>
    <w:rsid w:val="00330320"/>
    <w:rsid w:val="003404D0"/>
    <w:rsid w:val="00367D8F"/>
    <w:rsid w:val="00371859"/>
    <w:rsid w:val="003722AB"/>
    <w:rsid w:val="00393B26"/>
    <w:rsid w:val="003B3EFA"/>
    <w:rsid w:val="003B706E"/>
    <w:rsid w:val="003D1345"/>
    <w:rsid w:val="003E2AAE"/>
    <w:rsid w:val="003F2B77"/>
    <w:rsid w:val="003F6C01"/>
    <w:rsid w:val="00403AE7"/>
    <w:rsid w:val="004040D5"/>
    <w:rsid w:val="00422D2A"/>
    <w:rsid w:val="0042487C"/>
    <w:rsid w:val="00442AAA"/>
    <w:rsid w:val="004555C8"/>
    <w:rsid w:val="00472C07"/>
    <w:rsid w:val="00485D59"/>
    <w:rsid w:val="004915B3"/>
    <w:rsid w:val="004940A8"/>
    <w:rsid w:val="004976A7"/>
    <w:rsid w:val="004C01B1"/>
    <w:rsid w:val="004C0D2B"/>
    <w:rsid w:val="004C0D75"/>
    <w:rsid w:val="004C5775"/>
    <w:rsid w:val="00501A1A"/>
    <w:rsid w:val="00513007"/>
    <w:rsid w:val="00530DCD"/>
    <w:rsid w:val="00534184"/>
    <w:rsid w:val="005360B8"/>
    <w:rsid w:val="00560D1A"/>
    <w:rsid w:val="00567C7C"/>
    <w:rsid w:val="005960FA"/>
    <w:rsid w:val="005A406D"/>
    <w:rsid w:val="005A678E"/>
    <w:rsid w:val="005A7FEB"/>
    <w:rsid w:val="005B78D6"/>
    <w:rsid w:val="005C1F7C"/>
    <w:rsid w:val="005C3990"/>
    <w:rsid w:val="005C7E60"/>
    <w:rsid w:val="005F724F"/>
    <w:rsid w:val="0060406E"/>
    <w:rsid w:val="006125CC"/>
    <w:rsid w:val="006165A3"/>
    <w:rsid w:val="00647D70"/>
    <w:rsid w:val="00652346"/>
    <w:rsid w:val="00653A30"/>
    <w:rsid w:val="006B21F6"/>
    <w:rsid w:val="006B2926"/>
    <w:rsid w:val="006C4D66"/>
    <w:rsid w:val="006D78D1"/>
    <w:rsid w:val="006E3D65"/>
    <w:rsid w:val="006E4F54"/>
    <w:rsid w:val="006F1AB8"/>
    <w:rsid w:val="00712B71"/>
    <w:rsid w:val="00721608"/>
    <w:rsid w:val="00721FF5"/>
    <w:rsid w:val="00722858"/>
    <w:rsid w:val="007643B7"/>
    <w:rsid w:val="00775DCE"/>
    <w:rsid w:val="007914ED"/>
    <w:rsid w:val="0079700A"/>
    <w:rsid w:val="007A663A"/>
    <w:rsid w:val="007E1BC3"/>
    <w:rsid w:val="007F4431"/>
    <w:rsid w:val="007F6D73"/>
    <w:rsid w:val="007F6E92"/>
    <w:rsid w:val="007F7644"/>
    <w:rsid w:val="00813EAA"/>
    <w:rsid w:val="00855D5A"/>
    <w:rsid w:val="00860A18"/>
    <w:rsid w:val="00885B52"/>
    <w:rsid w:val="00895141"/>
    <w:rsid w:val="00897F80"/>
    <w:rsid w:val="008B2255"/>
    <w:rsid w:val="008B5D2B"/>
    <w:rsid w:val="008C2476"/>
    <w:rsid w:val="008C590F"/>
    <w:rsid w:val="008C7349"/>
    <w:rsid w:val="008D1A76"/>
    <w:rsid w:val="008D456B"/>
    <w:rsid w:val="008E7AF8"/>
    <w:rsid w:val="008F25DD"/>
    <w:rsid w:val="00906049"/>
    <w:rsid w:val="009262C3"/>
    <w:rsid w:val="00930549"/>
    <w:rsid w:val="009411E4"/>
    <w:rsid w:val="009611A6"/>
    <w:rsid w:val="00961A02"/>
    <w:rsid w:val="00975D07"/>
    <w:rsid w:val="00980FE2"/>
    <w:rsid w:val="00986288"/>
    <w:rsid w:val="00994D32"/>
    <w:rsid w:val="0099579C"/>
    <w:rsid w:val="009B73E2"/>
    <w:rsid w:val="009C7019"/>
    <w:rsid w:val="009E04FB"/>
    <w:rsid w:val="009E21BA"/>
    <w:rsid w:val="009E4ED3"/>
    <w:rsid w:val="009E7198"/>
    <w:rsid w:val="00A04441"/>
    <w:rsid w:val="00A0732D"/>
    <w:rsid w:val="00A321AB"/>
    <w:rsid w:val="00A56AA2"/>
    <w:rsid w:val="00A667D0"/>
    <w:rsid w:val="00A74F05"/>
    <w:rsid w:val="00A90A85"/>
    <w:rsid w:val="00AB4610"/>
    <w:rsid w:val="00AF568A"/>
    <w:rsid w:val="00B001A5"/>
    <w:rsid w:val="00B13C11"/>
    <w:rsid w:val="00B309FE"/>
    <w:rsid w:val="00B4036B"/>
    <w:rsid w:val="00B44FC5"/>
    <w:rsid w:val="00B50B6C"/>
    <w:rsid w:val="00B5529F"/>
    <w:rsid w:val="00B76B97"/>
    <w:rsid w:val="00B86CEC"/>
    <w:rsid w:val="00B92553"/>
    <w:rsid w:val="00BB086F"/>
    <w:rsid w:val="00BC18D2"/>
    <w:rsid w:val="00BC751B"/>
    <w:rsid w:val="00BC7BE5"/>
    <w:rsid w:val="00BD0E57"/>
    <w:rsid w:val="00BD6F1A"/>
    <w:rsid w:val="00BF2906"/>
    <w:rsid w:val="00C01302"/>
    <w:rsid w:val="00C015D2"/>
    <w:rsid w:val="00C04B26"/>
    <w:rsid w:val="00C1485F"/>
    <w:rsid w:val="00C34FD5"/>
    <w:rsid w:val="00C40D38"/>
    <w:rsid w:val="00C53B28"/>
    <w:rsid w:val="00C70CB3"/>
    <w:rsid w:val="00C722D9"/>
    <w:rsid w:val="00C865F2"/>
    <w:rsid w:val="00C910B7"/>
    <w:rsid w:val="00C91EEC"/>
    <w:rsid w:val="00CB512D"/>
    <w:rsid w:val="00CD392C"/>
    <w:rsid w:val="00CF4ECE"/>
    <w:rsid w:val="00CF51CA"/>
    <w:rsid w:val="00D07E21"/>
    <w:rsid w:val="00D1565C"/>
    <w:rsid w:val="00D17DDE"/>
    <w:rsid w:val="00D260D2"/>
    <w:rsid w:val="00D35D4E"/>
    <w:rsid w:val="00D44E58"/>
    <w:rsid w:val="00D61667"/>
    <w:rsid w:val="00D83783"/>
    <w:rsid w:val="00D92608"/>
    <w:rsid w:val="00DA1655"/>
    <w:rsid w:val="00DB41B8"/>
    <w:rsid w:val="00DD6EBC"/>
    <w:rsid w:val="00DE6D78"/>
    <w:rsid w:val="00DE7862"/>
    <w:rsid w:val="00E5730F"/>
    <w:rsid w:val="00E71709"/>
    <w:rsid w:val="00E765A9"/>
    <w:rsid w:val="00E92DEF"/>
    <w:rsid w:val="00EA5B16"/>
    <w:rsid w:val="00EA61DC"/>
    <w:rsid w:val="00EB7440"/>
    <w:rsid w:val="00EC47AB"/>
    <w:rsid w:val="00ED28FB"/>
    <w:rsid w:val="00ED3E9A"/>
    <w:rsid w:val="00ED48F7"/>
    <w:rsid w:val="00ED5BEF"/>
    <w:rsid w:val="00EE3C26"/>
    <w:rsid w:val="00EE53C7"/>
    <w:rsid w:val="00EF61A0"/>
    <w:rsid w:val="00F11F3D"/>
    <w:rsid w:val="00F16E33"/>
    <w:rsid w:val="00F32919"/>
    <w:rsid w:val="00F563C9"/>
    <w:rsid w:val="00F6420B"/>
    <w:rsid w:val="00F66A0A"/>
    <w:rsid w:val="00F842B3"/>
    <w:rsid w:val="00FA188A"/>
    <w:rsid w:val="00FB13FC"/>
    <w:rsid w:val="00FB336A"/>
    <w:rsid w:val="00FB3C56"/>
    <w:rsid w:val="00FD7C99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8DBE6-F6EA-40F2-B6E3-75DACA955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Vadilson</cp:lastModifiedBy>
  <cp:revision>101</cp:revision>
  <dcterms:created xsi:type="dcterms:W3CDTF">2020-09-01T21:36:00Z</dcterms:created>
  <dcterms:modified xsi:type="dcterms:W3CDTF">2020-09-06T20:45:00Z</dcterms:modified>
</cp:coreProperties>
</file>