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1572A94C" w:rsidR="00D536D8" w:rsidRPr="005902FA" w:rsidRDefault="009E1982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5902FA">
        <w:rPr>
          <w:rFonts w:ascii="Times New Roman" w:hAnsi="Times New Roman" w:cs="Times New Roman"/>
          <w:b/>
          <w:bCs/>
          <w:color w:val="002F3C"/>
          <w:sz w:val="28"/>
          <w:szCs w:val="28"/>
        </w:rPr>
        <w:t xml:space="preserve">Quilombo como ferramenta viva – história, memória </w:t>
      </w:r>
      <w:r w:rsidR="005902FA" w:rsidRPr="005902FA">
        <w:rPr>
          <w:rFonts w:ascii="Times New Roman" w:hAnsi="Times New Roman" w:cs="Times New Roman"/>
          <w:b/>
          <w:bCs/>
          <w:color w:val="002F3C"/>
          <w:sz w:val="28"/>
          <w:szCs w:val="28"/>
        </w:rPr>
        <w:t>legado no ensino de história</w:t>
      </w:r>
    </w:p>
    <w:p w14:paraId="2240AB7C" w14:textId="1FE6B4BA" w:rsidR="00674210" w:rsidRPr="005902FA" w:rsidRDefault="005902FA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 xml:space="preserve">Ramily Frota Pantoja – professora – SEDUC- </w:t>
      </w:r>
      <w:proofErr w:type="gramStart"/>
      <w:r w:rsidRPr="00F47B6B">
        <w:rPr>
          <w:rFonts w:ascii="Times New Roman" w:hAnsi="Times New Roman" w:cs="Times New Roman"/>
          <w:b/>
          <w:bCs/>
          <w:color w:val="002F3C"/>
        </w:rPr>
        <w:t>AM  –</w:t>
      </w:r>
      <w:proofErr w:type="gramEnd"/>
      <w:r w:rsidRPr="00F47B6B">
        <w:rPr>
          <w:rFonts w:ascii="Times New Roman" w:hAnsi="Times New Roman" w:cs="Times New Roman"/>
          <w:b/>
          <w:bCs/>
          <w:color w:val="002F3C"/>
        </w:rPr>
        <w:t xml:space="preserve"> ramilyfrota@hotmail.com</w:t>
      </w:r>
    </w:p>
    <w:p w14:paraId="37FA7AF5" w14:textId="09C6897F" w:rsidR="00822323" w:rsidRPr="005902FA" w:rsidRDefault="005902FA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proofErr w:type="spellStart"/>
      <w:r w:rsidRPr="005902FA">
        <w:rPr>
          <w:rFonts w:ascii="Times New Roman" w:hAnsi="Times New Roman" w:cs="Times New Roman"/>
          <w:b/>
          <w:bCs/>
          <w:color w:val="002F3C"/>
        </w:rPr>
        <w:t>Kamilly</w:t>
      </w:r>
      <w:proofErr w:type="spellEnd"/>
      <w:r w:rsidRPr="005902FA">
        <w:rPr>
          <w:rFonts w:ascii="Times New Roman" w:hAnsi="Times New Roman" w:cs="Times New Roman"/>
          <w:b/>
          <w:bCs/>
          <w:color w:val="002F3C"/>
        </w:rPr>
        <w:t xml:space="preserve"> </w:t>
      </w:r>
      <w:proofErr w:type="spellStart"/>
      <w:r w:rsidRPr="005902FA">
        <w:rPr>
          <w:rFonts w:ascii="Times New Roman" w:hAnsi="Times New Roman" w:cs="Times New Roman"/>
          <w:b/>
          <w:bCs/>
          <w:color w:val="002F3C"/>
        </w:rPr>
        <w:t>Katariny</w:t>
      </w:r>
      <w:proofErr w:type="spellEnd"/>
      <w:r w:rsidRPr="005902FA">
        <w:rPr>
          <w:rFonts w:ascii="Times New Roman" w:hAnsi="Times New Roman" w:cs="Times New Roman"/>
          <w:b/>
          <w:bCs/>
          <w:color w:val="002F3C"/>
        </w:rPr>
        <w:t xml:space="preserve"> Nascimento da Costa</w:t>
      </w:r>
      <w:r w:rsidRPr="005902FA">
        <w:rPr>
          <w:rFonts w:ascii="Times New Roman" w:hAnsi="Times New Roman" w:cs="Times New Roman"/>
          <w:b/>
          <w:bCs/>
          <w:color w:val="002F3C"/>
        </w:rPr>
        <w:t xml:space="preserve"> - SEDUC – AM – 3º ano – ensino médio </w:t>
      </w:r>
    </w:p>
    <w:p w14:paraId="6B71D767" w14:textId="77777777" w:rsidR="005902FA" w:rsidRDefault="005902FA" w:rsidP="00822323">
      <w:pPr>
        <w:spacing w:after="0" w:line="240" w:lineRule="auto"/>
        <w:rPr>
          <w:rFonts w:ascii="Times New Roman" w:hAnsi="Times New Roman" w:cs="Times New Roman"/>
          <w:b/>
          <w:bCs/>
          <w:color w:val="002F3C"/>
        </w:rPr>
      </w:pPr>
    </w:p>
    <w:p w14:paraId="16EE9ABF" w14:textId="1140510B" w:rsidR="00822323" w:rsidRPr="00822323" w:rsidRDefault="005902FA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F47B6B">
        <w:rPr>
          <w:rFonts w:ascii="Times New Roman" w:hAnsi="Times New Roman" w:cs="Times New Roman"/>
          <w:b/>
          <w:bCs/>
          <w:color w:val="002F3C"/>
        </w:rPr>
        <w:t>Eixo 03: Escola, Cidadania e Cultura: enfrentamentos necessários para/na Amazônia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03EE1B47" w14:textId="632DE580" w:rsidR="005C4D51" w:rsidRDefault="001950BE" w:rsidP="001950BE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950BE">
        <w:rPr>
          <w:rFonts w:ascii="Times New Roman" w:hAnsi="Times New Roman" w:cs="Times New Roman"/>
          <w:b/>
          <w:bCs/>
          <w:color w:val="002F3C"/>
        </w:rPr>
        <w:t>Introdução</w:t>
      </w:r>
      <w:r w:rsidRPr="001950BE">
        <w:rPr>
          <w:rFonts w:ascii="Times New Roman" w:hAnsi="Times New Roman" w:cs="Times New Roman"/>
          <w:color w:val="002F3C"/>
        </w:rPr>
        <w:t>:</w:t>
      </w:r>
      <w:r w:rsidRPr="00B01397">
        <w:rPr>
          <w:rFonts w:ascii="Times New Roman" w:hAnsi="Times New Roman" w:cs="Times New Roman"/>
          <w:color w:val="002F3C"/>
        </w:rPr>
        <w:t xml:space="preserve"> </w:t>
      </w:r>
      <w:r w:rsidR="005C4D51" w:rsidRPr="00B01397">
        <w:rPr>
          <w:rFonts w:ascii="Times New Roman" w:hAnsi="Times New Roman" w:cs="Times New Roman"/>
          <w:color w:val="002F3C"/>
        </w:rPr>
        <w:t>Este trabalho tem como objetivo falar d</w:t>
      </w:r>
      <w:r w:rsidR="00CA362D">
        <w:rPr>
          <w:rFonts w:ascii="Times New Roman" w:hAnsi="Times New Roman" w:cs="Times New Roman"/>
          <w:color w:val="002F3C"/>
        </w:rPr>
        <w:t xml:space="preserve">e </w:t>
      </w:r>
      <w:r w:rsidR="005C4D51" w:rsidRPr="00B01397">
        <w:rPr>
          <w:rFonts w:ascii="Times New Roman" w:hAnsi="Times New Roman" w:cs="Times New Roman"/>
          <w:color w:val="002F3C"/>
        </w:rPr>
        <w:t>experi</w:t>
      </w:r>
      <w:r w:rsidR="00B41059">
        <w:rPr>
          <w:rFonts w:ascii="Times New Roman" w:hAnsi="Times New Roman" w:cs="Times New Roman"/>
          <w:color w:val="002F3C"/>
        </w:rPr>
        <w:t>ê</w:t>
      </w:r>
      <w:r w:rsidR="005C4D51" w:rsidRPr="00B01397">
        <w:rPr>
          <w:rFonts w:ascii="Times New Roman" w:hAnsi="Times New Roman" w:cs="Times New Roman"/>
          <w:color w:val="002F3C"/>
        </w:rPr>
        <w:t>nc</w:t>
      </w:r>
      <w:r w:rsidR="00CA362D">
        <w:rPr>
          <w:rFonts w:ascii="Times New Roman" w:hAnsi="Times New Roman" w:cs="Times New Roman"/>
          <w:color w:val="002F3C"/>
        </w:rPr>
        <w:t>ias históricas na escola através</w:t>
      </w:r>
      <w:r w:rsidR="005C4D51" w:rsidRPr="00B01397">
        <w:rPr>
          <w:rFonts w:ascii="Times New Roman" w:hAnsi="Times New Roman" w:cs="Times New Roman"/>
          <w:color w:val="002F3C"/>
        </w:rPr>
        <w:t xml:space="preserve"> </w:t>
      </w:r>
      <w:r w:rsidR="00CA362D">
        <w:rPr>
          <w:rFonts w:ascii="Times New Roman" w:hAnsi="Times New Roman" w:cs="Times New Roman"/>
          <w:color w:val="002F3C"/>
        </w:rPr>
        <w:t xml:space="preserve">da reflexão e </w:t>
      </w:r>
      <w:r w:rsidR="005C4D51" w:rsidRPr="00B01397">
        <w:rPr>
          <w:rFonts w:ascii="Times New Roman" w:hAnsi="Times New Roman" w:cs="Times New Roman"/>
          <w:color w:val="002F3C"/>
        </w:rPr>
        <w:t>relato</w:t>
      </w:r>
      <w:r w:rsidR="00CA362D">
        <w:rPr>
          <w:rFonts w:ascii="Times New Roman" w:hAnsi="Times New Roman" w:cs="Times New Roman"/>
          <w:color w:val="002F3C"/>
        </w:rPr>
        <w:t xml:space="preserve"> acerca do </w:t>
      </w:r>
      <w:r w:rsidR="005C4D51" w:rsidRPr="00B01397">
        <w:rPr>
          <w:rFonts w:ascii="Times New Roman" w:hAnsi="Times New Roman" w:cs="Times New Roman"/>
          <w:color w:val="002F3C"/>
        </w:rPr>
        <w:t>evento sobre consci</w:t>
      </w:r>
      <w:r w:rsidR="00B41059">
        <w:rPr>
          <w:rFonts w:ascii="Times New Roman" w:hAnsi="Times New Roman" w:cs="Times New Roman"/>
          <w:color w:val="002F3C"/>
        </w:rPr>
        <w:t>ê</w:t>
      </w:r>
      <w:r w:rsidR="005C4D51" w:rsidRPr="00B01397">
        <w:rPr>
          <w:rFonts w:ascii="Times New Roman" w:hAnsi="Times New Roman" w:cs="Times New Roman"/>
          <w:color w:val="002F3C"/>
        </w:rPr>
        <w:t>ncia negra</w:t>
      </w:r>
      <w:r w:rsidR="00465632" w:rsidRPr="00B01397">
        <w:rPr>
          <w:rFonts w:ascii="Times New Roman" w:hAnsi="Times New Roman" w:cs="Times New Roman"/>
          <w:color w:val="002F3C"/>
        </w:rPr>
        <w:t xml:space="preserve"> realizado </w:t>
      </w:r>
      <w:r w:rsidR="00CA362D">
        <w:rPr>
          <w:rFonts w:ascii="Times New Roman" w:hAnsi="Times New Roman" w:cs="Times New Roman"/>
          <w:color w:val="002F3C"/>
        </w:rPr>
        <w:t xml:space="preserve">anualmente na Escola Maria Teixeira Góes. Na última edição, a turma a qual pertencíamos tratou da </w:t>
      </w:r>
      <w:r w:rsidR="00465632" w:rsidRPr="00B01397">
        <w:rPr>
          <w:rFonts w:ascii="Times New Roman" w:hAnsi="Times New Roman" w:cs="Times New Roman"/>
          <w:color w:val="002F3C"/>
        </w:rPr>
        <w:t>importância dos Quilombos</w:t>
      </w:r>
      <w:r w:rsidR="003715BE">
        <w:rPr>
          <w:rFonts w:ascii="Times New Roman" w:hAnsi="Times New Roman" w:cs="Times New Roman"/>
          <w:color w:val="002F3C"/>
        </w:rPr>
        <w:t xml:space="preserve">, </w:t>
      </w:r>
      <w:proofErr w:type="spellStart"/>
      <w:r w:rsidR="003715BE">
        <w:rPr>
          <w:rFonts w:ascii="Times New Roman" w:hAnsi="Times New Roman" w:cs="Times New Roman"/>
          <w:color w:val="002F3C"/>
        </w:rPr>
        <w:t>da</w:t>
      </w:r>
      <w:proofErr w:type="spellEnd"/>
      <w:r w:rsidR="003715BE">
        <w:rPr>
          <w:rFonts w:ascii="Times New Roman" w:hAnsi="Times New Roman" w:cs="Times New Roman"/>
          <w:color w:val="002F3C"/>
        </w:rPr>
        <w:t xml:space="preserve"> cultura</w:t>
      </w:r>
      <w:r w:rsidR="00465632" w:rsidRPr="00B01397">
        <w:rPr>
          <w:rFonts w:ascii="Times New Roman" w:hAnsi="Times New Roman" w:cs="Times New Roman"/>
          <w:color w:val="002F3C"/>
        </w:rPr>
        <w:t xml:space="preserve"> e das ideias de liberdade para povos negros no Brasil</w:t>
      </w:r>
      <w:r w:rsidR="008D4B4B" w:rsidRPr="00B01397">
        <w:rPr>
          <w:rFonts w:ascii="Times New Roman" w:hAnsi="Times New Roman" w:cs="Times New Roman"/>
          <w:color w:val="002F3C"/>
        </w:rPr>
        <w:t>.</w:t>
      </w:r>
      <w:r w:rsidR="00687E4E">
        <w:rPr>
          <w:rFonts w:ascii="Times New Roman" w:hAnsi="Times New Roman" w:cs="Times New Roman"/>
          <w:color w:val="002F3C"/>
        </w:rPr>
        <w:t xml:space="preserve"> </w:t>
      </w:r>
    </w:p>
    <w:p w14:paraId="5EBA3DB7" w14:textId="4A794940" w:rsidR="001950BE" w:rsidRPr="009F38F7" w:rsidRDefault="001950BE" w:rsidP="008D4B4B">
      <w:pPr>
        <w:spacing w:line="360" w:lineRule="auto"/>
        <w:jc w:val="both"/>
        <w:rPr>
          <w:rFonts w:ascii="Times New Roman" w:hAnsi="Times New Roman" w:cs="Times New Roman"/>
        </w:rPr>
      </w:pPr>
      <w:r w:rsidRPr="001950BE">
        <w:rPr>
          <w:rFonts w:ascii="Times New Roman" w:hAnsi="Times New Roman" w:cs="Times New Roman"/>
          <w:b/>
          <w:bCs/>
          <w:color w:val="002F3C"/>
        </w:rPr>
        <w:t xml:space="preserve">Objetivo: </w:t>
      </w:r>
      <w:r w:rsidR="008D4B4B" w:rsidRPr="00B01397">
        <w:rPr>
          <w:rFonts w:ascii="Times New Roman" w:hAnsi="Times New Roman" w:cs="Times New Roman"/>
          <w:color w:val="002F3C"/>
        </w:rPr>
        <w:t>A</w:t>
      </w:r>
      <w:r w:rsidR="000B24F6" w:rsidRPr="00B01397">
        <w:rPr>
          <w:rFonts w:ascii="Times New Roman" w:hAnsi="Times New Roman" w:cs="Times New Roman"/>
          <w:color w:val="002F3C"/>
        </w:rPr>
        <w:t xml:space="preserve">mpliar o conhecimento sobre quilombos, entender sua importância, </w:t>
      </w:r>
      <w:r w:rsidR="00B01397">
        <w:rPr>
          <w:rFonts w:ascii="Times New Roman" w:hAnsi="Times New Roman" w:cs="Times New Roman"/>
          <w:color w:val="002F3C"/>
        </w:rPr>
        <w:t>bem como</w:t>
      </w:r>
      <w:r w:rsidR="000B24F6" w:rsidRPr="00B01397">
        <w:rPr>
          <w:rFonts w:ascii="Times New Roman" w:hAnsi="Times New Roman" w:cs="Times New Roman"/>
          <w:color w:val="002F3C"/>
        </w:rPr>
        <w:t xml:space="preserve"> a importância d</w:t>
      </w:r>
      <w:r w:rsidR="00B01397">
        <w:rPr>
          <w:rFonts w:ascii="Times New Roman" w:hAnsi="Times New Roman" w:cs="Times New Roman"/>
          <w:color w:val="002F3C"/>
        </w:rPr>
        <w:t>o</w:t>
      </w:r>
      <w:r w:rsidR="000B24F6" w:rsidRPr="00B01397">
        <w:rPr>
          <w:rFonts w:ascii="Times New Roman" w:hAnsi="Times New Roman" w:cs="Times New Roman"/>
          <w:color w:val="002F3C"/>
        </w:rPr>
        <w:t xml:space="preserve"> evento de consciência negra na escola</w:t>
      </w:r>
      <w:r w:rsidR="008D4B4B" w:rsidRPr="00B01397">
        <w:rPr>
          <w:rFonts w:ascii="Times New Roman" w:hAnsi="Times New Roman" w:cs="Times New Roman"/>
          <w:color w:val="002F3C"/>
        </w:rPr>
        <w:t>.</w:t>
      </w:r>
      <w:r w:rsidR="000B24F6" w:rsidRPr="00B01397">
        <w:rPr>
          <w:rFonts w:ascii="Times New Roman" w:hAnsi="Times New Roman" w:cs="Times New Roman"/>
          <w:color w:val="002F3C"/>
        </w:rPr>
        <w:t xml:space="preserve"> </w:t>
      </w:r>
      <w:r w:rsidR="00B01397">
        <w:rPr>
          <w:rFonts w:ascii="Times New Roman" w:hAnsi="Times New Roman" w:cs="Times New Roman"/>
          <w:color w:val="002F3C"/>
        </w:rPr>
        <w:t>Apresentar</w:t>
      </w:r>
      <w:r w:rsidR="000B24F6" w:rsidRPr="00B01397">
        <w:rPr>
          <w:rFonts w:ascii="Times New Roman" w:hAnsi="Times New Roman" w:cs="Times New Roman"/>
          <w:color w:val="002F3C"/>
        </w:rPr>
        <w:t xml:space="preserve"> a </w:t>
      </w:r>
      <w:r w:rsidR="00B01397">
        <w:rPr>
          <w:rFonts w:ascii="Times New Roman" w:hAnsi="Times New Roman" w:cs="Times New Roman"/>
          <w:color w:val="002F3C"/>
        </w:rPr>
        <w:t>dimensão</w:t>
      </w:r>
      <w:r w:rsidR="000B24F6" w:rsidRPr="00B01397">
        <w:rPr>
          <w:rFonts w:ascii="Times New Roman" w:hAnsi="Times New Roman" w:cs="Times New Roman"/>
          <w:color w:val="002F3C"/>
        </w:rPr>
        <w:t xml:space="preserve"> de um evento que busca promover o conhecimento </w:t>
      </w:r>
      <w:r w:rsidR="00B01397">
        <w:rPr>
          <w:rFonts w:ascii="Times New Roman" w:hAnsi="Times New Roman" w:cs="Times New Roman"/>
          <w:color w:val="002F3C"/>
        </w:rPr>
        <w:t xml:space="preserve">histórico que considera o protagonismo </w:t>
      </w:r>
      <w:r w:rsidR="000B24F6" w:rsidRPr="00B01397">
        <w:rPr>
          <w:rFonts w:ascii="Times New Roman" w:hAnsi="Times New Roman" w:cs="Times New Roman"/>
          <w:color w:val="002F3C"/>
        </w:rPr>
        <w:t>dos próprios alunos.</w:t>
      </w:r>
      <w:r w:rsidR="00B01397">
        <w:rPr>
          <w:rFonts w:ascii="Times New Roman" w:hAnsi="Times New Roman" w:cs="Times New Roman"/>
          <w:color w:val="002F3C"/>
        </w:rPr>
        <w:t xml:space="preserve"> C</w:t>
      </w:r>
      <w:r w:rsidR="000B24F6" w:rsidRPr="00B01397">
        <w:rPr>
          <w:rFonts w:ascii="Times New Roman" w:hAnsi="Times New Roman" w:cs="Times New Roman"/>
          <w:color w:val="002F3C"/>
        </w:rPr>
        <w:t xml:space="preserve">onhecer e aprender </w:t>
      </w:r>
      <w:r w:rsidR="008B2A5C">
        <w:rPr>
          <w:rFonts w:ascii="Times New Roman" w:hAnsi="Times New Roman" w:cs="Times New Roman"/>
          <w:color w:val="002F3C"/>
        </w:rPr>
        <w:t>história partindo de</w:t>
      </w:r>
      <w:r w:rsidR="000B24F6" w:rsidRPr="00B01397">
        <w:rPr>
          <w:rFonts w:ascii="Times New Roman" w:hAnsi="Times New Roman" w:cs="Times New Roman"/>
          <w:color w:val="002F3C"/>
        </w:rPr>
        <w:t xml:space="preserve"> pesquisas</w:t>
      </w:r>
      <w:r w:rsidR="008B2A5C">
        <w:rPr>
          <w:rFonts w:ascii="Times New Roman" w:hAnsi="Times New Roman" w:cs="Times New Roman"/>
          <w:color w:val="002F3C"/>
        </w:rPr>
        <w:t xml:space="preserve"> </w:t>
      </w:r>
      <w:r w:rsidR="000B24F6" w:rsidRPr="00B01397">
        <w:rPr>
          <w:rFonts w:ascii="Times New Roman" w:hAnsi="Times New Roman" w:cs="Times New Roman"/>
          <w:color w:val="002F3C"/>
        </w:rPr>
        <w:t>e fontes</w:t>
      </w:r>
      <w:r w:rsidR="008B2A5C">
        <w:rPr>
          <w:rFonts w:ascii="Times New Roman" w:hAnsi="Times New Roman" w:cs="Times New Roman"/>
          <w:color w:val="002F3C"/>
        </w:rPr>
        <w:t xml:space="preserve"> históricas.</w:t>
      </w:r>
    </w:p>
    <w:p w14:paraId="29DE7697" w14:textId="5D8551F1" w:rsidR="001950BE" w:rsidRPr="009F38F7" w:rsidRDefault="001950BE" w:rsidP="001950BE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1950BE">
        <w:rPr>
          <w:rFonts w:ascii="Times New Roman" w:hAnsi="Times New Roman" w:cs="Times New Roman"/>
          <w:b/>
          <w:bCs/>
          <w:color w:val="002F3C"/>
        </w:rPr>
        <w:t xml:space="preserve">Método: </w:t>
      </w:r>
      <w:r w:rsidR="00573220">
        <w:rPr>
          <w:rFonts w:ascii="Times New Roman" w:hAnsi="Times New Roman" w:cs="Times New Roman"/>
          <w:color w:val="002F3C"/>
        </w:rPr>
        <w:t>Partindo das d</w:t>
      </w:r>
      <w:r w:rsidR="009F38F7">
        <w:rPr>
          <w:rFonts w:ascii="Times New Roman" w:hAnsi="Times New Roman" w:cs="Times New Roman"/>
          <w:color w:val="002F3C"/>
        </w:rPr>
        <w:t xml:space="preserve">iscussões sobre os temas, </w:t>
      </w:r>
      <w:r w:rsidR="00B71B00">
        <w:rPr>
          <w:rFonts w:ascii="Times New Roman" w:hAnsi="Times New Roman" w:cs="Times New Roman"/>
          <w:color w:val="002F3C"/>
        </w:rPr>
        <w:t>busca</w:t>
      </w:r>
      <w:r w:rsidR="00573220">
        <w:rPr>
          <w:rFonts w:ascii="Times New Roman" w:hAnsi="Times New Roman" w:cs="Times New Roman"/>
          <w:color w:val="002F3C"/>
        </w:rPr>
        <w:t xml:space="preserve">mos </w:t>
      </w:r>
      <w:r w:rsidR="00B71B00">
        <w:rPr>
          <w:rFonts w:ascii="Times New Roman" w:hAnsi="Times New Roman" w:cs="Times New Roman"/>
          <w:color w:val="002F3C"/>
        </w:rPr>
        <w:t>referências bibliográficas com os professores</w:t>
      </w:r>
      <w:r w:rsidR="00573220">
        <w:rPr>
          <w:rFonts w:ascii="Times New Roman" w:hAnsi="Times New Roman" w:cs="Times New Roman"/>
          <w:color w:val="002F3C"/>
        </w:rPr>
        <w:t xml:space="preserve"> e</w:t>
      </w:r>
      <w:r w:rsidR="00C64754">
        <w:rPr>
          <w:rFonts w:ascii="Times New Roman" w:hAnsi="Times New Roman" w:cs="Times New Roman"/>
          <w:color w:val="002F3C"/>
        </w:rPr>
        <w:t xml:space="preserve"> alunos que iriam falar sobre tudo que estudamos</w:t>
      </w:r>
      <w:r w:rsidR="00573220">
        <w:rPr>
          <w:rFonts w:ascii="Times New Roman" w:hAnsi="Times New Roman" w:cs="Times New Roman"/>
          <w:color w:val="002F3C"/>
        </w:rPr>
        <w:t>.</w:t>
      </w:r>
      <w:r w:rsidR="00BC4675">
        <w:rPr>
          <w:rFonts w:ascii="Times New Roman" w:hAnsi="Times New Roman" w:cs="Times New Roman"/>
          <w:color w:val="002F3C"/>
        </w:rPr>
        <w:t xml:space="preserve"> Vale ressaltar que construímos já </w:t>
      </w:r>
      <w:proofErr w:type="spellStart"/>
      <w:r w:rsidR="00BC4675">
        <w:rPr>
          <w:rFonts w:ascii="Times New Roman" w:hAnsi="Times New Roman" w:cs="Times New Roman"/>
          <w:color w:val="002F3C"/>
        </w:rPr>
        <w:t>no</w:t>
      </w:r>
      <w:proofErr w:type="spellEnd"/>
      <w:r w:rsidR="00BC4675">
        <w:rPr>
          <w:rFonts w:ascii="Times New Roman" w:hAnsi="Times New Roman" w:cs="Times New Roman"/>
          <w:color w:val="002F3C"/>
        </w:rPr>
        <w:t xml:space="preserve"> ensino médio, cultura de leitura de reflexões historiográficas trazidas para a sala de aula pelos professores.</w:t>
      </w:r>
      <w:r w:rsidR="00573220">
        <w:rPr>
          <w:rFonts w:ascii="Times New Roman" w:hAnsi="Times New Roman" w:cs="Times New Roman"/>
          <w:color w:val="002F3C"/>
        </w:rPr>
        <w:t xml:space="preserve"> H</w:t>
      </w:r>
      <w:r w:rsidR="00C64754">
        <w:rPr>
          <w:rFonts w:ascii="Times New Roman" w:hAnsi="Times New Roman" w:cs="Times New Roman"/>
          <w:color w:val="002F3C"/>
        </w:rPr>
        <w:t>ouve momentos de intensas preparações e diante disso seguimos um cronograma de estudos</w:t>
      </w:r>
      <w:r w:rsidR="002A7D6D">
        <w:rPr>
          <w:rFonts w:ascii="Times New Roman" w:hAnsi="Times New Roman" w:cs="Times New Roman"/>
          <w:color w:val="002F3C"/>
        </w:rPr>
        <w:t xml:space="preserve"> sobre</w:t>
      </w:r>
      <w:r w:rsidR="00C64754">
        <w:rPr>
          <w:rFonts w:ascii="Times New Roman" w:hAnsi="Times New Roman" w:cs="Times New Roman"/>
          <w:color w:val="002F3C"/>
        </w:rPr>
        <w:t xml:space="preserve"> quilombos</w:t>
      </w:r>
      <w:r w:rsidR="00253F6B">
        <w:rPr>
          <w:rFonts w:ascii="Times New Roman" w:hAnsi="Times New Roman" w:cs="Times New Roman"/>
          <w:color w:val="002F3C"/>
        </w:rPr>
        <w:t xml:space="preserve"> e</w:t>
      </w:r>
      <w:r w:rsidR="002A7D6D">
        <w:rPr>
          <w:rFonts w:ascii="Times New Roman" w:hAnsi="Times New Roman" w:cs="Times New Roman"/>
          <w:color w:val="002F3C"/>
        </w:rPr>
        <w:t xml:space="preserve"> </w:t>
      </w:r>
      <w:r w:rsidR="00253F6B">
        <w:rPr>
          <w:rFonts w:ascii="Times New Roman" w:hAnsi="Times New Roman" w:cs="Times New Roman"/>
          <w:color w:val="002F3C"/>
        </w:rPr>
        <w:t>memória</w:t>
      </w:r>
      <w:r w:rsidR="002A7D6D">
        <w:rPr>
          <w:rFonts w:ascii="Times New Roman" w:hAnsi="Times New Roman" w:cs="Times New Roman"/>
          <w:color w:val="002F3C"/>
        </w:rPr>
        <w:t>. N</w:t>
      </w:r>
      <w:r w:rsidR="00253F6B">
        <w:rPr>
          <w:rFonts w:ascii="Times New Roman" w:hAnsi="Times New Roman" w:cs="Times New Roman"/>
          <w:color w:val="002F3C"/>
        </w:rPr>
        <w:t xml:space="preserve">o dia fizemos da sala de aula </w:t>
      </w:r>
      <w:r w:rsidR="00B622CB">
        <w:rPr>
          <w:rFonts w:ascii="Times New Roman" w:hAnsi="Times New Roman" w:cs="Times New Roman"/>
          <w:color w:val="002F3C"/>
        </w:rPr>
        <w:t xml:space="preserve">temática </w:t>
      </w:r>
      <w:r w:rsidR="00253F6B">
        <w:rPr>
          <w:rFonts w:ascii="Times New Roman" w:hAnsi="Times New Roman" w:cs="Times New Roman"/>
          <w:color w:val="002F3C"/>
        </w:rPr>
        <w:t xml:space="preserve">ambiente </w:t>
      </w:r>
      <w:r w:rsidR="002A7D6D">
        <w:rPr>
          <w:rFonts w:ascii="Times New Roman" w:hAnsi="Times New Roman" w:cs="Times New Roman"/>
          <w:color w:val="002F3C"/>
        </w:rPr>
        <w:t>de grandes encontros</w:t>
      </w:r>
      <w:r w:rsidR="009B0439">
        <w:rPr>
          <w:rFonts w:ascii="Times New Roman" w:hAnsi="Times New Roman" w:cs="Times New Roman"/>
          <w:color w:val="002F3C"/>
        </w:rPr>
        <w:t xml:space="preserve">, entre todas as turmas da escola. </w:t>
      </w:r>
      <w:r w:rsidR="0025518C">
        <w:rPr>
          <w:rFonts w:ascii="Times New Roman" w:hAnsi="Times New Roman" w:cs="Times New Roman"/>
          <w:color w:val="002F3C"/>
        </w:rPr>
        <w:t>Os</w:t>
      </w:r>
      <w:r w:rsidR="009B0439">
        <w:rPr>
          <w:rFonts w:ascii="Times New Roman" w:hAnsi="Times New Roman" w:cs="Times New Roman"/>
          <w:color w:val="002F3C"/>
        </w:rPr>
        <w:t xml:space="preserve"> </w:t>
      </w:r>
      <w:r w:rsidR="0025518C">
        <w:rPr>
          <w:rFonts w:ascii="Times New Roman" w:hAnsi="Times New Roman" w:cs="Times New Roman"/>
          <w:color w:val="002F3C"/>
        </w:rPr>
        <w:t>professores trouxeram didática onde não se fala</w:t>
      </w:r>
      <w:r w:rsidR="00B622CB">
        <w:rPr>
          <w:rFonts w:ascii="Times New Roman" w:hAnsi="Times New Roman" w:cs="Times New Roman"/>
          <w:color w:val="002F3C"/>
        </w:rPr>
        <w:t>va</w:t>
      </w:r>
      <w:r w:rsidR="0025518C">
        <w:rPr>
          <w:rFonts w:ascii="Times New Roman" w:hAnsi="Times New Roman" w:cs="Times New Roman"/>
          <w:color w:val="002F3C"/>
        </w:rPr>
        <w:t xml:space="preserve"> apenas de escravidão, mas de liberdade, luta, conquistas, de legado e ancestralidade.</w:t>
      </w:r>
      <w:r w:rsidR="009B0439">
        <w:rPr>
          <w:rFonts w:ascii="Times New Roman" w:hAnsi="Times New Roman" w:cs="Times New Roman"/>
          <w:color w:val="002F3C"/>
        </w:rPr>
        <w:t xml:space="preserve"> </w:t>
      </w:r>
    </w:p>
    <w:p w14:paraId="1779FBF2" w14:textId="6F1EE4B2" w:rsidR="003C214E" w:rsidRPr="001950BE" w:rsidRDefault="001950BE" w:rsidP="00D6284D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1950BE">
        <w:rPr>
          <w:rFonts w:ascii="Times New Roman" w:hAnsi="Times New Roman" w:cs="Times New Roman"/>
          <w:b/>
          <w:bCs/>
          <w:color w:val="002F3C"/>
        </w:rPr>
        <w:t>Impacto na Escola e na Comunidade:</w:t>
      </w:r>
      <w:r w:rsidR="00761F4C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BB12F5">
        <w:rPr>
          <w:rFonts w:ascii="Times New Roman" w:hAnsi="Times New Roman" w:cs="Times New Roman"/>
          <w:color w:val="002F3C"/>
        </w:rPr>
        <w:t>O</w:t>
      </w:r>
      <w:r w:rsidR="00761F4C" w:rsidRPr="00D6284D">
        <w:rPr>
          <w:rFonts w:ascii="Times New Roman" w:hAnsi="Times New Roman" w:cs="Times New Roman"/>
          <w:color w:val="002F3C"/>
        </w:rPr>
        <w:t xml:space="preserve">portunidade gigante </w:t>
      </w:r>
      <w:r w:rsidR="00BB12F5">
        <w:rPr>
          <w:rFonts w:ascii="Times New Roman" w:hAnsi="Times New Roman" w:cs="Times New Roman"/>
          <w:color w:val="002F3C"/>
        </w:rPr>
        <w:t>para</w:t>
      </w:r>
      <w:r w:rsidR="00761F4C" w:rsidRPr="00D6284D">
        <w:rPr>
          <w:rFonts w:ascii="Times New Roman" w:hAnsi="Times New Roman" w:cs="Times New Roman"/>
          <w:color w:val="002F3C"/>
        </w:rPr>
        <w:t xml:space="preserve"> realmente </w:t>
      </w:r>
      <w:r w:rsidR="005564F3">
        <w:rPr>
          <w:rFonts w:ascii="Times New Roman" w:hAnsi="Times New Roman" w:cs="Times New Roman"/>
          <w:color w:val="002F3C"/>
        </w:rPr>
        <w:t xml:space="preserve">dar atenção a </w:t>
      </w:r>
      <w:r w:rsidR="00761F4C" w:rsidRPr="00D6284D">
        <w:rPr>
          <w:rFonts w:ascii="Times New Roman" w:hAnsi="Times New Roman" w:cs="Times New Roman"/>
          <w:color w:val="002F3C"/>
        </w:rPr>
        <w:t>coisas que impactam</w:t>
      </w:r>
      <w:r w:rsidR="005564F3">
        <w:rPr>
          <w:rFonts w:ascii="Times New Roman" w:hAnsi="Times New Roman" w:cs="Times New Roman"/>
          <w:color w:val="002F3C"/>
        </w:rPr>
        <w:t xml:space="preserve"> </w:t>
      </w:r>
      <w:r w:rsidR="00761F4C" w:rsidRPr="00D6284D">
        <w:rPr>
          <w:rFonts w:ascii="Times New Roman" w:hAnsi="Times New Roman" w:cs="Times New Roman"/>
          <w:color w:val="002F3C"/>
        </w:rPr>
        <w:t>nossa vida e a sociedad</w:t>
      </w:r>
      <w:r w:rsidR="005564F3">
        <w:rPr>
          <w:rFonts w:ascii="Times New Roman" w:hAnsi="Times New Roman" w:cs="Times New Roman"/>
          <w:color w:val="002F3C"/>
        </w:rPr>
        <w:t>e, desde</w:t>
      </w:r>
      <w:r w:rsidR="00761F4C" w:rsidRPr="00D6284D">
        <w:rPr>
          <w:rFonts w:ascii="Times New Roman" w:hAnsi="Times New Roman" w:cs="Times New Roman"/>
          <w:color w:val="002F3C"/>
        </w:rPr>
        <w:t xml:space="preserve"> o fato de finalmente te</w:t>
      </w:r>
      <w:r w:rsidR="005564F3">
        <w:rPr>
          <w:rFonts w:ascii="Times New Roman" w:hAnsi="Times New Roman" w:cs="Times New Roman"/>
          <w:color w:val="002F3C"/>
        </w:rPr>
        <w:t>r</w:t>
      </w:r>
      <w:r w:rsidR="00BB12F5">
        <w:rPr>
          <w:rFonts w:ascii="Times New Roman" w:hAnsi="Times New Roman" w:cs="Times New Roman"/>
          <w:color w:val="002F3C"/>
        </w:rPr>
        <w:t xml:space="preserve"> maior </w:t>
      </w:r>
      <w:r w:rsidR="00761F4C" w:rsidRPr="00D6284D">
        <w:rPr>
          <w:rFonts w:ascii="Times New Roman" w:hAnsi="Times New Roman" w:cs="Times New Roman"/>
          <w:color w:val="002F3C"/>
        </w:rPr>
        <w:t xml:space="preserve">espaço dedicado </w:t>
      </w:r>
      <w:r w:rsidR="005564F3">
        <w:rPr>
          <w:rFonts w:ascii="Times New Roman" w:hAnsi="Times New Roman" w:cs="Times New Roman"/>
          <w:color w:val="002F3C"/>
        </w:rPr>
        <w:t xml:space="preserve">à </w:t>
      </w:r>
      <w:r w:rsidR="00761F4C" w:rsidRPr="00D6284D">
        <w:rPr>
          <w:rFonts w:ascii="Times New Roman" w:hAnsi="Times New Roman" w:cs="Times New Roman"/>
          <w:color w:val="002F3C"/>
        </w:rPr>
        <w:t>história e cultura afro-brasileira de</w:t>
      </w:r>
      <w:r w:rsidR="005564F3">
        <w:rPr>
          <w:rFonts w:ascii="Times New Roman" w:hAnsi="Times New Roman" w:cs="Times New Roman"/>
          <w:color w:val="002F3C"/>
        </w:rPr>
        <w:t xml:space="preserve"> forma crítica e aprofundada em referências</w:t>
      </w:r>
      <w:r w:rsidR="00761F4C" w:rsidRPr="00D6284D">
        <w:rPr>
          <w:rFonts w:ascii="Times New Roman" w:hAnsi="Times New Roman" w:cs="Times New Roman"/>
          <w:color w:val="002F3C"/>
        </w:rPr>
        <w:t xml:space="preserve">. Com esse evento, </w:t>
      </w:r>
      <w:r w:rsidR="00BB12F5">
        <w:rPr>
          <w:rFonts w:ascii="Times New Roman" w:hAnsi="Times New Roman" w:cs="Times New Roman"/>
          <w:color w:val="002F3C"/>
        </w:rPr>
        <w:t>podemos</w:t>
      </w:r>
      <w:r w:rsidR="00761F4C" w:rsidRPr="00D6284D">
        <w:rPr>
          <w:rFonts w:ascii="Times New Roman" w:hAnsi="Times New Roman" w:cs="Times New Roman"/>
          <w:color w:val="002F3C"/>
        </w:rPr>
        <w:t xml:space="preserve"> ir além</w:t>
      </w:r>
      <w:r w:rsidR="005564F3">
        <w:rPr>
          <w:rFonts w:ascii="Times New Roman" w:hAnsi="Times New Roman" w:cs="Times New Roman"/>
          <w:color w:val="002F3C"/>
        </w:rPr>
        <w:t xml:space="preserve">. </w:t>
      </w:r>
      <w:r w:rsidR="00BB12F5">
        <w:rPr>
          <w:rFonts w:ascii="Times New Roman" w:hAnsi="Times New Roman" w:cs="Times New Roman"/>
          <w:color w:val="002F3C"/>
        </w:rPr>
        <w:t xml:space="preserve">É possível </w:t>
      </w:r>
      <w:r w:rsidR="00761F4C" w:rsidRPr="00D6284D">
        <w:rPr>
          <w:rFonts w:ascii="Times New Roman" w:hAnsi="Times New Roman" w:cs="Times New Roman"/>
          <w:color w:val="002F3C"/>
        </w:rPr>
        <w:t xml:space="preserve">explorar a riqueza da cultura negra, a música, a dança, a culinária, a literatura, que são coisas que formam o Brasil e que a gente nem </w:t>
      </w:r>
      <w:r w:rsidR="00BB12F5">
        <w:rPr>
          <w:rFonts w:ascii="Times New Roman" w:hAnsi="Times New Roman" w:cs="Times New Roman"/>
          <w:color w:val="002F3C"/>
        </w:rPr>
        <w:t xml:space="preserve">sempre valorizamos </w:t>
      </w:r>
      <w:r w:rsidR="00761F4C" w:rsidRPr="00D6284D">
        <w:rPr>
          <w:rFonts w:ascii="Times New Roman" w:hAnsi="Times New Roman" w:cs="Times New Roman"/>
          <w:color w:val="002F3C"/>
        </w:rPr>
        <w:t>tanto quanto deveria</w:t>
      </w:r>
      <w:r w:rsidR="00BB12F5">
        <w:rPr>
          <w:rFonts w:ascii="Times New Roman" w:hAnsi="Times New Roman" w:cs="Times New Roman"/>
          <w:color w:val="002F3C"/>
        </w:rPr>
        <w:t>, abrindo</w:t>
      </w:r>
      <w:r w:rsidR="00761F4C" w:rsidRPr="00D6284D">
        <w:rPr>
          <w:rFonts w:ascii="Times New Roman" w:hAnsi="Times New Roman" w:cs="Times New Roman"/>
          <w:color w:val="002F3C"/>
        </w:rPr>
        <w:t xml:space="preserve"> uma janela p</w:t>
      </w:r>
      <w:r w:rsidR="0025466E">
        <w:rPr>
          <w:rFonts w:ascii="Times New Roman" w:hAnsi="Times New Roman" w:cs="Times New Roman"/>
          <w:color w:val="002F3C"/>
        </w:rPr>
        <w:t xml:space="preserve">ara </w:t>
      </w:r>
      <w:r w:rsidR="00761F4C" w:rsidRPr="00D6284D">
        <w:rPr>
          <w:rFonts w:ascii="Times New Roman" w:hAnsi="Times New Roman" w:cs="Times New Roman"/>
          <w:color w:val="002F3C"/>
        </w:rPr>
        <w:t xml:space="preserve">universo de conhecimentos e de </w:t>
      </w:r>
      <w:r w:rsidR="00AE1998">
        <w:rPr>
          <w:rFonts w:ascii="Times New Roman" w:hAnsi="Times New Roman" w:cs="Times New Roman"/>
          <w:color w:val="002F3C"/>
        </w:rPr>
        <w:lastRenderedPageBreak/>
        <w:t>experiências</w:t>
      </w:r>
      <w:r w:rsidR="00761F4C" w:rsidRPr="00D6284D">
        <w:rPr>
          <w:rFonts w:ascii="Times New Roman" w:hAnsi="Times New Roman" w:cs="Times New Roman"/>
          <w:color w:val="002F3C"/>
        </w:rPr>
        <w:t xml:space="preserve"> que</w:t>
      </w:r>
      <w:r w:rsidR="0025466E">
        <w:rPr>
          <w:rFonts w:ascii="Times New Roman" w:hAnsi="Times New Roman" w:cs="Times New Roman"/>
          <w:color w:val="002F3C"/>
        </w:rPr>
        <w:t xml:space="preserve"> por muito ficam </w:t>
      </w:r>
      <w:r w:rsidR="00761F4C" w:rsidRPr="00D6284D">
        <w:rPr>
          <w:rFonts w:ascii="Times New Roman" w:hAnsi="Times New Roman" w:cs="Times New Roman"/>
          <w:color w:val="002F3C"/>
        </w:rPr>
        <w:t>escondidas</w:t>
      </w:r>
      <w:r w:rsidR="00A84FC1">
        <w:rPr>
          <w:rFonts w:ascii="Times New Roman" w:hAnsi="Times New Roman" w:cs="Times New Roman"/>
          <w:color w:val="002F3C"/>
        </w:rPr>
        <w:t xml:space="preserve">, é possível </w:t>
      </w:r>
      <w:r w:rsidR="0025466E">
        <w:rPr>
          <w:rFonts w:ascii="Times New Roman" w:hAnsi="Times New Roman" w:cs="Times New Roman"/>
          <w:color w:val="002F3C"/>
        </w:rPr>
        <w:t xml:space="preserve">uma discussão </w:t>
      </w:r>
      <w:r w:rsidR="00761F4C" w:rsidRPr="00D6284D">
        <w:rPr>
          <w:rFonts w:ascii="Times New Roman" w:hAnsi="Times New Roman" w:cs="Times New Roman"/>
          <w:color w:val="002F3C"/>
        </w:rPr>
        <w:t>aberta</w:t>
      </w:r>
      <w:r w:rsidR="00CA2836">
        <w:rPr>
          <w:rFonts w:ascii="Times New Roman" w:hAnsi="Times New Roman" w:cs="Times New Roman"/>
          <w:color w:val="002F3C"/>
        </w:rPr>
        <w:t xml:space="preserve"> em </w:t>
      </w:r>
      <w:r w:rsidR="00761F4C" w:rsidRPr="00D6284D">
        <w:rPr>
          <w:rFonts w:ascii="Times New Roman" w:hAnsi="Times New Roman" w:cs="Times New Roman"/>
          <w:color w:val="002F3C"/>
        </w:rPr>
        <w:t>um lugar seguro na escola p</w:t>
      </w:r>
      <w:r w:rsidR="0040096A">
        <w:rPr>
          <w:rFonts w:ascii="Times New Roman" w:hAnsi="Times New Roman" w:cs="Times New Roman"/>
          <w:color w:val="002F3C"/>
        </w:rPr>
        <w:t>ara</w:t>
      </w:r>
      <w:r w:rsidR="00761F4C" w:rsidRPr="00D6284D">
        <w:rPr>
          <w:rFonts w:ascii="Times New Roman" w:hAnsi="Times New Roman" w:cs="Times New Roman"/>
          <w:color w:val="002F3C"/>
        </w:rPr>
        <w:t xml:space="preserve"> falar </w:t>
      </w:r>
      <w:r w:rsidR="0040096A">
        <w:rPr>
          <w:rFonts w:ascii="Times New Roman" w:hAnsi="Times New Roman" w:cs="Times New Roman"/>
          <w:color w:val="002F3C"/>
        </w:rPr>
        <w:t>d</w:t>
      </w:r>
      <w:r w:rsidR="00761F4C" w:rsidRPr="00D6284D">
        <w:rPr>
          <w:rFonts w:ascii="Times New Roman" w:hAnsi="Times New Roman" w:cs="Times New Roman"/>
          <w:color w:val="002F3C"/>
        </w:rPr>
        <w:t>o racismo</w:t>
      </w:r>
      <w:r w:rsidR="00B41059">
        <w:rPr>
          <w:rFonts w:ascii="Times New Roman" w:hAnsi="Times New Roman" w:cs="Times New Roman"/>
          <w:color w:val="002F3C"/>
        </w:rPr>
        <w:t xml:space="preserve"> e</w:t>
      </w:r>
      <w:r w:rsidR="00DD5F11">
        <w:rPr>
          <w:rFonts w:ascii="Times New Roman" w:hAnsi="Times New Roman" w:cs="Times New Roman"/>
          <w:color w:val="002F3C"/>
        </w:rPr>
        <w:t xml:space="preserve"> seus</w:t>
      </w:r>
      <w:r w:rsidR="00761F4C" w:rsidRPr="00D6284D">
        <w:rPr>
          <w:rFonts w:ascii="Times New Roman" w:hAnsi="Times New Roman" w:cs="Times New Roman"/>
          <w:color w:val="002F3C"/>
        </w:rPr>
        <w:t xml:space="preserve"> impacto</w:t>
      </w:r>
      <w:r w:rsidR="00B41059">
        <w:rPr>
          <w:rFonts w:ascii="Times New Roman" w:hAnsi="Times New Roman" w:cs="Times New Roman"/>
          <w:color w:val="002F3C"/>
        </w:rPr>
        <w:t>s, mas também pensar formas de resistências. É</w:t>
      </w:r>
      <w:r w:rsidR="00761F4C" w:rsidRPr="00D6284D">
        <w:rPr>
          <w:rFonts w:ascii="Times New Roman" w:hAnsi="Times New Roman" w:cs="Times New Roman"/>
          <w:color w:val="002F3C"/>
        </w:rPr>
        <w:t xml:space="preserve"> transformador</w:t>
      </w:r>
      <w:r w:rsidR="0040096A">
        <w:rPr>
          <w:rFonts w:ascii="Times New Roman" w:hAnsi="Times New Roman" w:cs="Times New Roman"/>
          <w:color w:val="002F3C"/>
        </w:rPr>
        <w:t>, libertador.</w:t>
      </w:r>
      <w:r w:rsidR="00761F4C" w:rsidRPr="00D6284D">
        <w:rPr>
          <w:rFonts w:ascii="Times New Roman" w:hAnsi="Times New Roman" w:cs="Times New Roman"/>
          <w:color w:val="002F3C"/>
        </w:rPr>
        <w:t xml:space="preserve"> Além disso, </w:t>
      </w:r>
      <w:r w:rsidR="0040096A">
        <w:rPr>
          <w:rFonts w:ascii="Times New Roman" w:hAnsi="Times New Roman" w:cs="Times New Roman"/>
          <w:color w:val="002F3C"/>
        </w:rPr>
        <w:t>o</w:t>
      </w:r>
      <w:r w:rsidR="00761F4C" w:rsidRPr="00D6284D">
        <w:rPr>
          <w:rFonts w:ascii="Times New Roman" w:hAnsi="Times New Roman" w:cs="Times New Roman"/>
          <w:color w:val="002F3C"/>
        </w:rPr>
        <w:t xml:space="preserve"> evento </w:t>
      </w:r>
      <w:r w:rsidR="0040096A">
        <w:rPr>
          <w:rFonts w:ascii="Times New Roman" w:hAnsi="Times New Roman" w:cs="Times New Roman"/>
          <w:color w:val="002F3C"/>
        </w:rPr>
        <w:t xml:space="preserve">contribui para </w:t>
      </w:r>
      <w:r w:rsidR="00761F4C" w:rsidRPr="00D6284D">
        <w:rPr>
          <w:rFonts w:ascii="Times New Roman" w:hAnsi="Times New Roman" w:cs="Times New Roman"/>
          <w:color w:val="002F3C"/>
        </w:rPr>
        <w:t>entender a diversidade que existe na</w:t>
      </w:r>
      <w:r w:rsidR="0040096A">
        <w:rPr>
          <w:rFonts w:ascii="Times New Roman" w:hAnsi="Times New Roman" w:cs="Times New Roman"/>
          <w:color w:val="002F3C"/>
        </w:rPr>
        <w:t xml:space="preserve"> </w:t>
      </w:r>
      <w:r w:rsidR="00761F4C" w:rsidRPr="00D6284D">
        <w:rPr>
          <w:rFonts w:ascii="Times New Roman" w:hAnsi="Times New Roman" w:cs="Times New Roman"/>
          <w:color w:val="002F3C"/>
        </w:rPr>
        <w:t>escola</w:t>
      </w:r>
      <w:r w:rsidR="00B41059">
        <w:rPr>
          <w:rFonts w:ascii="Times New Roman" w:hAnsi="Times New Roman" w:cs="Times New Roman"/>
          <w:color w:val="002F3C"/>
        </w:rPr>
        <w:t>, com a qual criamos outra relação visando um</w:t>
      </w:r>
      <w:r w:rsidR="00761F4C" w:rsidRPr="00D6284D">
        <w:rPr>
          <w:rFonts w:ascii="Times New Roman" w:hAnsi="Times New Roman" w:cs="Times New Roman"/>
          <w:color w:val="002F3C"/>
        </w:rPr>
        <w:t xml:space="preserve"> ambiente</w:t>
      </w:r>
      <w:r w:rsidR="00B41059">
        <w:rPr>
          <w:rFonts w:ascii="Times New Roman" w:hAnsi="Times New Roman" w:cs="Times New Roman"/>
          <w:color w:val="002F3C"/>
        </w:rPr>
        <w:t xml:space="preserve"> </w:t>
      </w:r>
      <w:r w:rsidR="00761F4C" w:rsidRPr="00D6284D">
        <w:rPr>
          <w:rFonts w:ascii="Times New Roman" w:hAnsi="Times New Roman" w:cs="Times New Roman"/>
          <w:color w:val="002F3C"/>
        </w:rPr>
        <w:t>mais acolhedor,</w:t>
      </w:r>
      <w:r w:rsidR="001A2A0E">
        <w:rPr>
          <w:rFonts w:ascii="Times New Roman" w:hAnsi="Times New Roman" w:cs="Times New Roman"/>
          <w:color w:val="002F3C"/>
        </w:rPr>
        <w:t xml:space="preserve"> </w:t>
      </w:r>
      <w:r w:rsidR="00761F4C" w:rsidRPr="00D6284D">
        <w:rPr>
          <w:rFonts w:ascii="Times New Roman" w:hAnsi="Times New Roman" w:cs="Times New Roman"/>
          <w:color w:val="002F3C"/>
        </w:rPr>
        <w:t>respeitoso</w:t>
      </w:r>
      <w:r w:rsidR="001A2A0E">
        <w:rPr>
          <w:rFonts w:ascii="Times New Roman" w:hAnsi="Times New Roman" w:cs="Times New Roman"/>
          <w:color w:val="002F3C"/>
        </w:rPr>
        <w:t xml:space="preserve"> </w:t>
      </w:r>
      <w:r w:rsidR="00B41059">
        <w:rPr>
          <w:rFonts w:ascii="Times New Roman" w:hAnsi="Times New Roman" w:cs="Times New Roman"/>
          <w:color w:val="002F3C"/>
        </w:rPr>
        <w:t xml:space="preserve">e </w:t>
      </w:r>
      <w:r w:rsidR="001A2A0E">
        <w:rPr>
          <w:rFonts w:ascii="Times New Roman" w:hAnsi="Times New Roman" w:cs="Times New Roman"/>
          <w:color w:val="002F3C"/>
        </w:rPr>
        <w:t xml:space="preserve">onde podemos viver a cidadania. </w:t>
      </w:r>
      <w:r w:rsidR="00CC7DC4" w:rsidRPr="00D6284D">
        <w:rPr>
          <w:rFonts w:ascii="Times New Roman" w:hAnsi="Times New Roman" w:cs="Times New Roman"/>
          <w:color w:val="002F3C"/>
        </w:rPr>
        <w:t xml:space="preserve"> </w:t>
      </w:r>
    </w:p>
    <w:p w14:paraId="5E859DA6" w14:textId="47BF8C66" w:rsidR="001950BE" w:rsidRPr="001950BE" w:rsidRDefault="001950BE" w:rsidP="001950BE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1950BE">
        <w:rPr>
          <w:rFonts w:ascii="Times New Roman" w:hAnsi="Times New Roman" w:cs="Times New Roman"/>
          <w:b/>
          <w:bCs/>
          <w:color w:val="002F3C"/>
        </w:rPr>
        <w:t>Conclusão:</w:t>
      </w:r>
      <w:r w:rsidR="0094581A">
        <w:rPr>
          <w:rFonts w:ascii="Times New Roman" w:hAnsi="Times New Roman" w:cs="Times New Roman"/>
          <w:color w:val="002F3C"/>
        </w:rPr>
        <w:t xml:space="preserve"> E</w:t>
      </w:r>
      <w:r w:rsidR="00DA3E21" w:rsidRPr="0094581A">
        <w:rPr>
          <w:rFonts w:ascii="Times New Roman" w:hAnsi="Times New Roman" w:cs="Times New Roman"/>
          <w:color w:val="002F3C"/>
        </w:rPr>
        <w:t>s</w:t>
      </w:r>
      <w:r w:rsidR="0094581A">
        <w:rPr>
          <w:rFonts w:ascii="Times New Roman" w:hAnsi="Times New Roman" w:cs="Times New Roman"/>
          <w:color w:val="002F3C"/>
        </w:rPr>
        <w:t>s</w:t>
      </w:r>
      <w:r w:rsidR="00DA3E21" w:rsidRPr="0094581A">
        <w:rPr>
          <w:rFonts w:ascii="Times New Roman" w:hAnsi="Times New Roman" w:cs="Times New Roman"/>
          <w:color w:val="002F3C"/>
        </w:rPr>
        <w:t xml:space="preserve">e </w:t>
      </w:r>
      <w:r w:rsidR="00507802" w:rsidRPr="0094581A">
        <w:rPr>
          <w:rFonts w:ascii="Times New Roman" w:hAnsi="Times New Roman" w:cs="Times New Roman"/>
          <w:color w:val="002F3C"/>
        </w:rPr>
        <w:t>trabalho carrega consigo</w:t>
      </w:r>
      <w:r w:rsidR="00753E36" w:rsidRPr="0094581A">
        <w:rPr>
          <w:rFonts w:ascii="Times New Roman" w:hAnsi="Times New Roman" w:cs="Times New Roman"/>
          <w:color w:val="002F3C"/>
        </w:rPr>
        <w:t xml:space="preserve"> relatos e experiências valiosas vividas dentro de sala de aula </w:t>
      </w:r>
      <w:r w:rsidR="00317F1A" w:rsidRPr="0094581A">
        <w:rPr>
          <w:rFonts w:ascii="Times New Roman" w:hAnsi="Times New Roman" w:cs="Times New Roman"/>
          <w:color w:val="002F3C"/>
        </w:rPr>
        <w:t>e</w:t>
      </w:r>
      <w:r w:rsidR="002E6F5F">
        <w:rPr>
          <w:rFonts w:ascii="Times New Roman" w:hAnsi="Times New Roman" w:cs="Times New Roman"/>
          <w:color w:val="002F3C"/>
        </w:rPr>
        <w:t xml:space="preserve"> onde</w:t>
      </w:r>
      <w:r w:rsidR="00317F1A" w:rsidRPr="0094581A">
        <w:rPr>
          <w:rFonts w:ascii="Times New Roman" w:hAnsi="Times New Roman" w:cs="Times New Roman"/>
          <w:color w:val="002F3C"/>
        </w:rPr>
        <w:t xml:space="preserve"> po</w:t>
      </w:r>
      <w:r w:rsidR="002E6F5F">
        <w:rPr>
          <w:rFonts w:ascii="Times New Roman" w:hAnsi="Times New Roman" w:cs="Times New Roman"/>
          <w:color w:val="002F3C"/>
        </w:rPr>
        <w:t xml:space="preserve">demos </w:t>
      </w:r>
      <w:r w:rsidR="00317F1A" w:rsidRPr="0094581A">
        <w:rPr>
          <w:rFonts w:ascii="Times New Roman" w:hAnsi="Times New Roman" w:cs="Times New Roman"/>
          <w:color w:val="002F3C"/>
        </w:rPr>
        <w:t xml:space="preserve">expressar relatos e </w:t>
      </w:r>
      <w:r w:rsidR="002E6F5F">
        <w:rPr>
          <w:rFonts w:ascii="Times New Roman" w:hAnsi="Times New Roman" w:cs="Times New Roman"/>
          <w:color w:val="002F3C"/>
        </w:rPr>
        <w:t xml:space="preserve">contribuições. Construímos com os </w:t>
      </w:r>
      <w:proofErr w:type="gramStart"/>
      <w:r w:rsidR="002E6F5F">
        <w:rPr>
          <w:rFonts w:ascii="Times New Roman" w:hAnsi="Times New Roman" w:cs="Times New Roman"/>
          <w:color w:val="002F3C"/>
        </w:rPr>
        <w:t>professores</w:t>
      </w:r>
      <w:r w:rsidR="00317F1A" w:rsidRPr="0094581A">
        <w:rPr>
          <w:rFonts w:ascii="Times New Roman" w:hAnsi="Times New Roman" w:cs="Times New Roman"/>
          <w:color w:val="002F3C"/>
        </w:rPr>
        <w:t xml:space="preserve"> </w:t>
      </w:r>
      <w:r w:rsidR="00071E4E" w:rsidRPr="0094581A">
        <w:rPr>
          <w:rFonts w:ascii="Times New Roman" w:hAnsi="Times New Roman" w:cs="Times New Roman"/>
          <w:color w:val="002F3C"/>
        </w:rPr>
        <w:t xml:space="preserve"> momento</w:t>
      </w:r>
      <w:r w:rsidR="002E6F5F">
        <w:rPr>
          <w:rFonts w:ascii="Times New Roman" w:hAnsi="Times New Roman" w:cs="Times New Roman"/>
          <w:color w:val="002F3C"/>
        </w:rPr>
        <w:t>s</w:t>
      </w:r>
      <w:proofErr w:type="gramEnd"/>
      <w:r w:rsidR="00071E4E" w:rsidRPr="0094581A">
        <w:rPr>
          <w:rFonts w:ascii="Times New Roman" w:hAnsi="Times New Roman" w:cs="Times New Roman"/>
          <w:color w:val="002F3C"/>
        </w:rPr>
        <w:t xml:space="preserve"> de aprend</w:t>
      </w:r>
      <w:r w:rsidR="002E6F5F">
        <w:rPr>
          <w:rFonts w:ascii="Times New Roman" w:hAnsi="Times New Roman" w:cs="Times New Roman"/>
          <w:color w:val="002F3C"/>
        </w:rPr>
        <w:t>izado</w:t>
      </w:r>
      <w:r w:rsidR="00071E4E" w:rsidRPr="0094581A">
        <w:rPr>
          <w:rFonts w:ascii="Times New Roman" w:hAnsi="Times New Roman" w:cs="Times New Roman"/>
          <w:color w:val="002F3C"/>
        </w:rPr>
        <w:t xml:space="preserve"> e de fala</w:t>
      </w:r>
      <w:r w:rsidR="002E6F5F">
        <w:rPr>
          <w:rFonts w:ascii="Times New Roman" w:hAnsi="Times New Roman" w:cs="Times New Roman"/>
          <w:color w:val="002F3C"/>
        </w:rPr>
        <w:t xml:space="preserve"> e não apenas</w:t>
      </w:r>
      <w:r w:rsidR="00071E4E" w:rsidRPr="0094581A">
        <w:rPr>
          <w:rFonts w:ascii="Times New Roman" w:hAnsi="Times New Roman" w:cs="Times New Roman"/>
          <w:color w:val="002F3C"/>
        </w:rPr>
        <w:t xml:space="preserve"> </w:t>
      </w:r>
      <w:r w:rsidR="002E6F5F">
        <w:rPr>
          <w:rFonts w:ascii="Times New Roman" w:hAnsi="Times New Roman" w:cs="Times New Roman"/>
          <w:color w:val="002F3C"/>
        </w:rPr>
        <w:t>o</w:t>
      </w:r>
      <w:r w:rsidR="009831C0" w:rsidRPr="0094581A">
        <w:rPr>
          <w:rFonts w:ascii="Times New Roman" w:hAnsi="Times New Roman" w:cs="Times New Roman"/>
          <w:color w:val="002F3C"/>
        </w:rPr>
        <w:t>uvinte</w:t>
      </w:r>
      <w:r w:rsidR="002E6F5F">
        <w:rPr>
          <w:rFonts w:ascii="Times New Roman" w:hAnsi="Times New Roman" w:cs="Times New Roman"/>
          <w:color w:val="002F3C"/>
        </w:rPr>
        <w:t>s</w:t>
      </w:r>
      <w:r w:rsidR="009831C0" w:rsidRPr="0094581A">
        <w:rPr>
          <w:rFonts w:ascii="Times New Roman" w:hAnsi="Times New Roman" w:cs="Times New Roman"/>
          <w:color w:val="002F3C"/>
        </w:rPr>
        <w:t xml:space="preserve">, </w:t>
      </w:r>
      <w:r w:rsidR="00CE4052">
        <w:rPr>
          <w:rFonts w:ascii="Times New Roman" w:hAnsi="Times New Roman" w:cs="Times New Roman"/>
          <w:color w:val="002F3C"/>
        </w:rPr>
        <w:t>mas também sujeitos de nosso conhecimento e de nossa história.</w:t>
      </w:r>
    </w:p>
    <w:p w14:paraId="275BBF83" w14:textId="77777777" w:rsidR="00014814" w:rsidRDefault="001950BE" w:rsidP="00B7405F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1950BE">
        <w:rPr>
          <w:rFonts w:ascii="Times New Roman" w:hAnsi="Times New Roman" w:cs="Times New Roman"/>
          <w:b/>
          <w:bCs/>
          <w:color w:val="002F3C"/>
        </w:rPr>
        <w:t>Referências</w:t>
      </w:r>
      <w:r w:rsidR="002B1FA6">
        <w:rPr>
          <w:rFonts w:ascii="Times New Roman" w:hAnsi="Times New Roman" w:cs="Times New Roman"/>
          <w:b/>
          <w:bCs/>
          <w:color w:val="002F3C"/>
        </w:rPr>
        <w:t xml:space="preserve"> </w:t>
      </w:r>
      <w:r w:rsidRPr="001950BE">
        <w:rPr>
          <w:rFonts w:ascii="Times New Roman" w:hAnsi="Times New Roman" w:cs="Times New Roman"/>
          <w:b/>
          <w:bCs/>
          <w:color w:val="002F3C"/>
        </w:rPr>
        <w:t xml:space="preserve">bibliográficas: </w:t>
      </w:r>
    </w:p>
    <w:p w14:paraId="5334BFE2" w14:textId="6BEB2184" w:rsidR="00CE4052" w:rsidRPr="00CE4052" w:rsidRDefault="00CE4052" w:rsidP="00CE4052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 xml:space="preserve">BRITES, Olga. Memória, preservação e tradições populares. In: São Paulo (cidade) Secretaria Municipal de Cultura. </w:t>
      </w:r>
      <w:r w:rsidR="00DB2173">
        <w:rPr>
          <w:rFonts w:ascii="Times New Roman" w:hAnsi="Times New Roman" w:cs="Times New Roman"/>
          <w:color w:val="002F3C"/>
        </w:rPr>
        <w:t xml:space="preserve">Departamento do Patrimônio Histórico. </w:t>
      </w:r>
      <w:r>
        <w:rPr>
          <w:rFonts w:ascii="Times New Roman" w:hAnsi="Times New Roman" w:cs="Times New Roman"/>
          <w:color w:val="002F3C"/>
        </w:rPr>
        <w:t xml:space="preserve">O </w:t>
      </w:r>
      <w:r w:rsidR="00DB2173">
        <w:rPr>
          <w:rFonts w:ascii="Times New Roman" w:hAnsi="Times New Roman" w:cs="Times New Roman"/>
          <w:color w:val="002F3C"/>
        </w:rPr>
        <w:t>D</w:t>
      </w:r>
      <w:r>
        <w:rPr>
          <w:rFonts w:ascii="Times New Roman" w:hAnsi="Times New Roman" w:cs="Times New Roman"/>
          <w:color w:val="002F3C"/>
        </w:rPr>
        <w:t xml:space="preserve">ireito à </w:t>
      </w:r>
      <w:r w:rsidR="00DB2173">
        <w:rPr>
          <w:rFonts w:ascii="Times New Roman" w:hAnsi="Times New Roman" w:cs="Times New Roman"/>
          <w:color w:val="002F3C"/>
        </w:rPr>
        <w:t>M</w:t>
      </w:r>
      <w:r>
        <w:rPr>
          <w:rFonts w:ascii="Times New Roman" w:hAnsi="Times New Roman" w:cs="Times New Roman"/>
          <w:color w:val="002F3C"/>
        </w:rPr>
        <w:t>emória: patrimônio histórico e cidadania. /DPH. São Paulo: DPH, 1992.</w:t>
      </w:r>
    </w:p>
    <w:p w14:paraId="2FB492AA" w14:textId="6948C288" w:rsidR="00B7405F" w:rsidRPr="00014814" w:rsidRDefault="002B1FA6" w:rsidP="00014814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 w:rsidRPr="00014814">
        <w:rPr>
          <w:rFonts w:ascii="Times New Roman" w:hAnsi="Times New Roman" w:cs="Times New Roman"/>
          <w:color w:val="002F3C"/>
        </w:rPr>
        <w:t xml:space="preserve">NASCIMENTO, Beatriz. Uma </w:t>
      </w:r>
      <w:proofErr w:type="spellStart"/>
      <w:r w:rsidRPr="00014814">
        <w:rPr>
          <w:rFonts w:ascii="Times New Roman" w:hAnsi="Times New Roman" w:cs="Times New Roman"/>
          <w:color w:val="002F3C"/>
        </w:rPr>
        <w:t>hist</w:t>
      </w:r>
      <w:proofErr w:type="spellEnd"/>
      <w:r w:rsidRPr="00014814">
        <w:rPr>
          <w:rFonts w:ascii="Times New Roman" w:hAnsi="Times New Roman" w:cs="Times New Roman"/>
          <w:color w:val="002F3C"/>
        </w:rPr>
        <w:t xml:space="preserve">ória feita por mãos negras: relações raciais, quilombos e movimentos. Organização de Alex </w:t>
      </w:r>
      <w:proofErr w:type="spellStart"/>
      <w:r w:rsidRPr="00014814">
        <w:rPr>
          <w:rFonts w:ascii="Times New Roman" w:hAnsi="Times New Roman" w:cs="Times New Roman"/>
          <w:color w:val="002F3C"/>
        </w:rPr>
        <w:t>Ratts</w:t>
      </w:r>
      <w:proofErr w:type="spellEnd"/>
      <w:r w:rsidRPr="00014814">
        <w:rPr>
          <w:rFonts w:ascii="Times New Roman" w:hAnsi="Times New Roman" w:cs="Times New Roman"/>
          <w:color w:val="002F3C"/>
        </w:rPr>
        <w:t>. Rio de Janeiro: Zahar, 2021.</w:t>
      </w:r>
    </w:p>
    <w:sectPr w:rsidR="00B7405F" w:rsidRPr="00014814" w:rsidSect="00D53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A52B" w14:textId="77777777" w:rsidR="00456C3F" w:rsidRDefault="00456C3F" w:rsidP="00D61F18">
      <w:pPr>
        <w:spacing w:after="0" w:line="240" w:lineRule="auto"/>
      </w:pPr>
      <w:r>
        <w:separator/>
      </w:r>
    </w:p>
  </w:endnote>
  <w:endnote w:type="continuationSeparator" w:id="0">
    <w:p w14:paraId="51332F66" w14:textId="77777777" w:rsidR="00456C3F" w:rsidRDefault="00456C3F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608C" w14:textId="77777777" w:rsidR="006D4D0C" w:rsidRDefault="006D4D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4A10" w14:textId="77777777" w:rsidR="006D4D0C" w:rsidRDefault="006D4D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BF0A" w14:textId="77777777" w:rsidR="00456C3F" w:rsidRDefault="00456C3F" w:rsidP="00D61F18">
      <w:pPr>
        <w:spacing w:after="0" w:line="240" w:lineRule="auto"/>
      </w:pPr>
      <w:r>
        <w:separator/>
      </w:r>
    </w:p>
  </w:footnote>
  <w:footnote w:type="continuationSeparator" w:id="0">
    <w:p w14:paraId="7D96A551" w14:textId="77777777" w:rsidR="00456C3F" w:rsidRDefault="00456C3F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4AA1" w14:textId="77777777" w:rsidR="006D4D0C" w:rsidRDefault="006D4D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9391" w14:textId="77777777" w:rsidR="006D4D0C" w:rsidRDefault="006D4D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12585"/>
    <w:rsid w:val="00014814"/>
    <w:rsid w:val="00021456"/>
    <w:rsid w:val="00071E4E"/>
    <w:rsid w:val="00095A79"/>
    <w:rsid w:val="000A4BD7"/>
    <w:rsid w:val="000B24F6"/>
    <w:rsid w:val="000E7FC2"/>
    <w:rsid w:val="0013068E"/>
    <w:rsid w:val="00153FE0"/>
    <w:rsid w:val="001750B6"/>
    <w:rsid w:val="001950BE"/>
    <w:rsid w:val="001A2A0E"/>
    <w:rsid w:val="001B6ECA"/>
    <w:rsid w:val="001C4894"/>
    <w:rsid w:val="001D1921"/>
    <w:rsid w:val="00253F6B"/>
    <w:rsid w:val="0025466E"/>
    <w:rsid w:val="0025518C"/>
    <w:rsid w:val="002864FB"/>
    <w:rsid w:val="002A7D6D"/>
    <w:rsid w:val="002B1FA6"/>
    <w:rsid w:val="002C4513"/>
    <w:rsid w:val="002E534D"/>
    <w:rsid w:val="002E6F5F"/>
    <w:rsid w:val="003031E7"/>
    <w:rsid w:val="00317F1A"/>
    <w:rsid w:val="00356DEA"/>
    <w:rsid w:val="00360780"/>
    <w:rsid w:val="003715BE"/>
    <w:rsid w:val="00374D49"/>
    <w:rsid w:val="003C214E"/>
    <w:rsid w:val="0040096A"/>
    <w:rsid w:val="00450EA5"/>
    <w:rsid w:val="00456C3F"/>
    <w:rsid w:val="00465632"/>
    <w:rsid w:val="00472A84"/>
    <w:rsid w:val="004771DF"/>
    <w:rsid w:val="004A45FD"/>
    <w:rsid w:val="004B107E"/>
    <w:rsid w:val="004B1D01"/>
    <w:rsid w:val="004B646F"/>
    <w:rsid w:val="004C5576"/>
    <w:rsid w:val="004D6E26"/>
    <w:rsid w:val="004E576A"/>
    <w:rsid w:val="00500EC9"/>
    <w:rsid w:val="00502F14"/>
    <w:rsid w:val="00507802"/>
    <w:rsid w:val="00520890"/>
    <w:rsid w:val="005236B0"/>
    <w:rsid w:val="005239FA"/>
    <w:rsid w:val="005564F3"/>
    <w:rsid w:val="00567B00"/>
    <w:rsid w:val="00573220"/>
    <w:rsid w:val="005902FA"/>
    <w:rsid w:val="005B1DD9"/>
    <w:rsid w:val="005C4D51"/>
    <w:rsid w:val="0061716C"/>
    <w:rsid w:val="00625B0D"/>
    <w:rsid w:val="0063142D"/>
    <w:rsid w:val="00642304"/>
    <w:rsid w:val="00674210"/>
    <w:rsid w:val="00680416"/>
    <w:rsid w:val="00687E4E"/>
    <w:rsid w:val="006D4D0C"/>
    <w:rsid w:val="00732F27"/>
    <w:rsid w:val="00734F8B"/>
    <w:rsid w:val="00753E36"/>
    <w:rsid w:val="00761F4C"/>
    <w:rsid w:val="007838DA"/>
    <w:rsid w:val="00790769"/>
    <w:rsid w:val="007A4F1E"/>
    <w:rsid w:val="007A6516"/>
    <w:rsid w:val="007B29E8"/>
    <w:rsid w:val="007B42F9"/>
    <w:rsid w:val="00815AE7"/>
    <w:rsid w:val="00822323"/>
    <w:rsid w:val="00825FA7"/>
    <w:rsid w:val="008369D1"/>
    <w:rsid w:val="00856534"/>
    <w:rsid w:val="008B2A5C"/>
    <w:rsid w:val="008D4B4B"/>
    <w:rsid w:val="0094581A"/>
    <w:rsid w:val="00964F52"/>
    <w:rsid w:val="0097028D"/>
    <w:rsid w:val="009831C0"/>
    <w:rsid w:val="00990F61"/>
    <w:rsid w:val="009B0439"/>
    <w:rsid w:val="009E1982"/>
    <w:rsid w:val="009F2F7E"/>
    <w:rsid w:val="009F38F7"/>
    <w:rsid w:val="00A84FC1"/>
    <w:rsid w:val="00AA1F10"/>
    <w:rsid w:val="00AE1998"/>
    <w:rsid w:val="00B01397"/>
    <w:rsid w:val="00B41059"/>
    <w:rsid w:val="00B622CB"/>
    <w:rsid w:val="00B71B00"/>
    <w:rsid w:val="00B7405F"/>
    <w:rsid w:val="00B83CB5"/>
    <w:rsid w:val="00BB12F5"/>
    <w:rsid w:val="00BC39B7"/>
    <w:rsid w:val="00BC4675"/>
    <w:rsid w:val="00C1690B"/>
    <w:rsid w:val="00C3691E"/>
    <w:rsid w:val="00C64754"/>
    <w:rsid w:val="00C82AF9"/>
    <w:rsid w:val="00C87D7F"/>
    <w:rsid w:val="00C91957"/>
    <w:rsid w:val="00CA2836"/>
    <w:rsid w:val="00CA362D"/>
    <w:rsid w:val="00CC7DC4"/>
    <w:rsid w:val="00CE4052"/>
    <w:rsid w:val="00D1393F"/>
    <w:rsid w:val="00D536D8"/>
    <w:rsid w:val="00D61F18"/>
    <w:rsid w:val="00D6284D"/>
    <w:rsid w:val="00DA3E21"/>
    <w:rsid w:val="00DB2173"/>
    <w:rsid w:val="00DD5F11"/>
    <w:rsid w:val="00DE68A6"/>
    <w:rsid w:val="00E268F9"/>
    <w:rsid w:val="00E43479"/>
    <w:rsid w:val="00E95A76"/>
    <w:rsid w:val="00EF2B8B"/>
    <w:rsid w:val="00EF3058"/>
    <w:rsid w:val="00F64455"/>
    <w:rsid w:val="00FA2FE0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Ramily Frota</cp:lastModifiedBy>
  <cp:revision>2</cp:revision>
  <cp:lastPrinted>2025-06-10T18:30:00Z</cp:lastPrinted>
  <dcterms:created xsi:type="dcterms:W3CDTF">2025-09-11T15:22:00Z</dcterms:created>
  <dcterms:modified xsi:type="dcterms:W3CDTF">2025-09-11T15:22:00Z</dcterms:modified>
</cp:coreProperties>
</file>