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297" w:rsidRDefault="00502297" w:rsidP="008F6D08">
      <w:pPr>
        <w:pStyle w:val="NormalWeb"/>
        <w:spacing w:before="0" w:beforeAutospacing="0" w:after="200" w:afterAutospacing="0" w:line="360" w:lineRule="auto"/>
        <w:jc w:val="center"/>
      </w:pPr>
      <w:r>
        <w:rPr>
          <w:rFonts w:ascii="Arial" w:hAnsi="Arial" w:cs="Arial"/>
          <w:b/>
          <w:bCs/>
          <w:color w:val="000000"/>
        </w:rPr>
        <w:t xml:space="preserve">Lesão neurológica por doença de </w:t>
      </w:r>
      <w:proofErr w:type="spellStart"/>
      <w:r>
        <w:rPr>
          <w:rFonts w:ascii="Arial" w:hAnsi="Arial" w:cs="Arial"/>
          <w:b/>
          <w:bCs/>
          <w:color w:val="000000"/>
        </w:rPr>
        <w:t>Behçet</w:t>
      </w:r>
      <w:proofErr w:type="spellEnd"/>
      <w:r>
        <w:rPr>
          <w:rFonts w:ascii="Arial" w:hAnsi="Arial" w:cs="Arial"/>
          <w:b/>
          <w:bCs/>
          <w:color w:val="000000"/>
        </w:rPr>
        <w:t xml:space="preserve"> - Relato de caso</w:t>
      </w:r>
    </w:p>
    <w:p w:rsidR="00502297" w:rsidRPr="00502297" w:rsidRDefault="00502297" w:rsidP="008F6D08">
      <w:pPr>
        <w:pStyle w:val="NormalWeb"/>
        <w:spacing w:before="0" w:beforeAutospacing="0" w:after="200" w:afterAutospacing="0" w:line="360" w:lineRule="auto"/>
        <w:ind w:firstLine="720"/>
        <w:jc w:val="both"/>
        <w:rPr>
          <w:rFonts w:ascii="Arial" w:eastAsiaTheme="minorHAnsi" w:hAnsi="Arial" w:cs="Arial"/>
          <w:lang w:eastAsia="en-US"/>
        </w:rPr>
      </w:pPr>
      <w:r w:rsidRPr="00502297">
        <w:rPr>
          <w:rFonts w:ascii="Arial" w:eastAsiaTheme="minorHAnsi" w:hAnsi="Arial" w:cs="Arial"/>
          <w:lang w:eastAsia="en-US"/>
        </w:rPr>
        <w:t xml:space="preserve">A doença de </w:t>
      </w:r>
      <w:proofErr w:type="spellStart"/>
      <w:r w:rsidRPr="00502297">
        <w:rPr>
          <w:rFonts w:ascii="Arial" w:eastAsiaTheme="minorHAnsi" w:hAnsi="Arial" w:cs="Arial"/>
          <w:lang w:eastAsia="en-US"/>
        </w:rPr>
        <w:t>Behçet</w:t>
      </w:r>
      <w:proofErr w:type="spellEnd"/>
      <w:r w:rsidRPr="00502297">
        <w:rPr>
          <w:rFonts w:ascii="Arial" w:eastAsiaTheme="minorHAnsi" w:hAnsi="Arial" w:cs="Arial"/>
          <w:lang w:eastAsia="en-US"/>
        </w:rPr>
        <w:t xml:space="preserve"> é uma condição rara encontrada principalmente entre adultos de 20 a 40 anos, manifestando-se com a tríade: úlceras orais, genitais e </w:t>
      </w:r>
      <w:proofErr w:type="spellStart"/>
      <w:r w:rsidRPr="00502297">
        <w:rPr>
          <w:rFonts w:ascii="Arial" w:eastAsiaTheme="minorHAnsi" w:hAnsi="Arial" w:cs="Arial"/>
          <w:lang w:eastAsia="en-US"/>
        </w:rPr>
        <w:t>uveíte</w:t>
      </w:r>
      <w:proofErr w:type="spellEnd"/>
      <w:r w:rsidRPr="00502297">
        <w:rPr>
          <w:rFonts w:ascii="Arial" w:eastAsiaTheme="minorHAnsi" w:hAnsi="Arial" w:cs="Arial"/>
          <w:lang w:eastAsia="en-US"/>
        </w:rPr>
        <w:t>, podendo cursar com acometimento vascular. O presente estudo tem objetivo de relatar um caso com envolvimento do Sistema Nervoso Central, uma forma incomum e de diagnóstico desafiador, porém com boa resposta a medicações.</w:t>
      </w:r>
    </w:p>
    <w:p w:rsidR="00502297" w:rsidRPr="00502297" w:rsidRDefault="00502297" w:rsidP="008F6D08">
      <w:pPr>
        <w:pStyle w:val="NormalWeb"/>
        <w:spacing w:before="0" w:beforeAutospacing="0" w:after="200" w:afterAutospacing="0" w:line="360" w:lineRule="auto"/>
        <w:ind w:firstLine="720"/>
        <w:jc w:val="both"/>
        <w:rPr>
          <w:rFonts w:ascii="Arial" w:eastAsiaTheme="minorHAnsi" w:hAnsi="Arial" w:cs="Arial"/>
          <w:lang w:eastAsia="en-US"/>
        </w:rPr>
      </w:pPr>
      <w:r w:rsidRPr="00502297">
        <w:rPr>
          <w:rFonts w:ascii="Arial" w:eastAsiaTheme="minorHAnsi" w:hAnsi="Arial" w:cs="Arial"/>
          <w:lang w:eastAsia="en-US"/>
        </w:rPr>
        <w:t xml:space="preserve">ERS, 43 anos, feminino, procurou serviço em Hospital no Leste de Minas Gerais com dor em membros inferiores, evoluindo com tetraparesia, </w:t>
      </w:r>
      <w:proofErr w:type="spellStart"/>
      <w:r w:rsidRPr="00502297">
        <w:rPr>
          <w:rFonts w:ascii="Arial" w:eastAsiaTheme="minorHAnsi" w:hAnsi="Arial" w:cs="Arial"/>
          <w:lang w:eastAsia="en-US"/>
        </w:rPr>
        <w:t>disartria</w:t>
      </w:r>
      <w:proofErr w:type="spellEnd"/>
      <w:r w:rsidRPr="00502297">
        <w:rPr>
          <w:rFonts w:ascii="Arial" w:eastAsiaTheme="minorHAnsi" w:hAnsi="Arial" w:cs="Arial"/>
          <w:lang w:eastAsia="en-US"/>
        </w:rPr>
        <w:t xml:space="preserve">, incontinência urinária e confusão mental. Em história pregressa relata úlceras aftosas orais e genitais de repetição e </w:t>
      </w:r>
      <w:proofErr w:type="spellStart"/>
      <w:r w:rsidRPr="00502297">
        <w:rPr>
          <w:rFonts w:ascii="Arial" w:eastAsiaTheme="minorHAnsi" w:hAnsi="Arial" w:cs="Arial"/>
          <w:lang w:eastAsia="en-US"/>
        </w:rPr>
        <w:t>pseudofoliculite</w:t>
      </w:r>
      <w:proofErr w:type="spellEnd"/>
      <w:r w:rsidRPr="00502297">
        <w:rPr>
          <w:rFonts w:ascii="Arial" w:eastAsiaTheme="minorHAnsi" w:hAnsi="Arial" w:cs="Arial"/>
          <w:lang w:eastAsia="en-US"/>
        </w:rPr>
        <w:t xml:space="preserve"> axilar. Tomografia de crânio evidenciou regiões </w:t>
      </w:r>
      <w:proofErr w:type="spellStart"/>
      <w:r w:rsidRPr="00502297">
        <w:rPr>
          <w:rFonts w:ascii="Arial" w:eastAsiaTheme="minorHAnsi" w:hAnsi="Arial" w:cs="Arial"/>
          <w:lang w:eastAsia="en-US"/>
        </w:rPr>
        <w:t>hipodensas</w:t>
      </w:r>
      <w:proofErr w:type="spellEnd"/>
      <w:r w:rsidRPr="00502297">
        <w:rPr>
          <w:rFonts w:ascii="Arial" w:eastAsiaTheme="minorHAnsi" w:hAnsi="Arial" w:cs="Arial"/>
          <w:lang w:eastAsia="en-US"/>
        </w:rPr>
        <w:t xml:space="preserve"> bilaterais. </w:t>
      </w:r>
      <w:proofErr w:type="gramStart"/>
      <w:r w:rsidRPr="00502297">
        <w:rPr>
          <w:rFonts w:ascii="Arial" w:eastAsiaTheme="minorHAnsi" w:hAnsi="Arial" w:cs="Arial"/>
          <w:lang w:eastAsia="en-US"/>
        </w:rPr>
        <w:t>Sob suspeita</w:t>
      </w:r>
      <w:proofErr w:type="gramEnd"/>
      <w:r w:rsidRPr="00502297">
        <w:rPr>
          <w:rFonts w:ascii="Arial" w:eastAsiaTheme="minorHAnsi" w:hAnsi="Arial" w:cs="Arial"/>
          <w:lang w:eastAsia="en-US"/>
        </w:rPr>
        <w:t xml:space="preserve"> de Acidente Vascular Encefálico recebeu alta hospitalar, com lucidez e melhora do quadro motor em domicílio. Após três meses, </w:t>
      </w:r>
      <w:proofErr w:type="gramStart"/>
      <w:r w:rsidRPr="00502297">
        <w:rPr>
          <w:rFonts w:ascii="Arial" w:eastAsiaTheme="minorHAnsi" w:hAnsi="Arial" w:cs="Arial"/>
          <w:lang w:eastAsia="en-US"/>
        </w:rPr>
        <w:t>foi</w:t>
      </w:r>
      <w:proofErr w:type="gramEnd"/>
      <w:r w:rsidRPr="00502297">
        <w:rPr>
          <w:rFonts w:ascii="Arial" w:eastAsiaTheme="minorHAnsi" w:hAnsi="Arial" w:cs="Arial"/>
          <w:lang w:eastAsia="en-US"/>
        </w:rPr>
        <w:t xml:space="preserve"> readmitida apresentando quadro súbito de </w:t>
      </w:r>
      <w:proofErr w:type="spellStart"/>
      <w:r w:rsidRPr="00502297">
        <w:rPr>
          <w:rFonts w:ascii="Arial" w:eastAsiaTheme="minorHAnsi" w:hAnsi="Arial" w:cs="Arial"/>
          <w:lang w:eastAsia="en-US"/>
        </w:rPr>
        <w:t>irresponsividade</w:t>
      </w:r>
      <w:proofErr w:type="spellEnd"/>
      <w:r w:rsidRPr="00502297">
        <w:rPr>
          <w:rFonts w:ascii="Arial" w:eastAsiaTheme="minorHAnsi" w:hAnsi="Arial" w:cs="Arial"/>
          <w:lang w:eastAsia="en-US"/>
        </w:rPr>
        <w:t xml:space="preserve">, afasia, disfagia e </w:t>
      </w:r>
      <w:proofErr w:type="spellStart"/>
      <w:r w:rsidRPr="00502297">
        <w:rPr>
          <w:rFonts w:ascii="Arial" w:eastAsiaTheme="minorHAnsi" w:hAnsi="Arial" w:cs="Arial"/>
          <w:lang w:eastAsia="en-US"/>
        </w:rPr>
        <w:t>plegia</w:t>
      </w:r>
      <w:proofErr w:type="spellEnd"/>
      <w:r w:rsidRPr="00502297">
        <w:rPr>
          <w:rFonts w:ascii="Arial" w:eastAsiaTheme="minorHAnsi" w:hAnsi="Arial" w:cs="Arial"/>
          <w:lang w:eastAsia="en-US"/>
        </w:rPr>
        <w:t xml:space="preserve"> em membro superior esquerdo (MSE), submetida a ressonância magnética que evidenciou áreas de alteração de sinal bilateral e simétrica envolvendo os núcleos da base. </w:t>
      </w:r>
      <w:proofErr w:type="gramStart"/>
      <w:r w:rsidRPr="00502297">
        <w:rPr>
          <w:rFonts w:ascii="Arial" w:eastAsiaTheme="minorHAnsi" w:hAnsi="Arial" w:cs="Arial"/>
          <w:lang w:eastAsia="en-US"/>
        </w:rPr>
        <w:t xml:space="preserve">Exames complementares com </w:t>
      </w:r>
      <w:proofErr w:type="spellStart"/>
      <w:r w:rsidRPr="00502297">
        <w:rPr>
          <w:rFonts w:ascii="Arial" w:eastAsiaTheme="minorHAnsi" w:hAnsi="Arial" w:cs="Arial"/>
          <w:lang w:eastAsia="en-US"/>
        </w:rPr>
        <w:t>líquor</w:t>
      </w:r>
      <w:proofErr w:type="spellEnd"/>
      <w:r w:rsidRPr="00502297">
        <w:rPr>
          <w:rFonts w:ascii="Arial" w:eastAsiaTheme="minorHAnsi" w:hAnsi="Arial" w:cs="Arial"/>
          <w:lang w:eastAsia="en-US"/>
        </w:rPr>
        <w:t>, hemograma e eletrólitos normais, FAN, rastreio</w:t>
      </w:r>
      <w:proofErr w:type="gramEnd"/>
      <w:r w:rsidRPr="00502297">
        <w:rPr>
          <w:rFonts w:ascii="Arial" w:eastAsiaTheme="minorHAnsi" w:hAnsi="Arial" w:cs="Arial"/>
          <w:lang w:eastAsia="en-US"/>
        </w:rPr>
        <w:t xml:space="preserve"> infeccioso e sorologias virais negativos. Suspeitando de </w:t>
      </w:r>
      <w:proofErr w:type="spellStart"/>
      <w:r w:rsidRPr="00502297">
        <w:rPr>
          <w:rFonts w:ascii="Arial" w:eastAsiaTheme="minorHAnsi" w:hAnsi="Arial" w:cs="Arial"/>
          <w:lang w:eastAsia="en-US"/>
        </w:rPr>
        <w:t>Neuro-Behçet</w:t>
      </w:r>
      <w:proofErr w:type="spellEnd"/>
      <w:r w:rsidRPr="00502297">
        <w:rPr>
          <w:rFonts w:ascii="Arial" w:eastAsiaTheme="minorHAnsi" w:hAnsi="Arial" w:cs="Arial"/>
          <w:lang w:eastAsia="en-US"/>
        </w:rPr>
        <w:t xml:space="preserve">, iniciou-se </w:t>
      </w:r>
      <w:proofErr w:type="spellStart"/>
      <w:r w:rsidRPr="00502297">
        <w:rPr>
          <w:rFonts w:ascii="Arial" w:eastAsiaTheme="minorHAnsi" w:hAnsi="Arial" w:cs="Arial"/>
          <w:lang w:eastAsia="en-US"/>
        </w:rPr>
        <w:t>pulsoterapia</w:t>
      </w:r>
      <w:proofErr w:type="spellEnd"/>
      <w:r w:rsidRPr="00502297">
        <w:rPr>
          <w:rFonts w:ascii="Arial" w:eastAsiaTheme="minorHAnsi" w:hAnsi="Arial" w:cs="Arial"/>
          <w:lang w:eastAsia="en-US"/>
        </w:rPr>
        <w:t xml:space="preserve"> com </w:t>
      </w:r>
      <w:proofErr w:type="spellStart"/>
      <w:r w:rsidRPr="00502297">
        <w:rPr>
          <w:rFonts w:ascii="Arial" w:eastAsiaTheme="minorHAnsi" w:hAnsi="Arial" w:cs="Arial"/>
          <w:lang w:eastAsia="en-US"/>
        </w:rPr>
        <w:t>Metilprednisolona</w:t>
      </w:r>
      <w:proofErr w:type="spellEnd"/>
      <w:r w:rsidRPr="00502297">
        <w:rPr>
          <w:rFonts w:ascii="Arial" w:eastAsiaTheme="minorHAnsi" w:hAnsi="Arial" w:cs="Arial"/>
          <w:lang w:eastAsia="en-US"/>
        </w:rPr>
        <w:t xml:space="preserve">. Obteve melhora clínica, porém permaneceu com afasia mista, </w:t>
      </w:r>
      <w:proofErr w:type="spellStart"/>
      <w:r w:rsidRPr="00502297">
        <w:rPr>
          <w:rFonts w:ascii="Arial" w:eastAsiaTheme="minorHAnsi" w:hAnsi="Arial" w:cs="Arial"/>
          <w:lang w:eastAsia="en-US"/>
        </w:rPr>
        <w:t>disartria</w:t>
      </w:r>
      <w:proofErr w:type="spellEnd"/>
      <w:r w:rsidRPr="00502297">
        <w:rPr>
          <w:rFonts w:ascii="Arial" w:eastAsiaTheme="minorHAnsi" w:hAnsi="Arial" w:cs="Arial"/>
          <w:lang w:eastAsia="en-US"/>
        </w:rPr>
        <w:t xml:space="preserve">, alteração sensitiva, hemiparesia em MSE classificada através da Avaliação da Musculatura Periférica em grau III e MIE grau IV. Avaliação oftalmológica excluindo alterações. Recebeu alta em uso de Prednisona 60mg/dia e </w:t>
      </w:r>
      <w:proofErr w:type="spellStart"/>
      <w:r w:rsidRPr="00502297">
        <w:rPr>
          <w:rFonts w:ascii="Arial" w:eastAsiaTheme="minorHAnsi" w:hAnsi="Arial" w:cs="Arial"/>
          <w:lang w:eastAsia="en-US"/>
        </w:rPr>
        <w:t>Azatioprina</w:t>
      </w:r>
      <w:proofErr w:type="spellEnd"/>
      <w:r w:rsidRPr="00502297">
        <w:rPr>
          <w:rFonts w:ascii="Arial" w:eastAsiaTheme="minorHAnsi" w:hAnsi="Arial" w:cs="Arial"/>
          <w:lang w:eastAsia="en-US"/>
        </w:rPr>
        <w:t xml:space="preserve"> 100mg/dia até retorno. Paciente encontra-se lúcida, fala preservada, memória sem alterações, mantendo síndrome deficitária motora e sensitiva, uso de </w:t>
      </w:r>
      <w:proofErr w:type="spellStart"/>
      <w:r w:rsidRPr="00502297">
        <w:rPr>
          <w:rFonts w:ascii="Arial" w:eastAsiaTheme="minorHAnsi" w:hAnsi="Arial" w:cs="Arial"/>
          <w:lang w:eastAsia="en-US"/>
        </w:rPr>
        <w:t>Azatioprina</w:t>
      </w:r>
      <w:proofErr w:type="spellEnd"/>
      <w:r w:rsidRPr="00502297">
        <w:rPr>
          <w:rFonts w:ascii="Arial" w:eastAsiaTheme="minorHAnsi" w:hAnsi="Arial" w:cs="Arial"/>
          <w:lang w:eastAsia="en-US"/>
        </w:rPr>
        <w:t xml:space="preserve"> e Prednisona, com redução progressiva da posologia. </w:t>
      </w:r>
    </w:p>
    <w:p w:rsidR="00502297" w:rsidRPr="00502297" w:rsidRDefault="00502297" w:rsidP="008F6D08">
      <w:pPr>
        <w:pStyle w:val="NormalWeb"/>
        <w:spacing w:before="0" w:beforeAutospacing="0" w:after="200" w:afterAutospacing="0" w:line="360" w:lineRule="auto"/>
        <w:ind w:firstLine="720"/>
        <w:jc w:val="both"/>
        <w:rPr>
          <w:rFonts w:ascii="Arial" w:eastAsiaTheme="minorHAnsi" w:hAnsi="Arial" w:cs="Arial"/>
          <w:lang w:eastAsia="en-US"/>
        </w:rPr>
      </w:pPr>
      <w:r w:rsidRPr="00502297">
        <w:rPr>
          <w:rFonts w:ascii="Arial" w:eastAsiaTheme="minorHAnsi" w:hAnsi="Arial" w:cs="Arial"/>
          <w:lang w:eastAsia="en-US"/>
        </w:rPr>
        <w:t xml:space="preserve">Os critérios diagnósticos da Doença de </w:t>
      </w:r>
      <w:proofErr w:type="spellStart"/>
      <w:r w:rsidRPr="00502297">
        <w:rPr>
          <w:rFonts w:ascii="Arial" w:eastAsiaTheme="minorHAnsi" w:hAnsi="Arial" w:cs="Arial"/>
          <w:lang w:eastAsia="en-US"/>
        </w:rPr>
        <w:t>Behçet</w:t>
      </w:r>
      <w:proofErr w:type="spellEnd"/>
      <w:r w:rsidRPr="00502297">
        <w:rPr>
          <w:rFonts w:ascii="Arial" w:eastAsiaTheme="minorHAnsi" w:hAnsi="Arial" w:cs="Arial"/>
          <w:lang w:eastAsia="en-US"/>
        </w:rPr>
        <w:t xml:space="preserve"> incluem uma somatória de pontos para cada manifestação, sendo dermatológica ou, mais raramente, neurológica. Não há marcador sorológico específico, sendo o diagnóstico  essencialmente clínico e de exclusão. O tratamento consiste em imunossupressores e </w:t>
      </w:r>
      <w:proofErr w:type="spellStart"/>
      <w:r w:rsidRPr="00502297">
        <w:rPr>
          <w:rFonts w:ascii="Arial" w:eastAsiaTheme="minorHAnsi" w:hAnsi="Arial" w:cs="Arial"/>
          <w:lang w:eastAsia="en-US"/>
        </w:rPr>
        <w:t>corticosteróides</w:t>
      </w:r>
      <w:proofErr w:type="spellEnd"/>
      <w:r w:rsidRPr="00502297">
        <w:rPr>
          <w:rFonts w:ascii="Arial" w:eastAsiaTheme="minorHAnsi" w:hAnsi="Arial" w:cs="Arial"/>
          <w:lang w:eastAsia="en-US"/>
        </w:rPr>
        <w:t>. Apresenta clínica de caráter intermitente mesmo com tratamento, sendo necessário acompanhamento do paciente. </w:t>
      </w:r>
    </w:p>
    <w:p w:rsidR="00502297" w:rsidRPr="00502297" w:rsidRDefault="00502297" w:rsidP="008F6D08">
      <w:pPr>
        <w:pStyle w:val="NormalWeb"/>
        <w:spacing w:before="0" w:beforeAutospacing="0" w:after="200" w:afterAutospacing="0" w:line="360" w:lineRule="auto"/>
        <w:ind w:firstLine="720"/>
        <w:jc w:val="both"/>
        <w:rPr>
          <w:rFonts w:ascii="Arial" w:eastAsiaTheme="minorHAnsi" w:hAnsi="Arial" w:cs="Arial"/>
          <w:lang w:eastAsia="en-US"/>
        </w:rPr>
      </w:pPr>
      <w:r w:rsidRPr="00502297">
        <w:rPr>
          <w:rFonts w:ascii="Arial" w:eastAsiaTheme="minorHAnsi" w:hAnsi="Arial" w:cs="Arial"/>
          <w:lang w:eastAsia="en-US"/>
        </w:rPr>
        <w:lastRenderedPageBreak/>
        <w:t xml:space="preserve"> A </w:t>
      </w:r>
      <w:proofErr w:type="spellStart"/>
      <w:r w:rsidRPr="00502297">
        <w:rPr>
          <w:rFonts w:ascii="Arial" w:eastAsiaTheme="minorHAnsi" w:hAnsi="Arial" w:cs="Arial"/>
          <w:lang w:eastAsia="en-US"/>
        </w:rPr>
        <w:t>Neuro-Behçet</w:t>
      </w:r>
      <w:proofErr w:type="spellEnd"/>
      <w:r w:rsidRPr="00502297">
        <w:rPr>
          <w:rFonts w:ascii="Arial" w:eastAsiaTheme="minorHAnsi" w:hAnsi="Arial" w:cs="Arial"/>
          <w:lang w:eastAsia="en-US"/>
        </w:rPr>
        <w:t xml:space="preserve">, embora rara, deve fazer parte do leque </w:t>
      </w:r>
      <w:bookmarkStart w:id="0" w:name="_GoBack"/>
      <w:bookmarkEnd w:id="0"/>
      <w:r w:rsidRPr="00502297">
        <w:rPr>
          <w:rFonts w:ascii="Arial" w:eastAsiaTheme="minorHAnsi" w:hAnsi="Arial" w:cs="Arial"/>
          <w:lang w:eastAsia="en-US"/>
        </w:rPr>
        <w:t xml:space="preserve">de diagnósticos diferenciais, uma vez que seu tratamento pode ter </w:t>
      </w:r>
      <w:proofErr w:type="gramStart"/>
      <w:r w:rsidRPr="00502297">
        <w:rPr>
          <w:rFonts w:ascii="Arial" w:eastAsiaTheme="minorHAnsi" w:hAnsi="Arial" w:cs="Arial"/>
          <w:lang w:eastAsia="en-US"/>
        </w:rPr>
        <w:t>boa</w:t>
      </w:r>
      <w:proofErr w:type="gramEnd"/>
      <w:r w:rsidRPr="00502297">
        <w:rPr>
          <w:rFonts w:ascii="Arial" w:eastAsiaTheme="minorHAnsi" w:hAnsi="Arial" w:cs="Arial"/>
          <w:lang w:eastAsia="en-US"/>
        </w:rPr>
        <w:t xml:space="preserve"> resposta a medicações comuns do cotidiano médico, promovendo melhora significativa na vida do portador. </w:t>
      </w:r>
    </w:p>
    <w:p w:rsidR="00502297" w:rsidRPr="00174A5E" w:rsidRDefault="00502297" w:rsidP="008F6D08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</w:p>
    <w:sectPr w:rsidR="00502297" w:rsidRPr="00174A5E" w:rsidSect="00502297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589"/>
    <w:rsid w:val="00174A5E"/>
    <w:rsid w:val="00204589"/>
    <w:rsid w:val="004A07BE"/>
    <w:rsid w:val="00502297"/>
    <w:rsid w:val="00505680"/>
    <w:rsid w:val="0063191B"/>
    <w:rsid w:val="006B255A"/>
    <w:rsid w:val="008F6D08"/>
    <w:rsid w:val="00A6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2045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458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458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458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458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4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458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02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2045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458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458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458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458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4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458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02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8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Comunicacao01</dc:creator>
  <cp:lastModifiedBy>Adriele Debortoli</cp:lastModifiedBy>
  <cp:revision>2</cp:revision>
  <dcterms:created xsi:type="dcterms:W3CDTF">2023-08-21T21:30:00Z</dcterms:created>
  <dcterms:modified xsi:type="dcterms:W3CDTF">2023-08-21T21:30:00Z</dcterms:modified>
</cp:coreProperties>
</file>