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AF5A" w14:textId="02074CAE" w:rsidR="00C5721D" w:rsidRDefault="00C5721D" w:rsidP="00C5721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Mostra </w:t>
      </w:r>
      <w:r w:rsidR="00B61BE4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B61BE4">
        <w:rPr>
          <w:rFonts w:ascii="Times New Roman" w:hAnsi="Times New Roman" w:cs="Times New Roman"/>
          <w:b/>
          <w:bCs/>
          <w:sz w:val="24"/>
          <w:szCs w:val="24"/>
        </w:rPr>
        <w:t>ntifica de pesquisa</w:t>
      </w:r>
    </w:p>
    <w:p w14:paraId="60BC3C7E" w14:textId="745C763A" w:rsidR="00A5771A" w:rsidRPr="007F76AF" w:rsidRDefault="00A5771A" w:rsidP="00A577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6AF">
        <w:rPr>
          <w:rFonts w:ascii="Times New Roman" w:hAnsi="Times New Roman" w:cs="Times New Roman"/>
          <w:b/>
          <w:bCs/>
          <w:sz w:val="24"/>
          <w:szCs w:val="24"/>
        </w:rPr>
        <w:t xml:space="preserve">O USO DA TERAPIA CELULAR </w:t>
      </w:r>
      <w:r w:rsidR="00F1756B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Pr="007F76AF">
        <w:rPr>
          <w:rFonts w:ascii="Times New Roman" w:hAnsi="Times New Roman" w:cs="Times New Roman"/>
          <w:b/>
          <w:bCs/>
          <w:sz w:val="24"/>
          <w:szCs w:val="24"/>
        </w:rPr>
        <w:t xml:space="preserve"> MACRÓFAGOS</w:t>
      </w:r>
      <w:r w:rsidR="00F1756B">
        <w:rPr>
          <w:rFonts w:ascii="Times New Roman" w:hAnsi="Times New Roman" w:cs="Times New Roman"/>
          <w:b/>
          <w:bCs/>
          <w:sz w:val="24"/>
          <w:szCs w:val="24"/>
        </w:rPr>
        <w:t xml:space="preserve"> CAR</w:t>
      </w:r>
      <w:r w:rsidRPr="007F7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56B">
        <w:rPr>
          <w:rFonts w:ascii="Times New Roman" w:hAnsi="Times New Roman" w:cs="Times New Roman"/>
          <w:b/>
          <w:bCs/>
          <w:sz w:val="24"/>
          <w:szCs w:val="24"/>
        </w:rPr>
        <w:t>CONTRA O</w:t>
      </w:r>
      <w:r w:rsidRPr="007F76AF">
        <w:rPr>
          <w:rFonts w:ascii="Times New Roman" w:hAnsi="Times New Roman" w:cs="Times New Roman"/>
          <w:b/>
          <w:bCs/>
          <w:sz w:val="24"/>
          <w:szCs w:val="24"/>
        </w:rPr>
        <w:t xml:space="preserve"> CÂNCER</w:t>
      </w:r>
      <w:r w:rsidR="00F175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C0547C" w14:textId="445F1219" w:rsidR="00B61BE4" w:rsidRPr="00646C3D" w:rsidRDefault="00B61BE4" w:rsidP="00A64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64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Carlos Vitor Sales De Sousa</w:t>
      </w:r>
      <w:r w:rsidR="00646C3D" w:rsidRPr="00646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14:paraId="37A4492F" w14:textId="38F2ED0F" w:rsidR="00A647BD" w:rsidRDefault="00A647BD" w:rsidP="00A64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do Curso de Bacharelado em Enfermagem. Centro Universitário UNINTA campus Itapipoca- CE.</w:t>
      </w:r>
    </w:p>
    <w:p w14:paraId="11AE3F29" w14:textId="588F8A27" w:rsidR="00A647BD" w:rsidRDefault="00A647BD" w:rsidP="00A64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461D7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carlos.vitorsousa1010@gmail.com</w:t>
        </w:r>
      </w:hyperlink>
    </w:p>
    <w:p w14:paraId="20D72335" w14:textId="0C378EE6" w:rsidR="00516DC8" w:rsidRPr="00646C3D" w:rsidRDefault="00A647B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Giselle Rocha </w:t>
      </w:r>
      <w:r w:rsidRPr="00646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Braga</w:t>
      </w:r>
      <w:r w:rsidR="00646C3D" w:rsidRPr="00646C3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3E385F0C" w14:textId="3883F59D" w:rsidR="00A647BD" w:rsidRDefault="00A647BD" w:rsidP="00A64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</w:t>
      </w:r>
      <w:r w:rsidR="00EF78C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Bacharelado em Enfermagem. Centro Universitário UNINTA campus Itapipoca- CE.</w:t>
      </w:r>
    </w:p>
    <w:p w14:paraId="17832E94" w14:textId="77777777" w:rsidR="00EF78C3" w:rsidRDefault="00A647B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8" w:history="1">
        <w:r w:rsidRPr="00461D7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gisellerocha1998@icloud.com</w:t>
        </w:r>
      </w:hyperlink>
    </w:p>
    <w:p w14:paraId="79BBA2DC" w14:textId="358CCCD1" w:rsidR="00EF78C3" w:rsidRDefault="00EF78C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t xml:space="preserve"> Isadora Menezes Gonçalves</w:t>
      </w:r>
      <w:r w:rsidRPr="00EF78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5489A2E3" w14:textId="77777777" w:rsidR="00EF78C3" w:rsidRDefault="00EF78C3" w:rsidP="00EF7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Enfermagem. Centro Universitário UNINTA campus Itapipoca- CE.</w:t>
      </w:r>
    </w:p>
    <w:p w14:paraId="37798D14" w14:textId="4C68EF6F" w:rsidR="00056C36" w:rsidRPr="00056C36" w:rsidRDefault="00056C36" w:rsidP="00EF7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056C36">
          <w:rPr>
            <w:rStyle w:val="Hyperlink"/>
            <w:rFonts w:ascii="Times New Roman" w:hAnsi="Times New Roman" w:cs="Times New Roman"/>
            <w:sz w:val="24"/>
            <w:szCs w:val="24"/>
          </w:rPr>
          <w:t>isadoramenezes260@gmail.com</w:t>
        </w:r>
      </w:hyperlink>
    </w:p>
    <w:p w14:paraId="50EAA35A" w14:textId="5345892E" w:rsidR="00EF78C3" w:rsidRDefault="00EF78C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proofErr w:type="spellStart"/>
      <w:r w:rsidRPr="00EF78C3">
        <w:rPr>
          <w:rFonts w:ascii="Times New Roman" w:hAnsi="Times New Roman" w:cs="Times New Roman"/>
          <w:b/>
          <w:bCs/>
          <w:sz w:val="24"/>
          <w:szCs w:val="24"/>
        </w:rPr>
        <w:t>Luc</w:t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t>jane</w:t>
      </w:r>
      <w:proofErr w:type="spellEnd"/>
      <w:r w:rsidRPr="00EF78C3">
        <w:rPr>
          <w:rFonts w:ascii="Times New Roman" w:hAnsi="Times New Roman" w:cs="Times New Roman"/>
          <w:b/>
          <w:bCs/>
          <w:sz w:val="24"/>
          <w:szCs w:val="24"/>
        </w:rPr>
        <w:t xml:space="preserve"> Vicente Fe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F78C3">
        <w:rPr>
          <w:rFonts w:ascii="Times New Roman" w:hAnsi="Times New Roman" w:cs="Times New Roman"/>
          <w:b/>
          <w:bCs/>
          <w:sz w:val="24"/>
          <w:szCs w:val="24"/>
        </w:rPr>
        <w:t>reira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6F539EA1" w14:textId="77777777" w:rsidR="00056C36" w:rsidRDefault="00EF78C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Enfermagem. Centro Universitário UNINTA campus Itapipoca- CE.</w:t>
      </w:r>
    </w:p>
    <w:p w14:paraId="50089555" w14:textId="49260016" w:rsidR="00EF78C3" w:rsidRPr="00056C36" w:rsidRDefault="00056C3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056C36">
          <w:rPr>
            <w:rStyle w:val="Hyperlink"/>
            <w:rFonts w:ascii="Times New Roman" w:hAnsi="Times New Roman" w:cs="Times New Roman"/>
            <w:sz w:val="24"/>
            <w:szCs w:val="24"/>
          </w:rPr>
          <w:t>lucijanef7@gmail.com</w:t>
        </w:r>
      </w:hyperlink>
    </w:p>
    <w:p w14:paraId="119D4610" w14:textId="3DD72A77" w:rsidR="00056C36" w:rsidRPr="00056C36" w:rsidRDefault="00056C3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056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Renata </w:t>
      </w:r>
      <w:proofErr w:type="spellStart"/>
      <w:r w:rsidRPr="00056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</w:t>
      </w:r>
      <w:proofErr w:type="spellEnd"/>
      <w:r w:rsidRPr="00056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Conceição Rivanor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5</w:t>
      </w:r>
    </w:p>
    <w:p w14:paraId="3CDD50D5" w14:textId="7EF78B03" w:rsidR="00056C36" w:rsidRDefault="00056C3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C36">
        <w:rPr>
          <w:rFonts w:ascii="Times New Roman" w:hAnsi="Times New Roman" w:cs="Times New Roman"/>
          <w:color w:val="000000"/>
          <w:sz w:val="24"/>
          <w:szCs w:val="24"/>
        </w:rPr>
        <w:t>Docente do Curso de Bacharelado em Odontologia. Centro Universitário UNINTA Camp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56C36">
        <w:rPr>
          <w:rFonts w:ascii="Times New Roman" w:hAnsi="Times New Roman" w:cs="Times New Roman"/>
          <w:color w:val="000000"/>
          <w:sz w:val="24"/>
          <w:szCs w:val="24"/>
        </w:rPr>
        <w:t xml:space="preserve">s Itapipoca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56C36">
        <w:rPr>
          <w:rFonts w:ascii="Times New Roman" w:hAnsi="Times New Roman" w:cs="Times New Roman"/>
          <w:color w:val="000000"/>
          <w:sz w:val="24"/>
          <w:szCs w:val="24"/>
        </w:rPr>
        <w:t xml:space="preserve"> 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B1E850" w14:textId="27AFA9E8" w:rsidR="00056C36" w:rsidRPr="00056C36" w:rsidRDefault="00056C36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056C36">
          <w:rPr>
            <w:rStyle w:val="Hyperlink"/>
            <w:rFonts w:ascii="Times New Roman" w:hAnsi="Times New Roman" w:cs="Times New Roman"/>
            <w:sz w:val="24"/>
            <w:szCs w:val="24"/>
          </w:rPr>
          <w:t>Renata.line@uninta.edu.br</w:t>
        </w:r>
      </w:hyperlink>
    </w:p>
    <w:p w14:paraId="1AC12ED2" w14:textId="12218F3E" w:rsidR="00516DC8" w:rsidRPr="00EF78C3" w:rsidRDefault="00516DC8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5FC49D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68EBB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DC9E8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35508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E9899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F63B4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C9B33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ACFB2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86FD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D5EFE" w14:textId="77777777" w:rsidR="00236DC5" w:rsidRDefault="00236DC5" w:rsidP="00236D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E086" w14:textId="3690A86B" w:rsidR="00F1756B" w:rsidRPr="003D6518" w:rsidRDefault="00A5771A" w:rsidP="00F17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C36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056C36">
        <w:rPr>
          <w:rFonts w:ascii="Times New Roman" w:hAnsi="Times New Roman" w:cs="Times New Roman"/>
          <w:sz w:val="24"/>
          <w:szCs w:val="24"/>
        </w:rPr>
        <w:t xml:space="preserve">A terapia celular de macrófagos CAR é caracterizada por ser um modelo de imunoterapia, na qual são utilizados para esse procedimento os macrófagos de fenótipo M1 pró-inflamatórios(antitumorais) que são extraídos dos pacientes oncológicos, reprogramados em laboratórios e recolados nos mesmos, por meio de injeções intravenosa. Dessa forma, tais macrófagos modificados tem o papel de reconhecer antígenos associados a tumores e fagocitar células cancerígenas. </w:t>
      </w:r>
      <w:r w:rsidRPr="00056C3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056C36">
        <w:rPr>
          <w:rFonts w:ascii="Times New Roman" w:hAnsi="Times New Roman" w:cs="Times New Roman"/>
          <w:sz w:val="24"/>
          <w:szCs w:val="24"/>
        </w:rPr>
        <w:t xml:space="preserve"> Identificar, segundo a literatura, a eficácia e o progresso da terapia celular baseada em macrófagos CAR para o tratamento do câncer</w:t>
      </w:r>
      <w:r w:rsidRPr="00056C36">
        <w:rPr>
          <w:rFonts w:ascii="Times New Roman" w:hAnsi="Times New Roman" w:cs="Times New Roman"/>
          <w:b/>
          <w:bCs/>
          <w:sz w:val="24"/>
          <w:szCs w:val="24"/>
        </w:rPr>
        <w:t>. Método:</w:t>
      </w:r>
      <w:r w:rsidRPr="00056C36">
        <w:rPr>
          <w:rFonts w:ascii="Times New Roman" w:hAnsi="Times New Roman" w:cs="Times New Roman"/>
          <w:sz w:val="24"/>
          <w:szCs w:val="24"/>
        </w:rPr>
        <w:t xml:space="preserve"> O presente estudo é uma revisão narrativa da literatura, realizada por meio do levantamento de material bibliográfico eletrônico. Os artigos foram levantados nas bases de dados: AACR, SCIELO e PUBMED, utilizando as palavras-chave: Terapia celular; Macrófagos; Câncer. Foram selecionados artigos de 2019 a 2023 em idioma inglês e português. Foram excluídos os artigos que não comtemplavam o objetivo proposto pelo estudo. </w:t>
      </w:r>
      <w:r w:rsidRPr="00056C36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056C36">
        <w:rPr>
          <w:rFonts w:ascii="Times New Roman" w:hAnsi="Times New Roman" w:cs="Times New Roman"/>
          <w:sz w:val="24"/>
          <w:szCs w:val="24"/>
        </w:rPr>
        <w:t xml:space="preserve">Os macrófagos são potentes células efetoras que compõem o sistema imunológico cuja sua plasticidade funcional leva a função antitumoral e pró-tumoral, que tem como função pró-tumoral promover o crescimento de tumores e o desenvolvimento de metástases em diferentes ambientes. Os macrófagos desenvolvem outras funções, como por exemplo, desenvolvimento e hemóstase de tecidos, eliminação de detritos celulares, eliminação de patógenos e regulação de respostas inflamatórias. Diante disso, o objetivo central da terapêutica contra o câncer é utilizar os macrófagos de fenótipo M1 e reduzir os M2 que são anti-inflamatórios, visto que os macrófagos M2 contribuem para o progresso do câncer. Estudos mostraram a eficácia da utilização da injeção de macrófagos no câncer de ovário durante alguns meses, o controle do tumor e atividade antitumoral por meio das células assassinas ativadas por macrófagos pelo estimulo (IFN-Y) que é uma citocina pró-inflamatória produzidas pelos macrófagos, com isso, foram observadas em pacientes com a patologia. Além disso, os macrófagos educados migraram ativamente para locais de metástase em pacientes com câncer de ovário. A administração dos macrófagos é considerada segura, sem relatos de toxicidade de alto grau associadas ao tratamento e sem efeitos colaterais além de efeitos colaterais de baixo grau, como febre. No entanto, ensaios para tratamento de cancro da bexiga a terapia </w:t>
      </w:r>
      <w:r w:rsidR="00236DC5">
        <w:rPr>
          <w:rFonts w:ascii="Times New Roman" w:hAnsi="Times New Roman" w:cs="Times New Roman"/>
          <w:sz w:val="24"/>
          <w:szCs w:val="24"/>
        </w:rPr>
        <w:t>de macrófagos</w:t>
      </w:r>
      <w:r w:rsidRPr="00056C36">
        <w:rPr>
          <w:rFonts w:ascii="Times New Roman" w:hAnsi="Times New Roman" w:cs="Times New Roman"/>
          <w:sz w:val="24"/>
          <w:szCs w:val="24"/>
        </w:rPr>
        <w:t xml:space="preserve"> não conseguiu mostrar um melhor controle do tumor. Diante do exposto, outros estudos mostram a terapia celular baseada em macrófagos CAR-M positiva a respeito do tratamento do câncer.</w:t>
      </w:r>
      <w:r w:rsidRPr="00056C36">
        <w:rPr>
          <w:rFonts w:ascii="Times New Roman" w:hAnsi="Times New Roman" w:cs="Times New Roman"/>
          <w:b/>
          <w:bCs/>
          <w:sz w:val="24"/>
          <w:szCs w:val="24"/>
        </w:rPr>
        <w:t xml:space="preserve"> Conclusão: </w:t>
      </w:r>
      <w:r w:rsidRPr="00056C36">
        <w:rPr>
          <w:rFonts w:ascii="Times New Roman" w:hAnsi="Times New Roman" w:cs="Times New Roman"/>
          <w:sz w:val="24"/>
          <w:szCs w:val="24"/>
        </w:rPr>
        <w:t>Portanto</w:t>
      </w:r>
      <w:r w:rsidR="00F1756B" w:rsidRPr="003D6518">
        <w:rPr>
          <w:rFonts w:ascii="Times New Roman" w:hAnsi="Times New Roman" w:cs="Times New Roman"/>
          <w:sz w:val="24"/>
          <w:szCs w:val="24"/>
        </w:rPr>
        <w:t>, a terapia celular com macrófagos CAR se mostrou eficaz no controle de alguns tipos de canceres como o de ovário, mas não foi eficaz no controle do câncer de bexiga.  Estudos precisam ser realizados para o aprimoramento, segurança, eficácia clínica e abrangência da terapia celular com macrófagos CAR para no tratamento de outros tipos de canceres.</w:t>
      </w:r>
    </w:p>
    <w:p w14:paraId="3DBF4813" w14:textId="77777777" w:rsidR="00F1756B" w:rsidRPr="003D6518" w:rsidRDefault="00F1756B" w:rsidP="00F17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1984D" w14:textId="3094D1B4" w:rsidR="00236DC5" w:rsidRDefault="00236DC5" w:rsidP="00236DC5">
      <w:pPr>
        <w:spacing w:line="240" w:lineRule="auto"/>
        <w:jc w:val="both"/>
        <w:rPr>
          <w:sz w:val="24"/>
          <w:szCs w:val="24"/>
        </w:rPr>
      </w:pPr>
    </w:p>
    <w:p w14:paraId="20345488" w14:textId="7F7CAB18" w:rsidR="00A5771A" w:rsidRPr="00056C36" w:rsidRDefault="00A5771A" w:rsidP="00A5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B5C71" w14:textId="4CFB64AE" w:rsidR="00A5771A" w:rsidRPr="00056C36" w:rsidRDefault="00A5771A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056C36">
        <w:rPr>
          <w:rFonts w:ascii="Times New Roman" w:hAnsi="Times New Roman" w:cs="Times New Roman"/>
          <w:sz w:val="24"/>
          <w:szCs w:val="24"/>
        </w:rPr>
        <w:t>Terapia celular; Macrófagos; Câncer.</w:t>
      </w:r>
    </w:p>
    <w:p w14:paraId="171D98B0" w14:textId="77777777" w:rsidR="00A5771A" w:rsidRPr="00056C36" w:rsidRDefault="00A5771A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7E9CDE" w14:textId="77777777" w:rsidR="00236DC5" w:rsidRDefault="00236DC5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A13DD3" w14:textId="77777777" w:rsidR="00236DC5" w:rsidRDefault="00236DC5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1220EE" w14:textId="77777777" w:rsidR="00236DC5" w:rsidRDefault="00236DC5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774558" w14:textId="77CDAA7B" w:rsidR="00A5771A" w:rsidRPr="00056C36" w:rsidRDefault="00A5771A" w:rsidP="00A57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6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24AC24D7" w14:textId="77777777" w:rsidR="00646C3D" w:rsidRPr="00056C36" w:rsidRDefault="00646C3D" w:rsidP="00646C3D">
      <w:pPr>
        <w:pStyle w:val="Ttulo1"/>
        <w:shd w:val="clear" w:color="auto" w:fill="FFFFFF"/>
        <w:textAlignment w:val="baseline"/>
        <w:rPr>
          <w:color w:val="000000"/>
          <w:sz w:val="24"/>
          <w:szCs w:val="24"/>
        </w:rPr>
      </w:pPr>
      <w:r w:rsidRPr="00056C36">
        <w:rPr>
          <w:b w:val="0"/>
          <w:color w:val="000000"/>
          <w:sz w:val="24"/>
          <w:szCs w:val="24"/>
        </w:rPr>
        <w:t>NICHOLAS, R. A. et al.,</w:t>
      </w:r>
      <w:r w:rsidRPr="00056C36">
        <w:rPr>
          <w:sz w:val="24"/>
          <w:szCs w:val="24"/>
        </w:rPr>
        <w:t xml:space="preserve"> </w:t>
      </w:r>
      <w:proofErr w:type="spellStart"/>
      <w:r w:rsidRPr="00056C36">
        <w:rPr>
          <w:b w:val="0"/>
          <w:color w:val="000000"/>
          <w:sz w:val="24"/>
          <w:szCs w:val="24"/>
        </w:rPr>
        <w:t>Macrophage-based</w:t>
      </w:r>
      <w:proofErr w:type="spellEnd"/>
      <w:r w:rsidRPr="00056C36">
        <w:rPr>
          <w:b w:val="0"/>
          <w:color w:val="000000"/>
          <w:sz w:val="24"/>
          <w:szCs w:val="24"/>
        </w:rPr>
        <w:t xml:space="preserve"> approaches for </w:t>
      </w:r>
      <w:proofErr w:type="spellStart"/>
      <w:r w:rsidRPr="00056C36">
        <w:rPr>
          <w:b w:val="0"/>
          <w:color w:val="000000"/>
          <w:sz w:val="24"/>
          <w:szCs w:val="24"/>
        </w:rPr>
        <w:t>cancer</w:t>
      </w:r>
      <w:proofErr w:type="spellEnd"/>
      <w:r w:rsidRPr="00056C36">
        <w:rPr>
          <w:b w:val="0"/>
          <w:color w:val="000000"/>
          <w:sz w:val="24"/>
          <w:szCs w:val="24"/>
        </w:rPr>
        <w:t xml:space="preserve"> </w:t>
      </w:r>
      <w:proofErr w:type="spellStart"/>
      <w:r w:rsidRPr="00056C36">
        <w:rPr>
          <w:b w:val="0"/>
          <w:color w:val="000000"/>
          <w:sz w:val="24"/>
          <w:szCs w:val="24"/>
        </w:rPr>
        <w:t>immunotherapy</w:t>
      </w:r>
      <w:proofErr w:type="spellEnd"/>
      <w:r w:rsidRPr="00056C36">
        <w:rPr>
          <w:b w:val="0"/>
          <w:bCs w:val="0"/>
          <w:color w:val="383636"/>
          <w:sz w:val="24"/>
          <w:szCs w:val="24"/>
        </w:rPr>
        <w:t xml:space="preserve">. Rev. Câncer </w:t>
      </w:r>
      <w:proofErr w:type="spellStart"/>
      <w:proofErr w:type="gramStart"/>
      <w:r w:rsidRPr="00056C36">
        <w:rPr>
          <w:b w:val="0"/>
          <w:bCs w:val="0"/>
          <w:color w:val="383636"/>
          <w:sz w:val="24"/>
          <w:szCs w:val="24"/>
        </w:rPr>
        <w:t>Research</w:t>
      </w:r>
      <w:proofErr w:type="spellEnd"/>
      <w:r w:rsidRPr="00056C36">
        <w:rPr>
          <w:b w:val="0"/>
          <w:bCs w:val="0"/>
          <w:color w:val="383636"/>
          <w:sz w:val="24"/>
          <w:szCs w:val="24"/>
        </w:rPr>
        <w:t xml:space="preserve"> ,</w:t>
      </w:r>
      <w:proofErr w:type="gramEnd"/>
      <w:r w:rsidRPr="00056C36">
        <w:rPr>
          <w:b w:val="0"/>
          <w:bCs w:val="0"/>
          <w:color w:val="383636"/>
          <w:sz w:val="24"/>
          <w:szCs w:val="24"/>
        </w:rPr>
        <w:t xml:space="preserve"> Filadélfia, n.5, v.81, p. 1-7,  2021. Disponível em: </w:t>
      </w:r>
      <w:hyperlink r:id="rId12" w:history="1">
        <w:r w:rsidRPr="00056C36">
          <w:rPr>
            <w:rStyle w:val="Hyperlink"/>
            <w:sz w:val="24"/>
            <w:szCs w:val="24"/>
          </w:rPr>
          <w:t>https://aacrjournals.org/cancerres/issue/81/5</w:t>
        </w:r>
      </w:hyperlink>
    </w:p>
    <w:p w14:paraId="7B0E129C" w14:textId="77777777" w:rsidR="00646C3D" w:rsidRPr="00056C36" w:rsidRDefault="00646C3D" w:rsidP="00646C3D">
      <w:pPr>
        <w:pStyle w:val="Ttulo1"/>
        <w:shd w:val="clear" w:color="auto" w:fill="FFFFFF"/>
        <w:textAlignment w:val="baseline"/>
        <w:rPr>
          <w:sz w:val="24"/>
          <w:szCs w:val="24"/>
        </w:rPr>
      </w:pPr>
      <w:r w:rsidRPr="00056C36">
        <w:rPr>
          <w:b w:val="0"/>
          <w:bCs w:val="0"/>
          <w:color w:val="000000"/>
          <w:sz w:val="24"/>
          <w:szCs w:val="24"/>
        </w:rPr>
        <w:t xml:space="preserve">SILVA, E. V. de S. et al., </w:t>
      </w:r>
      <w:r w:rsidRPr="00056C36">
        <w:rPr>
          <w:b w:val="0"/>
          <w:bCs w:val="0"/>
          <w:sz w:val="24"/>
          <w:szCs w:val="24"/>
        </w:rPr>
        <w:t xml:space="preserve">Elucidando a </w:t>
      </w:r>
      <w:proofErr w:type="spellStart"/>
      <w:r w:rsidRPr="00056C36">
        <w:rPr>
          <w:b w:val="0"/>
          <w:bCs w:val="0"/>
          <w:sz w:val="24"/>
          <w:szCs w:val="24"/>
        </w:rPr>
        <w:t>imunovigilância</w:t>
      </w:r>
      <w:proofErr w:type="spellEnd"/>
      <w:r w:rsidRPr="00056C36">
        <w:rPr>
          <w:b w:val="0"/>
          <w:bCs w:val="0"/>
          <w:sz w:val="24"/>
          <w:szCs w:val="24"/>
        </w:rPr>
        <w:t xml:space="preserve"> e </w:t>
      </w:r>
      <w:proofErr w:type="spellStart"/>
      <w:r w:rsidRPr="00056C36">
        <w:rPr>
          <w:b w:val="0"/>
          <w:bCs w:val="0"/>
          <w:sz w:val="24"/>
          <w:szCs w:val="24"/>
        </w:rPr>
        <w:t>imunoedição</w:t>
      </w:r>
      <w:proofErr w:type="spellEnd"/>
      <w:r w:rsidRPr="00056C36">
        <w:rPr>
          <w:b w:val="0"/>
          <w:bCs w:val="0"/>
          <w:sz w:val="24"/>
          <w:szCs w:val="24"/>
        </w:rPr>
        <w:t xml:space="preserve"> tumoral: uma revisão abrangente. Rev. Ciência Animal Brasileira, São Paulo, n.68544, </w:t>
      </w:r>
      <w:proofErr w:type="gramStart"/>
      <w:r w:rsidRPr="00056C36">
        <w:rPr>
          <w:b w:val="0"/>
          <w:bCs w:val="0"/>
          <w:sz w:val="24"/>
          <w:szCs w:val="24"/>
        </w:rPr>
        <w:t>v.22 ,</w:t>
      </w:r>
      <w:proofErr w:type="gramEnd"/>
      <w:r w:rsidRPr="00056C36">
        <w:rPr>
          <w:b w:val="0"/>
          <w:bCs w:val="0"/>
          <w:sz w:val="24"/>
          <w:szCs w:val="24"/>
        </w:rPr>
        <w:t xml:space="preserve"> p.1-18, 2021. Disponível em: </w:t>
      </w:r>
      <w:hyperlink r:id="rId13" w:history="1">
        <w:r w:rsidRPr="00056C36">
          <w:rPr>
            <w:rStyle w:val="Hyperlink"/>
            <w:sz w:val="24"/>
            <w:szCs w:val="24"/>
          </w:rPr>
          <w:t>https://www.scielo.br/j/cab/a/3FtDMTnSPm3Z3KcvntWC3xr/?format=pdf&amp;lang=pt</w:t>
        </w:r>
      </w:hyperlink>
    </w:p>
    <w:p w14:paraId="65ECE7F3" w14:textId="343971B2" w:rsidR="00646C3D" w:rsidRDefault="00646C3D" w:rsidP="00646C3D">
      <w:pPr>
        <w:pStyle w:val="Ttulo1"/>
        <w:spacing w:before="0" w:beforeAutospacing="0" w:after="18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056C36">
        <w:rPr>
          <w:b w:val="0"/>
          <w:bCs w:val="0"/>
          <w:sz w:val="24"/>
          <w:szCs w:val="24"/>
        </w:rPr>
        <w:t>FIGUEIREDO, C. L. R. V., O intrigante paradoxo da inflamação associada ao câncer:</w:t>
      </w:r>
      <w:r w:rsidRPr="00EF1CF0">
        <w:rPr>
          <w:b w:val="0"/>
          <w:bCs w:val="0"/>
          <w:sz w:val="24"/>
          <w:szCs w:val="24"/>
        </w:rPr>
        <w:t xml:space="preserve"> uma atualização</w:t>
      </w:r>
      <w:r>
        <w:rPr>
          <w:b w:val="0"/>
          <w:bCs w:val="0"/>
          <w:sz w:val="24"/>
          <w:szCs w:val="24"/>
        </w:rPr>
        <w:t>. Rev</w:t>
      </w:r>
      <w:r>
        <w:rPr>
          <w:b w:val="0"/>
          <w:bCs w:val="0"/>
          <w:sz w:val="24"/>
          <w:szCs w:val="24"/>
        </w:rPr>
        <w:t>.</w:t>
      </w:r>
      <w:r>
        <w:t xml:space="preserve"> </w:t>
      </w:r>
      <w:hyperlink r:id="rId14" w:history="1">
        <w:r w:rsidRPr="00876587">
          <w:rPr>
            <w:rStyle w:val="truncate"/>
            <w:rFonts w:eastAsia="Calibri"/>
            <w:b w:val="0"/>
            <w:bCs w:val="0"/>
            <w:color w:val="000000" w:themeColor="text1"/>
            <w:sz w:val="24"/>
            <w:szCs w:val="24"/>
            <w:shd w:val="clear" w:color="auto" w:fill="FFFFFF"/>
          </w:rPr>
          <w:t>Jornal Brasileiro de Patologia e Medicina Laboratorial</w:t>
        </w:r>
      </w:hyperlink>
      <w:r>
        <w:rPr>
          <w:b w:val="0"/>
          <w:bCs w:val="0"/>
          <w:color w:val="000000" w:themeColor="text1"/>
          <w:sz w:val="24"/>
          <w:szCs w:val="24"/>
        </w:rPr>
        <w:t>, João Pessoa, n.3, v.55, p.321-332, 2019. Disponível em:</w:t>
      </w:r>
    </w:p>
    <w:p w14:paraId="4C8B4A17" w14:textId="77777777" w:rsidR="00646C3D" w:rsidRPr="00A70DA5" w:rsidRDefault="00646C3D" w:rsidP="00646C3D">
      <w:pPr>
        <w:pStyle w:val="Ttulo1"/>
        <w:spacing w:before="0" w:beforeAutospacing="0" w:after="18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hyperlink r:id="rId15" w:history="1">
        <w:r w:rsidRPr="00A70DA5">
          <w:rPr>
            <w:rStyle w:val="Hyperlink"/>
            <w:rFonts w:ascii="Calibri" w:eastAsia="Calibri" w:hAnsi="Calibri" w:cs="Calibri"/>
            <w:b w:val="0"/>
            <w:bCs w:val="0"/>
            <w:kern w:val="0"/>
            <w:sz w:val="24"/>
            <w:szCs w:val="24"/>
          </w:rPr>
          <w:t>https://www.scielo.br/j/jbpml/a/VMYQKJVgBcZttVNBGXMRmMs/?lang=pt</w:t>
        </w:r>
      </w:hyperlink>
    </w:p>
    <w:p w14:paraId="2BAC1DA8" w14:textId="2AF2180C" w:rsidR="00A5771A" w:rsidRPr="00545E15" w:rsidRDefault="00A5771A" w:rsidP="00A5771A">
      <w:pPr>
        <w:pStyle w:val="Ttulo1"/>
        <w:shd w:val="clear" w:color="auto" w:fill="FFFFFF"/>
        <w:textAlignment w:val="baseline"/>
        <w:rPr>
          <w:b w:val="0"/>
          <w:bCs w:val="0"/>
          <w:color w:val="383636"/>
          <w:sz w:val="24"/>
          <w:szCs w:val="24"/>
        </w:rPr>
      </w:pPr>
    </w:p>
    <w:p w14:paraId="5B1891B9" w14:textId="77777777" w:rsidR="00A5771A" w:rsidRPr="007F76AF" w:rsidRDefault="00A5771A" w:rsidP="00A5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BB7C1" w14:textId="77777777" w:rsidR="00A5771A" w:rsidRPr="007F76AF" w:rsidRDefault="00A5771A" w:rsidP="00A57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019F" w14:textId="7AE5327D" w:rsidR="006853BB" w:rsidRPr="00516DC8" w:rsidRDefault="006853BB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6853BB" w:rsidRPr="00516DC8" w:rsidSect="00FE69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C01E" w14:textId="77777777" w:rsidR="00FE691A" w:rsidRDefault="00FE691A" w:rsidP="006853BB">
      <w:pPr>
        <w:spacing w:after="0" w:line="240" w:lineRule="auto"/>
      </w:pPr>
      <w:r>
        <w:separator/>
      </w:r>
    </w:p>
  </w:endnote>
  <w:endnote w:type="continuationSeparator" w:id="0">
    <w:p w14:paraId="3A9920BB" w14:textId="77777777" w:rsidR="00FE691A" w:rsidRDefault="00FE691A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0AEC" w14:textId="77777777" w:rsidR="00FE691A" w:rsidRDefault="00FE691A" w:rsidP="006853BB">
      <w:pPr>
        <w:spacing w:after="0" w:line="240" w:lineRule="auto"/>
      </w:pPr>
      <w:r>
        <w:separator/>
      </w:r>
    </w:p>
  </w:footnote>
  <w:footnote w:type="continuationSeparator" w:id="0">
    <w:p w14:paraId="38393D31" w14:textId="77777777" w:rsidR="00FE691A" w:rsidRDefault="00FE691A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6C36"/>
    <w:rsid w:val="00065EAD"/>
    <w:rsid w:val="00096961"/>
    <w:rsid w:val="00211EE2"/>
    <w:rsid w:val="00236DC5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5F2062"/>
    <w:rsid w:val="00606B9B"/>
    <w:rsid w:val="00646C3D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8F09CE"/>
    <w:rsid w:val="00901A9C"/>
    <w:rsid w:val="00964993"/>
    <w:rsid w:val="00A5771A"/>
    <w:rsid w:val="00A647BD"/>
    <w:rsid w:val="00AC277F"/>
    <w:rsid w:val="00AF0F0F"/>
    <w:rsid w:val="00B61BE4"/>
    <w:rsid w:val="00BD50DF"/>
    <w:rsid w:val="00C30A45"/>
    <w:rsid w:val="00C5721D"/>
    <w:rsid w:val="00D0352A"/>
    <w:rsid w:val="00DC4B86"/>
    <w:rsid w:val="00DF46EE"/>
    <w:rsid w:val="00DF5B45"/>
    <w:rsid w:val="00E32852"/>
    <w:rsid w:val="00E46875"/>
    <w:rsid w:val="00E92155"/>
    <w:rsid w:val="00EF78C3"/>
    <w:rsid w:val="00F13F4E"/>
    <w:rsid w:val="00F1756B"/>
    <w:rsid w:val="00F62B6C"/>
    <w:rsid w:val="00F8323D"/>
    <w:rsid w:val="00FE1C72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7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577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5771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47BD"/>
    <w:rPr>
      <w:color w:val="605E5C"/>
      <w:shd w:val="clear" w:color="auto" w:fill="E1DFDD"/>
    </w:rPr>
  </w:style>
  <w:style w:type="character" w:customStyle="1" w:styleId="truncate">
    <w:name w:val="truncate"/>
    <w:basedOn w:val="Fontepargpadro"/>
    <w:rsid w:val="0064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ellerocha1998@icloud.com" TargetMode="External"/><Relationship Id="rId13" Type="http://schemas.openxmlformats.org/officeDocument/2006/relationships/hyperlink" Target="https://www.scielo.br/j/cab/a/3FtDMTnSPm3Z3KcvntWC3xr/?format=pdf&amp;lang=p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carlos.vitorsousa1010@gmail.com" TargetMode="External"/><Relationship Id="rId12" Type="http://schemas.openxmlformats.org/officeDocument/2006/relationships/hyperlink" Target="https://aacrjournals.org/cancerres/issue/81/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nata.line@uninta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lo.br/j/jbpml/a/VMYQKJVgBcZttVNBGXMRmMs/?lang=p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ucijanef7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sadoramenezes260@gmail.com" TargetMode="External"/><Relationship Id="rId14" Type="http://schemas.openxmlformats.org/officeDocument/2006/relationships/hyperlink" Target="https://www.scielo.br/j/jbpml/a/VMYQKJVgBcZttVNBGXMRmMs/?lang=p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Carlos Vitor</cp:lastModifiedBy>
  <cp:revision>2</cp:revision>
  <dcterms:created xsi:type="dcterms:W3CDTF">2024-05-02T19:48:00Z</dcterms:created>
  <dcterms:modified xsi:type="dcterms:W3CDTF">2024-05-02T19:48:00Z</dcterms:modified>
</cp:coreProperties>
</file>