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2296" w14:textId="77777777" w:rsidR="001D16C9" w:rsidRDefault="001D16C9" w:rsidP="00E77EFA">
      <w:pPr>
        <w:spacing w:line="360" w:lineRule="auto"/>
        <w:jc w:val="both"/>
        <w:rPr>
          <w:rFonts w:ascii="Times New Roman" w:eastAsia="Times New Roman" w:hAnsi="Times New Roman" w:cs="Times New Roman"/>
          <w:b/>
        </w:rPr>
      </w:pPr>
    </w:p>
    <w:p w14:paraId="437DA931" w14:textId="72E892CF" w:rsidR="003E61FD" w:rsidRPr="005869D4" w:rsidRDefault="00955976" w:rsidP="00AD00A6">
      <w:pPr>
        <w:ind w:right="567"/>
        <w:jc w:val="center"/>
        <w:rPr>
          <w:rFonts w:ascii="Times New Roman" w:eastAsia="Times New Roman" w:hAnsi="Times New Roman" w:cs="Times New Roman"/>
          <w:b/>
        </w:rPr>
      </w:pPr>
      <w:bookmarkStart w:id="0" w:name="_Hlk165547402"/>
      <w:r w:rsidRPr="005869D4">
        <w:rPr>
          <w:rFonts w:ascii="Times New Roman" w:eastAsia="Times New Roman" w:hAnsi="Times New Roman" w:cs="Times New Roman"/>
          <w:b/>
        </w:rPr>
        <w:t>VIVÊNCIAS LITERÁRIAS</w:t>
      </w:r>
      <w:r w:rsidR="00C20A2A" w:rsidRPr="005869D4">
        <w:rPr>
          <w:rFonts w:ascii="Times New Roman" w:eastAsia="Times New Roman" w:hAnsi="Times New Roman" w:cs="Times New Roman"/>
          <w:b/>
        </w:rPr>
        <w:t xml:space="preserve"> NA</w:t>
      </w:r>
      <w:r w:rsidR="002844FA" w:rsidRPr="005869D4">
        <w:rPr>
          <w:rFonts w:ascii="Times New Roman" w:eastAsia="Times New Roman" w:hAnsi="Times New Roman" w:cs="Times New Roman"/>
          <w:b/>
        </w:rPr>
        <w:t xml:space="preserve"> </w:t>
      </w:r>
      <w:r w:rsidRPr="005869D4">
        <w:rPr>
          <w:rFonts w:ascii="Times New Roman" w:eastAsia="Times New Roman" w:hAnsi="Times New Roman" w:cs="Times New Roman"/>
          <w:b/>
        </w:rPr>
        <w:t xml:space="preserve">FORMAÇÃO DE </w:t>
      </w:r>
      <w:r w:rsidR="002962AC" w:rsidRPr="005869D4">
        <w:rPr>
          <w:rFonts w:ascii="Times New Roman" w:eastAsia="Times New Roman" w:hAnsi="Times New Roman" w:cs="Times New Roman"/>
          <w:b/>
        </w:rPr>
        <w:t xml:space="preserve">PROFESSORES </w:t>
      </w:r>
      <w:r w:rsidR="004A00CB" w:rsidRPr="005869D4">
        <w:rPr>
          <w:rFonts w:ascii="Times New Roman" w:eastAsia="Times New Roman" w:hAnsi="Times New Roman" w:cs="Times New Roman"/>
          <w:b/>
        </w:rPr>
        <w:t>D</w:t>
      </w:r>
      <w:r w:rsidRPr="005869D4">
        <w:rPr>
          <w:rFonts w:ascii="Times New Roman" w:eastAsia="Times New Roman" w:hAnsi="Times New Roman" w:cs="Times New Roman"/>
          <w:b/>
        </w:rPr>
        <w:t>A REDE PÚBLICA MUNICIPAL DE VÁRZEA GRANDE - MT</w:t>
      </w:r>
    </w:p>
    <w:p w14:paraId="46D0A061" w14:textId="77777777" w:rsidR="003E61FD" w:rsidRDefault="003E61FD" w:rsidP="00E77EFA">
      <w:pPr>
        <w:spacing w:line="360" w:lineRule="auto"/>
        <w:jc w:val="both"/>
        <w:rPr>
          <w:rFonts w:ascii="Times New Roman" w:eastAsia="Times New Roman" w:hAnsi="Times New Roman" w:cs="Times New Roman"/>
          <w:b/>
        </w:rPr>
      </w:pPr>
    </w:p>
    <w:p w14:paraId="667DD4AB" w14:textId="351655EA" w:rsidR="003E61FD" w:rsidRDefault="002844FA" w:rsidP="00E77EF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771767">
        <w:rPr>
          <w:rFonts w:ascii="Times New Roman" w:eastAsia="Times New Roman" w:hAnsi="Times New Roman" w:cs="Times New Roman"/>
        </w:rPr>
        <w:t>Ana Paula Pinto Duarte</w:t>
      </w:r>
      <w:r w:rsidR="007C0D35">
        <w:rPr>
          <w:rFonts w:ascii="Times New Roman" w:eastAsia="Times New Roman" w:hAnsi="Times New Roman" w:cs="Times New Roman"/>
        </w:rPr>
        <w:t xml:space="preserve"> (UFMT)</w:t>
      </w:r>
      <w:r w:rsidR="00771767">
        <w:rPr>
          <w:rStyle w:val="Refdenotaderodap"/>
          <w:rFonts w:ascii="Times New Roman" w:eastAsia="Times New Roman" w:hAnsi="Times New Roman" w:cs="Times New Roman"/>
        </w:rPr>
        <w:footnoteReference w:id="1"/>
      </w:r>
    </w:p>
    <w:p w14:paraId="04549258" w14:textId="77777777" w:rsidR="003E61FD" w:rsidRDefault="003E61FD" w:rsidP="00E77EFA">
      <w:pPr>
        <w:spacing w:line="360" w:lineRule="auto"/>
        <w:jc w:val="both"/>
        <w:rPr>
          <w:rFonts w:ascii="Times New Roman" w:eastAsia="Times New Roman" w:hAnsi="Times New Roman" w:cs="Times New Roman"/>
        </w:rPr>
      </w:pPr>
    </w:p>
    <w:p w14:paraId="6F6050D1" w14:textId="769A36B5" w:rsidR="006B518E" w:rsidRPr="00236895" w:rsidRDefault="00B02A3C" w:rsidP="003A0A6A">
      <w:pPr>
        <w:ind w:firstLine="720"/>
        <w:jc w:val="both"/>
        <w:rPr>
          <w:rFonts w:ascii="Times New Roman" w:eastAsia="Times New Roman" w:hAnsi="Times New Roman" w:cs="Times New Roman"/>
          <w:b/>
          <w:bCs/>
        </w:rPr>
      </w:pPr>
      <w:r w:rsidRPr="00236895">
        <w:rPr>
          <w:rFonts w:ascii="Times New Roman" w:eastAsia="Times New Roman" w:hAnsi="Times New Roman" w:cs="Times New Roman"/>
          <w:b/>
          <w:bCs/>
        </w:rPr>
        <w:t>R</w:t>
      </w:r>
      <w:r w:rsidR="00514CCA" w:rsidRPr="00236895">
        <w:rPr>
          <w:rFonts w:ascii="Times New Roman" w:eastAsia="Times New Roman" w:hAnsi="Times New Roman" w:cs="Times New Roman"/>
          <w:b/>
          <w:bCs/>
        </w:rPr>
        <w:t>esumo</w:t>
      </w:r>
      <w:r w:rsidRPr="00236895">
        <w:rPr>
          <w:rFonts w:ascii="Times New Roman" w:eastAsia="Times New Roman" w:hAnsi="Times New Roman" w:cs="Times New Roman"/>
          <w:b/>
          <w:bCs/>
        </w:rPr>
        <w:t>:</w:t>
      </w:r>
      <w:r w:rsidR="00BD3014" w:rsidRPr="001A01E4">
        <w:rPr>
          <w:rFonts w:ascii="Times New Roman" w:eastAsia="Times New Roman" w:hAnsi="Times New Roman" w:cs="Times New Roman"/>
          <w:b/>
          <w:bCs/>
          <w:sz w:val="22"/>
          <w:szCs w:val="22"/>
        </w:rPr>
        <w:t xml:space="preserve"> </w:t>
      </w:r>
      <w:r w:rsidR="002071C0" w:rsidRPr="001A01E4">
        <w:rPr>
          <w:rFonts w:ascii="Times New Roman" w:eastAsia="Times New Roman" w:hAnsi="Times New Roman" w:cs="Times New Roman"/>
          <w:sz w:val="22"/>
          <w:szCs w:val="22"/>
        </w:rPr>
        <w:t xml:space="preserve">Este </w:t>
      </w:r>
      <w:r w:rsidR="00C20A2A" w:rsidRPr="001A01E4">
        <w:rPr>
          <w:rFonts w:ascii="Times New Roman" w:eastAsia="Times New Roman" w:hAnsi="Times New Roman" w:cs="Times New Roman"/>
          <w:sz w:val="22"/>
          <w:szCs w:val="22"/>
        </w:rPr>
        <w:t xml:space="preserve">trabalho </w:t>
      </w:r>
      <w:r w:rsidR="002071C0" w:rsidRPr="001A01E4">
        <w:rPr>
          <w:rFonts w:ascii="Times New Roman" w:eastAsia="Times New Roman" w:hAnsi="Times New Roman" w:cs="Times New Roman"/>
          <w:sz w:val="22"/>
          <w:szCs w:val="22"/>
        </w:rPr>
        <w:t xml:space="preserve">relata experiências </w:t>
      </w:r>
      <w:r w:rsidR="00723F24" w:rsidRPr="001A01E4">
        <w:rPr>
          <w:rFonts w:ascii="Times New Roman" w:eastAsia="Times New Roman" w:hAnsi="Times New Roman" w:cs="Times New Roman"/>
          <w:sz w:val="22"/>
          <w:szCs w:val="22"/>
        </w:rPr>
        <w:t>na</w:t>
      </w:r>
      <w:r w:rsidR="002071C0" w:rsidRPr="001A01E4">
        <w:rPr>
          <w:rFonts w:ascii="Times New Roman" w:eastAsia="Times New Roman" w:hAnsi="Times New Roman" w:cs="Times New Roman"/>
          <w:sz w:val="22"/>
          <w:szCs w:val="22"/>
        </w:rPr>
        <w:t xml:space="preserve"> formação de professores </w:t>
      </w:r>
      <w:r w:rsidR="00723F24" w:rsidRPr="001A01E4">
        <w:rPr>
          <w:rFonts w:ascii="Times New Roman" w:eastAsia="Times New Roman" w:hAnsi="Times New Roman" w:cs="Times New Roman"/>
          <w:sz w:val="22"/>
          <w:szCs w:val="22"/>
        </w:rPr>
        <w:t>d</w:t>
      </w:r>
      <w:r w:rsidR="002071C0" w:rsidRPr="001A01E4">
        <w:rPr>
          <w:rFonts w:ascii="Times New Roman" w:eastAsia="Times New Roman" w:hAnsi="Times New Roman" w:cs="Times New Roman"/>
          <w:sz w:val="22"/>
          <w:szCs w:val="22"/>
        </w:rPr>
        <w:t>a rede pública municipal de Várzea Grande</w:t>
      </w:r>
      <w:r w:rsidR="009D1011" w:rsidRPr="001A01E4">
        <w:rPr>
          <w:rFonts w:ascii="Times New Roman" w:eastAsia="Times New Roman" w:hAnsi="Times New Roman" w:cs="Times New Roman"/>
          <w:sz w:val="22"/>
          <w:szCs w:val="22"/>
        </w:rPr>
        <w:t xml:space="preserve"> </w:t>
      </w:r>
      <w:r w:rsidR="002071C0" w:rsidRPr="001A01E4">
        <w:rPr>
          <w:rFonts w:ascii="Times New Roman" w:eastAsia="Times New Roman" w:hAnsi="Times New Roman" w:cs="Times New Roman"/>
          <w:sz w:val="22"/>
          <w:szCs w:val="22"/>
        </w:rPr>
        <w:t>-</w:t>
      </w:r>
      <w:r w:rsidR="009D1011" w:rsidRPr="001A01E4">
        <w:rPr>
          <w:rFonts w:ascii="Times New Roman" w:eastAsia="Times New Roman" w:hAnsi="Times New Roman" w:cs="Times New Roman"/>
          <w:sz w:val="22"/>
          <w:szCs w:val="22"/>
        </w:rPr>
        <w:t xml:space="preserve"> </w:t>
      </w:r>
      <w:r w:rsidR="002071C0" w:rsidRPr="001A01E4">
        <w:rPr>
          <w:rFonts w:ascii="Times New Roman" w:eastAsia="Times New Roman" w:hAnsi="Times New Roman" w:cs="Times New Roman"/>
          <w:sz w:val="22"/>
          <w:szCs w:val="22"/>
        </w:rPr>
        <w:t xml:space="preserve">MT </w:t>
      </w:r>
      <w:r w:rsidR="00236895" w:rsidRPr="001A01E4">
        <w:rPr>
          <w:rFonts w:ascii="Times New Roman" w:eastAsia="Times New Roman" w:hAnsi="Times New Roman" w:cs="Times New Roman"/>
          <w:sz w:val="22"/>
          <w:szCs w:val="22"/>
        </w:rPr>
        <w:t>em</w:t>
      </w:r>
      <w:r w:rsidR="002071C0" w:rsidRPr="001A01E4">
        <w:rPr>
          <w:rFonts w:ascii="Times New Roman" w:eastAsia="Times New Roman" w:hAnsi="Times New Roman" w:cs="Times New Roman"/>
          <w:sz w:val="22"/>
          <w:szCs w:val="22"/>
        </w:rPr>
        <w:t xml:space="preserve"> 2023</w:t>
      </w:r>
      <w:r w:rsidR="00E63DF4" w:rsidRPr="001A01E4">
        <w:rPr>
          <w:rFonts w:ascii="Times New Roman" w:eastAsia="Times New Roman" w:hAnsi="Times New Roman" w:cs="Times New Roman"/>
          <w:sz w:val="22"/>
          <w:szCs w:val="22"/>
        </w:rPr>
        <w:t>,</w:t>
      </w:r>
      <w:r w:rsidR="002071C0" w:rsidRPr="001A01E4">
        <w:rPr>
          <w:rFonts w:ascii="Times New Roman" w:eastAsia="Times New Roman" w:hAnsi="Times New Roman" w:cs="Times New Roman"/>
          <w:sz w:val="22"/>
          <w:szCs w:val="22"/>
        </w:rPr>
        <w:t xml:space="preserve"> com foco</w:t>
      </w:r>
      <w:r w:rsidR="009D1011" w:rsidRPr="001A01E4">
        <w:rPr>
          <w:rFonts w:ascii="Times New Roman" w:eastAsia="Times New Roman" w:hAnsi="Times New Roman" w:cs="Times New Roman"/>
          <w:sz w:val="22"/>
          <w:szCs w:val="22"/>
        </w:rPr>
        <w:t xml:space="preserve"> na</w:t>
      </w:r>
      <w:r w:rsidR="002071C0" w:rsidRPr="001A01E4">
        <w:rPr>
          <w:rFonts w:ascii="Times New Roman" w:eastAsia="Times New Roman" w:hAnsi="Times New Roman" w:cs="Times New Roman"/>
          <w:sz w:val="22"/>
          <w:szCs w:val="22"/>
        </w:rPr>
        <w:t xml:space="preserve"> formação </w:t>
      </w:r>
      <w:r w:rsidR="007F1ADD" w:rsidRPr="001A01E4">
        <w:rPr>
          <w:rFonts w:ascii="Times New Roman" w:eastAsia="Times New Roman" w:hAnsi="Times New Roman" w:cs="Times New Roman"/>
          <w:sz w:val="22"/>
          <w:szCs w:val="22"/>
        </w:rPr>
        <w:t>l</w:t>
      </w:r>
      <w:r w:rsidR="00236895" w:rsidRPr="001A01E4">
        <w:rPr>
          <w:rFonts w:ascii="Times New Roman" w:eastAsia="Times New Roman" w:hAnsi="Times New Roman" w:cs="Times New Roman"/>
          <w:sz w:val="22"/>
          <w:szCs w:val="22"/>
        </w:rPr>
        <w:t xml:space="preserve">iterária. </w:t>
      </w:r>
      <w:r w:rsidR="00C20A2A" w:rsidRPr="001A01E4">
        <w:rPr>
          <w:rFonts w:ascii="Times New Roman" w:eastAsia="Times New Roman" w:hAnsi="Times New Roman" w:cs="Times New Roman"/>
          <w:sz w:val="22"/>
          <w:szCs w:val="22"/>
        </w:rPr>
        <w:t xml:space="preserve">Na perspectiva de políticas curriculares as reflexões ancoram-se em Lopes e Macedo (2011) e para formação de professores e a noção de experiência, Josso (2007) e Santos (2017). </w:t>
      </w:r>
      <w:r w:rsidR="005D51E7" w:rsidRPr="001A01E4">
        <w:rPr>
          <w:rFonts w:ascii="Times New Roman" w:eastAsia="Times New Roman" w:hAnsi="Times New Roman" w:cs="Times New Roman"/>
          <w:sz w:val="22"/>
          <w:szCs w:val="22"/>
        </w:rPr>
        <w:t>Es</w:t>
      </w:r>
      <w:r w:rsidR="00C20A2A" w:rsidRPr="001A01E4">
        <w:rPr>
          <w:rFonts w:ascii="Times New Roman" w:eastAsia="Times New Roman" w:hAnsi="Times New Roman" w:cs="Times New Roman"/>
          <w:sz w:val="22"/>
          <w:szCs w:val="22"/>
        </w:rPr>
        <w:t>s</w:t>
      </w:r>
      <w:r w:rsidR="005D51E7" w:rsidRPr="001A01E4">
        <w:rPr>
          <w:rFonts w:ascii="Times New Roman" w:eastAsia="Times New Roman" w:hAnsi="Times New Roman" w:cs="Times New Roman"/>
          <w:sz w:val="22"/>
          <w:szCs w:val="22"/>
        </w:rPr>
        <w:t xml:space="preserve">e momento formativo me </w:t>
      </w:r>
      <w:r w:rsidR="009D1011" w:rsidRPr="001A01E4">
        <w:rPr>
          <w:rFonts w:ascii="Times New Roman" w:eastAsia="Times New Roman" w:hAnsi="Times New Roman" w:cs="Times New Roman"/>
          <w:sz w:val="22"/>
          <w:szCs w:val="22"/>
        </w:rPr>
        <w:t>oportun</w:t>
      </w:r>
      <w:r w:rsidR="005D51E7" w:rsidRPr="001A01E4">
        <w:rPr>
          <w:rFonts w:ascii="Times New Roman" w:eastAsia="Times New Roman" w:hAnsi="Times New Roman" w:cs="Times New Roman"/>
          <w:sz w:val="22"/>
          <w:szCs w:val="22"/>
        </w:rPr>
        <w:t>izou</w:t>
      </w:r>
      <w:r w:rsidR="009D1011" w:rsidRPr="001A01E4">
        <w:rPr>
          <w:rFonts w:ascii="Times New Roman" w:eastAsia="Times New Roman" w:hAnsi="Times New Roman" w:cs="Times New Roman"/>
          <w:sz w:val="22"/>
          <w:szCs w:val="22"/>
        </w:rPr>
        <w:t xml:space="preserve"> dialogar com profissionais </w:t>
      </w:r>
      <w:r w:rsidR="005D51E7" w:rsidRPr="001A01E4">
        <w:rPr>
          <w:rFonts w:ascii="Times New Roman" w:eastAsia="Times New Roman" w:hAnsi="Times New Roman" w:cs="Times New Roman"/>
          <w:sz w:val="22"/>
          <w:szCs w:val="22"/>
        </w:rPr>
        <w:t>da</w:t>
      </w:r>
      <w:r w:rsidR="009D1011" w:rsidRPr="001A01E4">
        <w:rPr>
          <w:rFonts w:ascii="Times New Roman" w:eastAsia="Times New Roman" w:hAnsi="Times New Roman" w:cs="Times New Roman"/>
          <w:sz w:val="22"/>
          <w:szCs w:val="22"/>
        </w:rPr>
        <w:t xml:space="preserve"> </w:t>
      </w:r>
      <w:r w:rsidR="00D00094" w:rsidRPr="001A01E4">
        <w:rPr>
          <w:rFonts w:ascii="Times New Roman" w:eastAsia="Times New Roman" w:hAnsi="Times New Roman" w:cs="Times New Roman"/>
          <w:sz w:val="22"/>
          <w:szCs w:val="22"/>
        </w:rPr>
        <w:t>r</w:t>
      </w:r>
      <w:r w:rsidR="009D1011" w:rsidRPr="001A01E4">
        <w:rPr>
          <w:rFonts w:ascii="Times New Roman" w:eastAsia="Times New Roman" w:hAnsi="Times New Roman" w:cs="Times New Roman"/>
          <w:sz w:val="22"/>
          <w:szCs w:val="22"/>
        </w:rPr>
        <w:t>ede</w:t>
      </w:r>
      <w:r w:rsidR="005D51E7" w:rsidRPr="001A01E4">
        <w:rPr>
          <w:rFonts w:ascii="Times New Roman" w:eastAsia="Times New Roman" w:hAnsi="Times New Roman" w:cs="Times New Roman"/>
          <w:sz w:val="22"/>
          <w:szCs w:val="22"/>
        </w:rPr>
        <w:t xml:space="preserve"> que atuavam</w:t>
      </w:r>
      <w:r w:rsidR="009D1011" w:rsidRPr="001A01E4">
        <w:rPr>
          <w:rFonts w:ascii="Times New Roman" w:eastAsia="Times New Roman" w:hAnsi="Times New Roman" w:cs="Times New Roman"/>
          <w:sz w:val="22"/>
          <w:szCs w:val="22"/>
        </w:rPr>
        <w:t xml:space="preserve"> desde a Educação</w:t>
      </w:r>
      <w:r w:rsidR="002071C0" w:rsidRPr="001A01E4">
        <w:rPr>
          <w:rFonts w:ascii="Times New Roman" w:eastAsia="Times New Roman" w:hAnsi="Times New Roman" w:cs="Times New Roman"/>
          <w:sz w:val="22"/>
          <w:szCs w:val="22"/>
        </w:rPr>
        <w:t xml:space="preserve"> Infantil a</w:t>
      </w:r>
      <w:r w:rsidR="00114600" w:rsidRPr="001A01E4">
        <w:rPr>
          <w:rFonts w:ascii="Times New Roman" w:eastAsia="Times New Roman" w:hAnsi="Times New Roman" w:cs="Times New Roman"/>
          <w:sz w:val="22"/>
          <w:szCs w:val="22"/>
        </w:rPr>
        <w:t>té o</w:t>
      </w:r>
      <w:r w:rsidR="009D1011" w:rsidRPr="001A01E4">
        <w:rPr>
          <w:rFonts w:ascii="Times New Roman" w:eastAsia="Times New Roman" w:hAnsi="Times New Roman" w:cs="Times New Roman"/>
          <w:sz w:val="22"/>
          <w:szCs w:val="22"/>
        </w:rPr>
        <w:t xml:space="preserve"> </w:t>
      </w:r>
      <w:r w:rsidR="002071C0" w:rsidRPr="001A01E4">
        <w:rPr>
          <w:rFonts w:ascii="Times New Roman" w:eastAsia="Times New Roman" w:hAnsi="Times New Roman" w:cs="Times New Roman"/>
          <w:sz w:val="22"/>
          <w:szCs w:val="22"/>
        </w:rPr>
        <w:t xml:space="preserve">5º ano da </w:t>
      </w:r>
      <w:r w:rsidR="00063DC5" w:rsidRPr="001A01E4">
        <w:rPr>
          <w:rFonts w:ascii="Times New Roman" w:eastAsia="Times New Roman" w:hAnsi="Times New Roman" w:cs="Times New Roman"/>
          <w:sz w:val="22"/>
          <w:szCs w:val="22"/>
        </w:rPr>
        <w:t>E</w:t>
      </w:r>
      <w:r w:rsidR="002071C0" w:rsidRPr="001A01E4">
        <w:rPr>
          <w:rFonts w:ascii="Times New Roman" w:eastAsia="Times New Roman" w:hAnsi="Times New Roman" w:cs="Times New Roman"/>
          <w:sz w:val="22"/>
          <w:szCs w:val="22"/>
        </w:rPr>
        <w:t xml:space="preserve">ducação </w:t>
      </w:r>
      <w:r w:rsidR="00063DC5" w:rsidRPr="001A01E4">
        <w:rPr>
          <w:rFonts w:ascii="Times New Roman" w:eastAsia="Times New Roman" w:hAnsi="Times New Roman" w:cs="Times New Roman"/>
          <w:sz w:val="22"/>
          <w:szCs w:val="22"/>
        </w:rPr>
        <w:t>B</w:t>
      </w:r>
      <w:r w:rsidR="002071C0" w:rsidRPr="001A01E4">
        <w:rPr>
          <w:rFonts w:ascii="Times New Roman" w:eastAsia="Times New Roman" w:hAnsi="Times New Roman" w:cs="Times New Roman"/>
          <w:sz w:val="22"/>
          <w:szCs w:val="22"/>
        </w:rPr>
        <w:t>ási</w:t>
      </w:r>
      <w:r w:rsidR="00C02B05" w:rsidRPr="001A01E4">
        <w:rPr>
          <w:rFonts w:ascii="Times New Roman" w:eastAsia="Times New Roman" w:hAnsi="Times New Roman" w:cs="Times New Roman"/>
          <w:sz w:val="22"/>
          <w:szCs w:val="22"/>
          <w:lang w:eastAsia="pt-PT" w:bidi="pt-PT"/>
        </w:rPr>
        <w:t>ca,</w:t>
      </w:r>
      <w:r w:rsidR="00C02B05" w:rsidRPr="001A01E4">
        <w:rPr>
          <w:rFonts w:ascii="Times New Roman" w:eastAsia="Times New Roman" w:hAnsi="Times New Roman" w:cs="Times New Roman"/>
          <w:color w:val="FF0000"/>
          <w:sz w:val="22"/>
          <w:szCs w:val="22"/>
          <w:lang w:eastAsia="pt-PT" w:bidi="pt-PT"/>
        </w:rPr>
        <w:t xml:space="preserve"> </w:t>
      </w:r>
      <w:r w:rsidR="005D51E7" w:rsidRPr="001A01E4">
        <w:rPr>
          <w:rFonts w:ascii="Times New Roman" w:eastAsia="Times New Roman" w:hAnsi="Times New Roman" w:cs="Times New Roman"/>
          <w:sz w:val="22"/>
          <w:szCs w:val="22"/>
          <w:lang w:eastAsia="pt-PT" w:bidi="pt-PT"/>
        </w:rPr>
        <w:t>onde pude</w:t>
      </w:r>
      <w:r w:rsidR="00C02B05" w:rsidRPr="001A01E4">
        <w:rPr>
          <w:rFonts w:ascii="Times New Roman" w:eastAsia="Times New Roman" w:hAnsi="Times New Roman" w:cs="Times New Roman"/>
          <w:sz w:val="22"/>
          <w:szCs w:val="22"/>
          <w:lang w:eastAsia="pt-PT" w:bidi="pt-PT"/>
        </w:rPr>
        <w:t xml:space="preserve"> perceber </w:t>
      </w:r>
      <w:r w:rsidR="003F106C" w:rsidRPr="001A01E4">
        <w:rPr>
          <w:rFonts w:ascii="Times New Roman" w:eastAsia="Times New Roman" w:hAnsi="Times New Roman" w:cs="Times New Roman"/>
          <w:sz w:val="22"/>
          <w:szCs w:val="22"/>
          <w:lang w:eastAsia="pt-PT" w:bidi="pt-PT"/>
        </w:rPr>
        <w:t>a necessidade de uma política de currículo q</w:t>
      </w:r>
      <w:r w:rsidR="000A4BBD" w:rsidRPr="001A01E4">
        <w:rPr>
          <w:rFonts w:ascii="Times New Roman" w:eastAsia="Times New Roman" w:hAnsi="Times New Roman" w:cs="Times New Roman"/>
          <w:sz w:val="22"/>
          <w:szCs w:val="22"/>
          <w:lang w:eastAsia="pt-PT" w:bidi="pt-PT"/>
        </w:rPr>
        <w:t>u</w:t>
      </w:r>
      <w:r w:rsidR="003F106C" w:rsidRPr="001A01E4">
        <w:rPr>
          <w:rFonts w:ascii="Times New Roman" w:eastAsia="Times New Roman" w:hAnsi="Times New Roman" w:cs="Times New Roman"/>
          <w:sz w:val="22"/>
          <w:szCs w:val="22"/>
          <w:lang w:eastAsia="pt-PT" w:bidi="pt-PT"/>
        </w:rPr>
        <w:t xml:space="preserve">e </w:t>
      </w:r>
      <w:r w:rsidR="000A4BBD" w:rsidRPr="001A01E4">
        <w:rPr>
          <w:rFonts w:ascii="Times New Roman" w:eastAsia="Times New Roman" w:hAnsi="Times New Roman" w:cs="Times New Roman"/>
          <w:sz w:val="22"/>
          <w:szCs w:val="22"/>
          <w:lang w:eastAsia="pt-PT" w:bidi="pt-PT"/>
        </w:rPr>
        <w:t xml:space="preserve">proporcione possibilidades de potencializar a </w:t>
      </w:r>
      <w:r w:rsidR="003F106C" w:rsidRPr="001A01E4">
        <w:rPr>
          <w:rFonts w:ascii="Times New Roman" w:eastAsia="Times New Roman" w:hAnsi="Times New Roman" w:cs="Times New Roman"/>
          <w:sz w:val="22"/>
          <w:szCs w:val="22"/>
          <w:lang w:eastAsia="pt-PT" w:bidi="pt-PT"/>
        </w:rPr>
        <w:t>leitura literária</w:t>
      </w:r>
      <w:r w:rsidR="00236895" w:rsidRPr="001A01E4">
        <w:rPr>
          <w:rFonts w:ascii="Times New Roman" w:eastAsia="Times New Roman" w:hAnsi="Times New Roman" w:cs="Times New Roman"/>
          <w:sz w:val="22"/>
          <w:szCs w:val="22"/>
          <w:lang w:eastAsia="pt-PT" w:bidi="pt-PT"/>
        </w:rPr>
        <w:t xml:space="preserve"> </w:t>
      </w:r>
      <w:r w:rsidR="005D51E7" w:rsidRPr="001A01E4">
        <w:rPr>
          <w:rFonts w:ascii="Times New Roman" w:eastAsia="Times New Roman" w:hAnsi="Times New Roman" w:cs="Times New Roman"/>
          <w:sz w:val="22"/>
          <w:szCs w:val="22"/>
          <w:lang w:eastAsia="pt-PT" w:bidi="pt-PT"/>
        </w:rPr>
        <w:t>por parte dos professores.</w:t>
      </w:r>
      <w:r w:rsidR="00C02B05" w:rsidRPr="001A01E4">
        <w:rPr>
          <w:rFonts w:ascii="Times New Roman" w:eastAsia="Times New Roman" w:hAnsi="Times New Roman" w:cs="Times New Roman"/>
          <w:sz w:val="22"/>
          <w:szCs w:val="22"/>
          <w:lang w:eastAsia="pt-PT" w:bidi="pt-PT"/>
        </w:rPr>
        <w:t xml:space="preserve"> </w:t>
      </w:r>
      <w:r w:rsidR="00783B1F" w:rsidRPr="001A01E4">
        <w:rPr>
          <w:rFonts w:ascii="Times New Roman" w:eastAsia="Times New Roman" w:hAnsi="Times New Roman" w:cs="Times New Roman"/>
          <w:sz w:val="22"/>
          <w:szCs w:val="22"/>
        </w:rPr>
        <w:t xml:space="preserve">Esses encontros aconteceram </w:t>
      </w:r>
      <w:r w:rsidR="00684498" w:rsidRPr="001A01E4">
        <w:rPr>
          <w:rFonts w:ascii="Times New Roman" w:eastAsia="Times New Roman" w:hAnsi="Times New Roman" w:cs="Times New Roman"/>
          <w:sz w:val="22"/>
          <w:szCs w:val="22"/>
        </w:rPr>
        <w:t>entre os meses de abril e junho</w:t>
      </w:r>
      <w:r w:rsidR="00783B1F" w:rsidRPr="001A01E4">
        <w:rPr>
          <w:rFonts w:ascii="Times New Roman" w:eastAsia="Times New Roman" w:hAnsi="Times New Roman" w:cs="Times New Roman"/>
          <w:sz w:val="22"/>
          <w:szCs w:val="22"/>
        </w:rPr>
        <w:t xml:space="preserve"> </w:t>
      </w:r>
      <w:r w:rsidR="005D51E7" w:rsidRPr="001A01E4">
        <w:rPr>
          <w:rFonts w:ascii="Times New Roman" w:eastAsia="Times New Roman" w:hAnsi="Times New Roman" w:cs="Times New Roman"/>
          <w:sz w:val="22"/>
          <w:szCs w:val="22"/>
        </w:rPr>
        <w:t>de modo remoto</w:t>
      </w:r>
      <w:r w:rsidR="00684498" w:rsidRPr="001A01E4">
        <w:rPr>
          <w:rFonts w:ascii="Times New Roman" w:eastAsia="Times New Roman" w:hAnsi="Times New Roman" w:cs="Times New Roman"/>
          <w:sz w:val="22"/>
          <w:szCs w:val="22"/>
        </w:rPr>
        <w:t xml:space="preserve"> </w:t>
      </w:r>
      <w:r w:rsidR="00783B1F" w:rsidRPr="001A01E4">
        <w:rPr>
          <w:rFonts w:ascii="Times New Roman" w:eastAsia="Times New Roman" w:hAnsi="Times New Roman" w:cs="Times New Roman"/>
          <w:sz w:val="22"/>
          <w:szCs w:val="22"/>
        </w:rPr>
        <w:t>para um público de aproximadamente de 1.100 profissionais</w:t>
      </w:r>
      <w:r w:rsidR="00684498" w:rsidRPr="001A01E4">
        <w:rPr>
          <w:rFonts w:ascii="Times New Roman" w:eastAsia="Times New Roman" w:hAnsi="Times New Roman" w:cs="Times New Roman"/>
          <w:sz w:val="22"/>
          <w:szCs w:val="22"/>
        </w:rPr>
        <w:t xml:space="preserve">. Os reflexos dessas formações geraram convites para momentos de aprofundamento formativo sobre o tema que nos levou </w:t>
      </w:r>
      <w:r w:rsidR="00C20A2A" w:rsidRPr="001A01E4">
        <w:rPr>
          <w:rFonts w:ascii="Times New Roman" w:eastAsia="Times New Roman" w:hAnsi="Times New Roman" w:cs="Times New Roman"/>
          <w:sz w:val="22"/>
          <w:szCs w:val="22"/>
        </w:rPr>
        <w:t>a mais</w:t>
      </w:r>
      <w:r w:rsidR="00783B1F" w:rsidRPr="001A01E4">
        <w:rPr>
          <w:rFonts w:ascii="Times New Roman" w:eastAsia="Times New Roman" w:hAnsi="Times New Roman" w:cs="Times New Roman"/>
          <w:sz w:val="22"/>
          <w:szCs w:val="22"/>
        </w:rPr>
        <w:t xml:space="preserve"> 4 unidades escolares </w:t>
      </w:r>
      <w:r w:rsidR="00684498" w:rsidRPr="001A01E4">
        <w:rPr>
          <w:rFonts w:ascii="Times New Roman" w:eastAsia="Times New Roman" w:hAnsi="Times New Roman" w:cs="Times New Roman"/>
          <w:sz w:val="22"/>
          <w:szCs w:val="22"/>
        </w:rPr>
        <w:t>de modo presencial</w:t>
      </w:r>
      <w:r w:rsidR="00C20A2A" w:rsidRPr="001A01E4">
        <w:rPr>
          <w:rFonts w:ascii="Times New Roman" w:eastAsia="Times New Roman" w:hAnsi="Times New Roman" w:cs="Times New Roman"/>
          <w:sz w:val="22"/>
          <w:szCs w:val="22"/>
        </w:rPr>
        <w:t>,</w:t>
      </w:r>
      <w:r w:rsidR="00684498" w:rsidRPr="001A01E4">
        <w:rPr>
          <w:rFonts w:ascii="Times New Roman" w:eastAsia="Times New Roman" w:hAnsi="Times New Roman" w:cs="Times New Roman"/>
          <w:sz w:val="22"/>
          <w:szCs w:val="22"/>
        </w:rPr>
        <w:t xml:space="preserve"> onde </w:t>
      </w:r>
      <w:r w:rsidR="00783B1F" w:rsidRPr="001A01E4">
        <w:rPr>
          <w:rFonts w:ascii="Times New Roman" w:eastAsia="Times New Roman" w:hAnsi="Times New Roman" w:cs="Times New Roman"/>
          <w:sz w:val="22"/>
          <w:szCs w:val="22"/>
        </w:rPr>
        <w:t xml:space="preserve">contamos com a </w:t>
      </w:r>
      <w:r w:rsidR="00684498" w:rsidRPr="001A01E4">
        <w:rPr>
          <w:rFonts w:ascii="Times New Roman" w:eastAsia="Times New Roman" w:hAnsi="Times New Roman" w:cs="Times New Roman"/>
          <w:sz w:val="22"/>
          <w:szCs w:val="22"/>
        </w:rPr>
        <w:t>participação de mais de 178 pessoas.</w:t>
      </w:r>
      <w:r w:rsidR="000A4BBD" w:rsidRPr="001A01E4">
        <w:rPr>
          <w:rFonts w:ascii="Times New Roman" w:eastAsia="Times New Roman" w:hAnsi="Times New Roman" w:cs="Times New Roman"/>
          <w:sz w:val="22"/>
          <w:szCs w:val="22"/>
        </w:rPr>
        <w:t xml:space="preserve"> </w:t>
      </w:r>
    </w:p>
    <w:p w14:paraId="4913188F" w14:textId="77777777" w:rsidR="003E61FD" w:rsidRDefault="003E61FD" w:rsidP="00E77EFA">
      <w:pPr>
        <w:jc w:val="both"/>
        <w:rPr>
          <w:rFonts w:ascii="Times New Roman" w:eastAsia="Times New Roman" w:hAnsi="Times New Roman" w:cs="Times New Roman"/>
        </w:rPr>
      </w:pPr>
    </w:p>
    <w:p w14:paraId="3EF3C362" w14:textId="111697B4" w:rsidR="00C063B7" w:rsidRPr="002436D1" w:rsidRDefault="00000000" w:rsidP="00E77EFA">
      <w:pPr>
        <w:spacing w:line="360" w:lineRule="auto"/>
        <w:jc w:val="both"/>
        <w:rPr>
          <w:rFonts w:ascii="Times New Roman" w:eastAsia="Times New Roman" w:hAnsi="Times New Roman" w:cs="Times New Roman"/>
          <w:sz w:val="22"/>
          <w:szCs w:val="22"/>
        </w:rPr>
      </w:pPr>
      <w:r w:rsidRPr="002436D1">
        <w:rPr>
          <w:rFonts w:ascii="Times New Roman" w:eastAsia="Times New Roman" w:hAnsi="Times New Roman" w:cs="Times New Roman"/>
          <w:b/>
          <w:bCs/>
          <w:sz w:val="22"/>
          <w:szCs w:val="22"/>
        </w:rPr>
        <w:t>Palavras Chaves:</w:t>
      </w:r>
      <w:r w:rsidR="00723F24" w:rsidRPr="002436D1">
        <w:rPr>
          <w:rFonts w:ascii="Times New Roman" w:eastAsia="Times New Roman" w:hAnsi="Times New Roman" w:cs="Times New Roman"/>
          <w:sz w:val="22"/>
          <w:szCs w:val="22"/>
        </w:rPr>
        <w:t xml:space="preserve"> </w:t>
      </w:r>
      <w:r w:rsidR="00723F24" w:rsidRPr="00AD00A6">
        <w:rPr>
          <w:rFonts w:ascii="Times New Roman" w:eastAsia="Times New Roman" w:hAnsi="Times New Roman" w:cs="Times New Roman"/>
          <w:sz w:val="20"/>
          <w:szCs w:val="20"/>
        </w:rPr>
        <w:t>Leitura Literária</w:t>
      </w:r>
      <w:r w:rsidR="005869D4">
        <w:rPr>
          <w:rFonts w:ascii="Times New Roman" w:eastAsia="Times New Roman" w:hAnsi="Times New Roman" w:cs="Times New Roman"/>
          <w:sz w:val="20"/>
          <w:szCs w:val="20"/>
        </w:rPr>
        <w:t>,</w:t>
      </w:r>
      <w:r w:rsidR="007C0D35" w:rsidRPr="00AD00A6">
        <w:rPr>
          <w:rFonts w:ascii="Times New Roman" w:eastAsia="Times New Roman" w:hAnsi="Times New Roman" w:cs="Times New Roman"/>
          <w:sz w:val="20"/>
          <w:szCs w:val="20"/>
        </w:rPr>
        <w:t xml:space="preserve"> </w:t>
      </w:r>
      <w:r w:rsidR="00723F24" w:rsidRPr="00AD00A6">
        <w:rPr>
          <w:rFonts w:ascii="Times New Roman" w:eastAsia="Times New Roman" w:hAnsi="Times New Roman" w:cs="Times New Roman"/>
          <w:sz w:val="20"/>
          <w:szCs w:val="20"/>
        </w:rPr>
        <w:t>Formação de Professores</w:t>
      </w:r>
      <w:r w:rsidR="005869D4">
        <w:rPr>
          <w:rFonts w:ascii="Times New Roman" w:eastAsia="Times New Roman" w:hAnsi="Times New Roman" w:cs="Times New Roman"/>
          <w:sz w:val="20"/>
          <w:szCs w:val="20"/>
        </w:rPr>
        <w:t>, Currículo,</w:t>
      </w:r>
      <w:r w:rsidR="007C0D35" w:rsidRPr="00AD00A6">
        <w:rPr>
          <w:rFonts w:ascii="Times New Roman" w:eastAsia="Times New Roman" w:hAnsi="Times New Roman" w:cs="Times New Roman"/>
          <w:sz w:val="20"/>
          <w:szCs w:val="20"/>
        </w:rPr>
        <w:t xml:space="preserve"> </w:t>
      </w:r>
      <w:r w:rsidR="002962AC" w:rsidRPr="00AD00A6">
        <w:rPr>
          <w:rFonts w:ascii="Times New Roman" w:eastAsia="Times New Roman" w:hAnsi="Times New Roman" w:cs="Times New Roman"/>
          <w:sz w:val="20"/>
          <w:szCs w:val="20"/>
        </w:rPr>
        <w:t>Formação Leitora</w:t>
      </w:r>
      <w:r w:rsidR="005869D4">
        <w:rPr>
          <w:rFonts w:ascii="Times New Roman" w:eastAsia="Times New Roman" w:hAnsi="Times New Roman" w:cs="Times New Roman"/>
          <w:sz w:val="20"/>
          <w:szCs w:val="20"/>
        </w:rPr>
        <w:t>.</w:t>
      </w:r>
    </w:p>
    <w:p w14:paraId="0DB35070" w14:textId="68692DB3" w:rsidR="002436D1" w:rsidRPr="00C20A2A" w:rsidRDefault="002436D1" w:rsidP="00E77EFA">
      <w:pPr>
        <w:spacing w:line="360" w:lineRule="auto"/>
        <w:jc w:val="both"/>
        <w:rPr>
          <w:rFonts w:ascii="Times New Roman" w:hAnsi="Times New Roman" w:cs="Times New Roman"/>
        </w:rPr>
      </w:pPr>
    </w:p>
    <w:p w14:paraId="119AF681" w14:textId="006FEE44" w:rsidR="00063DC5" w:rsidRDefault="00B02A3C" w:rsidP="00E77EFA">
      <w:pPr>
        <w:pStyle w:val="Corpodetexto"/>
        <w:spacing w:before="2" w:line="360" w:lineRule="auto"/>
        <w:ind w:left="0"/>
        <w:jc w:val="both"/>
        <w:rPr>
          <w:rFonts w:ascii="Times New Roman" w:hAnsi="Times New Roman" w:cs="Times New Roman"/>
          <w:b/>
          <w:sz w:val="24"/>
          <w:szCs w:val="24"/>
        </w:rPr>
      </w:pPr>
      <w:r>
        <w:rPr>
          <w:rFonts w:ascii="Times New Roman" w:hAnsi="Times New Roman" w:cs="Times New Roman"/>
          <w:b/>
          <w:sz w:val="24"/>
          <w:szCs w:val="24"/>
        </w:rPr>
        <w:t>I</w:t>
      </w:r>
      <w:r w:rsidR="00514CCA">
        <w:rPr>
          <w:rFonts w:ascii="Times New Roman" w:hAnsi="Times New Roman" w:cs="Times New Roman"/>
          <w:b/>
          <w:sz w:val="24"/>
          <w:szCs w:val="24"/>
        </w:rPr>
        <w:t>ntrodução</w:t>
      </w:r>
      <w:r>
        <w:rPr>
          <w:rFonts w:ascii="Times New Roman" w:hAnsi="Times New Roman" w:cs="Times New Roman"/>
          <w:b/>
          <w:sz w:val="24"/>
          <w:szCs w:val="24"/>
        </w:rPr>
        <w:t>:</w:t>
      </w:r>
    </w:p>
    <w:p w14:paraId="4E121D2A" w14:textId="7D0CFF1D" w:rsidR="00CD0A11" w:rsidRDefault="00CB0D3D" w:rsidP="00E77EFA">
      <w:pPr>
        <w:spacing w:line="360" w:lineRule="auto"/>
        <w:ind w:firstLine="720"/>
        <w:jc w:val="both"/>
        <w:rPr>
          <w:rFonts w:ascii="Times New Roman" w:hAnsi="Times New Roman" w:cs="Times New Roman"/>
          <w:spacing w:val="-4"/>
        </w:rPr>
      </w:pPr>
      <w:r w:rsidRPr="00CD0A11">
        <w:rPr>
          <w:rFonts w:ascii="Times New Roman" w:hAnsi="Times New Roman" w:cs="Times New Roman"/>
        </w:rPr>
        <w:t xml:space="preserve">A arte literária nos comove, provocando mudanças que nos trazem </w:t>
      </w:r>
      <w:r w:rsidR="00406954">
        <w:rPr>
          <w:rFonts w:ascii="Times New Roman" w:hAnsi="Times New Roman" w:cs="Times New Roman"/>
        </w:rPr>
        <w:t>algum</w:t>
      </w:r>
      <w:r w:rsidRPr="00CD0A11">
        <w:rPr>
          <w:rFonts w:ascii="Times New Roman" w:hAnsi="Times New Roman" w:cs="Times New Roman"/>
        </w:rPr>
        <w:t>a compreensão sobre nós mesmo</w:t>
      </w:r>
      <w:r w:rsidR="00406954">
        <w:rPr>
          <w:rFonts w:ascii="Times New Roman" w:hAnsi="Times New Roman" w:cs="Times New Roman"/>
        </w:rPr>
        <w:t>s e</w:t>
      </w:r>
      <w:r w:rsidRPr="00CD0A11">
        <w:rPr>
          <w:rFonts w:ascii="Times New Roman" w:hAnsi="Times New Roman" w:cs="Times New Roman"/>
        </w:rPr>
        <w:t xml:space="preserve"> sobre a vida, essa comoção é causada pela organização literária das palavras</w:t>
      </w:r>
      <w:r w:rsidRPr="00CD0A11">
        <w:rPr>
          <w:rFonts w:ascii="Times New Roman" w:hAnsi="Times New Roman" w:cs="Times New Roman"/>
          <w:spacing w:val="-6"/>
        </w:rPr>
        <w:t xml:space="preserve"> </w:t>
      </w:r>
      <w:r w:rsidRPr="00CD0A11">
        <w:rPr>
          <w:rFonts w:ascii="Times New Roman" w:hAnsi="Times New Roman" w:cs="Times New Roman"/>
        </w:rPr>
        <w:t>“</w:t>
      </w:r>
      <w:r w:rsidR="00406954">
        <w:rPr>
          <w:rFonts w:ascii="Times New Roman" w:hAnsi="Times New Roman" w:cs="Times New Roman"/>
        </w:rPr>
        <w:t xml:space="preserve">[...] </w:t>
      </w:r>
      <w:r w:rsidRPr="00CD0A11">
        <w:rPr>
          <w:rFonts w:ascii="Times New Roman" w:hAnsi="Times New Roman" w:cs="Times New Roman"/>
        </w:rPr>
        <w:t>o</w:t>
      </w:r>
      <w:r w:rsidRPr="00CD0A11">
        <w:rPr>
          <w:rFonts w:ascii="Times New Roman" w:hAnsi="Times New Roman" w:cs="Times New Roman"/>
          <w:spacing w:val="-6"/>
        </w:rPr>
        <w:t xml:space="preserve"> </w:t>
      </w:r>
      <w:r w:rsidRPr="00CD0A11">
        <w:rPr>
          <w:rFonts w:ascii="Times New Roman" w:hAnsi="Times New Roman" w:cs="Times New Roman"/>
        </w:rPr>
        <w:t>caráter</w:t>
      </w:r>
      <w:r w:rsidRPr="00CD0A11">
        <w:rPr>
          <w:rFonts w:ascii="Times New Roman" w:hAnsi="Times New Roman" w:cs="Times New Roman"/>
          <w:spacing w:val="-8"/>
        </w:rPr>
        <w:t xml:space="preserve"> </w:t>
      </w:r>
      <w:r w:rsidRPr="00CD0A11">
        <w:rPr>
          <w:rFonts w:ascii="Times New Roman" w:hAnsi="Times New Roman" w:cs="Times New Roman"/>
        </w:rPr>
        <w:t>da</w:t>
      </w:r>
      <w:r w:rsidRPr="00CD0A11">
        <w:rPr>
          <w:rFonts w:ascii="Times New Roman" w:hAnsi="Times New Roman" w:cs="Times New Roman"/>
          <w:spacing w:val="-7"/>
        </w:rPr>
        <w:t xml:space="preserve"> </w:t>
      </w:r>
      <w:r w:rsidRPr="00CD0A11">
        <w:rPr>
          <w:rFonts w:ascii="Times New Roman" w:hAnsi="Times New Roman" w:cs="Times New Roman"/>
        </w:rPr>
        <w:t>coisa</w:t>
      </w:r>
      <w:r w:rsidRPr="00CD0A11">
        <w:rPr>
          <w:rFonts w:ascii="Times New Roman" w:hAnsi="Times New Roman" w:cs="Times New Roman"/>
          <w:spacing w:val="-6"/>
        </w:rPr>
        <w:t xml:space="preserve"> </w:t>
      </w:r>
      <w:r w:rsidRPr="00CD0A11">
        <w:rPr>
          <w:rFonts w:ascii="Times New Roman" w:hAnsi="Times New Roman" w:cs="Times New Roman"/>
        </w:rPr>
        <w:t>organizada</w:t>
      </w:r>
      <w:r w:rsidRPr="00CD0A11">
        <w:rPr>
          <w:rFonts w:ascii="Times New Roman" w:hAnsi="Times New Roman" w:cs="Times New Roman"/>
          <w:spacing w:val="-6"/>
        </w:rPr>
        <w:t xml:space="preserve"> </w:t>
      </w:r>
      <w:r w:rsidRPr="00CD0A11">
        <w:rPr>
          <w:rFonts w:ascii="Times New Roman" w:hAnsi="Times New Roman" w:cs="Times New Roman"/>
        </w:rPr>
        <w:t>da</w:t>
      </w:r>
      <w:r w:rsidRPr="00CD0A11">
        <w:rPr>
          <w:rFonts w:ascii="Times New Roman" w:hAnsi="Times New Roman" w:cs="Times New Roman"/>
          <w:spacing w:val="-7"/>
        </w:rPr>
        <w:t xml:space="preserve"> </w:t>
      </w:r>
      <w:r w:rsidRPr="00CD0A11">
        <w:rPr>
          <w:rFonts w:ascii="Times New Roman" w:hAnsi="Times New Roman" w:cs="Times New Roman"/>
        </w:rPr>
        <w:t>obra</w:t>
      </w:r>
      <w:r w:rsidRPr="00CD0A11">
        <w:rPr>
          <w:rFonts w:ascii="Times New Roman" w:hAnsi="Times New Roman" w:cs="Times New Roman"/>
          <w:spacing w:val="-6"/>
        </w:rPr>
        <w:t xml:space="preserve"> </w:t>
      </w:r>
      <w:r w:rsidRPr="00CD0A11">
        <w:rPr>
          <w:rFonts w:ascii="Times New Roman" w:hAnsi="Times New Roman" w:cs="Times New Roman"/>
        </w:rPr>
        <w:t>literária</w:t>
      </w:r>
      <w:r w:rsidRPr="00CD0A11">
        <w:rPr>
          <w:rFonts w:ascii="Times New Roman" w:hAnsi="Times New Roman" w:cs="Times New Roman"/>
          <w:spacing w:val="-9"/>
        </w:rPr>
        <w:t xml:space="preserve"> </w:t>
      </w:r>
      <w:r w:rsidRPr="00CD0A11">
        <w:rPr>
          <w:rFonts w:ascii="Times New Roman" w:hAnsi="Times New Roman" w:cs="Times New Roman"/>
        </w:rPr>
        <w:t>torna-se</w:t>
      </w:r>
      <w:r w:rsidRPr="00CD0A11">
        <w:rPr>
          <w:rFonts w:ascii="Times New Roman" w:hAnsi="Times New Roman" w:cs="Times New Roman"/>
          <w:spacing w:val="-9"/>
        </w:rPr>
        <w:t xml:space="preserve"> </w:t>
      </w:r>
      <w:r w:rsidRPr="00CD0A11">
        <w:rPr>
          <w:rFonts w:ascii="Times New Roman" w:hAnsi="Times New Roman" w:cs="Times New Roman"/>
        </w:rPr>
        <w:t>um</w:t>
      </w:r>
      <w:r w:rsidRPr="00CD0A11">
        <w:rPr>
          <w:rFonts w:ascii="Times New Roman" w:hAnsi="Times New Roman" w:cs="Times New Roman"/>
          <w:spacing w:val="-10"/>
        </w:rPr>
        <w:t xml:space="preserve"> </w:t>
      </w:r>
      <w:r w:rsidRPr="00CD0A11">
        <w:rPr>
          <w:rFonts w:ascii="Times New Roman" w:hAnsi="Times New Roman" w:cs="Times New Roman"/>
        </w:rPr>
        <w:t>fator</w:t>
      </w:r>
      <w:r w:rsidRPr="00CD0A11">
        <w:rPr>
          <w:rFonts w:ascii="Times New Roman" w:hAnsi="Times New Roman" w:cs="Times New Roman"/>
          <w:spacing w:val="-10"/>
        </w:rPr>
        <w:t xml:space="preserve"> </w:t>
      </w:r>
      <w:r w:rsidRPr="00CD0A11">
        <w:rPr>
          <w:rFonts w:ascii="Times New Roman" w:hAnsi="Times New Roman" w:cs="Times New Roman"/>
        </w:rPr>
        <w:t>que</w:t>
      </w:r>
      <w:r w:rsidRPr="00CD0A11">
        <w:rPr>
          <w:rFonts w:ascii="Times New Roman" w:hAnsi="Times New Roman" w:cs="Times New Roman"/>
          <w:spacing w:val="-8"/>
        </w:rPr>
        <w:t xml:space="preserve"> </w:t>
      </w:r>
      <w:r w:rsidRPr="00CD0A11">
        <w:rPr>
          <w:rFonts w:ascii="Times New Roman" w:hAnsi="Times New Roman" w:cs="Times New Roman"/>
        </w:rPr>
        <w:t>nos</w:t>
      </w:r>
      <w:r w:rsidRPr="00CD0A11">
        <w:rPr>
          <w:rFonts w:ascii="Times New Roman" w:hAnsi="Times New Roman" w:cs="Times New Roman"/>
          <w:spacing w:val="-8"/>
        </w:rPr>
        <w:t xml:space="preserve"> </w:t>
      </w:r>
      <w:r w:rsidRPr="00CD0A11">
        <w:rPr>
          <w:rFonts w:ascii="Times New Roman" w:hAnsi="Times New Roman" w:cs="Times New Roman"/>
        </w:rPr>
        <w:t>deixa</w:t>
      </w:r>
      <w:r w:rsidRPr="00CD0A11">
        <w:rPr>
          <w:rFonts w:ascii="Times New Roman" w:hAnsi="Times New Roman" w:cs="Times New Roman"/>
          <w:spacing w:val="-6"/>
        </w:rPr>
        <w:t xml:space="preserve"> </w:t>
      </w:r>
      <w:r w:rsidRPr="00CD0A11">
        <w:rPr>
          <w:rFonts w:ascii="Times New Roman" w:hAnsi="Times New Roman" w:cs="Times New Roman"/>
        </w:rPr>
        <w:t>mais capazes</w:t>
      </w:r>
      <w:r w:rsidRPr="00CD0A11">
        <w:rPr>
          <w:rFonts w:ascii="Times New Roman" w:hAnsi="Times New Roman" w:cs="Times New Roman"/>
          <w:spacing w:val="-11"/>
        </w:rPr>
        <w:t xml:space="preserve"> </w:t>
      </w:r>
      <w:r w:rsidRPr="00CD0A11">
        <w:rPr>
          <w:rFonts w:ascii="Times New Roman" w:hAnsi="Times New Roman" w:cs="Times New Roman"/>
        </w:rPr>
        <w:t>de</w:t>
      </w:r>
      <w:r w:rsidRPr="00CD0A11">
        <w:rPr>
          <w:rFonts w:ascii="Times New Roman" w:hAnsi="Times New Roman" w:cs="Times New Roman"/>
          <w:spacing w:val="-12"/>
        </w:rPr>
        <w:t xml:space="preserve"> </w:t>
      </w:r>
      <w:r w:rsidRPr="00CD0A11">
        <w:rPr>
          <w:rFonts w:ascii="Times New Roman" w:hAnsi="Times New Roman" w:cs="Times New Roman"/>
        </w:rPr>
        <w:t>ordenar</w:t>
      </w:r>
      <w:r w:rsidRPr="00CD0A11">
        <w:rPr>
          <w:rFonts w:ascii="Times New Roman" w:hAnsi="Times New Roman" w:cs="Times New Roman"/>
          <w:spacing w:val="-10"/>
        </w:rPr>
        <w:t xml:space="preserve"> </w:t>
      </w:r>
      <w:r w:rsidRPr="00CD0A11">
        <w:rPr>
          <w:rFonts w:ascii="Times New Roman" w:hAnsi="Times New Roman" w:cs="Times New Roman"/>
        </w:rPr>
        <w:t>a</w:t>
      </w:r>
      <w:r w:rsidRPr="00CD0A11">
        <w:rPr>
          <w:rFonts w:ascii="Times New Roman" w:hAnsi="Times New Roman" w:cs="Times New Roman"/>
          <w:spacing w:val="-11"/>
        </w:rPr>
        <w:t xml:space="preserve"> </w:t>
      </w:r>
      <w:r w:rsidRPr="00CD0A11">
        <w:rPr>
          <w:rFonts w:ascii="Times New Roman" w:hAnsi="Times New Roman" w:cs="Times New Roman"/>
        </w:rPr>
        <w:t>nossa</w:t>
      </w:r>
      <w:r w:rsidRPr="00CD0A11">
        <w:rPr>
          <w:rFonts w:ascii="Times New Roman" w:hAnsi="Times New Roman" w:cs="Times New Roman"/>
          <w:spacing w:val="-11"/>
        </w:rPr>
        <w:t xml:space="preserve"> </w:t>
      </w:r>
      <w:r w:rsidRPr="00CD0A11">
        <w:rPr>
          <w:rFonts w:ascii="Times New Roman" w:hAnsi="Times New Roman" w:cs="Times New Roman"/>
        </w:rPr>
        <w:t>própria</w:t>
      </w:r>
      <w:r w:rsidRPr="00CD0A11">
        <w:rPr>
          <w:rFonts w:ascii="Times New Roman" w:hAnsi="Times New Roman" w:cs="Times New Roman"/>
          <w:spacing w:val="-14"/>
        </w:rPr>
        <w:t xml:space="preserve"> </w:t>
      </w:r>
      <w:r w:rsidRPr="00CD0A11">
        <w:rPr>
          <w:rFonts w:ascii="Times New Roman" w:hAnsi="Times New Roman" w:cs="Times New Roman"/>
        </w:rPr>
        <w:t>mente</w:t>
      </w:r>
      <w:r w:rsidRPr="00CD0A11">
        <w:rPr>
          <w:rFonts w:ascii="Times New Roman" w:hAnsi="Times New Roman" w:cs="Times New Roman"/>
          <w:spacing w:val="-11"/>
        </w:rPr>
        <w:t xml:space="preserve"> </w:t>
      </w:r>
      <w:r w:rsidRPr="00CD0A11">
        <w:rPr>
          <w:rFonts w:ascii="Times New Roman" w:hAnsi="Times New Roman" w:cs="Times New Roman"/>
        </w:rPr>
        <w:t>e</w:t>
      </w:r>
      <w:r w:rsidRPr="00CD0A11">
        <w:rPr>
          <w:rFonts w:ascii="Times New Roman" w:hAnsi="Times New Roman" w:cs="Times New Roman"/>
          <w:spacing w:val="-11"/>
        </w:rPr>
        <w:t xml:space="preserve"> </w:t>
      </w:r>
      <w:r w:rsidRPr="00CD0A11">
        <w:rPr>
          <w:rFonts w:ascii="Times New Roman" w:hAnsi="Times New Roman" w:cs="Times New Roman"/>
        </w:rPr>
        <w:t>sentimentos;</w:t>
      </w:r>
      <w:r w:rsidRPr="00CD0A11">
        <w:rPr>
          <w:rFonts w:ascii="Times New Roman" w:hAnsi="Times New Roman" w:cs="Times New Roman"/>
          <w:spacing w:val="-10"/>
        </w:rPr>
        <w:t xml:space="preserve"> </w:t>
      </w:r>
      <w:r w:rsidRPr="00CD0A11">
        <w:rPr>
          <w:rFonts w:ascii="Times New Roman" w:hAnsi="Times New Roman" w:cs="Times New Roman"/>
        </w:rPr>
        <w:t>e,</w:t>
      </w:r>
      <w:r w:rsidRPr="00CD0A11">
        <w:rPr>
          <w:rFonts w:ascii="Times New Roman" w:hAnsi="Times New Roman" w:cs="Times New Roman"/>
          <w:spacing w:val="-10"/>
        </w:rPr>
        <w:t xml:space="preserve"> </w:t>
      </w:r>
      <w:r w:rsidRPr="00CD0A11">
        <w:rPr>
          <w:rFonts w:ascii="Times New Roman" w:hAnsi="Times New Roman" w:cs="Times New Roman"/>
        </w:rPr>
        <w:t>em</w:t>
      </w:r>
      <w:r w:rsidRPr="00CD0A11">
        <w:rPr>
          <w:rFonts w:ascii="Times New Roman" w:hAnsi="Times New Roman" w:cs="Times New Roman"/>
          <w:spacing w:val="-13"/>
        </w:rPr>
        <w:t xml:space="preserve"> </w:t>
      </w:r>
      <w:r w:rsidRPr="00CD0A11">
        <w:rPr>
          <w:rFonts w:ascii="Times New Roman" w:hAnsi="Times New Roman" w:cs="Times New Roman"/>
        </w:rPr>
        <w:t>consequência,</w:t>
      </w:r>
      <w:r w:rsidRPr="00CD0A11">
        <w:rPr>
          <w:rFonts w:ascii="Times New Roman" w:hAnsi="Times New Roman" w:cs="Times New Roman"/>
          <w:spacing w:val="-10"/>
        </w:rPr>
        <w:t xml:space="preserve"> </w:t>
      </w:r>
      <w:r w:rsidRPr="00CD0A11">
        <w:rPr>
          <w:rFonts w:ascii="Times New Roman" w:hAnsi="Times New Roman" w:cs="Times New Roman"/>
        </w:rPr>
        <w:t>mais</w:t>
      </w:r>
      <w:r w:rsidRPr="00CD0A11">
        <w:rPr>
          <w:rFonts w:ascii="Times New Roman" w:hAnsi="Times New Roman" w:cs="Times New Roman"/>
          <w:spacing w:val="-11"/>
        </w:rPr>
        <w:t xml:space="preserve"> </w:t>
      </w:r>
      <w:r w:rsidRPr="00CD0A11">
        <w:rPr>
          <w:rFonts w:ascii="Times New Roman" w:hAnsi="Times New Roman" w:cs="Times New Roman"/>
        </w:rPr>
        <w:t xml:space="preserve">capazes de organizar a visão que temos do </w:t>
      </w:r>
      <w:r w:rsidR="00E63DF4" w:rsidRPr="00CD0A11">
        <w:rPr>
          <w:rFonts w:ascii="Times New Roman" w:hAnsi="Times New Roman" w:cs="Times New Roman"/>
        </w:rPr>
        <w:t>mundo</w:t>
      </w:r>
      <w:r w:rsidR="007E1C75">
        <w:rPr>
          <w:rFonts w:ascii="Times New Roman" w:hAnsi="Times New Roman" w:cs="Times New Roman"/>
        </w:rPr>
        <w:t>”</w:t>
      </w:r>
      <w:r w:rsidR="00CD0A11" w:rsidRPr="00CD0A11">
        <w:rPr>
          <w:rFonts w:ascii="Times New Roman" w:hAnsi="Times New Roman" w:cs="Times New Roman"/>
        </w:rPr>
        <w:t>(Candido, 2011, p. 179)</w:t>
      </w:r>
      <w:r w:rsidR="00E63DF4" w:rsidRPr="00CD0A11">
        <w:rPr>
          <w:rFonts w:ascii="Times New Roman" w:hAnsi="Times New Roman" w:cs="Times New Roman"/>
        </w:rPr>
        <w:t>, pois</w:t>
      </w:r>
      <w:r w:rsidRPr="00CD0A11">
        <w:rPr>
          <w:rFonts w:ascii="Times New Roman" w:hAnsi="Times New Roman" w:cs="Times New Roman"/>
          <w:spacing w:val="-13"/>
        </w:rPr>
        <w:t xml:space="preserve"> </w:t>
      </w:r>
      <w:r w:rsidRPr="00CD0A11">
        <w:rPr>
          <w:rFonts w:ascii="Times New Roman" w:hAnsi="Times New Roman" w:cs="Times New Roman"/>
        </w:rPr>
        <w:t>“</w:t>
      </w:r>
      <w:r w:rsidR="00406954">
        <w:rPr>
          <w:rFonts w:ascii="Times New Roman" w:hAnsi="Times New Roman" w:cs="Times New Roman"/>
        </w:rPr>
        <w:t xml:space="preserve">[...] </w:t>
      </w:r>
      <w:r w:rsidRPr="00CD0A11">
        <w:rPr>
          <w:rFonts w:ascii="Times New Roman" w:hAnsi="Times New Roman" w:cs="Times New Roman"/>
        </w:rPr>
        <w:t>uma</w:t>
      </w:r>
      <w:r w:rsidRPr="00CD0A11">
        <w:rPr>
          <w:rFonts w:ascii="Times New Roman" w:hAnsi="Times New Roman" w:cs="Times New Roman"/>
          <w:spacing w:val="-14"/>
        </w:rPr>
        <w:t xml:space="preserve"> </w:t>
      </w:r>
      <w:r w:rsidRPr="00CD0A11">
        <w:rPr>
          <w:rFonts w:ascii="Times New Roman" w:hAnsi="Times New Roman" w:cs="Times New Roman"/>
        </w:rPr>
        <w:t>sociedade</w:t>
      </w:r>
      <w:r w:rsidRPr="00CD0A11">
        <w:rPr>
          <w:rFonts w:ascii="Times New Roman" w:hAnsi="Times New Roman" w:cs="Times New Roman"/>
          <w:spacing w:val="-11"/>
        </w:rPr>
        <w:t xml:space="preserve"> </w:t>
      </w:r>
      <w:r w:rsidRPr="00CD0A11">
        <w:rPr>
          <w:rFonts w:ascii="Times New Roman" w:hAnsi="Times New Roman" w:cs="Times New Roman"/>
        </w:rPr>
        <w:t>justa</w:t>
      </w:r>
      <w:r w:rsidRPr="00CD0A11">
        <w:rPr>
          <w:rFonts w:ascii="Times New Roman" w:hAnsi="Times New Roman" w:cs="Times New Roman"/>
          <w:spacing w:val="-14"/>
        </w:rPr>
        <w:t xml:space="preserve"> </w:t>
      </w:r>
      <w:r w:rsidRPr="00CD0A11">
        <w:rPr>
          <w:rFonts w:ascii="Times New Roman" w:hAnsi="Times New Roman" w:cs="Times New Roman"/>
        </w:rPr>
        <w:t>pressupõe</w:t>
      </w:r>
      <w:r w:rsidRPr="00CD0A11">
        <w:rPr>
          <w:rFonts w:ascii="Times New Roman" w:hAnsi="Times New Roman" w:cs="Times New Roman"/>
          <w:spacing w:val="-11"/>
        </w:rPr>
        <w:t xml:space="preserve"> </w:t>
      </w:r>
      <w:r w:rsidRPr="00CD0A11">
        <w:rPr>
          <w:rFonts w:ascii="Times New Roman" w:hAnsi="Times New Roman" w:cs="Times New Roman"/>
        </w:rPr>
        <w:t>o</w:t>
      </w:r>
      <w:r w:rsidRPr="00CD0A11">
        <w:rPr>
          <w:rFonts w:ascii="Times New Roman" w:hAnsi="Times New Roman" w:cs="Times New Roman"/>
          <w:spacing w:val="-14"/>
        </w:rPr>
        <w:t xml:space="preserve"> </w:t>
      </w:r>
      <w:r w:rsidRPr="00CD0A11">
        <w:rPr>
          <w:rFonts w:ascii="Times New Roman" w:hAnsi="Times New Roman" w:cs="Times New Roman"/>
        </w:rPr>
        <w:t>respeito</w:t>
      </w:r>
      <w:r w:rsidRPr="00CD0A11">
        <w:rPr>
          <w:rFonts w:ascii="Times New Roman" w:hAnsi="Times New Roman" w:cs="Times New Roman"/>
          <w:spacing w:val="-14"/>
        </w:rPr>
        <w:t xml:space="preserve"> </w:t>
      </w:r>
      <w:r w:rsidRPr="00CD0A11">
        <w:rPr>
          <w:rFonts w:ascii="Times New Roman" w:hAnsi="Times New Roman" w:cs="Times New Roman"/>
        </w:rPr>
        <w:t>dos</w:t>
      </w:r>
      <w:r w:rsidRPr="00CD0A11">
        <w:rPr>
          <w:rFonts w:ascii="Times New Roman" w:hAnsi="Times New Roman" w:cs="Times New Roman"/>
          <w:spacing w:val="-13"/>
        </w:rPr>
        <w:t xml:space="preserve"> </w:t>
      </w:r>
      <w:r w:rsidRPr="00CD0A11">
        <w:rPr>
          <w:rFonts w:ascii="Times New Roman" w:hAnsi="Times New Roman" w:cs="Times New Roman"/>
        </w:rPr>
        <w:t>diretos</w:t>
      </w:r>
      <w:r w:rsidRPr="00CD0A11">
        <w:rPr>
          <w:rFonts w:ascii="Times New Roman" w:hAnsi="Times New Roman" w:cs="Times New Roman"/>
          <w:spacing w:val="-11"/>
        </w:rPr>
        <w:t xml:space="preserve"> </w:t>
      </w:r>
      <w:r w:rsidRPr="00CD0A11">
        <w:rPr>
          <w:rFonts w:ascii="Times New Roman" w:hAnsi="Times New Roman" w:cs="Times New Roman"/>
        </w:rPr>
        <w:t>humanos,</w:t>
      </w:r>
      <w:r w:rsidRPr="00CD0A11">
        <w:rPr>
          <w:rFonts w:ascii="Times New Roman" w:hAnsi="Times New Roman" w:cs="Times New Roman"/>
          <w:spacing w:val="-13"/>
        </w:rPr>
        <w:t xml:space="preserve"> </w:t>
      </w:r>
      <w:r w:rsidRPr="00CD0A11">
        <w:rPr>
          <w:rFonts w:ascii="Times New Roman" w:hAnsi="Times New Roman" w:cs="Times New Roman"/>
        </w:rPr>
        <w:t>e</w:t>
      </w:r>
      <w:r w:rsidRPr="00CD0A11">
        <w:rPr>
          <w:rFonts w:ascii="Times New Roman" w:hAnsi="Times New Roman" w:cs="Times New Roman"/>
          <w:spacing w:val="-14"/>
        </w:rPr>
        <w:t xml:space="preserve"> </w:t>
      </w:r>
      <w:r w:rsidRPr="00CD0A11">
        <w:rPr>
          <w:rFonts w:ascii="Times New Roman" w:hAnsi="Times New Roman" w:cs="Times New Roman"/>
        </w:rPr>
        <w:t>a</w:t>
      </w:r>
      <w:r w:rsidRPr="00CD0A11">
        <w:rPr>
          <w:rFonts w:ascii="Times New Roman" w:hAnsi="Times New Roman" w:cs="Times New Roman"/>
          <w:spacing w:val="-16"/>
        </w:rPr>
        <w:t xml:space="preserve"> </w:t>
      </w:r>
      <w:r w:rsidRPr="00CD0A11">
        <w:rPr>
          <w:rFonts w:ascii="Times New Roman" w:hAnsi="Times New Roman" w:cs="Times New Roman"/>
        </w:rPr>
        <w:t>fruição da</w:t>
      </w:r>
      <w:r w:rsidRPr="00CD0A11">
        <w:rPr>
          <w:rFonts w:ascii="Times New Roman" w:hAnsi="Times New Roman" w:cs="Times New Roman"/>
          <w:spacing w:val="-4"/>
        </w:rPr>
        <w:t xml:space="preserve"> </w:t>
      </w:r>
      <w:r w:rsidRPr="00CD0A11">
        <w:rPr>
          <w:rFonts w:ascii="Times New Roman" w:hAnsi="Times New Roman" w:cs="Times New Roman"/>
        </w:rPr>
        <w:t>arte</w:t>
      </w:r>
      <w:r w:rsidRPr="00CD0A11">
        <w:rPr>
          <w:rFonts w:ascii="Times New Roman" w:hAnsi="Times New Roman" w:cs="Times New Roman"/>
          <w:spacing w:val="-6"/>
        </w:rPr>
        <w:t xml:space="preserve"> </w:t>
      </w:r>
      <w:r w:rsidRPr="00CD0A11">
        <w:rPr>
          <w:rFonts w:ascii="Times New Roman" w:hAnsi="Times New Roman" w:cs="Times New Roman"/>
        </w:rPr>
        <w:t>e</w:t>
      </w:r>
      <w:r w:rsidRPr="00CD0A11">
        <w:rPr>
          <w:rFonts w:ascii="Times New Roman" w:hAnsi="Times New Roman" w:cs="Times New Roman"/>
          <w:spacing w:val="-4"/>
        </w:rPr>
        <w:t xml:space="preserve"> </w:t>
      </w:r>
      <w:r w:rsidRPr="00CD0A11">
        <w:rPr>
          <w:rFonts w:ascii="Times New Roman" w:hAnsi="Times New Roman" w:cs="Times New Roman"/>
        </w:rPr>
        <w:t>da</w:t>
      </w:r>
      <w:r w:rsidRPr="00CD0A11">
        <w:rPr>
          <w:rFonts w:ascii="Times New Roman" w:hAnsi="Times New Roman" w:cs="Times New Roman"/>
          <w:spacing w:val="-4"/>
        </w:rPr>
        <w:t xml:space="preserve"> </w:t>
      </w:r>
      <w:r w:rsidRPr="00CD0A11">
        <w:rPr>
          <w:rFonts w:ascii="Times New Roman" w:hAnsi="Times New Roman" w:cs="Times New Roman"/>
        </w:rPr>
        <w:t>literatura</w:t>
      </w:r>
      <w:r w:rsidRPr="00CD0A11">
        <w:rPr>
          <w:rFonts w:ascii="Times New Roman" w:hAnsi="Times New Roman" w:cs="Times New Roman"/>
          <w:spacing w:val="-4"/>
        </w:rPr>
        <w:t xml:space="preserve"> </w:t>
      </w:r>
      <w:r w:rsidRPr="00CD0A11">
        <w:rPr>
          <w:rFonts w:ascii="Times New Roman" w:hAnsi="Times New Roman" w:cs="Times New Roman"/>
        </w:rPr>
        <w:t>em</w:t>
      </w:r>
      <w:r w:rsidRPr="00CD0A11">
        <w:rPr>
          <w:rFonts w:ascii="Times New Roman" w:hAnsi="Times New Roman" w:cs="Times New Roman"/>
          <w:spacing w:val="-5"/>
        </w:rPr>
        <w:t xml:space="preserve"> </w:t>
      </w:r>
      <w:r w:rsidRPr="00CD0A11">
        <w:rPr>
          <w:rFonts w:ascii="Times New Roman" w:hAnsi="Times New Roman" w:cs="Times New Roman"/>
        </w:rPr>
        <w:t>todas</w:t>
      </w:r>
      <w:r w:rsidRPr="00CD0A11">
        <w:rPr>
          <w:rFonts w:ascii="Times New Roman" w:hAnsi="Times New Roman" w:cs="Times New Roman"/>
          <w:spacing w:val="-4"/>
        </w:rPr>
        <w:t xml:space="preserve"> </w:t>
      </w:r>
      <w:r w:rsidRPr="00CD0A11">
        <w:rPr>
          <w:rFonts w:ascii="Times New Roman" w:hAnsi="Times New Roman" w:cs="Times New Roman"/>
        </w:rPr>
        <w:t>as</w:t>
      </w:r>
      <w:r w:rsidRPr="00CD0A11">
        <w:rPr>
          <w:rFonts w:ascii="Times New Roman" w:hAnsi="Times New Roman" w:cs="Times New Roman"/>
          <w:spacing w:val="-6"/>
        </w:rPr>
        <w:t xml:space="preserve"> </w:t>
      </w:r>
      <w:r w:rsidRPr="00CD0A11">
        <w:rPr>
          <w:rFonts w:ascii="Times New Roman" w:hAnsi="Times New Roman" w:cs="Times New Roman"/>
        </w:rPr>
        <w:t>modalidades</w:t>
      </w:r>
      <w:r w:rsidRPr="00CD0A11">
        <w:rPr>
          <w:rFonts w:ascii="Times New Roman" w:hAnsi="Times New Roman" w:cs="Times New Roman"/>
          <w:spacing w:val="-4"/>
        </w:rPr>
        <w:t xml:space="preserve"> </w:t>
      </w:r>
      <w:r w:rsidRPr="00CD0A11">
        <w:rPr>
          <w:rFonts w:ascii="Times New Roman" w:hAnsi="Times New Roman" w:cs="Times New Roman"/>
        </w:rPr>
        <w:t>e</w:t>
      </w:r>
      <w:r w:rsidRPr="00CD0A11">
        <w:rPr>
          <w:rFonts w:ascii="Times New Roman" w:hAnsi="Times New Roman" w:cs="Times New Roman"/>
          <w:spacing w:val="-9"/>
        </w:rPr>
        <w:t xml:space="preserve"> </w:t>
      </w:r>
      <w:r w:rsidRPr="00CD0A11">
        <w:rPr>
          <w:rFonts w:ascii="Times New Roman" w:hAnsi="Times New Roman" w:cs="Times New Roman"/>
        </w:rPr>
        <w:t>em</w:t>
      </w:r>
      <w:r w:rsidRPr="00CD0A11">
        <w:rPr>
          <w:rFonts w:ascii="Times New Roman" w:hAnsi="Times New Roman" w:cs="Times New Roman"/>
          <w:spacing w:val="-6"/>
        </w:rPr>
        <w:t xml:space="preserve"> </w:t>
      </w:r>
      <w:r w:rsidRPr="00CD0A11">
        <w:rPr>
          <w:rFonts w:ascii="Times New Roman" w:hAnsi="Times New Roman" w:cs="Times New Roman"/>
        </w:rPr>
        <w:t>todos</w:t>
      </w:r>
      <w:r w:rsidRPr="00CD0A11">
        <w:rPr>
          <w:rFonts w:ascii="Times New Roman" w:hAnsi="Times New Roman" w:cs="Times New Roman"/>
          <w:spacing w:val="-6"/>
        </w:rPr>
        <w:t xml:space="preserve"> </w:t>
      </w:r>
      <w:r w:rsidRPr="00CD0A11">
        <w:rPr>
          <w:rFonts w:ascii="Times New Roman" w:hAnsi="Times New Roman" w:cs="Times New Roman"/>
        </w:rPr>
        <w:t>os</w:t>
      </w:r>
      <w:r w:rsidRPr="00CD0A11">
        <w:rPr>
          <w:rFonts w:ascii="Times New Roman" w:hAnsi="Times New Roman" w:cs="Times New Roman"/>
          <w:spacing w:val="-6"/>
        </w:rPr>
        <w:t xml:space="preserve"> </w:t>
      </w:r>
      <w:r w:rsidRPr="00CD0A11">
        <w:rPr>
          <w:rFonts w:ascii="Times New Roman" w:hAnsi="Times New Roman" w:cs="Times New Roman"/>
        </w:rPr>
        <w:t>níveis</w:t>
      </w:r>
      <w:r w:rsidRPr="00CD0A11">
        <w:rPr>
          <w:rFonts w:ascii="Times New Roman" w:hAnsi="Times New Roman" w:cs="Times New Roman"/>
          <w:spacing w:val="-4"/>
        </w:rPr>
        <w:t xml:space="preserve"> </w:t>
      </w:r>
      <w:r w:rsidRPr="00CD0A11">
        <w:rPr>
          <w:rFonts w:ascii="Times New Roman" w:hAnsi="Times New Roman" w:cs="Times New Roman"/>
        </w:rPr>
        <w:t>é</w:t>
      </w:r>
      <w:r w:rsidR="003626E8" w:rsidRPr="00CD0A11">
        <w:rPr>
          <w:rFonts w:ascii="Times New Roman" w:hAnsi="Times New Roman" w:cs="Times New Roman"/>
          <w:spacing w:val="-4"/>
        </w:rPr>
        <w:t xml:space="preserve"> </w:t>
      </w:r>
      <w:r w:rsidR="003626E8" w:rsidRPr="00CD0A11">
        <w:rPr>
          <w:rFonts w:ascii="Times New Roman" w:hAnsi="Times New Roman" w:cs="Times New Roman"/>
        </w:rPr>
        <w:t>um</w:t>
      </w:r>
      <w:r w:rsidR="003626E8" w:rsidRPr="00CD0A11">
        <w:rPr>
          <w:rFonts w:ascii="Times New Roman" w:hAnsi="Times New Roman" w:cs="Times New Roman"/>
          <w:spacing w:val="-8"/>
        </w:rPr>
        <w:t xml:space="preserve"> </w:t>
      </w:r>
      <w:r w:rsidR="003626E8" w:rsidRPr="00CD0A11">
        <w:rPr>
          <w:rFonts w:ascii="Times New Roman" w:hAnsi="Times New Roman" w:cs="Times New Roman"/>
        </w:rPr>
        <w:t>direito inalienável</w:t>
      </w:r>
      <w:r w:rsidR="007E1C75">
        <w:rPr>
          <w:rFonts w:ascii="Times New Roman" w:hAnsi="Times New Roman" w:cs="Times New Roman"/>
        </w:rPr>
        <w:t>”</w:t>
      </w:r>
      <w:r w:rsidR="003626E8" w:rsidRPr="00CD0A11">
        <w:rPr>
          <w:rFonts w:ascii="Times New Roman" w:hAnsi="Times New Roman" w:cs="Times New Roman"/>
        </w:rPr>
        <w:t xml:space="preserve"> (C</w:t>
      </w:r>
      <w:r w:rsidR="00CD0A11" w:rsidRPr="00CD0A11">
        <w:rPr>
          <w:rFonts w:ascii="Times New Roman" w:hAnsi="Times New Roman" w:cs="Times New Roman"/>
        </w:rPr>
        <w:t>andido</w:t>
      </w:r>
      <w:r w:rsidR="003626E8" w:rsidRPr="00CD0A11">
        <w:rPr>
          <w:rFonts w:ascii="Times New Roman" w:hAnsi="Times New Roman" w:cs="Times New Roman"/>
        </w:rPr>
        <w:t>, 2011, p.193)</w:t>
      </w:r>
      <w:r w:rsidR="007E1C75">
        <w:rPr>
          <w:rFonts w:ascii="Times New Roman" w:hAnsi="Times New Roman" w:cs="Times New Roman"/>
        </w:rPr>
        <w:t>.</w:t>
      </w:r>
    </w:p>
    <w:p w14:paraId="275F2DBF" w14:textId="36B3EEC5" w:rsidR="008E3B4A" w:rsidRDefault="00CB0D3D" w:rsidP="003A0A6A">
      <w:pPr>
        <w:pStyle w:val="Corpodetexto"/>
        <w:spacing w:line="360" w:lineRule="auto"/>
        <w:ind w:left="0" w:firstLine="618"/>
        <w:jc w:val="both"/>
        <w:rPr>
          <w:rFonts w:ascii="Times New Roman" w:hAnsi="Times New Roman" w:cs="Times New Roman"/>
          <w:sz w:val="24"/>
          <w:szCs w:val="24"/>
        </w:rPr>
      </w:pPr>
      <w:r w:rsidRPr="00C20A2A">
        <w:rPr>
          <w:rFonts w:ascii="Times New Roman" w:hAnsi="Times New Roman" w:cs="Times New Roman"/>
          <w:sz w:val="24"/>
          <w:szCs w:val="24"/>
          <w:lang w:eastAsia="pt-PT" w:bidi="pt-PT"/>
        </w:rPr>
        <w:t xml:space="preserve">Cabe aos </w:t>
      </w:r>
      <w:r w:rsidR="006D4732" w:rsidRPr="00C20A2A">
        <w:rPr>
          <w:rFonts w:ascii="Times New Roman" w:hAnsi="Times New Roman" w:cs="Times New Roman"/>
          <w:sz w:val="24"/>
          <w:szCs w:val="24"/>
          <w:lang w:eastAsia="pt-PT" w:bidi="pt-PT"/>
        </w:rPr>
        <w:t>professores</w:t>
      </w:r>
      <w:r w:rsidR="006D4732" w:rsidRPr="00C20A2A">
        <w:rPr>
          <w:rFonts w:ascii="Times New Roman" w:hAnsi="Times New Roman" w:cs="Times New Roman"/>
          <w:color w:val="FF0000"/>
          <w:sz w:val="24"/>
          <w:szCs w:val="24"/>
          <w:lang w:eastAsia="pt-PT" w:bidi="pt-PT"/>
        </w:rPr>
        <w:t xml:space="preserve"> </w:t>
      </w:r>
      <w:r w:rsidRPr="00C20A2A">
        <w:rPr>
          <w:rFonts w:ascii="Times New Roman" w:hAnsi="Times New Roman" w:cs="Times New Roman"/>
          <w:sz w:val="24"/>
          <w:szCs w:val="24"/>
          <w:lang w:eastAsia="pt-PT" w:bidi="pt-PT"/>
        </w:rPr>
        <w:t xml:space="preserve">incentivar </w:t>
      </w:r>
      <w:r w:rsidR="006D4732" w:rsidRPr="00C20A2A">
        <w:rPr>
          <w:rFonts w:ascii="Times New Roman" w:hAnsi="Times New Roman" w:cs="Times New Roman"/>
          <w:sz w:val="24"/>
          <w:szCs w:val="24"/>
          <w:lang w:eastAsia="pt-PT" w:bidi="pt-PT"/>
        </w:rPr>
        <w:t>a prática da leitura</w:t>
      </w:r>
      <w:r w:rsidRPr="00C20A2A">
        <w:rPr>
          <w:rFonts w:ascii="Times New Roman" w:hAnsi="Times New Roman" w:cs="Times New Roman"/>
          <w:sz w:val="24"/>
          <w:szCs w:val="24"/>
          <w:lang w:eastAsia="pt-PT" w:bidi="pt-PT"/>
        </w:rPr>
        <w:t>, proporcionando de forma</w:t>
      </w:r>
      <w:r w:rsidR="00045E4F" w:rsidRPr="00C20A2A">
        <w:rPr>
          <w:rFonts w:ascii="Times New Roman" w:hAnsi="Times New Roman" w:cs="Times New Roman"/>
          <w:sz w:val="24"/>
          <w:szCs w:val="24"/>
          <w:lang w:eastAsia="pt-PT" w:bidi="pt-PT"/>
        </w:rPr>
        <w:t xml:space="preserve"> </w:t>
      </w:r>
      <w:r w:rsidRPr="00C20A2A">
        <w:rPr>
          <w:rFonts w:ascii="Times New Roman" w:hAnsi="Times New Roman" w:cs="Times New Roman"/>
          <w:sz w:val="24"/>
          <w:szCs w:val="24"/>
          <w:lang w:eastAsia="pt-PT" w:bidi="pt-PT"/>
        </w:rPr>
        <w:t>competente momentos sistemáticos e constantes de leitura em sua rotina, principalmente nos espaços escolares.</w:t>
      </w:r>
      <w:r w:rsidR="001C116B">
        <w:rPr>
          <w:rFonts w:ascii="Times New Roman" w:hAnsi="Times New Roman" w:cs="Times New Roman"/>
          <w:sz w:val="24"/>
          <w:szCs w:val="24"/>
          <w:lang w:eastAsia="pt-PT" w:bidi="pt-PT"/>
        </w:rPr>
        <w:t xml:space="preserve"> </w:t>
      </w:r>
      <w:r w:rsidR="00B15312" w:rsidRPr="00C20A2A">
        <w:rPr>
          <w:rFonts w:ascii="Times New Roman" w:hAnsi="Times New Roman" w:cs="Times New Roman"/>
          <w:sz w:val="24"/>
          <w:szCs w:val="24"/>
        </w:rPr>
        <w:t>O</w:t>
      </w:r>
      <w:r w:rsidR="00045E4F" w:rsidRPr="00C20A2A">
        <w:rPr>
          <w:rFonts w:ascii="Times New Roman" w:hAnsi="Times New Roman" w:cs="Times New Roman"/>
          <w:sz w:val="24"/>
          <w:szCs w:val="24"/>
        </w:rPr>
        <w:t xml:space="preserve">s </w:t>
      </w:r>
      <w:r w:rsidR="009514D8" w:rsidRPr="00C20A2A">
        <w:rPr>
          <w:rFonts w:ascii="Times New Roman" w:hAnsi="Times New Roman" w:cs="Times New Roman"/>
          <w:sz w:val="24"/>
          <w:szCs w:val="24"/>
        </w:rPr>
        <w:t>primeiros anos d</w:t>
      </w:r>
      <w:r w:rsidR="00D00094" w:rsidRPr="00C20A2A">
        <w:rPr>
          <w:rFonts w:ascii="Times New Roman" w:hAnsi="Times New Roman" w:cs="Times New Roman"/>
          <w:sz w:val="24"/>
          <w:szCs w:val="24"/>
        </w:rPr>
        <w:t>e</w:t>
      </w:r>
      <w:r w:rsidR="009514D8" w:rsidRPr="00C20A2A">
        <w:rPr>
          <w:rFonts w:ascii="Times New Roman" w:hAnsi="Times New Roman" w:cs="Times New Roman"/>
          <w:sz w:val="24"/>
          <w:szCs w:val="24"/>
        </w:rPr>
        <w:t xml:space="preserve"> vida de uma criança</w:t>
      </w:r>
      <w:r w:rsidR="00D00094" w:rsidRPr="00C20A2A">
        <w:rPr>
          <w:rFonts w:ascii="Times New Roman" w:hAnsi="Times New Roman" w:cs="Times New Roman"/>
          <w:sz w:val="24"/>
          <w:szCs w:val="24"/>
        </w:rPr>
        <w:t xml:space="preserve"> </w:t>
      </w:r>
      <w:r w:rsidR="009514D8" w:rsidRPr="00C20A2A">
        <w:rPr>
          <w:rFonts w:ascii="Times New Roman" w:hAnsi="Times New Roman" w:cs="Times New Roman"/>
          <w:sz w:val="24"/>
          <w:szCs w:val="24"/>
        </w:rPr>
        <w:t>são fundamentais para seu desenvolvimento</w:t>
      </w:r>
      <w:r w:rsidR="00B15312" w:rsidRPr="00C20A2A">
        <w:rPr>
          <w:rFonts w:ascii="Times New Roman" w:hAnsi="Times New Roman" w:cs="Times New Roman"/>
          <w:sz w:val="24"/>
          <w:szCs w:val="24"/>
        </w:rPr>
        <w:t xml:space="preserve"> cognitivo</w:t>
      </w:r>
      <w:r w:rsidR="00D00094" w:rsidRPr="00C20A2A">
        <w:rPr>
          <w:rFonts w:ascii="Times New Roman" w:hAnsi="Times New Roman" w:cs="Times New Roman"/>
          <w:sz w:val="24"/>
          <w:szCs w:val="24"/>
        </w:rPr>
        <w:t>,</w:t>
      </w:r>
      <w:r w:rsidR="009514D8" w:rsidRPr="00C20A2A">
        <w:rPr>
          <w:rFonts w:ascii="Times New Roman" w:hAnsi="Times New Roman" w:cs="Times New Roman"/>
          <w:sz w:val="24"/>
          <w:szCs w:val="24"/>
        </w:rPr>
        <w:t xml:space="preserve"> sobretudo com  interações com os pais, cuidadores, demais membros da família e outras crianças.</w:t>
      </w:r>
      <w:r w:rsidR="00045E4F" w:rsidRPr="00C20A2A">
        <w:rPr>
          <w:rFonts w:ascii="Times New Roman" w:hAnsi="Times New Roman" w:cs="Times New Roman"/>
          <w:sz w:val="24"/>
          <w:szCs w:val="24"/>
        </w:rPr>
        <w:t xml:space="preserve"> Nesse sentido, a prática da leitura mediada, os cantinhos </w:t>
      </w:r>
    </w:p>
    <w:p w14:paraId="36707D35" w14:textId="77777777" w:rsidR="00621227" w:rsidRDefault="00045E4F" w:rsidP="00621227">
      <w:pPr>
        <w:pStyle w:val="Corpodetexto"/>
        <w:spacing w:line="360" w:lineRule="auto"/>
        <w:ind w:left="0"/>
        <w:jc w:val="both"/>
        <w:rPr>
          <w:rFonts w:ascii="Times New Roman" w:hAnsi="Times New Roman" w:cs="Times New Roman"/>
          <w:sz w:val="24"/>
          <w:szCs w:val="24"/>
        </w:rPr>
      </w:pPr>
      <w:r w:rsidRPr="00C20A2A">
        <w:rPr>
          <w:rFonts w:ascii="Times New Roman" w:hAnsi="Times New Roman" w:cs="Times New Roman"/>
          <w:sz w:val="24"/>
          <w:szCs w:val="24"/>
        </w:rPr>
        <w:t xml:space="preserve">de leitura, visitas às bibliotecas, </w:t>
      </w:r>
      <w:r w:rsidR="00406954" w:rsidRPr="00C20A2A">
        <w:rPr>
          <w:rFonts w:ascii="Times New Roman" w:hAnsi="Times New Roman" w:cs="Times New Roman"/>
          <w:sz w:val="24"/>
          <w:szCs w:val="24"/>
        </w:rPr>
        <w:t xml:space="preserve">as práticas de </w:t>
      </w:r>
      <w:r w:rsidRPr="00C20A2A">
        <w:rPr>
          <w:rFonts w:ascii="Times New Roman" w:hAnsi="Times New Roman" w:cs="Times New Roman"/>
          <w:sz w:val="24"/>
          <w:szCs w:val="24"/>
        </w:rPr>
        <w:t xml:space="preserve">selecionar e folhear livros para a leitura pessoal, </w:t>
      </w:r>
    </w:p>
    <w:p w14:paraId="14DFB3F4" w14:textId="77777777" w:rsidR="00621227" w:rsidRDefault="00621227" w:rsidP="00621227">
      <w:pPr>
        <w:pStyle w:val="Corpodetexto"/>
        <w:spacing w:line="360" w:lineRule="auto"/>
        <w:ind w:left="0"/>
        <w:jc w:val="both"/>
        <w:rPr>
          <w:rFonts w:ascii="Times New Roman" w:hAnsi="Times New Roman" w:cs="Times New Roman"/>
          <w:sz w:val="24"/>
          <w:szCs w:val="24"/>
        </w:rPr>
      </w:pPr>
    </w:p>
    <w:p w14:paraId="105A3FD1" w14:textId="148030E0" w:rsidR="008D1FCF" w:rsidRPr="00045E4F" w:rsidRDefault="00045E4F" w:rsidP="00621227">
      <w:pPr>
        <w:pStyle w:val="Corpodetexto"/>
        <w:spacing w:line="360" w:lineRule="auto"/>
        <w:ind w:left="0"/>
        <w:jc w:val="both"/>
      </w:pPr>
      <w:r w:rsidRPr="00C20A2A">
        <w:rPr>
          <w:rFonts w:ascii="Times New Roman" w:hAnsi="Times New Roman" w:cs="Times New Roman"/>
          <w:sz w:val="24"/>
          <w:szCs w:val="24"/>
        </w:rPr>
        <w:t xml:space="preserve">de diversos gêneros literários, são atividades </w:t>
      </w:r>
      <w:r w:rsidR="00406954" w:rsidRPr="00C20A2A">
        <w:rPr>
          <w:rFonts w:ascii="Times New Roman" w:hAnsi="Times New Roman" w:cs="Times New Roman"/>
          <w:sz w:val="24"/>
          <w:szCs w:val="24"/>
        </w:rPr>
        <w:t xml:space="preserve">importantes </w:t>
      </w:r>
      <w:r w:rsidRPr="00C20A2A">
        <w:rPr>
          <w:rFonts w:ascii="Times New Roman" w:hAnsi="Times New Roman" w:cs="Times New Roman"/>
          <w:sz w:val="24"/>
          <w:szCs w:val="24"/>
        </w:rPr>
        <w:t>para a formação do estudante leitor.</w:t>
      </w:r>
    </w:p>
    <w:p w14:paraId="2E9E4C39" w14:textId="40B5F1B1" w:rsidR="007061F5" w:rsidRPr="003A0A6A" w:rsidRDefault="007061F5" w:rsidP="00E77EFA">
      <w:pPr>
        <w:pStyle w:val="Corpodetexto"/>
        <w:tabs>
          <w:tab w:val="left" w:pos="8049"/>
        </w:tabs>
        <w:spacing w:line="360" w:lineRule="auto"/>
        <w:ind w:left="0" w:firstLine="720"/>
        <w:jc w:val="both"/>
        <w:rPr>
          <w:rFonts w:ascii="Times New Roman" w:hAnsi="Times New Roman" w:cs="Times New Roman"/>
          <w:sz w:val="24"/>
          <w:szCs w:val="24"/>
        </w:rPr>
      </w:pPr>
      <w:r w:rsidRPr="003A0A6A">
        <w:rPr>
          <w:rFonts w:ascii="Times New Roman" w:hAnsi="Times New Roman" w:cs="Times New Roman"/>
          <w:sz w:val="24"/>
          <w:szCs w:val="24"/>
        </w:rPr>
        <w:t>Dessa</w:t>
      </w:r>
      <w:r w:rsidRPr="003A0A6A">
        <w:rPr>
          <w:rFonts w:ascii="Times New Roman" w:hAnsi="Times New Roman" w:cs="Times New Roman"/>
          <w:spacing w:val="-5"/>
          <w:sz w:val="24"/>
          <w:szCs w:val="24"/>
        </w:rPr>
        <w:t xml:space="preserve"> </w:t>
      </w:r>
      <w:r w:rsidRPr="003A0A6A">
        <w:rPr>
          <w:rFonts w:ascii="Times New Roman" w:hAnsi="Times New Roman" w:cs="Times New Roman"/>
          <w:sz w:val="24"/>
          <w:szCs w:val="24"/>
        </w:rPr>
        <w:t>forma,</w:t>
      </w:r>
      <w:r w:rsidRPr="003A0A6A">
        <w:rPr>
          <w:rFonts w:ascii="Times New Roman" w:hAnsi="Times New Roman" w:cs="Times New Roman"/>
          <w:spacing w:val="-4"/>
          <w:sz w:val="24"/>
          <w:szCs w:val="24"/>
        </w:rPr>
        <w:t xml:space="preserve"> </w:t>
      </w:r>
      <w:r w:rsidRPr="003A0A6A">
        <w:rPr>
          <w:rFonts w:ascii="Times New Roman" w:hAnsi="Times New Roman" w:cs="Times New Roman"/>
          <w:sz w:val="24"/>
          <w:szCs w:val="24"/>
        </w:rPr>
        <w:t>é</w:t>
      </w:r>
      <w:r w:rsidRPr="003A0A6A">
        <w:rPr>
          <w:rFonts w:ascii="Times New Roman" w:hAnsi="Times New Roman" w:cs="Times New Roman"/>
          <w:spacing w:val="-5"/>
          <w:sz w:val="24"/>
          <w:szCs w:val="24"/>
        </w:rPr>
        <w:t xml:space="preserve"> </w:t>
      </w:r>
      <w:r w:rsidRPr="003A0A6A">
        <w:rPr>
          <w:rFonts w:ascii="Times New Roman" w:hAnsi="Times New Roman" w:cs="Times New Roman"/>
          <w:sz w:val="24"/>
          <w:szCs w:val="24"/>
        </w:rPr>
        <w:t>necessário</w:t>
      </w:r>
      <w:r w:rsidRPr="003A0A6A">
        <w:rPr>
          <w:rFonts w:ascii="Times New Roman" w:hAnsi="Times New Roman" w:cs="Times New Roman"/>
          <w:spacing w:val="-3"/>
          <w:sz w:val="24"/>
          <w:szCs w:val="24"/>
        </w:rPr>
        <w:t xml:space="preserve"> </w:t>
      </w:r>
      <w:r w:rsidRPr="003A0A6A">
        <w:rPr>
          <w:rFonts w:ascii="Times New Roman" w:hAnsi="Times New Roman" w:cs="Times New Roman"/>
          <w:sz w:val="24"/>
          <w:szCs w:val="24"/>
        </w:rPr>
        <w:t>discutir</w:t>
      </w:r>
      <w:r w:rsidRPr="003A0A6A">
        <w:rPr>
          <w:rFonts w:ascii="Times New Roman" w:hAnsi="Times New Roman" w:cs="Times New Roman"/>
          <w:spacing w:val="-4"/>
          <w:sz w:val="24"/>
          <w:szCs w:val="24"/>
        </w:rPr>
        <w:t xml:space="preserve"> </w:t>
      </w:r>
      <w:r w:rsidRPr="003A0A6A">
        <w:rPr>
          <w:rFonts w:ascii="Times New Roman" w:hAnsi="Times New Roman" w:cs="Times New Roman"/>
          <w:sz w:val="24"/>
          <w:szCs w:val="24"/>
        </w:rPr>
        <w:t>com</w:t>
      </w:r>
      <w:r w:rsidRPr="003A0A6A">
        <w:rPr>
          <w:rFonts w:ascii="Times New Roman" w:hAnsi="Times New Roman" w:cs="Times New Roman"/>
          <w:spacing w:val="-2"/>
          <w:sz w:val="24"/>
          <w:szCs w:val="24"/>
        </w:rPr>
        <w:t xml:space="preserve"> </w:t>
      </w:r>
      <w:r w:rsidRPr="003A0A6A">
        <w:rPr>
          <w:rFonts w:ascii="Times New Roman" w:hAnsi="Times New Roman" w:cs="Times New Roman"/>
          <w:sz w:val="24"/>
          <w:szCs w:val="24"/>
        </w:rPr>
        <w:t>professores</w:t>
      </w:r>
      <w:r w:rsidRPr="003A0A6A">
        <w:rPr>
          <w:rFonts w:ascii="Times New Roman" w:hAnsi="Times New Roman" w:cs="Times New Roman"/>
          <w:spacing w:val="-3"/>
          <w:sz w:val="24"/>
          <w:szCs w:val="24"/>
        </w:rPr>
        <w:t xml:space="preserve"> </w:t>
      </w:r>
      <w:r w:rsidRPr="003A0A6A">
        <w:rPr>
          <w:rFonts w:ascii="Times New Roman" w:hAnsi="Times New Roman" w:cs="Times New Roman"/>
          <w:sz w:val="24"/>
          <w:szCs w:val="24"/>
        </w:rPr>
        <w:t>e</w:t>
      </w:r>
      <w:r w:rsidRPr="003A0A6A">
        <w:rPr>
          <w:rFonts w:ascii="Times New Roman" w:hAnsi="Times New Roman" w:cs="Times New Roman"/>
          <w:spacing w:val="-5"/>
          <w:sz w:val="24"/>
          <w:szCs w:val="24"/>
        </w:rPr>
        <w:t xml:space="preserve"> </w:t>
      </w:r>
      <w:r w:rsidRPr="003A0A6A">
        <w:rPr>
          <w:rFonts w:ascii="Times New Roman" w:hAnsi="Times New Roman" w:cs="Times New Roman"/>
          <w:sz w:val="24"/>
          <w:szCs w:val="24"/>
        </w:rPr>
        <w:t>demais</w:t>
      </w:r>
      <w:r w:rsidRPr="003A0A6A">
        <w:rPr>
          <w:rFonts w:ascii="Times New Roman" w:hAnsi="Times New Roman" w:cs="Times New Roman"/>
          <w:spacing w:val="-5"/>
          <w:sz w:val="24"/>
          <w:szCs w:val="24"/>
        </w:rPr>
        <w:t xml:space="preserve"> </w:t>
      </w:r>
      <w:r w:rsidRPr="003A0A6A">
        <w:rPr>
          <w:rFonts w:ascii="Times New Roman" w:hAnsi="Times New Roman" w:cs="Times New Roman"/>
          <w:sz w:val="24"/>
          <w:szCs w:val="24"/>
        </w:rPr>
        <w:t>envolvidos</w:t>
      </w:r>
      <w:r w:rsidRPr="003A0A6A">
        <w:rPr>
          <w:rFonts w:ascii="Times New Roman" w:hAnsi="Times New Roman" w:cs="Times New Roman"/>
          <w:spacing w:val="-5"/>
          <w:sz w:val="24"/>
          <w:szCs w:val="24"/>
        </w:rPr>
        <w:t xml:space="preserve"> </w:t>
      </w:r>
      <w:r w:rsidRPr="003A0A6A">
        <w:rPr>
          <w:rFonts w:ascii="Times New Roman" w:hAnsi="Times New Roman" w:cs="Times New Roman"/>
          <w:sz w:val="24"/>
          <w:szCs w:val="24"/>
        </w:rPr>
        <w:t>no</w:t>
      </w:r>
      <w:r w:rsidRPr="003A0A6A">
        <w:rPr>
          <w:rFonts w:ascii="Times New Roman" w:hAnsi="Times New Roman" w:cs="Times New Roman"/>
          <w:spacing w:val="-3"/>
          <w:sz w:val="24"/>
          <w:szCs w:val="24"/>
        </w:rPr>
        <w:t xml:space="preserve"> </w:t>
      </w:r>
      <w:r w:rsidRPr="003A0A6A">
        <w:rPr>
          <w:rFonts w:ascii="Times New Roman" w:hAnsi="Times New Roman" w:cs="Times New Roman"/>
          <w:sz w:val="24"/>
          <w:szCs w:val="24"/>
        </w:rPr>
        <w:t xml:space="preserve">processo educativo a teoria, as técnicas e a prática da mediação de leitura de um texto literário na perspectiva de sua </w:t>
      </w:r>
      <w:r w:rsidR="00CA6C47" w:rsidRPr="003A0A6A">
        <w:rPr>
          <w:rFonts w:ascii="Times New Roman" w:hAnsi="Times New Roman" w:cs="Times New Roman"/>
          <w:sz w:val="24"/>
          <w:szCs w:val="24"/>
        </w:rPr>
        <w:t>pertinência</w:t>
      </w:r>
      <w:r w:rsidR="001C116B" w:rsidRPr="003A0A6A">
        <w:rPr>
          <w:rFonts w:ascii="Times New Roman" w:hAnsi="Times New Roman" w:cs="Times New Roman"/>
          <w:sz w:val="24"/>
          <w:szCs w:val="24"/>
        </w:rPr>
        <w:t xml:space="preserve"> </w:t>
      </w:r>
      <w:r w:rsidR="00C02B05" w:rsidRPr="003A0A6A">
        <w:rPr>
          <w:rFonts w:ascii="Times New Roman" w:hAnsi="Times New Roman" w:cs="Times New Roman"/>
          <w:sz w:val="24"/>
          <w:szCs w:val="24"/>
        </w:rPr>
        <w:t>d</w:t>
      </w:r>
      <w:r w:rsidRPr="003A0A6A">
        <w:rPr>
          <w:rFonts w:ascii="Times New Roman" w:hAnsi="Times New Roman" w:cs="Times New Roman"/>
          <w:sz w:val="24"/>
          <w:szCs w:val="24"/>
        </w:rPr>
        <w:t>idático-pedagógica, para que compreendam o processo de</w:t>
      </w:r>
      <w:r w:rsidRPr="003A0A6A">
        <w:rPr>
          <w:rFonts w:ascii="Times New Roman" w:hAnsi="Times New Roman" w:cs="Times New Roman"/>
          <w:spacing w:val="-9"/>
          <w:sz w:val="24"/>
          <w:szCs w:val="24"/>
        </w:rPr>
        <w:t xml:space="preserve"> </w:t>
      </w:r>
      <w:r w:rsidRPr="003A0A6A">
        <w:rPr>
          <w:rFonts w:ascii="Times New Roman" w:hAnsi="Times New Roman" w:cs="Times New Roman"/>
          <w:sz w:val="24"/>
          <w:szCs w:val="24"/>
        </w:rPr>
        <w:t>envolvimento</w:t>
      </w:r>
      <w:r w:rsidRPr="003A0A6A">
        <w:rPr>
          <w:rFonts w:ascii="Times New Roman" w:hAnsi="Times New Roman" w:cs="Times New Roman"/>
          <w:spacing w:val="-9"/>
          <w:sz w:val="24"/>
          <w:szCs w:val="24"/>
        </w:rPr>
        <w:t xml:space="preserve"> </w:t>
      </w:r>
      <w:r w:rsidRPr="003A0A6A">
        <w:rPr>
          <w:rFonts w:ascii="Times New Roman" w:hAnsi="Times New Roman" w:cs="Times New Roman"/>
          <w:sz w:val="24"/>
          <w:szCs w:val="24"/>
        </w:rPr>
        <w:t>afetivo</w:t>
      </w:r>
      <w:r w:rsidRPr="003A0A6A">
        <w:rPr>
          <w:rFonts w:ascii="Times New Roman" w:hAnsi="Times New Roman" w:cs="Times New Roman"/>
          <w:spacing w:val="-9"/>
          <w:sz w:val="24"/>
          <w:szCs w:val="24"/>
        </w:rPr>
        <w:t xml:space="preserve"> </w:t>
      </w:r>
      <w:r w:rsidRPr="003A0A6A">
        <w:rPr>
          <w:rFonts w:ascii="Times New Roman" w:hAnsi="Times New Roman" w:cs="Times New Roman"/>
          <w:sz w:val="24"/>
          <w:szCs w:val="24"/>
        </w:rPr>
        <w:t>e</w:t>
      </w:r>
      <w:r w:rsidRPr="003A0A6A">
        <w:rPr>
          <w:rFonts w:ascii="Times New Roman" w:hAnsi="Times New Roman" w:cs="Times New Roman"/>
          <w:spacing w:val="-9"/>
          <w:sz w:val="24"/>
          <w:szCs w:val="24"/>
        </w:rPr>
        <w:t xml:space="preserve"> </w:t>
      </w:r>
      <w:r w:rsidRPr="003A0A6A">
        <w:rPr>
          <w:rFonts w:ascii="Times New Roman" w:hAnsi="Times New Roman" w:cs="Times New Roman"/>
          <w:sz w:val="24"/>
          <w:szCs w:val="24"/>
        </w:rPr>
        <w:t>emocional,</w:t>
      </w:r>
      <w:r w:rsidRPr="003A0A6A">
        <w:rPr>
          <w:rFonts w:ascii="Times New Roman" w:hAnsi="Times New Roman" w:cs="Times New Roman"/>
          <w:spacing w:val="-8"/>
          <w:sz w:val="24"/>
          <w:szCs w:val="24"/>
        </w:rPr>
        <w:t xml:space="preserve"> </w:t>
      </w:r>
      <w:r w:rsidRPr="003A0A6A">
        <w:rPr>
          <w:rFonts w:ascii="Times New Roman" w:hAnsi="Times New Roman" w:cs="Times New Roman"/>
          <w:sz w:val="24"/>
          <w:szCs w:val="24"/>
        </w:rPr>
        <w:t>os</w:t>
      </w:r>
      <w:r w:rsidRPr="003A0A6A">
        <w:rPr>
          <w:rFonts w:ascii="Times New Roman" w:hAnsi="Times New Roman" w:cs="Times New Roman"/>
          <w:spacing w:val="-11"/>
          <w:sz w:val="24"/>
          <w:szCs w:val="24"/>
        </w:rPr>
        <w:t xml:space="preserve"> </w:t>
      </w:r>
      <w:r w:rsidRPr="003A0A6A">
        <w:rPr>
          <w:rFonts w:ascii="Times New Roman" w:hAnsi="Times New Roman" w:cs="Times New Roman"/>
          <w:sz w:val="24"/>
          <w:szCs w:val="24"/>
        </w:rPr>
        <w:t>jogos</w:t>
      </w:r>
      <w:r w:rsidRPr="003A0A6A">
        <w:rPr>
          <w:rFonts w:ascii="Times New Roman" w:hAnsi="Times New Roman" w:cs="Times New Roman"/>
          <w:spacing w:val="-11"/>
          <w:sz w:val="24"/>
          <w:szCs w:val="24"/>
        </w:rPr>
        <w:t xml:space="preserve"> </w:t>
      </w:r>
      <w:r w:rsidRPr="003A0A6A">
        <w:rPr>
          <w:rFonts w:ascii="Times New Roman" w:hAnsi="Times New Roman" w:cs="Times New Roman"/>
          <w:sz w:val="24"/>
          <w:szCs w:val="24"/>
        </w:rPr>
        <w:t>simbólicos</w:t>
      </w:r>
      <w:r w:rsidRPr="003A0A6A">
        <w:rPr>
          <w:rFonts w:ascii="Times New Roman" w:hAnsi="Times New Roman" w:cs="Times New Roman"/>
          <w:spacing w:val="-5"/>
          <w:sz w:val="24"/>
          <w:szCs w:val="24"/>
        </w:rPr>
        <w:t xml:space="preserve"> </w:t>
      </w:r>
      <w:r w:rsidR="00C02B05" w:rsidRPr="003A0A6A">
        <w:rPr>
          <w:rFonts w:ascii="Times New Roman" w:hAnsi="Times New Roman" w:cs="Times New Roman"/>
          <w:spacing w:val="-5"/>
          <w:sz w:val="24"/>
          <w:szCs w:val="24"/>
        </w:rPr>
        <w:t xml:space="preserve">para impressionar e prender a atenção </w:t>
      </w:r>
      <w:r w:rsidRPr="003A0A6A">
        <w:rPr>
          <w:rFonts w:ascii="Times New Roman" w:hAnsi="Times New Roman" w:cs="Times New Roman"/>
          <w:sz w:val="24"/>
          <w:szCs w:val="24"/>
        </w:rPr>
        <w:t>no</w:t>
      </w:r>
      <w:r w:rsidRPr="003A0A6A">
        <w:rPr>
          <w:rFonts w:ascii="Times New Roman" w:hAnsi="Times New Roman" w:cs="Times New Roman"/>
          <w:spacing w:val="-9"/>
          <w:sz w:val="24"/>
          <w:szCs w:val="24"/>
        </w:rPr>
        <w:t xml:space="preserve"> </w:t>
      </w:r>
      <w:r w:rsidRPr="003A0A6A">
        <w:rPr>
          <w:rFonts w:ascii="Times New Roman" w:hAnsi="Times New Roman" w:cs="Times New Roman"/>
          <w:sz w:val="24"/>
          <w:szCs w:val="24"/>
        </w:rPr>
        <w:t>processo que antecede a leitura e que vai acompanh</w:t>
      </w:r>
      <w:r w:rsidR="00406954" w:rsidRPr="003A0A6A">
        <w:rPr>
          <w:rFonts w:ascii="Times New Roman" w:hAnsi="Times New Roman" w:cs="Times New Roman"/>
          <w:sz w:val="24"/>
          <w:szCs w:val="24"/>
        </w:rPr>
        <w:t>á</w:t>
      </w:r>
      <w:r w:rsidRPr="003A0A6A">
        <w:rPr>
          <w:rFonts w:ascii="Times New Roman" w:hAnsi="Times New Roman" w:cs="Times New Roman"/>
          <w:sz w:val="24"/>
          <w:szCs w:val="24"/>
        </w:rPr>
        <w:t>-la durante</w:t>
      </w:r>
      <w:r w:rsidR="00B67A33" w:rsidRPr="003A0A6A">
        <w:rPr>
          <w:rFonts w:ascii="Times New Roman" w:hAnsi="Times New Roman" w:cs="Times New Roman"/>
          <w:sz w:val="24"/>
          <w:szCs w:val="24"/>
        </w:rPr>
        <w:t xml:space="preserve"> seu desenvolvimento</w:t>
      </w:r>
      <w:r w:rsidRPr="003A0A6A">
        <w:rPr>
          <w:rFonts w:ascii="Times New Roman" w:hAnsi="Times New Roman" w:cs="Times New Roman"/>
          <w:sz w:val="24"/>
          <w:szCs w:val="24"/>
        </w:rPr>
        <w:t xml:space="preserve">, nas pausas, nas diferentes entonações que materializam as intenções do autor e do ilustrador, nos levantamentos de hipóteses que se confirmam ou que caem </w:t>
      </w:r>
      <w:r w:rsidRPr="00621227">
        <w:rPr>
          <w:rFonts w:ascii="Times New Roman" w:hAnsi="Times New Roman" w:cs="Times New Roman"/>
          <w:sz w:val="24"/>
          <w:szCs w:val="24"/>
        </w:rPr>
        <w:t xml:space="preserve">por terra, em suma, todas as possíveis estratégias viáveis na atividade de leitura mediada, para que possam fazer questionamentos, inferências, emitir opiniões pessoais sobre o que se lê </w:t>
      </w:r>
      <w:r w:rsidRPr="003A0A6A">
        <w:rPr>
          <w:rFonts w:ascii="Times New Roman" w:hAnsi="Times New Roman" w:cs="Times New Roman"/>
          <w:sz w:val="24"/>
          <w:szCs w:val="24"/>
        </w:rPr>
        <w:t>(S</w:t>
      </w:r>
      <w:r w:rsidR="00CD0A11" w:rsidRPr="003A0A6A">
        <w:rPr>
          <w:rFonts w:ascii="Times New Roman" w:hAnsi="Times New Roman" w:cs="Times New Roman"/>
          <w:sz w:val="24"/>
          <w:szCs w:val="24"/>
        </w:rPr>
        <w:t>olé</w:t>
      </w:r>
      <w:r w:rsidRPr="003A0A6A">
        <w:rPr>
          <w:rFonts w:ascii="Times New Roman" w:hAnsi="Times New Roman" w:cs="Times New Roman"/>
          <w:sz w:val="24"/>
          <w:szCs w:val="24"/>
        </w:rPr>
        <w:t>, 1998</w:t>
      </w:r>
      <w:r w:rsidR="00CD7036" w:rsidRPr="003A0A6A">
        <w:rPr>
          <w:rFonts w:ascii="Times New Roman" w:hAnsi="Times New Roman" w:cs="Times New Roman"/>
          <w:sz w:val="24"/>
          <w:szCs w:val="24"/>
        </w:rPr>
        <w:t>)</w:t>
      </w:r>
      <w:r w:rsidRPr="003A0A6A">
        <w:rPr>
          <w:rFonts w:ascii="Times New Roman" w:hAnsi="Times New Roman" w:cs="Times New Roman"/>
          <w:sz w:val="24"/>
          <w:szCs w:val="24"/>
        </w:rPr>
        <w:t xml:space="preserve">. </w:t>
      </w:r>
    </w:p>
    <w:p w14:paraId="279910D3" w14:textId="77777777" w:rsidR="00AF5C37" w:rsidRDefault="009E3F2C" w:rsidP="00E77EFA">
      <w:pPr>
        <w:widowControl w:val="0"/>
        <w:spacing w:line="360" w:lineRule="auto"/>
        <w:ind w:firstLine="720"/>
        <w:jc w:val="both"/>
        <w:rPr>
          <w:rFonts w:ascii="Times New Roman" w:hAnsi="Times New Roman" w:cs="Times New Roman"/>
        </w:rPr>
      </w:pPr>
      <w:r>
        <w:rPr>
          <w:rFonts w:ascii="Times New Roman" w:hAnsi="Times New Roman" w:cs="Times New Roman"/>
        </w:rPr>
        <w:t>A minha percepção</w:t>
      </w:r>
      <w:r w:rsidR="001C116B">
        <w:rPr>
          <w:rFonts w:ascii="Times New Roman" w:hAnsi="Times New Roman" w:cs="Times New Roman"/>
        </w:rPr>
        <w:t xml:space="preserve"> durante o</w:t>
      </w:r>
      <w:r>
        <w:rPr>
          <w:rFonts w:ascii="Times New Roman" w:hAnsi="Times New Roman" w:cs="Times New Roman"/>
        </w:rPr>
        <w:t xml:space="preserve"> processo formativo em relação ao currículo de leitura literária principalmente na educação infantil, é justamente a forma como esse processo é encarado e perpetuado a cada ano letivo, sendo</w:t>
      </w:r>
      <w:r w:rsidR="00F23D7A">
        <w:rPr>
          <w:rFonts w:ascii="Times New Roman" w:hAnsi="Times New Roman" w:cs="Times New Roman"/>
        </w:rPr>
        <w:t xml:space="preserve"> um</w:t>
      </w:r>
      <w:r>
        <w:rPr>
          <w:rFonts w:ascii="Times New Roman" w:hAnsi="Times New Roman" w:cs="Times New Roman"/>
        </w:rPr>
        <w:t xml:space="preserve"> campo de embate de poder</w:t>
      </w:r>
      <w:r w:rsidR="00F23D7A">
        <w:rPr>
          <w:rFonts w:ascii="Times New Roman" w:hAnsi="Times New Roman" w:cs="Times New Roman"/>
        </w:rPr>
        <w:t xml:space="preserve"> sobre o que ler e como ler,</w:t>
      </w:r>
      <w:r>
        <w:rPr>
          <w:rFonts w:ascii="Times New Roman" w:hAnsi="Times New Roman" w:cs="Times New Roman"/>
        </w:rPr>
        <w:t xml:space="preserve"> </w:t>
      </w:r>
      <w:r w:rsidR="00F23D7A">
        <w:rPr>
          <w:rFonts w:ascii="Times New Roman" w:hAnsi="Times New Roman" w:cs="Times New Roman"/>
        </w:rPr>
        <w:t>disseminado as vezes</w:t>
      </w:r>
      <w:r>
        <w:rPr>
          <w:rFonts w:ascii="Times New Roman" w:hAnsi="Times New Roman" w:cs="Times New Roman"/>
        </w:rPr>
        <w:t xml:space="preserve"> de forma mecanici</w:t>
      </w:r>
      <w:r w:rsidR="00F23D7A">
        <w:rPr>
          <w:rFonts w:ascii="Times New Roman" w:hAnsi="Times New Roman" w:cs="Times New Roman"/>
        </w:rPr>
        <w:t>sta</w:t>
      </w:r>
      <w:r w:rsidR="001C116B">
        <w:rPr>
          <w:rFonts w:ascii="Times New Roman" w:hAnsi="Times New Roman" w:cs="Times New Roman"/>
        </w:rPr>
        <w:t>, executando uma tarefa como tantas outras.</w:t>
      </w:r>
      <w:r w:rsidR="00F23D7A">
        <w:rPr>
          <w:rFonts w:ascii="Times New Roman" w:hAnsi="Times New Roman" w:cs="Times New Roman"/>
        </w:rPr>
        <w:t xml:space="preserve"> </w:t>
      </w:r>
    </w:p>
    <w:p w14:paraId="79D73827" w14:textId="01E68DDC" w:rsidR="002426EC" w:rsidRPr="003E5B30" w:rsidRDefault="00F23D7A" w:rsidP="00E77EFA">
      <w:pPr>
        <w:widowControl w:val="0"/>
        <w:spacing w:line="360" w:lineRule="auto"/>
        <w:ind w:firstLine="720"/>
        <w:jc w:val="both"/>
        <w:rPr>
          <w:rFonts w:ascii="Times New Roman" w:hAnsi="Times New Roman" w:cs="Times New Roman"/>
        </w:rPr>
      </w:pPr>
      <w:r w:rsidRPr="003E5B30">
        <w:rPr>
          <w:rFonts w:ascii="Times New Roman" w:hAnsi="Times New Roman" w:cs="Times New Roman"/>
        </w:rPr>
        <w:t xml:space="preserve">De acordo </w:t>
      </w:r>
      <w:r w:rsidR="00EF1CE7" w:rsidRPr="003E5B30">
        <w:rPr>
          <w:rFonts w:ascii="Times New Roman" w:hAnsi="Times New Roman" w:cs="Times New Roman"/>
        </w:rPr>
        <w:t>com Alice</w:t>
      </w:r>
      <w:r w:rsidRPr="003E5B30">
        <w:rPr>
          <w:rFonts w:ascii="Times New Roman" w:hAnsi="Times New Roman" w:cs="Times New Roman"/>
        </w:rPr>
        <w:t xml:space="preserve"> Casemiro Lopes e Elizabeth </w:t>
      </w:r>
      <w:r w:rsidR="002426EC" w:rsidRPr="003E5B30">
        <w:rPr>
          <w:rFonts w:ascii="Times New Roman" w:hAnsi="Times New Roman" w:cs="Times New Roman"/>
        </w:rPr>
        <w:t>Macedo (202</w:t>
      </w:r>
      <w:r w:rsidR="003E5B30" w:rsidRPr="003E5B30">
        <w:rPr>
          <w:rFonts w:ascii="Times New Roman" w:hAnsi="Times New Roman" w:cs="Times New Roman"/>
        </w:rPr>
        <w:t>1</w:t>
      </w:r>
      <w:r w:rsidR="003E5B30">
        <w:rPr>
          <w:rFonts w:ascii="Times New Roman" w:hAnsi="Times New Roman" w:cs="Times New Roman"/>
        </w:rPr>
        <w:t>)</w:t>
      </w:r>
      <w:r w:rsidRPr="003E5B30">
        <w:rPr>
          <w:rFonts w:ascii="Times New Roman" w:hAnsi="Times New Roman" w:cs="Times New Roman"/>
        </w:rPr>
        <w:t>:</w:t>
      </w:r>
      <w:r w:rsidR="007F1ADD" w:rsidRPr="003E5B30">
        <w:rPr>
          <w:rFonts w:ascii="Times New Roman" w:hAnsi="Times New Roman" w:cs="Times New Roman"/>
        </w:rPr>
        <w:t xml:space="preserve"> </w:t>
      </w:r>
    </w:p>
    <w:p w14:paraId="402B49B8" w14:textId="1F305186" w:rsidR="00550520" w:rsidRPr="007E1C75" w:rsidRDefault="009E3F2C" w:rsidP="007E1C75">
      <w:pPr>
        <w:widowControl w:val="0"/>
        <w:spacing w:before="120" w:after="240"/>
        <w:ind w:left="2268"/>
        <w:jc w:val="both"/>
        <w:rPr>
          <w:rFonts w:ascii="Times New Roman" w:hAnsi="Times New Roman" w:cs="Times New Roman"/>
          <w:sz w:val="20"/>
          <w:szCs w:val="20"/>
        </w:rPr>
      </w:pPr>
      <w:r w:rsidRPr="007E1C75">
        <w:rPr>
          <w:rFonts w:ascii="Times New Roman" w:hAnsi="Times New Roman" w:cs="Times New Roman"/>
          <w:sz w:val="20"/>
          <w:szCs w:val="20"/>
        </w:rPr>
        <w:t>Crises, diagnósticos e soluções são locais e contingentes e assim precisam ser encarados pelas políticas públicas, sob o risco de tais políticas reproduzirem os problemas para os quais se apresentam como solução. Nessa perspectiva, se desejamos de algum modo intervir para produzir alternativas para as políticas públicas em currículo, faz parte questionar os modelos de intervenção construídos sobre o binômio da intervenção centralizada e avaliação em larga escala. Como temos acompanhado nos últimos anos, em nossas pesquisas no campo do currículo, a intervenção curricular que deixa de fora o professor e as demandas da escola é fadada ao fracasso</w:t>
      </w:r>
      <w:r w:rsidR="003E5B30" w:rsidRPr="007E1C75">
        <w:rPr>
          <w:rFonts w:ascii="Times New Roman" w:hAnsi="Times New Roman" w:cs="Times New Roman"/>
          <w:sz w:val="20"/>
          <w:szCs w:val="20"/>
        </w:rPr>
        <w:t xml:space="preserve"> (Lopes e Macedo, 2021, p. 3 e 4).</w:t>
      </w:r>
    </w:p>
    <w:p w14:paraId="268DE1A9" w14:textId="7321FF33" w:rsidR="003708BA" w:rsidRPr="00C20A2A" w:rsidRDefault="00063DC5" w:rsidP="00E77EFA">
      <w:pPr>
        <w:widowControl w:val="0"/>
        <w:spacing w:line="360" w:lineRule="auto"/>
        <w:ind w:firstLine="720"/>
        <w:jc w:val="both"/>
        <w:rPr>
          <w:rFonts w:ascii="Times New Roman" w:hAnsi="Times New Roman" w:cs="Times New Roman"/>
        </w:rPr>
      </w:pPr>
      <w:r w:rsidRPr="00CD0A11">
        <w:rPr>
          <w:rFonts w:ascii="Times New Roman" w:eastAsia="Times New Roman" w:hAnsi="Times New Roman" w:cs="Times New Roman"/>
          <w:lang w:eastAsia="pt-PT" w:bidi="pt-PT"/>
        </w:rPr>
        <w:t xml:space="preserve">Considerando a relevância do tema, </w:t>
      </w:r>
      <w:r w:rsidR="00783B1F" w:rsidRPr="00CD0A11">
        <w:rPr>
          <w:rFonts w:ascii="Times New Roman" w:eastAsia="Times New Roman" w:hAnsi="Times New Roman" w:cs="Times New Roman"/>
        </w:rPr>
        <w:t>durante o ano de 2023</w:t>
      </w:r>
      <w:r w:rsidR="00C20A2A">
        <w:rPr>
          <w:rFonts w:ascii="Times New Roman" w:eastAsia="Times New Roman" w:hAnsi="Times New Roman" w:cs="Times New Roman"/>
        </w:rPr>
        <w:t>,</w:t>
      </w:r>
      <w:r w:rsidR="00783B1F" w:rsidRPr="00CD0A11">
        <w:rPr>
          <w:rFonts w:ascii="Times New Roman" w:eastAsia="Times New Roman" w:hAnsi="Times New Roman" w:cs="Times New Roman"/>
        </w:rPr>
        <w:t xml:space="preserve"> </w:t>
      </w:r>
      <w:r w:rsidRPr="00CD0A11">
        <w:rPr>
          <w:rFonts w:ascii="Times New Roman" w:eastAsia="Times New Roman" w:hAnsi="Times New Roman" w:cs="Times New Roman"/>
        </w:rPr>
        <w:t xml:space="preserve">a </w:t>
      </w:r>
      <w:r w:rsidR="007061F5" w:rsidRPr="00CD0A11">
        <w:rPr>
          <w:rFonts w:ascii="Times New Roman" w:eastAsia="Times New Roman" w:hAnsi="Times New Roman" w:cs="Times New Roman"/>
        </w:rPr>
        <w:t>Secretaria M</w:t>
      </w:r>
      <w:r w:rsidRPr="00CD0A11">
        <w:rPr>
          <w:rFonts w:ascii="Times New Roman" w:eastAsia="Times New Roman" w:hAnsi="Times New Roman" w:cs="Times New Roman"/>
        </w:rPr>
        <w:t xml:space="preserve">unicipal de </w:t>
      </w:r>
      <w:r w:rsidR="007061F5" w:rsidRPr="00CD0A11">
        <w:rPr>
          <w:rFonts w:ascii="Times New Roman" w:eastAsia="Times New Roman" w:hAnsi="Times New Roman" w:cs="Times New Roman"/>
        </w:rPr>
        <w:t>E</w:t>
      </w:r>
      <w:r w:rsidR="008D1FCF" w:rsidRPr="00CD0A11">
        <w:rPr>
          <w:rFonts w:ascii="Times New Roman" w:eastAsia="Times New Roman" w:hAnsi="Times New Roman" w:cs="Times New Roman"/>
        </w:rPr>
        <w:t>ducação</w:t>
      </w:r>
      <w:r w:rsidR="00783B1F" w:rsidRPr="00CD0A11">
        <w:rPr>
          <w:rFonts w:ascii="Times New Roman" w:eastAsia="Times New Roman" w:hAnsi="Times New Roman" w:cs="Times New Roman"/>
        </w:rPr>
        <w:t xml:space="preserve"> de Várzea Grande </w:t>
      </w:r>
      <w:r w:rsidR="008D1FCF" w:rsidRPr="00CD0A11">
        <w:rPr>
          <w:rFonts w:ascii="Times New Roman" w:eastAsia="Times New Roman" w:hAnsi="Times New Roman" w:cs="Times New Roman"/>
        </w:rPr>
        <w:t>–</w:t>
      </w:r>
      <w:r w:rsidR="00783B1F" w:rsidRPr="00CD0A11">
        <w:rPr>
          <w:rFonts w:ascii="Times New Roman" w:eastAsia="Times New Roman" w:hAnsi="Times New Roman" w:cs="Times New Roman"/>
        </w:rPr>
        <w:t xml:space="preserve"> MT</w:t>
      </w:r>
      <w:r w:rsidR="008D1FCF" w:rsidRPr="00CD0A11">
        <w:rPr>
          <w:rFonts w:ascii="Times New Roman" w:eastAsia="Times New Roman" w:hAnsi="Times New Roman" w:cs="Times New Roman"/>
        </w:rPr>
        <w:t xml:space="preserve"> (SMECEL)</w:t>
      </w:r>
      <w:r w:rsidRPr="00CD0A11">
        <w:rPr>
          <w:rFonts w:ascii="Times New Roman" w:eastAsia="Times New Roman" w:hAnsi="Times New Roman" w:cs="Times New Roman"/>
        </w:rPr>
        <w:t xml:space="preserve"> ofertou</w:t>
      </w:r>
      <w:r w:rsidR="00783B1F" w:rsidRPr="00CD0A11">
        <w:rPr>
          <w:rFonts w:ascii="Times New Roman" w:eastAsia="Times New Roman" w:hAnsi="Times New Roman" w:cs="Times New Roman"/>
        </w:rPr>
        <w:t xml:space="preserve"> formação</w:t>
      </w:r>
      <w:r w:rsidRPr="00CD0A11">
        <w:rPr>
          <w:rFonts w:ascii="Times New Roman" w:eastAsia="Times New Roman" w:hAnsi="Times New Roman" w:cs="Times New Roman"/>
        </w:rPr>
        <w:t xml:space="preserve"> aos professores d</w:t>
      </w:r>
      <w:r w:rsidR="007061F5" w:rsidRPr="00CD0A11">
        <w:rPr>
          <w:rFonts w:ascii="Times New Roman" w:eastAsia="Times New Roman" w:hAnsi="Times New Roman" w:cs="Times New Roman"/>
        </w:rPr>
        <w:t xml:space="preserve">a educação básica por </w:t>
      </w:r>
      <w:r w:rsidR="007061F5" w:rsidRPr="00CD0A11">
        <w:rPr>
          <w:rFonts w:ascii="Times New Roman" w:hAnsi="Times New Roman" w:cs="Times New Roman"/>
        </w:rPr>
        <w:t>c</w:t>
      </w:r>
      <w:r w:rsidR="002436D1" w:rsidRPr="00CD0A11">
        <w:rPr>
          <w:rFonts w:ascii="Times New Roman" w:hAnsi="Times New Roman" w:cs="Times New Roman"/>
        </w:rPr>
        <w:t>ompreende</w:t>
      </w:r>
      <w:r w:rsidR="007061F5" w:rsidRPr="00CD0A11">
        <w:rPr>
          <w:rFonts w:ascii="Times New Roman" w:hAnsi="Times New Roman" w:cs="Times New Roman"/>
        </w:rPr>
        <w:t>r</w:t>
      </w:r>
      <w:r w:rsidR="002436D1" w:rsidRPr="00CD0A11">
        <w:rPr>
          <w:rFonts w:ascii="Times New Roman" w:hAnsi="Times New Roman" w:cs="Times New Roman"/>
        </w:rPr>
        <w:t xml:space="preserve"> que a prática profissional do professor possui diversas nuances,</w:t>
      </w:r>
      <w:r w:rsidR="007061F5" w:rsidRPr="00CD0A11">
        <w:rPr>
          <w:rFonts w:ascii="Times New Roman" w:hAnsi="Times New Roman" w:cs="Times New Roman"/>
        </w:rPr>
        <w:t xml:space="preserve"> </w:t>
      </w:r>
      <w:r w:rsidR="002436D1" w:rsidRPr="00CD0A11">
        <w:rPr>
          <w:rFonts w:ascii="Times New Roman" w:hAnsi="Times New Roman" w:cs="Times New Roman"/>
        </w:rPr>
        <w:t>dentre</w:t>
      </w:r>
      <w:r w:rsidR="002436D1" w:rsidRPr="00CD0A11">
        <w:rPr>
          <w:rFonts w:ascii="Times New Roman" w:hAnsi="Times New Roman" w:cs="Times New Roman"/>
          <w:spacing w:val="-9"/>
        </w:rPr>
        <w:t xml:space="preserve"> </w:t>
      </w:r>
      <w:r w:rsidR="002436D1" w:rsidRPr="00CD0A11">
        <w:rPr>
          <w:rFonts w:ascii="Times New Roman" w:hAnsi="Times New Roman" w:cs="Times New Roman"/>
        </w:rPr>
        <w:t>essas</w:t>
      </w:r>
      <w:r w:rsidR="002436D1" w:rsidRPr="00CD0A11">
        <w:rPr>
          <w:rFonts w:ascii="Times New Roman" w:hAnsi="Times New Roman" w:cs="Times New Roman"/>
          <w:spacing w:val="-11"/>
        </w:rPr>
        <w:t xml:space="preserve"> </w:t>
      </w:r>
      <w:r w:rsidR="002436D1" w:rsidRPr="00CD0A11">
        <w:rPr>
          <w:rFonts w:ascii="Times New Roman" w:hAnsi="Times New Roman" w:cs="Times New Roman"/>
        </w:rPr>
        <w:t>destacamos</w:t>
      </w:r>
      <w:r w:rsidR="002436D1" w:rsidRPr="00CD0A11">
        <w:rPr>
          <w:rFonts w:ascii="Times New Roman" w:hAnsi="Times New Roman" w:cs="Times New Roman"/>
          <w:spacing w:val="-9"/>
        </w:rPr>
        <w:t xml:space="preserve"> </w:t>
      </w:r>
      <w:r w:rsidR="002436D1" w:rsidRPr="00CD0A11">
        <w:rPr>
          <w:rFonts w:ascii="Times New Roman" w:hAnsi="Times New Roman" w:cs="Times New Roman"/>
        </w:rPr>
        <w:t>o</w:t>
      </w:r>
      <w:r w:rsidR="002436D1" w:rsidRPr="00CD0A11">
        <w:rPr>
          <w:rFonts w:ascii="Times New Roman" w:hAnsi="Times New Roman" w:cs="Times New Roman"/>
          <w:spacing w:val="-9"/>
        </w:rPr>
        <w:t xml:space="preserve"> </w:t>
      </w:r>
      <w:r w:rsidR="002436D1" w:rsidRPr="00CD0A11">
        <w:rPr>
          <w:rFonts w:ascii="Times New Roman" w:hAnsi="Times New Roman" w:cs="Times New Roman"/>
        </w:rPr>
        <w:t>seu</w:t>
      </w:r>
      <w:r w:rsidR="002436D1" w:rsidRPr="00CD0A11">
        <w:rPr>
          <w:rFonts w:ascii="Times New Roman" w:hAnsi="Times New Roman" w:cs="Times New Roman"/>
          <w:spacing w:val="-9"/>
        </w:rPr>
        <w:t xml:space="preserve"> </w:t>
      </w:r>
      <w:r w:rsidR="002436D1" w:rsidRPr="00CD0A11">
        <w:rPr>
          <w:rFonts w:ascii="Times New Roman" w:hAnsi="Times New Roman" w:cs="Times New Roman"/>
        </w:rPr>
        <w:t>desenvolvimento</w:t>
      </w:r>
      <w:r w:rsidR="002436D1" w:rsidRPr="00CD0A11">
        <w:rPr>
          <w:rFonts w:ascii="Times New Roman" w:hAnsi="Times New Roman" w:cs="Times New Roman"/>
          <w:spacing w:val="-9"/>
        </w:rPr>
        <w:t xml:space="preserve"> </w:t>
      </w:r>
      <w:r w:rsidR="004A00CB" w:rsidRPr="00CD0A11">
        <w:rPr>
          <w:rFonts w:ascii="Times New Roman" w:hAnsi="Times New Roman" w:cs="Times New Roman"/>
        </w:rPr>
        <w:t>contínuo</w:t>
      </w:r>
      <w:r w:rsidR="002436D1" w:rsidRPr="00CD0A11">
        <w:rPr>
          <w:rFonts w:ascii="Times New Roman" w:hAnsi="Times New Roman" w:cs="Times New Roman"/>
        </w:rPr>
        <w:t>, principalmente em relação à sua formação leitora, pois como pensar em formar leitores na escola</w:t>
      </w:r>
      <w:r w:rsidR="002436D1" w:rsidRPr="00CD0A11">
        <w:rPr>
          <w:rFonts w:ascii="Times New Roman" w:hAnsi="Times New Roman" w:cs="Times New Roman"/>
          <w:spacing w:val="-2"/>
        </w:rPr>
        <w:t xml:space="preserve"> </w:t>
      </w:r>
      <w:r w:rsidR="002436D1" w:rsidRPr="00CD0A11">
        <w:rPr>
          <w:rFonts w:ascii="Times New Roman" w:hAnsi="Times New Roman" w:cs="Times New Roman"/>
        </w:rPr>
        <w:t>se</w:t>
      </w:r>
      <w:r w:rsidR="002436D1" w:rsidRPr="00CD0A11">
        <w:rPr>
          <w:rFonts w:ascii="Times New Roman" w:hAnsi="Times New Roman" w:cs="Times New Roman"/>
          <w:spacing w:val="-4"/>
        </w:rPr>
        <w:t xml:space="preserve"> </w:t>
      </w:r>
      <w:r w:rsidR="002436D1" w:rsidRPr="00CD0A11">
        <w:rPr>
          <w:rFonts w:ascii="Times New Roman" w:hAnsi="Times New Roman" w:cs="Times New Roman"/>
        </w:rPr>
        <w:t>o</w:t>
      </w:r>
      <w:r w:rsidR="002436D1" w:rsidRPr="00CD0A11">
        <w:rPr>
          <w:rFonts w:ascii="Times New Roman" w:hAnsi="Times New Roman" w:cs="Times New Roman"/>
          <w:spacing w:val="-4"/>
        </w:rPr>
        <w:t xml:space="preserve"> </w:t>
      </w:r>
      <w:r w:rsidR="002436D1" w:rsidRPr="00CD0A11">
        <w:rPr>
          <w:rFonts w:ascii="Times New Roman" w:hAnsi="Times New Roman" w:cs="Times New Roman"/>
        </w:rPr>
        <w:t>professor</w:t>
      </w:r>
      <w:r w:rsidR="002436D1" w:rsidRPr="00CD0A11">
        <w:rPr>
          <w:rFonts w:ascii="Times New Roman" w:hAnsi="Times New Roman" w:cs="Times New Roman"/>
          <w:spacing w:val="-2"/>
        </w:rPr>
        <w:t xml:space="preserve"> </w:t>
      </w:r>
      <w:r w:rsidR="002436D1" w:rsidRPr="00CD0A11">
        <w:rPr>
          <w:rFonts w:ascii="Times New Roman" w:hAnsi="Times New Roman" w:cs="Times New Roman"/>
        </w:rPr>
        <w:t>não</w:t>
      </w:r>
      <w:r w:rsidR="002436D1" w:rsidRPr="00CD0A11">
        <w:rPr>
          <w:rFonts w:ascii="Times New Roman" w:hAnsi="Times New Roman" w:cs="Times New Roman"/>
          <w:spacing w:val="-4"/>
        </w:rPr>
        <w:t xml:space="preserve"> </w:t>
      </w:r>
      <w:r w:rsidR="002436D1" w:rsidRPr="00CD0A11">
        <w:rPr>
          <w:rFonts w:ascii="Times New Roman" w:hAnsi="Times New Roman" w:cs="Times New Roman"/>
        </w:rPr>
        <w:t>for,</w:t>
      </w:r>
      <w:r w:rsidR="002436D1" w:rsidRPr="00CD0A11">
        <w:rPr>
          <w:rFonts w:ascii="Times New Roman" w:hAnsi="Times New Roman" w:cs="Times New Roman"/>
          <w:spacing w:val="-3"/>
        </w:rPr>
        <w:t xml:space="preserve"> </w:t>
      </w:r>
      <w:r w:rsidR="002436D1" w:rsidRPr="00CD0A11">
        <w:rPr>
          <w:rFonts w:ascii="Times New Roman" w:hAnsi="Times New Roman" w:cs="Times New Roman"/>
        </w:rPr>
        <w:t>antes</w:t>
      </w:r>
      <w:r w:rsidR="002436D1" w:rsidRPr="00CD0A11">
        <w:rPr>
          <w:rFonts w:ascii="Times New Roman" w:hAnsi="Times New Roman" w:cs="Times New Roman"/>
          <w:spacing w:val="-4"/>
        </w:rPr>
        <w:t xml:space="preserve"> </w:t>
      </w:r>
      <w:r w:rsidR="002436D1" w:rsidRPr="00CD0A11">
        <w:rPr>
          <w:rFonts w:ascii="Times New Roman" w:hAnsi="Times New Roman" w:cs="Times New Roman"/>
        </w:rPr>
        <w:t>de</w:t>
      </w:r>
      <w:r w:rsidR="002436D1" w:rsidRPr="00CD0A11">
        <w:rPr>
          <w:rFonts w:ascii="Times New Roman" w:hAnsi="Times New Roman" w:cs="Times New Roman"/>
          <w:spacing w:val="-4"/>
        </w:rPr>
        <w:t xml:space="preserve"> </w:t>
      </w:r>
      <w:r w:rsidR="002436D1" w:rsidRPr="00CD0A11">
        <w:rPr>
          <w:rFonts w:ascii="Times New Roman" w:hAnsi="Times New Roman" w:cs="Times New Roman"/>
        </w:rPr>
        <w:t>tudo,</w:t>
      </w:r>
      <w:r w:rsidR="002436D1" w:rsidRPr="00CD0A11">
        <w:rPr>
          <w:rFonts w:ascii="Times New Roman" w:hAnsi="Times New Roman" w:cs="Times New Roman"/>
          <w:spacing w:val="-3"/>
        </w:rPr>
        <w:t xml:space="preserve"> </w:t>
      </w:r>
      <w:r w:rsidR="002436D1" w:rsidRPr="00CD0A11">
        <w:rPr>
          <w:rFonts w:ascii="Times New Roman" w:hAnsi="Times New Roman" w:cs="Times New Roman"/>
        </w:rPr>
        <w:t>ele</w:t>
      </w:r>
      <w:r w:rsidR="002436D1" w:rsidRPr="00CD0A11">
        <w:rPr>
          <w:rFonts w:ascii="Times New Roman" w:hAnsi="Times New Roman" w:cs="Times New Roman"/>
          <w:spacing w:val="-6"/>
        </w:rPr>
        <w:t xml:space="preserve"> </w:t>
      </w:r>
      <w:r w:rsidR="002436D1" w:rsidRPr="00CD0A11">
        <w:rPr>
          <w:rFonts w:ascii="Times New Roman" w:hAnsi="Times New Roman" w:cs="Times New Roman"/>
        </w:rPr>
        <w:t>próprio</w:t>
      </w:r>
      <w:r w:rsidR="002436D1" w:rsidRPr="00CD0A11">
        <w:rPr>
          <w:rFonts w:ascii="Times New Roman" w:hAnsi="Times New Roman" w:cs="Times New Roman"/>
          <w:spacing w:val="-4"/>
        </w:rPr>
        <w:t xml:space="preserve"> </w:t>
      </w:r>
      <w:r w:rsidR="002436D1" w:rsidRPr="00CD0A11">
        <w:rPr>
          <w:rFonts w:ascii="Times New Roman" w:hAnsi="Times New Roman" w:cs="Times New Roman"/>
        </w:rPr>
        <w:t>um</w:t>
      </w:r>
      <w:r w:rsidR="002436D1" w:rsidRPr="00CD0A11">
        <w:rPr>
          <w:rFonts w:ascii="Times New Roman" w:hAnsi="Times New Roman" w:cs="Times New Roman"/>
          <w:spacing w:val="-3"/>
        </w:rPr>
        <w:t xml:space="preserve"> </w:t>
      </w:r>
      <w:r w:rsidR="002436D1" w:rsidRPr="00CD0A11">
        <w:rPr>
          <w:rFonts w:ascii="Times New Roman" w:hAnsi="Times New Roman" w:cs="Times New Roman"/>
        </w:rPr>
        <w:t>leitor?</w:t>
      </w:r>
      <w:r w:rsidR="008D1FCF" w:rsidRPr="00CD0A11">
        <w:rPr>
          <w:rFonts w:ascii="Times New Roman" w:hAnsi="Times New Roman" w:cs="Times New Roman"/>
        </w:rPr>
        <w:t xml:space="preserve"> Quanto aos professores que afirmam não gostar de ler e não </w:t>
      </w:r>
      <w:r w:rsidR="00CD7036" w:rsidRPr="00CD0A11">
        <w:rPr>
          <w:rFonts w:ascii="Times New Roman" w:hAnsi="Times New Roman" w:cs="Times New Roman"/>
        </w:rPr>
        <w:t>possu</w:t>
      </w:r>
      <w:r w:rsidR="00CD7036">
        <w:rPr>
          <w:rFonts w:ascii="Times New Roman" w:hAnsi="Times New Roman" w:cs="Times New Roman"/>
        </w:rPr>
        <w:t>írem</w:t>
      </w:r>
      <w:r w:rsidR="006D4732" w:rsidRPr="00CD0A11">
        <w:rPr>
          <w:rFonts w:ascii="Times New Roman" w:hAnsi="Times New Roman" w:cs="Times New Roman"/>
        </w:rPr>
        <w:t xml:space="preserve"> </w:t>
      </w:r>
      <w:r w:rsidR="008D1FCF" w:rsidRPr="00CD0A11">
        <w:rPr>
          <w:rFonts w:ascii="Times New Roman" w:hAnsi="Times New Roman" w:cs="Times New Roman"/>
        </w:rPr>
        <w:t>tal hábito, tal posicionamento “</w:t>
      </w:r>
      <w:r w:rsidR="00406954">
        <w:rPr>
          <w:rFonts w:ascii="Times New Roman" w:hAnsi="Times New Roman" w:cs="Times New Roman"/>
        </w:rPr>
        <w:t xml:space="preserve">[...] </w:t>
      </w:r>
      <w:r w:rsidR="008D1FCF" w:rsidRPr="00CD0A11">
        <w:rPr>
          <w:rFonts w:ascii="Times New Roman" w:hAnsi="Times New Roman" w:cs="Times New Roman"/>
        </w:rPr>
        <w:t>não impede alguns deles de se empenharem honestamente na divulgação do livro entre</w:t>
      </w:r>
      <w:r w:rsidR="008D1FCF" w:rsidRPr="00CD0A11">
        <w:rPr>
          <w:rFonts w:ascii="Times New Roman" w:hAnsi="Times New Roman" w:cs="Times New Roman"/>
          <w:spacing w:val="-1"/>
        </w:rPr>
        <w:t xml:space="preserve"> </w:t>
      </w:r>
      <w:r w:rsidR="008D1FCF" w:rsidRPr="00CD0A11">
        <w:rPr>
          <w:rFonts w:ascii="Times New Roman" w:hAnsi="Times New Roman" w:cs="Times New Roman"/>
        </w:rPr>
        <w:t>os</w:t>
      </w:r>
      <w:r w:rsidR="008D1FCF" w:rsidRPr="00CD0A11">
        <w:rPr>
          <w:rFonts w:ascii="Times New Roman" w:hAnsi="Times New Roman" w:cs="Times New Roman"/>
          <w:spacing w:val="-1"/>
        </w:rPr>
        <w:t xml:space="preserve"> </w:t>
      </w:r>
      <w:r w:rsidR="008D1FCF" w:rsidRPr="00CD0A11">
        <w:rPr>
          <w:rFonts w:ascii="Times New Roman" w:hAnsi="Times New Roman" w:cs="Times New Roman"/>
        </w:rPr>
        <w:t>alunos</w:t>
      </w:r>
      <w:r w:rsidR="008D1FCF" w:rsidRPr="00CD0A11">
        <w:rPr>
          <w:rFonts w:ascii="Times New Roman" w:hAnsi="Times New Roman" w:cs="Times New Roman"/>
          <w:spacing w:val="-1"/>
        </w:rPr>
        <w:t xml:space="preserve"> </w:t>
      </w:r>
      <w:r w:rsidR="008D1FCF" w:rsidRPr="00CD0A11">
        <w:rPr>
          <w:rFonts w:ascii="Times New Roman" w:hAnsi="Times New Roman" w:cs="Times New Roman"/>
        </w:rPr>
        <w:t>e a</w:t>
      </w:r>
      <w:r w:rsidR="008D1FCF" w:rsidRPr="00CD0A11">
        <w:rPr>
          <w:rFonts w:ascii="Times New Roman" w:hAnsi="Times New Roman" w:cs="Times New Roman"/>
          <w:spacing w:val="-1"/>
        </w:rPr>
        <w:t xml:space="preserve"> </w:t>
      </w:r>
      <w:r w:rsidR="008D1FCF" w:rsidRPr="00CD0A11">
        <w:rPr>
          <w:rFonts w:ascii="Times New Roman" w:hAnsi="Times New Roman" w:cs="Times New Roman"/>
        </w:rPr>
        <w:t>trabalharem de</w:t>
      </w:r>
      <w:r w:rsidR="008D1FCF" w:rsidRPr="00CD0A11">
        <w:rPr>
          <w:rFonts w:ascii="Times New Roman" w:hAnsi="Times New Roman" w:cs="Times New Roman"/>
          <w:spacing w:val="-1"/>
        </w:rPr>
        <w:t xml:space="preserve"> </w:t>
      </w:r>
      <w:r w:rsidR="008D1FCF" w:rsidRPr="00CD0A11">
        <w:rPr>
          <w:rFonts w:ascii="Times New Roman" w:hAnsi="Times New Roman" w:cs="Times New Roman"/>
        </w:rPr>
        <w:t>modo a</w:t>
      </w:r>
      <w:r w:rsidR="008D1FCF" w:rsidRPr="00CD0A11">
        <w:rPr>
          <w:rFonts w:ascii="Times New Roman" w:hAnsi="Times New Roman" w:cs="Times New Roman"/>
          <w:spacing w:val="-1"/>
        </w:rPr>
        <w:t xml:space="preserve"> </w:t>
      </w:r>
      <w:r w:rsidR="008D1FCF" w:rsidRPr="00CD0A11">
        <w:rPr>
          <w:rFonts w:ascii="Times New Roman" w:hAnsi="Times New Roman" w:cs="Times New Roman"/>
        </w:rPr>
        <w:t>favorecer a</w:t>
      </w:r>
      <w:r w:rsidR="008D1FCF" w:rsidRPr="00CD0A11">
        <w:rPr>
          <w:rFonts w:ascii="Times New Roman" w:hAnsi="Times New Roman" w:cs="Times New Roman"/>
          <w:spacing w:val="-1"/>
        </w:rPr>
        <w:t xml:space="preserve"> </w:t>
      </w:r>
      <w:r w:rsidR="008D1FCF" w:rsidRPr="00CD0A11">
        <w:rPr>
          <w:rFonts w:ascii="Times New Roman" w:hAnsi="Times New Roman" w:cs="Times New Roman"/>
        </w:rPr>
        <w:t>outros</w:t>
      </w:r>
      <w:r w:rsidR="008D1FCF" w:rsidRPr="00CD0A11">
        <w:rPr>
          <w:rFonts w:ascii="Times New Roman" w:hAnsi="Times New Roman" w:cs="Times New Roman"/>
          <w:spacing w:val="-1"/>
        </w:rPr>
        <w:t xml:space="preserve"> </w:t>
      </w:r>
      <w:r w:rsidR="008D1FCF" w:rsidRPr="00CD0A11">
        <w:rPr>
          <w:rFonts w:ascii="Times New Roman" w:hAnsi="Times New Roman" w:cs="Times New Roman"/>
        </w:rPr>
        <w:t xml:space="preserve">melhor </w:t>
      </w:r>
      <w:r w:rsidR="008D1FCF" w:rsidRPr="00CD0A11">
        <w:rPr>
          <w:rFonts w:ascii="Times New Roman" w:hAnsi="Times New Roman" w:cs="Times New Roman"/>
        </w:rPr>
        <w:lastRenderedPageBreak/>
        <w:t>experiência de leitura que aquela que tiveram</w:t>
      </w:r>
      <w:r w:rsidR="00D149DE">
        <w:rPr>
          <w:rFonts w:ascii="Times New Roman" w:hAnsi="Times New Roman" w:cs="Times New Roman"/>
        </w:rPr>
        <w:t>”</w:t>
      </w:r>
      <w:r w:rsidR="008D1FCF" w:rsidRPr="00CD0A11">
        <w:rPr>
          <w:rFonts w:ascii="Times New Roman" w:hAnsi="Times New Roman" w:cs="Times New Roman"/>
        </w:rPr>
        <w:t xml:space="preserve"> (</w:t>
      </w:r>
      <w:r w:rsidR="00CD0A11">
        <w:rPr>
          <w:rFonts w:ascii="Times New Roman" w:hAnsi="Times New Roman" w:cs="Times New Roman"/>
        </w:rPr>
        <w:t>C</w:t>
      </w:r>
      <w:r w:rsidR="00CD0A11" w:rsidRPr="00CD0A11">
        <w:rPr>
          <w:rFonts w:ascii="Times New Roman" w:hAnsi="Times New Roman" w:cs="Times New Roman"/>
        </w:rPr>
        <w:t xml:space="preserve">ademartori, </w:t>
      </w:r>
      <w:r w:rsidR="008D1FCF" w:rsidRPr="00CD0A11">
        <w:rPr>
          <w:rFonts w:ascii="Times New Roman" w:hAnsi="Times New Roman" w:cs="Times New Roman"/>
        </w:rPr>
        <w:t>2009, p. 24).</w:t>
      </w:r>
    </w:p>
    <w:p w14:paraId="693D0F61" w14:textId="77777777" w:rsidR="00621227" w:rsidRDefault="00621227" w:rsidP="00621227">
      <w:pPr>
        <w:pStyle w:val="Corpodetexto"/>
        <w:tabs>
          <w:tab w:val="left" w:pos="8049"/>
        </w:tabs>
        <w:spacing w:line="360" w:lineRule="auto"/>
        <w:ind w:left="0" w:firstLine="720"/>
        <w:jc w:val="both"/>
        <w:rPr>
          <w:rFonts w:ascii="Times New Roman" w:hAnsi="Times New Roman" w:cs="Times New Roman"/>
          <w:sz w:val="24"/>
          <w:szCs w:val="24"/>
        </w:rPr>
      </w:pPr>
      <w:r w:rsidRPr="00CD0A11">
        <w:rPr>
          <w:rFonts w:ascii="Times New Roman" w:hAnsi="Times New Roman" w:cs="Times New Roman"/>
          <w:sz w:val="24"/>
          <w:szCs w:val="24"/>
        </w:rPr>
        <w:t>Essa sutil relação, leitor-texto, deve estar</w:t>
      </w:r>
      <w:r w:rsidRPr="00CD0A11">
        <w:rPr>
          <w:rFonts w:ascii="Times New Roman" w:hAnsi="Times New Roman" w:cs="Times New Roman"/>
          <w:spacing w:val="-1"/>
          <w:sz w:val="24"/>
          <w:szCs w:val="24"/>
        </w:rPr>
        <w:t xml:space="preserve"> </w:t>
      </w:r>
      <w:r w:rsidRPr="00CD0A11">
        <w:rPr>
          <w:rFonts w:ascii="Times New Roman" w:hAnsi="Times New Roman" w:cs="Times New Roman"/>
          <w:sz w:val="24"/>
          <w:szCs w:val="24"/>
        </w:rPr>
        <w:t>presente</w:t>
      </w:r>
      <w:r w:rsidRPr="00CD0A11">
        <w:rPr>
          <w:rFonts w:ascii="Times New Roman" w:hAnsi="Times New Roman" w:cs="Times New Roman"/>
          <w:spacing w:val="-3"/>
          <w:sz w:val="24"/>
          <w:szCs w:val="24"/>
        </w:rPr>
        <w:t xml:space="preserve"> </w:t>
      </w:r>
      <w:r w:rsidRPr="00CD0A11">
        <w:rPr>
          <w:rFonts w:ascii="Times New Roman" w:hAnsi="Times New Roman" w:cs="Times New Roman"/>
          <w:sz w:val="24"/>
          <w:szCs w:val="24"/>
        </w:rPr>
        <w:t>nos diversos ambientes,</w:t>
      </w:r>
      <w:r w:rsidRPr="00CD0A11">
        <w:rPr>
          <w:rFonts w:ascii="Times New Roman" w:hAnsi="Times New Roman" w:cs="Times New Roman"/>
          <w:spacing w:val="-1"/>
          <w:sz w:val="24"/>
          <w:szCs w:val="24"/>
        </w:rPr>
        <w:t xml:space="preserve"> </w:t>
      </w:r>
      <w:r w:rsidRPr="00CD0A11">
        <w:rPr>
          <w:rFonts w:ascii="Times New Roman" w:hAnsi="Times New Roman" w:cs="Times New Roman"/>
          <w:sz w:val="24"/>
          <w:szCs w:val="24"/>
        </w:rPr>
        <w:t>de</w:t>
      </w:r>
      <w:r w:rsidRPr="00CD0A11">
        <w:rPr>
          <w:rFonts w:ascii="Times New Roman" w:hAnsi="Times New Roman" w:cs="Times New Roman"/>
          <w:spacing w:val="-3"/>
          <w:sz w:val="24"/>
          <w:szCs w:val="24"/>
        </w:rPr>
        <w:t xml:space="preserve"> </w:t>
      </w:r>
      <w:r w:rsidRPr="00CD0A11">
        <w:rPr>
          <w:rFonts w:ascii="Times New Roman" w:hAnsi="Times New Roman" w:cs="Times New Roman"/>
          <w:sz w:val="24"/>
          <w:szCs w:val="24"/>
        </w:rPr>
        <w:t>forma</w:t>
      </w:r>
      <w:r w:rsidRPr="00CD0A11">
        <w:rPr>
          <w:rFonts w:ascii="Times New Roman" w:hAnsi="Times New Roman" w:cs="Times New Roman"/>
          <w:spacing w:val="-3"/>
          <w:sz w:val="24"/>
          <w:szCs w:val="24"/>
        </w:rPr>
        <w:t xml:space="preserve"> </w:t>
      </w:r>
      <w:r w:rsidRPr="00CD0A11">
        <w:rPr>
          <w:rFonts w:ascii="Times New Roman" w:hAnsi="Times New Roman" w:cs="Times New Roman"/>
          <w:sz w:val="24"/>
          <w:szCs w:val="24"/>
        </w:rPr>
        <w:t>especial</w:t>
      </w:r>
      <w:r w:rsidRPr="00CD0A11">
        <w:rPr>
          <w:rFonts w:ascii="Times New Roman" w:hAnsi="Times New Roman" w:cs="Times New Roman"/>
          <w:spacing w:val="-2"/>
          <w:sz w:val="24"/>
          <w:szCs w:val="24"/>
        </w:rPr>
        <w:t xml:space="preserve"> </w:t>
      </w:r>
      <w:r w:rsidRPr="00CD0A11">
        <w:rPr>
          <w:rFonts w:ascii="Times New Roman" w:hAnsi="Times New Roman" w:cs="Times New Roman"/>
          <w:sz w:val="24"/>
          <w:szCs w:val="24"/>
        </w:rPr>
        <w:t>nos espaços escolares,</w:t>
      </w:r>
      <w:r w:rsidRPr="00CD0A11">
        <w:rPr>
          <w:rFonts w:ascii="Times New Roman" w:hAnsi="Times New Roman" w:cs="Times New Roman"/>
          <w:spacing w:val="-1"/>
          <w:sz w:val="24"/>
          <w:szCs w:val="24"/>
        </w:rPr>
        <w:t xml:space="preserve"> </w:t>
      </w:r>
      <w:r w:rsidRPr="00CD0A11">
        <w:rPr>
          <w:rFonts w:ascii="Times New Roman" w:hAnsi="Times New Roman" w:cs="Times New Roman"/>
          <w:sz w:val="24"/>
          <w:szCs w:val="24"/>
        </w:rPr>
        <w:t>visto que é a escola que assume a primazia da função didática pedagógica,  proporcionando interação e podendo transformar palavras em sensções, talvez, até táteis.</w:t>
      </w:r>
    </w:p>
    <w:p w14:paraId="4B253D4A" w14:textId="6683F266" w:rsidR="003708BA" w:rsidRDefault="00621227" w:rsidP="00621227">
      <w:pPr>
        <w:pStyle w:val="Corpodetexto"/>
        <w:tabs>
          <w:tab w:val="left" w:pos="8049"/>
        </w:tabs>
        <w:spacing w:line="360" w:lineRule="auto"/>
        <w:ind w:left="0" w:firstLine="720"/>
        <w:jc w:val="both"/>
        <w:rPr>
          <w:rFonts w:ascii="Times New Roman" w:hAnsi="Times New Roman" w:cs="Times New Roman"/>
          <w:sz w:val="24"/>
          <w:szCs w:val="24"/>
        </w:rPr>
      </w:pPr>
      <w:r w:rsidRPr="00CD0A11">
        <w:rPr>
          <w:rFonts w:ascii="Times New Roman" w:hAnsi="Times New Roman" w:cs="Times New Roman"/>
          <w:sz w:val="24"/>
          <w:szCs w:val="24"/>
        </w:rPr>
        <w:t>Pude observar principalmente nas formações presenciais que, os professores tem</w:t>
      </w:r>
      <w:r>
        <w:rPr>
          <w:rFonts w:ascii="Times New Roman" w:hAnsi="Times New Roman" w:cs="Times New Roman"/>
          <w:sz w:val="24"/>
          <w:szCs w:val="24"/>
        </w:rPr>
        <w:t xml:space="preserve"> </w:t>
      </w:r>
      <w:r w:rsidRPr="00CD0A11">
        <w:rPr>
          <w:rFonts w:ascii="Times New Roman" w:hAnsi="Times New Roman" w:cs="Times New Roman"/>
          <w:sz w:val="24"/>
          <w:szCs w:val="24"/>
        </w:rPr>
        <w:t>realizado a atividade de leitura em voz alta diariamente, mais ainda há avanços a serem feitos quanto ao</w:t>
      </w:r>
      <w:r>
        <w:rPr>
          <w:rFonts w:ascii="Times New Roman" w:hAnsi="Times New Roman" w:cs="Times New Roman"/>
          <w:sz w:val="24"/>
          <w:szCs w:val="24"/>
        </w:rPr>
        <w:t xml:space="preserve"> desenvolvimento </w:t>
      </w:r>
      <w:r w:rsidR="00406954">
        <w:rPr>
          <w:rFonts w:ascii="Times New Roman" w:hAnsi="Times New Roman" w:cs="Times New Roman"/>
          <w:sz w:val="24"/>
          <w:szCs w:val="24"/>
        </w:rPr>
        <w:t>de um</w:t>
      </w:r>
      <w:r w:rsidR="002436D1" w:rsidRPr="00CD0A11">
        <w:rPr>
          <w:rFonts w:ascii="Times New Roman" w:hAnsi="Times New Roman" w:cs="Times New Roman"/>
          <w:sz w:val="24"/>
          <w:szCs w:val="24"/>
        </w:rPr>
        <w:t xml:space="preserve"> currículo literário</w:t>
      </w:r>
      <w:r w:rsidR="00E63DF4" w:rsidRPr="00CD0A11">
        <w:rPr>
          <w:rFonts w:ascii="Times New Roman" w:hAnsi="Times New Roman" w:cs="Times New Roman"/>
          <w:sz w:val="24"/>
          <w:szCs w:val="24"/>
        </w:rPr>
        <w:t xml:space="preserve"> pensado individual e/ou coletivamente</w:t>
      </w:r>
      <w:r w:rsidR="002436D1" w:rsidRPr="00CD0A11">
        <w:rPr>
          <w:rFonts w:ascii="Times New Roman" w:hAnsi="Times New Roman" w:cs="Times New Roman"/>
          <w:sz w:val="24"/>
          <w:szCs w:val="24"/>
        </w:rPr>
        <w:t>, isto é, o repertório</w:t>
      </w:r>
      <w:r w:rsidR="003626E8" w:rsidRPr="00CD0A11">
        <w:rPr>
          <w:rFonts w:ascii="Times New Roman" w:hAnsi="Times New Roman" w:cs="Times New Roman"/>
          <w:sz w:val="24"/>
          <w:szCs w:val="24"/>
        </w:rPr>
        <w:t xml:space="preserve"> </w:t>
      </w:r>
      <w:r w:rsidR="00406954">
        <w:rPr>
          <w:rFonts w:ascii="Times New Roman" w:hAnsi="Times New Roman" w:cs="Times New Roman"/>
          <w:sz w:val="24"/>
          <w:szCs w:val="24"/>
        </w:rPr>
        <w:t>constituído no cotidiano</w:t>
      </w:r>
      <w:r w:rsidR="002436D1" w:rsidRPr="00CD0A11">
        <w:rPr>
          <w:rFonts w:ascii="Times New Roman" w:hAnsi="Times New Roman" w:cs="Times New Roman"/>
          <w:sz w:val="24"/>
          <w:szCs w:val="24"/>
        </w:rPr>
        <w:t>,</w:t>
      </w:r>
      <w:r w:rsidR="00406954">
        <w:rPr>
          <w:rFonts w:ascii="Times New Roman" w:hAnsi="Times New Roman" w:cs="Times New Roman"/>
          <w:sz w:val="24"/>
          <w:szCs w:val="24"/>
        </w:rPr>
        <w:t xml:space="preserve"> a partir do</w:t>
      </w:r>
      <w:r w:rsidR="00637738" w:rsidRPr="00CD0A11">
        <w:rPr>
          <w:rFonts w:ascii="Times New Roman" w:hAnsi="Times New Roman" w:cs="Times New Roman"/>
          <w:sz w:val="24"/>
          <w:szCs w:val="24"/>
        </w:rPr>
        <w:t xml:space="preserve"> ouvir as crianças,</w:t>
      </w:r>
      <w:r w:rsidR="002436D1" w:rsidRPr="00CD0A11">
        <w:rPr>
          <w:rFonts w:ascii="Times New Roman" w:hAnsi="Times New Roman" w:cs="Times New Roman"/>
          <w:sz w:val="24"/>
          <w:szCs w:val="24"/>
        </w:rPr>
        <w:t xml:space="preserve"> </w:t>
      </w:r>
      <w:r w:rsidR="00406954">
        <w:rPr>
          <w:rFonts w:ascii="Times New Roman" w:hAnsi="Times New Roman" w:cs="Times New Roman"/>
          <w:sz w:val="24"/>
          <w:szCs w:val="24"/>
        </w:rPr>
        <w:t xml:space="preserve">estabelecer </w:t>
      </w:r>
      <w:r w:rsidR="002436D1" w:rsidRPr="00CD0A11">
        <w:rPr>
          <w:rFonts w:ascii="Times New Roman" w:hAnsi="Times New Roman" w:cs="Times New Roman"/>
          <w:sz w:val="24"/>
          <w:szCs w:val="24"/>
        </w:rPr>
        <w:t>critérios de seleção</w:t>
      </w:r>
      <w:r w:rsidR="00406954">
        <w:rPr>
          <w:rFonts w:ascii="Times New Roman" w:hAnsi="Times New Roman" w:cs="Times New Roman"/>
          <w:sz w:val="24"/>
          <w:szCs w:val="24"/>
        </w:rPr>
        <w:t xml:space="preserve"> e</w:t>
      </w:r>
      <w:r w:rsidR="002436D1" w:rsidRPr="00CD0A11">
        <w:rPr>
          <w:rFonts w:ascii="Times New Roman" w:hAnsi="Times New Roman" w:cs="Times New Roman"/>
          <w:sz w:val="24"/>
          <w:szCs w:val="24"/>
        </w:rPr>
        <w:t xml:space="preserve"> progressão dos textos.</w:t>
      </w:r>
      <w:r w:rsidR="003708BA" w:rsidRPr="00C20A2A">
        <w:rPr>
          <w:rFonts w:ascii="Times New Roman" w:hAnsi="Times New Roman" w:cs="Times New Roman"/>
          <w:sz w:val="24"/>
          <w:szCs w:val="24"/>
        </w:rPr>
        <w:t xml:space="preserve"> </w:t>
      </w:r>
    </w:p>
    <w:p w14:paraId="34A3194B" w14:textId="6C4518B5" w:rsidR="00995D7C" w:rsidRDefault="00995D7C" w:rsidP="002426EC">
      <w:pPr>
        <w:pStyle w:val="Corpodetexto"/>
        <w:tabs>
          <w:tab w:val="left" w:pos="8049"/>
        </w:tabs>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Santos (2017) afirma que:</w:t>
      </w:r>
    </w:p>
    <w:p w14:paraId="24AAAFF9" w14:textId="1BBF9127" w:rsidR="003708BA" w:rsidRPr="005420A5" w:rsidRDefault="003708BA" w:rsidP="005420A5">
      <w:pPr>
        <w:pStyle w:val="Corpodetexto"/>
        <w:spacing w:before="120" w:after="240"/>
        <w:ind w:left="2268"/>
        <w:jc w:val="both"/>
        <w:rPr>
          <w:rFonts w:ascii="Times New Roman" w:hAnsi="Times New Roman" w:cs="Times New Roman"/>
          <w:sz w:val="20"/>
          <w:szCs w:val="20"/>
        </w:rPr>
      </w:pPr>
      <w:r w:rsidRPr="005420A5">
        <w:rPr>
          <w:rFonts w:ascii="Times New Roman" w:hAnsi="Times New Roman" w:cs="Times New Roman"/>
          <w:sz w:val="20"/>
          <w:szCs w:val="20"/>
        </w:rPr>
        <w:t>A relação do aluno com a leitura parece ser significada ainda pela aproximação da</w:t>
      </w:r>
      <w:r w:rsidRPr="005420A5">
        <w:rPr>
          <w:rFonts w:ascii="Times New Roman" w:hAnsi="Times New Roman" w:cs="Times New Roman"/>
          <w:spacing w:val="1"/>
          <w:sz w:val="20"/>
          <w:szCs w:val="20"/>
        </w:rPr>
        <w:t xml:space="preserve"> </w:t>
      </w:r>
      <w:r w:rsidRPr="005420A5">
        <w:rPr>
          <w:rFonts w:ascii="Times New Roman" w:hAnsi="Times New Roman" w:cs="Times New Roman"/>
          <w:sz w:val="20"/>
          <w:szCs w:val="20"/>
        </w:rPr>
        <w:t>criança com o livro e, nesse complexo discursivo, termos como “paixão pela leitura”, “ler</w:t>
      </w:r>
      <w:r w:rsidRPr="005420A5">
        <w:rPr>
          <w:rFonts w:ascii="Times New Roman" w:hAnsi="Times New Roman" w:cs="Times New Roman"/>
          <w:spacing w:val="1"/>
          <w:sz w:val="20"/>
          <w:szCs w:val="20"/>
        </w:rPr>
        <w:t xml:space="preserve"> </w:t>
      </w:r>
      <w:r w:rsidRPr="005420A5">
        <w:rPr>
          <w:rFonts w:ascii="Times New Roman" w:hAnsi="Times New Roman" w:cs="Times New Roman"/>
          <w:sz w:val="20"/>
          <w:szCs w:val="20"/>
        </w:rPr>
        <w:t>como aventura”, como “forma de</w:t>
      </w:r>
      <w:r w:rsidRPr="005420A5">
        <w:rPr>
          <w:rFonts w:ascii="Times New Roman" w:hAnsi="Times New Roman" w:cs="Times New Roman"/>
          <w:spacing w:val="1"/>
          <w:sz w:val="20"/>
          <w:szCs w:val="20"/>
        </w:rPr>
        <w:t xml:space="preserve"> </w:t>
      </w:r>
      <w:r w:rsidRPr="005420A5">
        <w:rPr>
          <w:rFonts w:ascii="Times New Roman" w:hAnsi="Times New Roman" w:cs="Times New Roman"/>
          <w:sz w:val="20"/>
          <w:szCs w:val="20"/>
        </w:rPr>
        <w:t>amadurecimento”, de “viabilização da autonomia” e</w:t>
      </w:r>
      <w:r w:rsidRPr="005420A5">
        <w:rPr>
          <w:rFonts w:ascii="Times New Roman" w:hAnsi="Times New Roman" w:cs="Times New Roman"/>
          <w:spacing w:val="1"/>
          <w:sz w:val="20"/>
          <w:szCs w:val="20"/>
        </w:rPr>
        <w:t xml:space="preserve"> </w:t>
      </w:r>
      <w:r w:rsidRPr="005420A5">
        <w:rPr>
          <w:rFonts w:ascii="Times New Roman" w:hAnsi="Times New Roman" w:cs="Times New Roman"/>
          <w:sz w:val="20"/>
          <w:szCs w:val="20"/>
        </w:rPr>
        <w:t>a</w:t>
      </w:r>
      <w:r w:rsidRPr="005420A5">
        <w:rPr>
          <w:rFonts w:ascii="Times New Roman" w:hAnsi="Times New Roman" w:cs="Times New Roman"/>
          <w:spacing w:val="1"/>
          <w:sz w:val="20"/>
          <w:szCs w:val="20"/>
        </w:rPr>
        <w:t xml:space="preserve"> </w:t>
      </w:r>
      <w:r w:rsidRPr="005420A5">
        <w:rPr>
          <w:rFonts w:ascii="Times New Roman" w:hAnsi="Times New Roman" w:cs="Times New Roman"/>
          <w:sz w:val="20"/>
          <w:szCs w:val="20"/>
        </w:rPr>
        <w:t>“independência”</w:t>
      </w:r>
      <w:r w:rsidRPr="005420A5">
        <w:rPr>
          <w:rFonts w:ascii="Times New Roman" w:hAnsi="Times New Roman" w:cs="Times New Roman"/>
          <w:spacing w:val="-3"/>
          <w:sz w:val="20"/>
          <w:szCs w:val="20"/>
        </w:rPr>
        <w:t xml:space="preserve"> </w:t>
      </w:r>
      <w:r w:rsidRPr="005420A5">
        <w:rPr>
          <w:rFonts w:ascii="Times New Roman" w:hAnsi="Times New Roman" w:cs="Times New Roman"/>
          <w:sz w:val="20"/>
          <w:szCs w:val="20"/>
        </w:rPr>
        <w:t>são reativados.</w:t>
      </w:r>
      <w:r w:rsidR="00F06B62" w:rsidRPr="005420A5">
        <w:rPr>
          <w:rFonts w:ascii="Times New Roman" w:hAnsi="Times New Roman" w:cs="Times New Roman"/>
          <w:sz w:val="20"/>
          <w:szCs w:val="20"/>
        </w:rPr>
        <w:t xml:space="preserve"> </w:t>
      </w:r>
      <w:r w:rsidRPr="005420A5">
        <w:rPr>
          <w:rFonts w:ascii="Times New Roman" w:hAnsi="Times New Roman" w:cs="Times New Roman"/>
          <w:sz w:val="20"/>
          <w:szCs w:val="20"/>
        </w:rPr>
        <w:t>Nesse sentido, observo que autonomia está mais vinculada às ações do professor que à</w:t>
      </w:r>
      <w:r w:rsidRPr="005420A5">
        <w:rPr>
          <w:rFonts w:ascii="Times New Roman" w:hAnsi="Times New Roman" w:cs="Times New Roman"/>
          <w:spacing w:val="1"/>
          <w:sz w:val="20"/>
          <w:szCs w:val="20"/>
        </w:rPr>
        <w:t xml:space="preserve"> </w:t>
      </w:r>
      <w:r w:rsidRPr="005420A5">
        <w:rPr>
          <w:rFonts w:ascii="Times New Roman" w:hAnsi="Times New Roman" w:cs="Times New Roman"/>
          <w:sz w:val="20"/>
          <w:szCs w:val="20"/>
        </w:rPr>
        <w:t>atividade leitora da criança. Entretanto, parece existir um imaginário que alude ao livro e à</w:t>
      </w:r>
      <w:r w:rsidRPr="005420A5">
        <w:rPr>
          <w:rFonts w:ascii="Times New Roman" w:hAnsi="Times New Roman" w:cs="Times New Roman"/>
          <w:spacing w:val="1"/>
          <w:sz w:val="20"/>
          <w:szCs w:val="20"/>
        </w:rPr>
        <w:t xml:space="preserve"> </w:t>
      </w:r>
      <w:r w:rsidRPr="005420A5">
        <w:rPr>
          <w:rFonts w:ascii="Times New Roman" w:hAnsi="Times New Roman" w:cs="Times New Roman"/>
          <w:sz w:val="20"/>
          <w:szCs w:val="20"/>
        </w:rPr>
        <w:t>literatura infantil um contexto de fuga do real, de isolamento no processo de leitura, algo</w:t>
      </w:r>
      <w:r w:rsidRPr="005420A5">
        <w:rPr>
          <w:rFonts w:ascii="Times New Roman" w:hAnsi="Times New Roman" w:cs="Times New Roman"/>
          <w:spacing w:val="1"/>
          <w:sz w:val="20"/>
          <w:szCs w:val="20"/>
        </w:rPr>
        <w:t xml:space="preserve"> </w:t>
      </w:r>
      <w:r w:rsidRPr="005420A5">
        <w:rPr>
          <w:rFonts w:ascii="Times New Roman" w:hAnsi="Times New Roman" w:cs="Times New Roman"/>
          <w:sz w:val="20"/>
          <w:szCs w:val="20"/>
        </w:rPr>
        <w:t>produtivo</w:t>
      </w:r>
      <w:r w:rsidRPr="005420A5">
        <w:rPr>
          <w:rFonts w:ascii="Times New Roman" w:hAnsi="Times New Roman" w:cs="Times New Roman"/>
          <w:spacing w:val="-1"/>
          <w:sz w:val="20"/>
          <w:szCs w:val="20"/>
        </w:rPr>
        <w:t xml:space="preserve"> </w:t>
      </w:r>
      <w:r w:rsidRPr="005420A5">
        <w:rPr>
          <w:rFonts w:ascii="Times New Roman" w:hAnsi="Times New Roman" w:cs="Times New Roman"/>
          <w:sz w:val="20"/>
          <w:szCs w:val="20"/>
        </w:rPr>
        <w:t>para</w:t>
      </w:r>
      <w:r w:rsidRPr="005420A5">
        <w:rPr>
          <w:rFonts w:ascii="Times New Roman" w:hAnsi="Times New Roman" w:cs="Times New Roman"/>
          <w:spacing w:val="-2"/>
          <w:sz w:val="20"/>
          <w:szCs w:val="20"/>
        </w:rPr>
        <w:t xml:space="preserve"> </w:t>
      </w:r>
      <w:r w:rsidRPr="005420A5">
        <w:rPr>
          <w:rFonts w:ascii="Times New Roman" w:hAnsi="Times New Roman" w:cs="Times New Roman"/>
          <w:sz w:val="20"/>
          <w:szCs w:val="20"/>
        </w:rPr>
        <w:t>a</w:t>
      </w:r>
      <w:r w:rsidRPr="005420A5">
        <w:rPr>
          <w:rFonts w:ascii="Times New Roman" w:hAnsi="Times New Roman" w:cs="Times New Roman"/>
          <w:spacing w:val="1"/>
          <w:sz w:val="20"/>
          <w:szCs w:val="20"/>
        </w:rPr>
        <w:t xml:space="preserve"> </w:t>
      </w:r>
      <w:r w:rsidRPr="005420A5">
        <w:rPr>
          <w:rFonts w:ascii="Times New Roman" w:hAnsi="Times New Roman" w:cs="Times New Roman"/>
          <w:sz w:val="20"/>
          <w:szCs w:val="20"/>
        </w:rPr>
        <w:t>constituição de uma identidade</w:t>
      </w:r>
      <w:r w:rsidRPr="005420A5">
        <w:rPr>
          <w:rFonts w:ascii="Times New Roman" w:hAnsi="Times New Roman" w:cs="Times New Roman"/>
          <w:spacing w:val="-1"/>
          <w:sz w:val="20"/>
          <w:szCs w:val="20"/>
        </w:rPr>
        <w:t xml:space="preserve"> </w:t>
      </w:r>
      <w:r w:rsidRPr="005420A5">
        <w:rPr>
          <w:rFonts w:ascii="Times New Roman" w:hAnsi="Times New Roman" w:cs="Times New Roman"/>
          <w:sz w:val="20"/>
          <w:szCs w:val="20"/>
        </w:rPr>
        <w:t>leitora</w:t>
      </w:r>
      <w:r w:rsidRPr="005420A5">
        <w:rPr>
          <w:rFonts w:ascii="Times New Roman" w:hAnsi="Times New Roman" w:cs="Times New Roman"/>
          <w:spacing w:val="-2"/>
          <w:sz w:val="20"/>
          <w:szCs w:val="20"/>
        </w:rPr>
        <w:t xml:space="preserve"> </w:t>
      </w:r>
      <w:r w:rsidRPr="005420A5">
        <w:rPr>
          <w:rFonts w:ascii="Times New Roman" w:hAnsi="Times New Roman" w:cs="Times New Roman"/>
          <w:sz w:val="20"/>
          <w:szCs w:val="20"/>
        </w:rPr>
        <w:t>infantil (</w:t>
      </w:r>
      <w:r w:rsidR="00C20A2A" w:rsidRPr="005420A5">
        <w:rPr>
          <w:rFonts w:ascii="Times New Roman" w:hAnsi="Times New Roman" w:cs="Times New Roman"/>
          <w:sz w:val="20"/>
          <w:szCs w:val="20"/>
        </w:rPr>
        <w:t>Santos</w:t>
      </w:r>
      <w:r w:rsidR="007263D5" w:rsidRPr="005420A5">
        <w:rPr>
          <w:rFonts w:ascii="Times New Roman" w:hAnsi="Times New Roman" w:cs="Times New Roman"/>
          <w:sz w:val="20"/>
          <w:szCs w:val="20"/>
        </w:rPr>
        <w:t>,</w:t>
      </w:r>
      <w:r w:rsidRPr="005420A5">
        <w:rPr>
          <w:rFonts w:ascii="Times New Roman" w:hAnsi="Times New Roman" w:cs="Times New Roman"/>
          <w:sz w:val="20"/>
          <w:szCs w:val="20"/>
        </w:rPr>
        <w:t xml:space="preserve"> 2017</w:t>
      </w:r>
      <w:r w:rsidR="00EF1CE7" w:rsidRPr="005420A5">
        <w:rPr>
          <w:rFonts w:ascii="Times New Roman" w:hAnsi="Times New Roman" w:cs="Times New Roman"/>
          <w:sz w:val="20"/>
          <w:szCs w:val="20"/>
        </w:rPr>
        <w:t>,</w:t>
      </w:r>
      <w:r w:rsidR="007F1ADD" w:rsidRPr="005420A5">
        <w:rPr>
          <w:rFonts w:ascii="Times New Roman" w:hAnsi="Times New Roman" w:cs="Times New Roman"/>
          <w:sz w:val="20"/>
          <w:szCs w:val="20"/>
        </w:rPr>
        <w:t xml:space="preserve"> p.</w:t>
      </w:r>
      <w:r w:rsidR="001761AE" w:rsidRPr="005420A5">
        <w:rPr>
          <w:rFonts w:ascii="Times New Roman" w:hAnsi="Times New Roman" w:cs="Times New Roman"/>
          <w:sz w:val="20"/>
          <w:szCs w:val="20"/>
        </w:rPr>
        <w:t xml:space="preserve"> </w:t>
      </w:r>
      <w:r w:rsidR="007F1ADD" w:rsidRPr="005420A5">
        <w:rPr>
          <w:rFonts w:ascii="Times New Roman" w:hAnsi="Times New Roman" w:cs="Times New Roman"/>
          <w:sz w:val="20"/>
          <w:szCs w:val="20"/>
        </w:rPr>
        <w:t>103</w:t>
      </w:r>
      <w:r w:rsidRPr="005420A5">
        <w:rPr>
          <w:rFonts w:ascii="Times New Roman" w:hAnsi="Times New Roman" w:cs="Times New Roman"/>
          <w:sz w:val="20"/>
          <w:szCs w:val="20"/>
        </w:rPr>
        <w:t>)</w:t>
      </w:r>
      <w:r w:rsidR="002426EC" w:rsidRPr="005420A5">
        <w:rPr>
          <w:rFonts w:ascii="Times New Roman" w:hAnsi="Times New Roman" w:cs="Times New Roman"/>
          <w:sz w:val="20"/>
          <w:szCs w:val="20"/>
        </w:rPr>
        <w:t>.</w:t>
      </w:r>
    </w:p>
    <w:p w14:paraId="44B0D22F" w14:textId="6DCC4180" w:rsidR="00406954" w:rsidRDefault="00A034BD" w:rsidP="00E77EFA">
      <w:pPr>
        <w:pStyle w:val="Corpodetexto"/>
        <w:tabs>
          <w:tab w:val="left" w:pos="8049"/>
        </w:tabs>
        <w:spacing w:line="360" w:lineRule="auto"/>
        <w:ind w:left="0" w:firstLine="720"/>
        <w:jc w:val="both"/>
        <w:rPr>
          <w:rFonts w:ascii="Times New Roman" w:hAnsi="Times New Roman" w:cs="Times New Roman"/>
          <w:sz w:val="24"/>
          <w:szCs w:val="24"/>
        </w:rPr>
      </w:pPr>
      <w:r w:rsidRPr="00CD0A11">
        <w:rPr>
          <w:rFonts w:ascii="Times New Roman" w:hAnsi="Times New Roman" w:cs="Times New Roman"/>
          <w:sz w:val="24"/>
          <w:szCs w:val="24"/>
        </w:rPr>
        <w:t xml:space="preserve"> </w:t>
      </w:r>
      <w:r w:rsidR="008D1FCF" w:rsidRPr="00CD0A11">
        <w:rPr>
          <w:rFonts w:ascii="Times New Roman" w:hAnsi="Times New Roman" w:cs="Times New Roman"/>
          <w:sz w:val="24"/>
          <w:szCs w:val="24"/>
        </w:rPr>
        <w:t xml:space="preserve">Foi importante termos </w:t>
      </w:r>
      <w:r w:rsidR="002436D1" w:rsidRPr="00CD0A11">
        <w:rPr>
          <w:rFonts w:ascii="Times New Roman" w:hAnsi="Times New Roman" w:cs="Times New Roman"/>
          <w:sz w:val="24"/>
          <w:szCs w:val="24"/>
        </w:rPr>
        <w:t>oportuniza</w:t>
      </w:r>
      <w:r w:rsidR="008D1FCF" w:rsidRPr="00CD0A11">
        <w:rPr>
          <w:rFonts w:ascii="Times New Roman" w:hAnsi="Times New Roman" w:cs="Times New Roman"/>
          <w:sz w:val="24"/>
          <w:szCs w:val="24"/>
        </w:rPr>
        <w:t>do esses</w:t>
      </w:r>
      <w:r w:rsidR="002436D1" w:rsidRPr="00CD0A11">
        <w:rPr>
          <w:rFonts w:ascii="Times New Roman" w:hAnsi="Times New Roman" w:cs="Times New Roman"/>
          <w:sz w:val="24"/>
          <w:szCs w:val="24"/>
        </w:rPr>
        <w:t xml:space="preserve"> momentos de</w:t>
      </w:r>
      <w:r w:rsidR="008D1FCF" w:rsidRPr="00CD0A11">
        <w:rPr>
          <w:rFonts w:ascii="Times New Roman" w:hAnsi="Times New Roman" w:cs="Times New Roman"/>
          <w:sz w:val="24"/>
          <w:szCs w:val="24"/>
        </w:rPr>
        <w:t xml:space="preserve"> troca e reflexão</w:t>
      </w:r>
      <w:r w:rsidR="002436D1" w:rsidRPr="00CD0A11">
        <w:rPr>
          <w:rFonts w:ascii="Times New Roman" w:hAnsi="Times New Roman" w:cs="Times New Roman"/>
          <w:sz w:val="24"/>
          <w:szCs w:val="24"/>
        </w:rPr>
        <w:t xml:space="preserve"> para a apropriação das práticas de leitura literária, principalmente a leitura mediada, para que essa</w:t>
      </w:r>
      <w:r w:rsidR="00637738" w:rsidRPr="00CD0A11">
        <w:rPr>
          <w:rFonts w:ascii="Times New Roman" w:hAnsi="Times New Roman" w:cs="Times New Roman"/>
          <w:sz w:val="24"/>
          <w:szCs w:val="24"/>
        </w:rPr>
        <w:t>s</w:t>
      </w:r>
      <w:r w:rsidR="002436D1" w:rsidRPr="00CD0A11">
        <w:rPr>
          <w:rFonts w:ascii="Times New Roman" w:hAnsi="Times New Roman" w:cs="Times New Roman"/>
          <w:sz w:val="24"/>
          <w:szCs w:val="24"/>
        </w:rPr>
        <w:t xml:space="preserve"> atividade</w:t>
      </w:r>
      <w:r w:rsidR="00637738" w:rsidRPr="00CD0A11">
        <w:rPr>
          <w:rFonts w:ascii="Times New Roman" w:hAnsi="Times New Roman" w:cs="Times New Roman"/>
          <w:sz w:val="24"/>
          <w:szCs w:val="24"/>
        </w:rPr>
        <w:t>s</w:t>
      </w:r>
      <w:r w:rsidR="002436D1" w:rsidRPr="00CD0A11">
        <w:rPr>
          <w:rFonts w:ascii="Times New Roman" w:hAnsi="Times New Roman" w:cs="Times New Roman"/>
          <w:spacing w:val="-16"/>
          <w:sz w:val="24"/>
          <w:szCs w:val="24"/>
        </w:rPr>
        <w:t xml:space="preserve"> </w:t>
      </w:r>
      <w:r w:rsidR="00F2178F">
        <w:rPr>
          <w:rFonts w:ascii="Times New Roman" w:hAnsi="Times New Roman" w:cs="Times New Roman"/>
          <w:spacing w:val="-16"/>
          <w:sz w:val="24"/>
          <w:szCs w:val="24"/>
        </w:rPr>
        <w:t xml:space="preserve">também </w:t>
      </w:r>
      <w:r w:rsidR="002436D1" w:rsidRPr="00CD0A11">
        <w:rPr>
          <w:rFonts w:ascii="Times New Roman" w:hAnsi="Times New Roman" w:cs="Times New Roman"/>
          <w:sz w:val="24"/>
          <w:szCs w:val="24"/>
        </w:rPr>
        <w:t>possibili</w:t>
      </w:r>
      <w:r w:rsidR="00637738" w:rsidRPr="00CD0A11">
        <w:rPr>
          <w:rFonts w:ascii="Times New Roman" w:hAnsi="Times New Roman" w:cs="Times New Roman"/>
          <w:sz w:val="24"/>
          <w:szCs w:val="24"/>
        </w:rPr>
        <w:t xml:space="preserve">tassem </w:t>
      </w:r>
      <w:r w:rsidR="002436D1" w:rsidRPr="00CD0A11">
        <w:rPr>
          <w:rFonts w:ascii="Times New Roman" w:hAnsi="Times New Roman" w:cs="Times New Roman"/>
          <w:sz w:val="24"/>
          <w:szCs w:val="24"/>
        </w:rPr>
        <w:t>desenvolvimento</w:t>
      </w:r>
      <w:r w:rsidR="002436D1" w:rsidRPr="00CD0A11">
        <w:rPr>
          <w:rFonts w:ascii="Times New Roman" w:hAnsi="Times New Roman" w:cs="Times New Roman"/>
          <w:spacing w:val="-15"/>
          <w:sz w:val="24"/>
          <w:szCs w:val="24"/>
        </w:rPr>
        <w:t xml:space="preserve"> </w:t>
      </w:r>
      <w:r w:rsidR="002436D1" w:rsidRPr="00CD0A11">
        <w:rPr>
          <w:rFonts w:ascii="Times New Roman" w:hAnsi="Times New Roman" w:cs="Times New Roman"/>
          <w:sz w:val="24"/>
          <w:szCs w:val="24"/>
        </w:rPr>
        <w:t>humano</w:t>
      </w:r>
      <w:r w:rsidR="00F2178F">
        <w:rPr>
          <w:rFonts w:ascii="Times New Roman" w:hAnsi="Times New Roman" w:cs="Times New Roman"/>
          <w:sz w:val="24"/>
          <w:szCs w:val="24"/>
        </w:rPr>
        <w:t>/pessoal</w:t>
      </w:r>
      <w:r w:rsidR="002436D1" w:rsidRPr="00CD0A11">
        <w:rPr>
          <w:rFonts w:ascii="Times New Roman" w:hAnsi="Times New Roman" w:cs="Times New Roman"/>
          <w:spacing w:val="-14"/>
          <w:sz w:val="24"/>
          <w:szCs w:val="24"/>
        </w:rPr>
        <w:t xml:space="preserve"> </w:t>
      </w:r>
      <w:r w:rsidR="002436D1" w:rsidRPr="00CD0A11">
        <w:rPr>
          <w:rFonts w:ascii="Times New Roman" w:hAnsi="Times New Roman" w:cs="Times New Roman"/>
          <w:sz w:val="24"/>
          <w:szCs w:val="24"/>
        </w:rPr>
        <w:t>de</w:t>
      </w:r>
      <w:r w:rsidR="002436D1" w:rsidRPr="00CD0A11">
        <w:rPr>
          <w:rFonts w:ascii="Times New Roman" w:hAnsi="Times New Roman" w:cs="Times New Roman"/>
          <w:spacing w:val="-16"/>
          <w:sz w:val="24"/>
          <w:szCs w:val="24"/>
        </w:rPr>
        <w:t xml:space="preserve"> </w:t>
      </w:r>
      <w:r w:rsidR="002436D1" w:rsidRPr="00CD0A11">
        <w:rPr>
          <w:rFonts w:ascii="Times New Roman" w:hAnsi="Times New Roman" w:cs="Times New Roman"/>
          <w:sz w:val="24"/>
          <w:szCs w:val="24"/>
        </w:rPr>
        <w:t>forma</w:t>
      </w:r>
      <w:r w:rsidR="002436D1" w:rsidRPr="00CD0A11">
        <w:rPr>
          <w:rFonts w:ascii="Times New Roman" w:hAnsi="Times New Roman" w:cs="Times New Roman"/>
          <w:spacing w:val="-15"/>
          <w:sz w:val="24"/>
          <w:szCs w:val="24"/>
        </w:rPr>
        <w:t xml:space="preserve"> </w:t>
      </w:r>
      <w:r w:rsidR="002436D1" w:rsidRPr="00CD0A11">
        <w:rPr>
          <w:rFonts w:ascii="Times New Roman" w:hAnsi="Times New Roman" w:cs="Times New Roman"/>
          <w:sz w:val="24"/>
          <w:szCs w:val="24"/>
        </w:rPr>
        <w:t>significativa</w:t>
      </w:r>
      <w:r w:rsidR="002436D1" w:rsidRPr="00CD0A11">
        <w:rPr>
          <w:rFonts w:ascii="Times New Roman" w:hAnsi="Times New Roman" w:cs="Times New Roman"/>
          <w:spacing w:val="-13"/>
          <w:sz w:val="24"/>
          <w:szCs w:val="24"/>
        </w:rPr>
        <w:t xml:space="preserve"> </w:t>
      </w:r>
      <w:r w:rsidR="002436D1" w:rsidRPr="00CD0A11">
        <w:rPr>
          <w:rFonts w:ascii="Times New Roman" w:hAnsi="Times New Roman" w:cs="Times New Roman"/>
          <w:sz w:val="24"/>
          <w:szCs w:val="24"/>
        </w:rPr>
        <w:t>ampliando</w:t>
      </w:r>
      <w:r w:rsidR="002436D1" w:rsidRPr="00CD0A11">
        <w:rPr>
          <w:rFonts w:ascii="Times New Roman" w:hAnsi="Times New Roman" w:cs="Times New Roman"/>
          <w:spacing w:val="-15"/>
          <w:sz w:val="24"/>
          <w:szCs w:val="24"/>
        </w:rPr>
        <w:t xml:space="preserve"> </w:t>
      </w:r>
      <w:r w:rsidR="002436D1" w:rsidRPr="00CD0A11">
        <w:rPr>
          <w:rFonts w:ascii="Times New Roman" w:hAnsi="Times New Roman" w:cs="Times New Roman"/>
          <w:sz w:val="24"/>
          <w:szCs w:val="24"/>
        </w:rPr>
        <w:t>os</w:t>
      </w:r>
      <w:r w:rsidR="002436D1" w:rsidRPr="00CD0A11">
        <w:rPr>
          <w:rFonts w:ascii="Times New Roman" w:hAnsi="Times New Roman" w:cs="Times New Roman"/>
          <w:spacing w:val="-14"/>
          <w:sz w:val="24"/>
          <w:szCs w:val="24"/>
        </w:rPr>
        <w:t xml:space="preserve"> </w:t>
      </w:r>
      <w:r w:rsidR="002436D1" w:rsidRPr="00CD0A11">
        <w:rPr>
          <w:rFonts w:ascii="Times New Roman" w:hAnsi="Times New Roman" w:cs="Times New Roman"/>
          <w:sz w:val="24"/>
          <w:szCs w:val="24"/>
        </w:rPr>
        <w:t>referenciais éticos e estéticos sobre essa arte</w:t>
      </w:r>
      <w:r w:rsidR="00406954">
        <w:rPr>
          <w:rFonts w:ascii="Times New Roman" w:hAnsi="Times New Roman" w:cs="Times New Roman"/>
          <w:sz w:val="24"/>
          <w:szCs w:val="24"/>
        </w:rPr>
        <w:t xml:space="preserve"> na escola</w:t>
      </w:r>
      <w:r w:rsidR="002436D1" w:rsidRPr="00CD0A11">
        <w:rPr>
          <w:rFonts w:ascii="Times New Roman" w:hAnsi="Times New Roman" w:cs="Times New Roman"/>
          <w:sz w:val="24"/>
          <w:szCs w:val="24"/>
        </w:rPr>
        <w:t>.</w:t>
      </w:r>
      <w:r w:rsidR="00B1312D" w:rsidRPr="00CD0A11">
        <w:rPr>
          <w:rFonts w:ascii="Times New Roman" w:hAnsi="Times New Roman" w:cs="Times New Roman"/>
          <w:sz w:val="24"/>
          <w:szCs w:val="24"/>
        </w:rPr>
        <w:t xml:space="preserve"> Abordamos a contação de histórias como estratégia pedagógica, uma vez que as narrativas estimulam a criatividade, a imaginação e a oralidade</w:t>
      </w:r>
      <w:r w:rsidR="005E3A5A">
        <w:rPr>
          <w:rFonts w:ascii="Times New Roman" w:hAnsi="Times New Roman" w:cs="Times New Roman"/>
          <w:sz w:val="24"/>
          <w:szCs w:val="24"/>
        </w:rPr>
        <w:t>,</w:t>
      </w:r>
      <w:r w:rsidR="00B1312D" w:rsidRPr="00CD0A11">
        <w:rPr>
          <w:rFonts w:ascii="Times New Roman" w:hAnsi="Times New Roman" w:cs="Times New Roman"/>
          <w:sz w:val="24"/>
          <w:szCs w:val="24"/>
        </w:rPr>
        <w:t xml:space="preserve"> </w:t>
      </w:r>
      <w:r w:rsidR="00406954">
        <w:rPr>
          <w:rFonts w:ascii="Times New Roman" w:hAnsi="Times New Roman" w:cs="Times New Roman"/>
          <w:sz w:val="24"/>
          <w:szCs w:val="24"/>
        </w:rPr>
        <w:t xml:space="preserve">de modo a </w:t>
      </w:r>
      <w:r w:rsidR="00B1312D" w:rsidRPr="00CD0A11">
        <w:rPr>
          <w:rFonts w:ascii="Times New Roman" w:hAnsi="Times New Roman" w:cs="Times New Roman"/>
          <w:sz w:val="24"/>
          <w:szCs w:val="24"/>
        </w:rPr>
        <w:t>promove</w:t>
      </w:r>
      <w:r w:rsidR="005E3A5A">
        <w:rPr>
          <w:rFonts w:ascii="Times New Roman" w:hAnsi="Times New Roman" w:cs="Times New Roman"/>
          <w:sz w:val="24"/>
          <w:szCs w:val="24"/>
        </w:rPr>
        <w:t>r</w:t>
      </w:r>
      <w:r w:rsidR="00B1312D" w:rsidRPr="00CD0A11">
        <w:rPr>
          <w:rFonts w:ascii="Times New Roman" w:hAnsi="Times New Roman" w:cs="Times New Roman"/>
          <w:sz w:val="24"/>
          <w:szCs w:val="24"/>
        </w:rPr>
        <w:t xml:space="preserve"> o senso crítico, acentuando os valores e conceitos</w:t>
      </w:r>
      <w:r w:rsidR="00406954">
        <w:rPr>
          <w:rFonts w:ascii="Times New Roman" w:hAnsi="Times New Roman" w:cs="Times New Roman"/>
          <w:sz w:val="24"/>
          <w:szCs w:val="24"/>
        </w:rPr>
        <w:t xml:space="preserve"> e</w:t>
      </w:r>
      <w:r w:rsidR="00B1312D" w:rsidRPr="00CD0A11">
        <w:rPr>
          <w:rFonts w:ascii="Times New Roman" w:hAnsi="Times New Roman" w:cs="Times New Roman"/>
          <w:sz w:val="24"/>
          <w:szCs w:val="24"/>
        </w:rPr>
        <w:t xml:space="preserve"> </w:t>
      </w:r>
      <w:r w:rsidR="007C0D35" w:rsidRPr="00CD0A11">
        <w:rPr>
          <w:rFonts w:ascii="Times New Roman" w:hAnsi="Times New Roman" w:cs="Times New Roman"/>
          <w:sz w:val="24"/>
          <w:szCs w:val="24"/>
        </w:rPr>
        <w:t>propicia</w:t>
      </w:r>
      <w:r w:rsidR="005E3A5A">
        <w:rPr>
          <w:rFonts w:ascii="Times New Roman" w:hAnsi="Times New Roman" w:cs="Times New Roman"/>
          <w:sz w:val="24"/>
          <w:szCs w:val="24"/>
        </w:rPr>
        <w:t>ndo</w:t>
      </w:r>
      <w:r w:rsidR="007C0D35" w:rsidRPr="00CD0A11">
        <w:rPr>
          <w:rFonts w:ascii="Times New Roman" w:hAnsi="Times New Roman" w:cs="Times New Roman"/>
          <w:sz w:val="24"/>
          <w:szCs w:val="24"/>
        </w:rPr>
        <w:t xml:space="preserve"> o envolvimento social e afetivo</w:t>
      </w:r>
      <w:r w:rsidR="00406954">
        <w:rPr>
          <w:rFonts w:ascii="Times New Roman" w:hAnsi="Times New Roman" w:cs="Times New Roman"/>
          <w:sz w:val="24"/>
          <w:szCs w:val="24"/>
        </w:rPr>
        <w:t xml:space="preserve"> dos mediadores de leitura. </w:t>
      </w:r>
    </w:p>
    <w:p w14:paraId="2228202A" w14:textId="27BA3B29" w:rsidR="00E77EFA" w:rsidRDefault="00406954" w:rsidP="002426EC">
      <w:pPr>
        <w:pStyle w:val="Corpodetexto"/>
        <w:tabs>
          <w:tab w:val="left" w:pos="8049"/>
        </w:tabs>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Nesse contexto, b</w:t>
      </w:r>
      <w:r w:rsidR="007C0D35" w:rsidRPr="00CD0A11">
        <w:rPr>
          <w:rFonts w:ascii="Times New Roman" w:hAnsi="Times New Roman" w:cs="Times New Roman"/>
          <w:sz w:val="24"/>
          <w:szCs w:val="24"/>
        </w:rPr>
        <w:t xml:space="preserve">uscamos a contação de histórias como atividade potencialmente fomentadora e multifacetada do ponto de vista das diversas aprendizagens que podem ser </w:t>
      </w:r>
      <w:r>
        <w:rPr>
          <w:rFonts w:ascii="Times New Roman" w:hAnsi="Times New Roman" w:cs="Times New Roman"/>
          <w:sz w:val="24"/>
          <w:szCs w:val="24"/>
        </w:rPr>
        <w:t>produzidas</w:t>
      </w:r>
      <w:r w:rsidR="005E3A5A">
        <w:rPr>
          <w:rFonts w:ascii="Times New Roman" w:hAnsi="Times New Roman" w:cs="Times New Roman"/>
          <w:sz w:val="24"/>
          <w:szCs w:val="24"/>
        </w:rPr>
        <w:t>,</w:t>
      </w:r>
      <w:r w:rsidR="007C0D35" w:rsidRPr="00CD0A11">
        <w:rPr>
          <w:rFonts w:ascii="Times New Roman" w:hAnsi="Times New Roman" w:cs="Times New Roman"/>
          <w:sz w:val="24"/>
          <w:szCs w:val="24"/>
        </w:rPr>
        <w:t xml:space="preserve"> </w:t>
      </w:r>
      <w:r w:rsidR="005E3A5A">
        <w:rPr>
          <w:rFonts w:ascii="Times New Roman" w:hAnsi="Times New Roman" w:cs="Times New Roman"/>
          <w:sz w:val="24"/>
          <w:szCs w:val="24"/>
        </w:rPr>
        <w:t>p</w:t>
      </w:r>
      <w:r w:rsidR="007C0D35" w:rsidRPr="00CD0A11">
        <w:rPr>
          <w:rFonts w:ascii="Times New Roman" w:hAnsi="Times New Roman" w:cs="Times New Roman"/>
          <w:sz w:val="24"/>
          <w:szCs w:val="24"/>
        </w:rPr>
        <w:t xml:space="preserve">udemos compreender que </w:t>
      </w:r>
      <w:r w:rsidR="005E3A5A">
        <w:rPr>
          <w:rFonts w:ascii="Times New Roman" w:hAnsi="Times New Roman" w:cs="Times New Roman"/>
          <w:sz w:val="24"/>
          <w:szCs w:val="24"/>
        </w:rPr>
        <w:t>esse movimento entre todas as partes de</w:t>
      </w:r>
      <w:r w:rsidR="007C0D35" w:rsidRPr="00CD0A11">
        <w:rPr>
          <w:rFonts w:ascii="Times New Roman" w:hAnsi="Times New Roman" w:cs="Times New Roman"/>
          <w:sz w:val="24"/>
          <w:szCs w:val="24"/>
        </w:rPr>
        <w:t xml:space="preserve"> incentivo à </w:t>
      </w:r>
    </w:p>
    <w:p w14:paraId="6222D45E" w14:textId="787E58F8" w:rsidR="007C0D35" w:rsidRPr="00CD0A11" w:rsidRDefault="007C0D35" w:rsidP="00E77EFA">
      <w:pPr>
        <w:pStyle w:val="Corpodetexto"/>
        <w:tabs>
          <w:tab w:val="left" w:pos="8049"/>
        </w:tabs>
        <w:spacing w:line="360" w:lineRule="auto"/>
        <w:ind w:left="0"/>
        <w:jc w:val="both"/>
        <w:rPr>
          <w:rFonts w:ascii="Times New Roman" w:hAnsi="Times New Roman" w:cs="Times New Roman"/>
          <w:sz w:val="24"/>
          <w:szCs w:val="24"/>
        </w:rPr>
      </w:pPr>
      <w:r w:rsidRPr="00CD0A11">
        <w:rPr>
          <w:rFonts w:ascii="Times New Roman" w:hAnsi="Times New Roman" w:cs="Times New Roman"/>
          <w:sz w:val="24"/>
          <w:szCs w:val="24"/>
        </w:rPr>
        <w:t>leitura</w:t>
      </w:r>
      <w:r w:rsidR="005E3A5A">
        <w:rPr>
          <w:rFonts w:ascii="Times New Roman" w:hAnsi="Times New Roman" w:cs="Times New Roman"/>
          <w:sz w:val="24"/>
          <w:szCs w:val="24"/>
        </w:rPr>
        <w:t xml:space="preserve"> torna-se</w:t>
      </w:r>
      <w:r w:rsidRPr="00CD0A11">
        <w:rPr>
          <w:rFonts w:ascii="Times New Roman" w:hAnsi="Times New Roman" w:cs="Times New Roman"/>
          <w:sz w:val="24"/>
          <w:szCs w:val="24"/>
        </w:rPr>
        <w:t xml:space="preserve"> uma forte </w:t>
      </w:r>
      <w:r w:rsidR="00406954">
        <w:rPr>
          <w:rFonts w:ascii="Times New Roman" w:hAnsi="Times New Roman" w:cs="Times New Roman"/>
          <w:sz w:val="24"/>
          <w:szCs w:val="24"/>
        </w:rPr>
        <w:t>ação</w:t>
      </w:r>
      <w:r w:rsidRPr="00CD0A11">
        <w:rPr>
          <w:rFonts w:ascii="Times New Roman" w:hAnsi="Times New Roman" w:cs="Times New Roman"/>
          <w:sz w:val="24"/>
          <w:szCs w:val="24"/>
        </w:rPr>
        <w:t xml:space="preserve"> para o letramento literário e, consequentemente, para a formação dos sujeitos</w:t>
      </w:r>
      <w:r w:rsidR="005E3A5A">
        <w:rPr>
          <w:rFonts w:ascii="Times New Roman" w:hAnsi="Times New Roman" w:cs="Times New Roman"/>
          <w:sz w:val="24"/>
          <w:szCs w:val="24"/>
        </w:rPr>
        <w:t xml:space="preserve">, </w:t>
      </w:r>
      <w:r w:rsidRPr="00CD0A11">
        <w:rPr>
          <w:rFonts w:ascii="Times New Roman" w:hAnsi="Times New Roman" w:cs="Times New Roman"/>
          <w:sz w:val="24"/>
          <w:szCs w:val="24"/>
        </w:rPr>
        <w:t>pois ao utilizar diferentes recursos didáticos, como ler as histórias juntos e representá-las por meio da oralidade, fazer leitura e escrita de textos, desenhos, ilustrações, dramatizações, histórias em sequências e músicas, o aluno aproxima-se da leitura de forma prazerosa.</w:t>
      </w:r>
    </w:p>
    <w:p w14:paraId="2D3F1D2B" w14:textId="0AF41FD9" w:rsidR="00C02B05" w:rsidRDefault="00406954" w:rsidP="00E77EFA">
      <w:pPr>
        <w:widowControl w:val="0"/>
        <w:spacing w:line="360" w:lineRule="auto"/>
        <w:ind w:firstLine="720"/>
        <w:jc w:val="both"/>
        <w:rPr>
          <w:rFonts w:ascii="Times New Roman" w:hAnsi="Times New Roman" w:cs="Times New Roman"/>
        </w:rPr>
      </w:pPr>
      <w:r>
        <w:rPr>
          <w:rFonts w:ascii="Times New Roman" w:eastAsia="Times New Roman" w:hAnsi="Times New Roman" w:cs="Times New Roman"/>
        </w:rPr>
        <w:lastRenderedPageBreak/>
        <w:t>Naquele momento, enquanto formadora, f</w:t>
      </w:r>
      <w:r w:rsidR="007061F5" w:rsidRPr="00CD0A11">
        <w:rPr>
          <w:rFonts w:ascii="Times New Roman" w:eastAsia="Times New Roman" w:hAnsi="Times New Roman" w:cs="Times New Roman"/>
        </w:rPr>
        <w:t>oram abordadas</w:t>
      </w:r>
      <w:r w:rsidR="00A034BD" w:rsidRPr="00CD0A11">
        <w:rPr>
          <w:rFonts w:ascii="Times New Roman" w:eastAsia="Times New Roman" w:hAnsi="Times New Roman" w:cs="Times New Roman"/>
        </w:rPr>
        <w:t xml:space="preserve"> as seguintes temáticas: a </w:t>
      </w:r>
      <w:r w:rsidR="00A034BD" w:rsidRPr="00CD0A11">
        <w:rPr>
          <w:rFonts w:ascii="Times New Roman" w:hAnsi="Times New Roman" w:cs="Times New Roman"/>
          <w:color w:val="000000"/>
        </w:rPr>
        <w:t>importância de ser um professor leitor;</w:t>
      </w:r>
      <w:r w:rsidR="00A034BD" w:rsidRPr="00CD0A11">
        <w:rPr>
          <w:rFonts w:ascii="Times New Roman" w:eastAsia="Times New Roman" w:hAnsi="Times New Roman" w:cs="Times New Roman"/>
        </w:rPr>
        <w:t xml:space="preserve"> </w:t>
      </w:r>
      <w:r w:rsidR="00A034BD" w:rsidRPr="00CD0A11">
        <w:rPr>
          <w:rFonts w:ascii="Times New Roman" w:hAnsi="Times New Roman" w:cs="Times New Roman"/>
          <w:color w:val="000000"/>
        </w:rPr>
        <w:t xml:space="preserve">a importância de formar alunos leitores; </w:t>
      </w:r>
      <w:r w:rsidR="00A034BD" w:rsidRPr="00CD0A11">
        <w:rPr>
          <w:rFonts w:ascii="Times New Roman" w:eastAsia="Times New Roman" w:hAnsi="Times New Roman" w:cs="Times New Roman"/>
        </w:rPr>
        <w:t xml:space="preserve">a importância da formação leitora para a vida humana; </w:t>
      </w:r>
      <w:r w:rsidR="00A034BD" w:rsidRPr="00CD0A11">
        <w:rPr>
          <w:rFonts w:ascii="Times New Roman" w:hAnsi="Times New Roman" w:cs="Times New Roman"/>
          <w:color w:val="000000"/>
        </w:rPr>
        <w:t>práticas de leitura e formação de leitores no DRC-MT e BNCC;</w:t>
      </w:r>
      <w:r w:rsidR="00A034BD" w:rsidRPr="00CD0A11">
        <w:rPr>
          <w:rFonts w:ascii="Times New Roman" w:eastAsia="Times New Roman" w:hAnsi="Times New Roman" w:cs="Times New Roman"/>
        </w:rPr>
        <w:t xml:space="preserve"> </w:t>
      </w:r>
      <w:r w:rsidR="00A034BD" w:rsidRPr="00CD0A11">
        <w:rPr>
          <w:rFonts w:ascii="Times New Roman" w:hAnsi="Times New Roman" w:cs="Times New Roman"/>
          <w:color w:val="000000"/>
        </w:rPr>
        <w:t>critérios de seleção das obras literárias;</w:t>
      </w:r>
      <w:r w:rsidR="00A034BD" w:rsidRPr="00CD0A11">
        <w:rPr>
          <w:rFonts w:ascii="Times New Roman" w:eastAsia="Times New Roman" w:hAnsi="Times New Roman" w:cs="Times New Roman"/>
        </w:rPr>
        <w:t xml:space="preserve"> preparação prévia das obras e metodologias; os procedimentos de leitura no dia a dia da turma; sugestões de percursos literários a serem traçados; noções</w:t>
      </w:r>
      <w:r w:rsidR="001D4A89" w:rsidRPr="00CD0A11">
        <w:rPr>
          <w:rFonts w:ascii="Times New Roman" w:eastAsia="Times New Roman" w:hAnsi="Times New Roman" w:cs="Times New Roman"/>
        </w:rPr>
        <w:t xml:space="preserve"> mediação de leitura acessível e inclusiva; planejamento da aula, relatórios e avaliação. </w:t>
      </w:r>
    </w:p>
    <w:p w14:paraId="0EEBDA0E" w14:textId="08F4AA8A" w:rsidR="00CD0A11" w:rsidRDefault="00CD0A11" w:rsidP="00E77EFA">
      <w:pPr>
        <w:widowControl w:val="0"/>
        <w:spacing w:line="360" w:lineRule="auto"/>
        <w:ind w:firstLine="720"/>
        <w:jc w:val="both"/>
        <w:rPr>
          <w:rFonts w:ascii="Times New Roman" w:eastAsia="Times New Roman" w:hAnsi="Times New Roman" w:cs="Times New Roman"/>
        </w:rPr>
      </w:pPr>
      <w:r>
        <w:rPr>
          <w:rFonts w:ascii="Times New Roman" w:hAnsi="Times New Roman" w:cs="Times New Roman"/>
        </w:rPr>
        <w:t xml:space="preserve">Segundo </w:t>
      </w:r>
      <w:r w:rsidR="00B1312D" w:rsidRPr="00CD0A11">
        <w:rPr>
          <w:rFonts w:ascii="Times New Roman" w:hAnsi="Times New Roman" w:cs="Times New Roman"/>
        </w:rPr>
        <w:t>J</w:t>
      </w:r>
      <w:r w:rsidRPr="00CD0A11">
        <w:rPr>
          <w:rFonts w:ascii="Times New Roman" w:hAnsi="Times New Roman" w:cs="Times New Roman"/>
        </w:rPr>
        <w:t>osso</w:t>
      </w:r>
      <w:r>
        <w:rPr>
          <w:rFonts w:ascii="Times New Roman" w:hAnsi="Times New Roman" w:cs="Times New Roman"/>
        </w:rPr>
        <w:t xml:space="preserve"> (</w:t>
      </w:r>
      <w:r w:rsidR="00B1312D" w:rsidRPr="00CD0A11">
        <w:rPr>
          <w:rFonts w:ascii="Times New Roman" w:hAnsi="Times New Roman" w:cs="Times New Roman"/>
        </w:rPr>
        <w:t>2007)</w:t>
      </w:r>
      <w:r w:rsidR="00B1312D" w:rsidRPr="00CD0A11">
        <w:rPr>
          <w:rFonts w:ascii="Times New Roman" w:eastAsia="Times New Roman" w:hAnsi="Times New Roman" w:cs="Times New Roman"/>
        </w:rPr>
        <w:t xml:space="preserve"> </w:t>
      </w:r>
    </w:p>
    <w:p w14:paraId="20E2DF4E" w14:textId="55DFCA32" w:rsidR="009134B7" w:rsidRPr="00BC79A2" w:rsidRDefault="00E32791" w:rsidP="00BC79A2">
      <w:pPr>
        <w:widowControl w:val="0"/>
        <w:spacing w:before="120" w:after="240"/>
        <w:ind w:left="2268"/>
        <w:jc w:val="both"/>
        <w:rPr>
          <w:rFonts w:ascii="Times New Roman" w:eastAsia="Times New Roman" w:hAnsi="Times New Roman" w:cs="Times New Roman"/>
          <w:sz w:val="20"/>
          <w:szCs w:val="20"/>
        </w:rPr>
      </w:pPr>
      <w:r w:rsidRPr="00BC79A2">
        <w:rPr>
          <w:rFonts w:ascii="Times New Roman" w:eastAsia="Times New Roman" w:hAnsi="Times New Roman" w:cs="Times New Roman"/>
          <w:sz w:val="20"/>
          <w:szCs w:val="20"/>
        </w:rPr>
        <w:t>A</w:t>
      </w:r>
      <w:r w:rsidR="00175C4F" w:rsidRPr="00BC79A2">
        <w:rPr>
          <w:rFonts w:ascii="Times New Roman" w:hAnsi="Times New Roman" w:cs="Times New Roman"/>
          <w:sz w:val="20"/>
          <w:szCs w:val="20"/>
        </w:rPr>
        <w:t xml:space="preserve"> colocação em comum de questões, preocupações e </w:t>
      </w:r>
      <w:r w:rsidRPr="00BC79A2">
        <w:rPr>
          <w:rFonts w:ascii="Times New Roman" w:hAnsi="Times New Roman" w:cs="Times New Roman"/>
          <w:sz w:val="20"/>
          <w:szCs w:val="20"/>
        </w:rPr>
        <w:t>inquietações,</w:t>
      </w:r>
      <w:r w:rsidRPr="00BC79A2">
        <w:rPr>
          <w:rFonts w:ascii="Times New Roman" w:hAnsi="Times New Roman" w:cs="Times New Roman"/>
          <w:spacing w:val="1"/>
          <w:sz w:val="20"/>
          <w:szCs w:val="20"/>
        </w:rPr>
        <w:t xml:space="preserve"> explicitadas</w:t>
      </w:r>
      <w:r w:rsidR="00175C4F" w:rsidRPr="00BC79A2">
        <w:rPr>
          <w:rFonts w:ascii="Times New Roman" w:hAnsi="Times New Roman" w:cs="Times New Roman"/>
          <w:sz w:val="20"/>
          <w:szCs w:val="20"/>
        </w:rPr>
        <w:t xml:space="preserve"> graças ao trabalho individual e coletivo sobre a narração de</w:t>
      </w:r>
      <w:r w:rsidR="00175C4F" w:rsidRPr="00BC79A2">
        <w:rPr>
          <w:rFonts w:ascii="Times New Roman" w:hAnsi="Times New Roman" w:cs="Times New Roman"/>
          <w:spacing w:val="1"/>
          <w:sz w:val="20"/>
          <w:szCs w:val="20"/>
        </w:rPr>
        <w:t xml:space="preserve"> </w:t>
      </w:r>
      <w:r w:rsidR="00175C4F" w:rsidRPr="00BC79A2">
        <w:rPr>
          <w:rFonts w:ascii="Times New Roman" w:hAnsi="Times New Roman" w:cs="Times New Roman"/>
          <w:sz w:val="20"/>
          <w:szCs w:val="20"/>
        </w:rPr>
        <w:t>cada participante, permite que as pessoas em formação saiam do isola-</w:t>
      </w:r>
      <w:r w:rsidR="00175C4F" w:rsidRPr="00BC79A2">
        <w:rPr>
          <w:rFonts w:ascii="Times New Roman" w:hAnsi="Times New Roman" w:cs="Times New Roman"/>
          <w:spacing w:val="1"/>
          <w:sz w:val="20"/>
          <w:szCs w:val="20"/>
        </w:rPr>
        <w:t xml:space="preserve"> </w:t>
      </w:r>
      <w:r w:rsidR="00175C4F" w:rsidRPr="00BC79A2">
        <w:rPr>
          <w:rFonts w:ascii="Times New Roman" w:hAnsi="Times New Roman" w:cs="Times New Roman"/>
          <w:sz w:val="20"/>
          <w:szCs w:val="20"/>
        </w:rPr>
        <w:t>mento</w:t>
      </w:r>
      <w:r w:rsidR="00175C4F" w:rsidRPr="00BC79A2">
        <w:rPr>
          <w:rFonts w:ascii="Times New Roman" w:hAnsi="Times New Roman" w:cs="Times New Roman"/>
          <w:spacing w:val="-7"/>
          <w:sz w:val="20"/>
          <w:szCs w:val="20"/>
        </w:rPr>
        <w:t xml:space="preserve"> </w:t>
      </w:r>
      <w:r w:rsidR="00175C4F" w:rsidRPr="00BC79A2">
        <w:rPr>
          <w:rFonts w:ascii="Times New Roman" w:hAnsi="Times New Roman" w:cs="Times New Roman"/>
          <w:sz w:val="20"/>
          <w:szCs w:val="20"/>
        </w:rPr>
        <w:t>e</w:t>
      </w:r>
      <w:r w:rsidR="00175C4F" w:rsidRPr="00BC79A2">
        <w:rPr>
          <w:rFonts w:ascii="Times New Roman" w:hAnsi="Times New Roman" w:cs="Times New Roman"/>
          <w:spacing w:val="-7"/>
          <w:sz w:val="20"/>
          <w:szCs w:val="20"/>
        </w:rPr>
        <w:t xml:space="preserve"> </w:t>
      </w:r>
      <w:r w:rsidR="00175C4F" w:rsidRPr="00BC79A2">
        <w:rPr>
          <w:rFonts w:ascii="Times New Roman" w:hAnsi="Times New Roman" w:cs="Times New Roman"/>
          <w:sz w:val="20"/>
          <w:szCs w:val="20"/>
        </w:rPr>
        <w:t>comecem</w:t>
      </w:r>
      <w:r w:rsidR="00175C4F" w:rsidRPr="00BC79A2">
        <w:rPr>
          <w:rFonts w:ascii="Times New Roman" w:hAnsi="Times New Roman" w:cs="Times New Roman"/>
          <w:spacing w:val="-7"/>
          <w:sz w:val="20"/>
          <w:szCs w:val="20"/>
        </w:rPr>
        <w:t xml:space="preserve"> </w:t>
      </w:r>
      <w:r w:rsidR="00175C4F" w:rsidRPr="00BC79A2">
        <w:rPr>
          <w:rFonts w:ascii="Times New Roman" w:hAnsi="Times New Roman" w:cs="Times New Roman"/>
          <w:sz w:val="20"/>
          <w:szCs w:val="20"/>
        </w:rPr>
        <w:t>a</w:t>
      </w:r>
      <w:r w:rsidR="00175C4F" w:rsidRPr="00BC79A2">
        <w:rPr>
          <w:rFonts w:ascii="Times New Roman" w:hAnsi="Times New Roman" w:cs="Times New Roman"/>
          <w:spacing w:val="-7"/>
          <w:sz w:val="20"/>
          <w:szCs w:val="20"/>
        </w:rPr>
        <w:t xml:space="preserve"> </w:t>
      </w:r>
      <w:r w:rsidR="00175C4F" w:rsidRPr="00BC79A2">
        <w:rPr>
          <w:rFonts w:ascii="Times New Roman" w:hAnsi="Times New Roman" w:cs="Times New Roman"/>
          <w:sz w:val="20"/>
          <w:szCs w:val="20"/>
        </w:rPr>
        <w:t>refletir</w:t>
      </w:r>
      <w:r w:rsidR="00175C4F" w:rsidRPr="00BC79A2">
        <w:rPr>
          <w:rFonts w:ascii="Times New Roman" w:hAnsi="Times New Roman" w:cs="Times New Roman"/>
          <w:spacing w:val="-7"/>
          <w:sz w:val="20"/>
          <w:szCs w:val="20"/>
        </w:rPr>
        <w:t xml:space="preserve"> </w:t>
      </w:r>
      <w:r w:rsidR="00175C4F" w:rsidRPr="00BC79A2">
        <w:rPr>
          <w:rFonts w:ascii="Times New Roman" w:hAnsi="Times New Roman" w:cs="Times New Roman"/>
          <w:sz w:val="20"/>
          <w:szCs w:val="20"/>
        </w:rPr>
        <w:t>sobre</w:t>
      </w:r>
      <w:r w:rsidR="00175C4F" w:rsidRPr="00BC79A2">
        <w:rPr>
          <w:rFonts w:ascii="Times New Roman" w:hAnsi="Times New Roman" w:cs="Times New Roman"/>
          <w:spacing w:val="-7"/>
          <w:sz w:val="20"/>
          <w:szCs w:val="20"/>
        </w:rPr>
        <w:t xml:space="preserve"> </w:t>
      </w:r>
      <w:r w:rsidR="00175C4F" w:rsidRPr="00BC79A2">
        <w:rPr>
          <w:rFonts w:ascii="Times New Roman" w:hAnsi="Times New Roman" w:cs="Times New Roman"/>
          <w:sz w:val="20"/>
          <w:szCs w:val="20"/>
        </w:rPr>
        <w:t>a</w:t>
      </w:r>
      <w:r w:rsidR="00175C4F" w:rsidRPr="00BC79A2">
        <w:rPr>
          <w:rFonts w:ascii="Times New Roman" w:hAnsi="Times New Roman" w:cs="Times New Roman"/>
          <w:spacing w:val="-7"/>
          <w:sz w:val="20"/>
          <w:szCs w:val="20"/>
        </w:rPr>
        <w:t xml:space="preserve"> </w:t>
      </w:r>
      <w:r w:rsidR="00175C4F" w:rsidRPr="00BC79A2">
        <w:rPr>
          <w:rFonts w:ascii="Times New Roman" w:hAnsi="Times New Roman" w:cs="Times New Roman"/>
          <w:sz w:val="20"/>
          <w:szCs w:val="20"/>
        </w:rPr>
        <w:t>possibilidade</w:t>
      </w:r>
      <w:r w:rsidR="00175C4F" w:rsidRPr="00BC79A2">
        <w:rPr>
          <w:rFonts w:ascii="Times New Roman" w:hAnsi="Times New Roman" w:cs="Times New Roman"/>
          <w:spacing w:val="-7"/>
          <w:sz w:val="20"/>
          <w:szCs w:val="20"/>
        </w:rPr>
        <w:t xml:space="preserve"> </w:t>
      </w:r>
      <w:r w:rsidR="00175C4F" w:rsidRPr="00BC79A2">
        <w:rPr>
          <w:rFonts w:ascii="Times New Roman" w:hAnsi="Times New Roman" w:cs="Times New Roman"/>
          <w:sz w:val="20"/>
          <w:szCs w:val="20"/>
        </w:rPr>
        <w:t>de</w:t>
      </w:r>
      <w:r w:rsidR="00175C4F" w:rsidRPr="00BC79A2">
        <w:rPr>
          <w:rFonts w:ascii="Times New Roman" w:hAnsi="Times New Roman" w:cs="Times New Roman"/>
          <w:spacing w:val="-7"/>
          <w:sz w:val="20"/>
          <w:szCs w:val="20"/>
        </w:rPr>
        <w:t xml:space="preserve"> </w:t>
      </w:r>
      <w:r w:rsidR="00175C4F" w:rsidRPr="00BC79A2">
        <w:rPr>
          <w:rFonts w:ascii="Times New Roman" w:hAnsi="Times New Roman" w:cs="Times New Roman"/>
          <w:sz w:val="20"/>
          <w:szCs w:val="20"/>
        </w:rPr>
        <w:t>desenvolver</w:t>
      </w:r>
      <w:r w:rsidR="00175C4F" w:rsidRPr="00BC79A2">
        <w:rPr>
          <w:rFonts w:ascii="Times New Roman" w:hAnsi="Times New Roman" w:cs="Times New Roman"/>
          <w:spacing w:val="-7"/>
          <w:sz w:val="20"/>
          <w:szCs w:val="20"/>
        </w:rPr>
        <w:t xml:space="preserve"> </w:t>
      </w:r>
      <w:r w:rsidR="00175C4F" w:rsidRPr="00BC79A2">
        <w:rPr>
          <w:rFonts w:ascii="Times New Roman" w:hAnsi="Times New Roman" w:cs="Times New Roman"/>
          <w:sz w:val="20"/>
          <w:szCs w:val="20"/>
        </w:rPr>
        <w:t>novos</w:t>
      </w:r>
      <w:r w:rsidR="00175C4F" w:rsidRPr="00BC79A2">
        <w:rPr>
          <w:rFonts w:ascii="Times New Roman" w:hAnsi="Times New Roman" w:cs="Times New Roman"/>
          <w:spacing w:val="-7"/>
          <w:sz w:val="20"/>
          <w:szCs w:val="20"/>
        </w:rPr>
        <w:t xml:space="preserve"> </w:t>
      </w:r>
      <w:r w:rsidR="00175C4F" w:rsidRPr="00BC79A2">
        <w:rPr>
          <w:rFonts w:ascii="Times New Roman" w:hAnsi="Times New Roman" w:cs="Times New Roman"/>
          <w:sz w:val="20"/>
          <w:szCs w:val="20"/>
        </w:rPr>
        <w:t>recursos,</w:t>
      </w:r>
      <w:r w:rsidR="00175C4F" w:rsidRPr="00BC79A2">
        <w:rPr>
          <w:rFonts w:ascii="Times New Roman" w:hAnsi="Times New Roman" w:cs="Times New Roman"/>
          <w:spacing w:val="-11"/>
          <w:sz w:val="20"/>
          <w:szCs w:val="20"/>
        </w:rPr>
        <w:t xml:space="preserve"> </w:t>
      </w:r>
      <w:r w:rsidR="00175C4F" w:rsidRPr="00BC79A2">
        <w:rPr>
          <w:rFonts w:ascii="Times New Roman" w:hAnsi="Times New Roman" w:cs="Times New Roman"/>
          <w:sz w:val="20"/>
          <w:szCs w:val="20"/>
        </w:rPr>
        <w:t>estratégias</w:t>
      </w:r>
      <w:r w:rsidR="00175C4F" w:rsidRPr="00BC79A2">
        <w:rPr>
          <w:rFonts w:ascii="Times New Roman" w:hAnsi="Times New Roman" w:cs="Times New Roman"/>
          <w:spacing w:val="-12"/>
          <w:sz w:val="20"/>
          <w:szCs w:val="20"/>
        </w:rPr>
        <w:t xml:space="preserve"> </w:t>
      </w:r>
      <w:r w:rsidR="00175C4F" w:rsidRPr="00BC79A2">
        <w:rPr>
          <w:rFonts w:ascii="Times New Roman" w:hAnsi="Times New Roman" w:cs="Times New Roman"/>
          <w:sz w:val="20"/>
          <w:szCs w:val="20"/>
        </w:rPr>
        <w:t>e</w:t>
      </w:r>
      <w:r w:rsidR="00175C4F" w:rsidRPr="00BC79A2">
        <w:rPr>
          <w:rFonts w:ascii="Times New Roman" w:hAnsi="Times New Roman" w:cs="Times New Roman"/>
          <w:spacing w:val="-11"/>
          <w:sz w:val="20"/>
          <w:szCs w:val="20"/>
        </w:rPr>
        <w:t xml:space="preserve"> </w:t>
      </w:r>
      <w:r w:rsidR="00175C4F" w:rsidRPr="00BC79A2">
        <w:rPr>
          <w:rFonts w:ascii="Times New Roman" w:hAnsi="Times New Roman" w:cs="Times New Roman"/>
          <w:sz w:val="20"/>
          <w:szCs w:val="20"/>
        </w:rPr>
        <w:t>solidariedades</w:t>
      </w:r>
      <w:r w:rsidR="00175C4F" w:rsidRPr="00BC79A2">
        <w:rPr>
          <w:rFonts w:ascii="Times New Roman" w:hAnsi="Times New Roman" w:cs="Times New Roman"/>
          <w:spacing w:val="-11"/>
          <w:sz w:val="20"/>
          <w:szCs w:val="20"/>
        </w:rPr>
        <w:t xml:space="preserve"> </w:t>
      </w:r>
      <w:r w:rsidR="00175C4F" w:rsidRPr="00BC79A2">
        <w:rPr>
          <w:rFonts w:ascii="Times New Roman" w:hAnsi="Times New Roman" w:cs="Times New Roman"/>
          <w:sz w:val="20"/>
          <w:szCs w:val="20"/>
        </w:rPr>
        <w:t>que</w:t>
      </w:r>
      <w:r w:rsidR="00175C4F" w:rsidRPr="00BC79A2">
        <w:rPr>
          <w:rFonts w:ascii="Times New Roman" w:hAnsi="Times New Roman" w:cs="Times New Roman"/>
          <w:spacing w:val="-11"/>
          <w:sz w:val="20"/>
          <w:szCs w:val="20"/>
        </w:rPr>
        <w:t xml:space="preserve"> </w:t>
      </w:r>
      <w:r w:rsidR="00175C4F" w:rsidRPr="00BC79A2">
        <w:rPr>
          <w:rFonts w:ascii="Times New Roman" w:hAnsi="Times New Roman" w:cs="Times New Roman"/>
          <w:sz w:val="20"/>
          <w:szCs w:val="20"/>
        </w:rPr>
        <w:t>estão</w:t>
      </w:r>
      <w:r w:rsidR="00175C4F" w:rsidRPr="00BC79A2">
        <w:rPr>
          <w:rFonts w:ascii="Times New Roman" w:hAnsi="Times New Roman" w:cs="Times New Roman"/>
          <w:spacing w:val="-11"/>
          <w:sz w:val="20"/>
          <w:szCs w:val="20"/>
        </w:rPr>
        <w:t xml:space="preserve"> </w:t>
      </w:r>
      <w:r w:rsidR="00175C4F" w:rsidRPr="00BC79A2">
        <w:rPr>
          <w:rFonts w:ascii="Times New Roman" w:hAnsi="Times New Roman" w:cs="Times New Roman"/>
          <w:sz w:val="20"/>
          <w:szCs w:val="20"/>
        </w:rPr>
        <w:t>por</w:t>
      </w:r>
      <w:r w:rsidR="00175C4F" w:rsidRPr="00BC79A2">
        <w:rPr>
          <w:rFonts w:ascii="Times New Roman" w:hAnsi="Times New Roman" w:cs="Times New Roman"/>
          <w:spacing w:val="-11"/>
          <w:sz w:val="20"/>
          <w:szCs w:val="20"/>
        </w:rPr>
        <w:t xml:space="preserve"> </w:t>
      </w:r>
      <w:r w:rsidR="00175C4F" w:rsidRPr="00BC79A2">
        <w:rPr>
          <w:rFonts w:ascii="Times New Roman" w:hAnsi="Times New Roman" w:cs="Times New Roman"/>
          <w:sz w:val="20"/>
          <w:szCs w:val="20"/>
        </w:rPr>
        <w:t>descobrir</w:t>
      </w:r>
      <w:r w:rsidR="00175C4F" w:rsidRPr="00BC79A2">
        <w:rPr>
          <w:rFonts w:ascii="Times New Roman" w:hAnsi="Times New Roman" w:cs="Times New Roman"/>
          <w:spacing w:val="-11"/>
          <w:sz w:val="20"/>
          <w:szCs w:val="20"/>
        </w:rPr>
        <w:t xml:space="preserve"> </w:t>
      </w:r>
      <w:r w:rsidR="00175C4F" w:rsidRPr="00BC79A2">
        <w:rPr>
          <w:rFonts w:ascii="Times New Roman" w:hAnsi="Times New Roman" w:cs="Times New Roman"/>
          <w:sz w:val="20"/>
          <w:szCs w:val="20"/>
        </w:rPr>
        <w:t>ou</w:t>
      </w:r>
      <w:r w:rsidR="00175C4F" w:rsidRPr="00BC79A2">
        <w:rPr>
          <w:rFonts w:ascii="Times New Roman" w:hAnsi="Times New Roman" w:cs="Times New Roman"/>
          <w:spacing w:val="-11"/>
          <w:sz w:val="20"/>
          <w:szCs w:val="20"/>
        </w:rPr>
        <w:t xml:space="preserve"> </w:t>
      </w:r>
      <w:r w:rsidR="00175C4F" w:rsidRPr="00BC79A2">
        <w:rPr>
          <w:rFonts w:ascii="Times New Roman" w:hAnsi="Times New Roman" w:cs="Times New Roman"/>
          <w:sz w:val="20"/>
          <w:szCs w:val="20"/>
        </w:rPr>
        <w:t>inventar</w:t>
      </w:r>
      <w:r w:rsidR="00CD0A11" w:rsidRPr="00BC79A2">
        <w:rPr>
          <w:rFonts w:ascii="Times New Roman" w:hAnsi="Times New Roman" w:cs="Times New Roman"/>
          <w:sz w:val="20"/>
          <w:szCs w:val="20"/>
        </w:rPr>
        <w:t xml:space="preserve"> (Josso, 2007, p.</w:t>
      </w:r>
      <w:r w:rsidR="008E7CCD" w:rsidRPr="00BC79A2">
        <w:rPr>
          <w:rFonts w:ascii="Times New Roman" w:hAnsi="Times New Roman" w:cs="Times New Roman"/>
          <w:sz w:val="20"/>
          <w:szCs w:val="20"/>
        </w:rPr>
        <w:t xml:space="preserve"> 415</w:t>
      </w:r>
      <w:r w:rsidR="00CD0A11" w:rsidRPr="00BC79A2">
        <w:rPr>
          <w:rFonts w:ascii="Times New Roman" w:hAnsi="Times New Roman" w:cs="Times New Roman"/>
          <w:sz w:val="20"/>
          <w:szCs w:val="20"/>
        </w:rPr>
        <w:t>)</w:t>
      </w:r>
      <w:r w:rsidR="003E5B30" w:rsidRPr="00BC79A2">
        <w:rPr>
          <w:rFonts w:ascii="Times New Roman" w:hAnsi="Times New Roman" w:cs="Times New Roman"/>
          <w:sz w:val="20"/>
          <w:szCs w:val="20"/>
        </w:rPr>
        <w:t>.</w:t>
      </w:r>
    </w:p>
    <w:p w14:paraId="29203689" w14:textId="70DF1D04" w:rsidR="00406954" w:rsidRDefault="00E32791" w:rsidP="00E77EFA">
      <w:pPr>
        <w:widowControl w:val="0"/>
        <w:spacing w:line="360" w:lineRule="auto"/>
        <w:ind w:firstLine="720"/>
        <w:jc w:val="both"/>
        <w:rPr>
          <w:rFonts w:ascii="Times New Roman" w:hAnsi="Times New Roman" w:cs="Times New Roman"/>
        </w:rPr>
      </w:pPr>
      <w:r w:rsidRPr="00CD0A11">
        <w:rPr>
          <w:rFonts w:ascii="Times New Roman" w:hAnsi="Times New Roman" w:cs="Times New Roman"/>
        </w:rPr>
        <w:t xml:space="preserve">Após </w:t>
      </w:r>
      <w:r w:rsidR="00406954">
        <w:rPr>
          <w:rFonts w:ascii="Times New Roman" w:hAnsi="Times New Roman" w:cs="Times New Roman"/>
        </w:rPr>
        <w:t>a condução dialogada dos temas,</w:t>
      </w:r>
      <w:r w:rsidRPr="00CD0A11">
        <w:rPr>
          <w:rFonts w:ascii="Times New Roman" w:hAnsi="Times New Roman" w:cs="Times New Roman"/>
        </w:rPr>
        <w:t xml:space="preserve"> em roda de </w:t>
      </w:r>
      <w:r w:rsidR="009134B7" w:rsidRPr="00CD0A11">
        <w:rPr>
          <w:rFonts w:ascii="Times New Roman" w:hAnsi="Times New Roman" w:cs="Times New Roman"/>
        </w:rPr>
        <w:t>conversa,</w:t>
      </w:r>
      <w:r w:rsidRPr="00CD0A11">
        <w:rPr>
          <w:rFonts w:ascii="Times New Roman" w:hAnsi="Times New Roman" w:cs="Times New Roman"/>
        </w:rPr>
        <w:t xml:space="preserve"> o grupo era dividido </w:t>
      </w:r>
      <w:r w:rsidR="009134B7" w:rsidRPr="00CD0A11">
        <w:rPr>
          <w:rFonts w:ascii="Times New Roman" w:hAnsi="Times New Roman" w:cs="Times New Roman"/>
        </w:rPr>
        <w:t xml:space="preserve">em </w:t>
      </w:r>
      <w:r w:rsidRPr="00CD0A11">
        <w:rPr>
          <w:rFonts w:ascii="Times New Roman" w:hAnsi="Times New Roman" w:cs="Times New Roman"/>
        </w:rPr>
        <w:t xml:space="preserve">duplas </w:t>
      </w:r>
      <w:r w:rsidR="009134B7" w:rsidRPr="00CD0A11">
        <w:rPr>
          <w:rFonts w:ascii="Times New Roman" w:hAnsi="Times New Roman" w:cs="Times New Roman"/>
        </w:rPr>
        <w:t xml:space="preserve">ou trios </w:t>
      </w:r>
      <w:r w:rsidRPr="00CD0A11">
        <w:rPr>
          <w:rFonts w:ascii="Times New Roman" w:hAnsi="Times New Roman" w:cs="Times New Roman"/>
        </w:rPr>
        <w:t>para pensarem juntos como seriam as propostas literárias para os novos títulos que haviam chegado as unidades escolares</w:t>
      </w:r>
      <w:r w:rsidR="003626E8" w:rsidRPr="00CD0A11">
        <w:rPr>
          <w:rFonts w:ascii="Times New Roman" w:hAnsi="Times New Roman" w:cs="Times New Roman"/>
        </w:rPr>
        <w:t xml:space="preserve"> </w:t>
      </w:r>
      <w:r w:rsidRPr="00CD0A11">
        <w:rPr>
          <w:rFonts w:ascii="Times New Roman" w:hAnsi="Times New Roman" w:cs="Times New Roman"/>
        </w:rPr>
        <w:t>através do Projeto</w:t>
      </w:r>
      <w:r w:rsidR="00B02A3C" w:rsidRPr="00CD0A11">
        <w:rPr>
          <w:rFonts w:ascii="Times New Roman" w:hAnsi="Times New Roman" w:cs="Times New Roman"/>
        </w:rPr>
        <w:t xml:space="preserve"> </w:t>
      </w:r>
      <w:r w:rsidRPr="00CD0A11">
        <w:rPr>
          <w:rFonts w:ascii="Times New Roman" w:hAnsi="Times New Roman" w:cs="Times New Roman"/>
        </w:rPr>
        <w:t xml:space="preserve">Literamato III </w:t>
      </w:r>
      <w:r w:rsidR="009134B7" w:rsidRPr="00CD0A11">
        <w:rPr>
          <w:rFonts w:ascii="Times New Roman" w:hAnsi="Times New Roman" w:cs="Times New Roman"/>
        </w:rPr>
        <w:t xml:space="preserve">(via AMISCIM -Associação Cultural e Governo do Estado-MT) com </w:t>
      </w:r>
      <w:r w:rsidR="003626E8" w:rsidRPr="00CD0A11">
        <w:rPr>
          <w:rFonts w:ascii="Times New Roman" w:hAnsi="Times New Roman" w:cs="Times New Roman"/>
        </w:rPr>
        <w:t>6</w:t>
      </w:r>
      <w:r w:rsidR="009134B7" w:rsidRPr="00CD0A11">
        <w:rPr>
          <w:rFonts w:ascii="Times New Roman" w:hAnsi="Times New Roman" w:cs="Times New Roman"/>
        </w:rPr>
        <w:t xml:space="preserve"> diferentes obras, n</w:t>
      </w:r>
      <w:r w:rsidR="003626E8" w:rsidRPr="00CD0A11">
        <w:rPr>
          <w:rFonts w:ascii="Times New Roman" w:hAnsi="Times New Roman" w:cs="Times New Roman"/>
        </w:rPr>
        <w:t>o</w:t>
      </w:r>
      <w:r w:rsidR="009134B7" w:rsidRPr="00CD0A11">
        <w:rPr>
          <w:rFonts w:ascii="Times New Roman" w:hAnsi="Times New Roman" w:cs="Times New Roman"/>
        </w:rPr>
        <w:t xml:space="preserve"> total de 4.000 exemplares </w:t>
      </w:r>
      <w:r w:rsidR="00406954">
        <w:rPr>
          <w:rFonts w:ascii="Times New Roman" w:hAnsi="Times New Roman" w:cs="Times New Roman"/>
        </w:rPr>
        <w:t xml:space="preserve">que </w:t>
      </w:r>
      <w:r w:rsidR="009134B7" w:rsidRPr="00CD0A11">
        <w:rPr>
          <w:rFonts w:ascii="Times New Roman" w:hAnsi="Times New Roman" w:cs="Times New Roman"/>
        </w:rPr>
        <w:t>foram doad</w:t>
      </w:r>
      <w:r w:rsidR="00406954">
        <w:rPr>
          <w:rFonts w:ascii="Times New Roman" w:hAnsi="Times New Roman" w:cs="Times New Roman"/>
        </w:rPr>
        <w:t>os</w:t>
      </w:r>
      <w:r w:rsidR="009134B7" w:rsidRPr="00CD0A11">
        <w:rPr>
          <w:rFonts w:ascii="Times New Roman" w:hAnsi="Times New Roman" w:cs="Times New Roman"/>
        </w:rPr>
        <w:t xml:space="preserve"> ao município, com o objetivo de promover </w:t>
      </w:r>
      <w:r w:rsidR="00B02A3C" w:rsidRPr="00CD0A11">
        <w:rPr>
          <w:rFonts w:ascii="Times New Roman" w:hAnsi="Times New Roman" w:cs="Times New Roman"/>
        </w:rPr>
        <w:t>leitura de</w:t>
      </w:r>
      <w:r w:rsidR="009134B7" w:rsidRPr="00CD0A11">
        <w:rPr>
          <w:rFonts w:ascii="Times New Roman" w:hAnsi="Times New Roman" w:cs="Times New Roman"/>
        </w:rPr>
        <w:t xml:space="preserve"> autores e ilustradores Matogrossenses</w:t>
      </w:r>
      <w:r w:rsidR="00406954">
        <w:rPr>
          <w:rFonts w:ascii="Times New Roman" w:hAnsi="Times New Roman" w:cs="Times New Roman"/>
        </w:rPr>
        <w:t>.</w:t>
      </w:r>
      <w:r w:rsidR="00F06B62">
        <w:rPr>
          <w:rFonts w:ascii="Times New Roman" w:hAnsi="Times New Roman" w:cs="Times New Roman"/>
        </w:rPr>
        <w:t xml:space="preserve"> O</w:t>
      </w:r>
      <w:r w:rsidR="00F06B62" w:rsidRPr="00CD0A11">
        <w:rPr>
          <w:rFonts w:ascii="Times New Roman" w:hAnsi="Times New Roman" w:cs="Times New Roman"/>
        </w:rPr>
        <w:t xml:space="preserve"> projeto também tinha uma proposta de gêneros variados como: poemas</w:t>
      </w:r>
      <w:r w:rsidR="00F06B62">
        <w:rPr>
          <w:rFonts w:ascii="Times New Roman" w:hAnsi="Times New Roman" w:cs="Times New Roman"/>
        </w:rPr>
        <w:t xml:space="preserve"> sobre os peixes e insetos</w:t>
      </w:r>
      <w:r w:rsidR="00F06B62" w:rsidRPr="00FF5151">
        <w:rPr>
          <w:rFonts w:ascii="Times New Roman" w:hAnsi="Times New Roman" w:cs="Times New Roman"/>
        </w:rPr>
        <w:t xml:space="preserve"> </w:t>
      </w:r>
      <w:r w:rsidR="00F06B62">
        <w:rPr>
          <w:rFonts w:ascii="Times New Roman" w:hAnsi="Times New Roman" w:cs="Times New Roman"/>
        </w:rPr>
        <w:t>do pantanal</w:t>
      </w:r>
      <w:r w:rsidR="00F06B62" w:rsidRPr="00CD0A11">
        <w:rPr>
          <w:rFonts w:ascii="Times New Roman" w:hAnsi="Times New Roman" w:cs="Times New Roman"/>
        </w:rPr>
        <w:t>, histórias com textos cumulativos, bullying e racismo, as relações da infância e seus animais de estimação</w:t>
      </w:r>
      <w:r w:rsidR="00BC79A2">
        <w:rPr>
          <w:rFonts w:ascii="Times New Roman" w:hAnsi="Times New Roman" w:cs="Times New Roman"/>
        </w:rPr>
        <w:t>.</w:t>
      </w:r>
    </w:p>
    <w:p w14:paraId="010D51E2" w14:textId="4688EBB5" w:rsidR="00EF1CE7" w:rsidRDefault="00900B59" w:rsidP="00EB46EA">
      <w:pPr>
        <w:widowControl w:val="0"/>
        <w:spacing w:line="360" w:lineRule="auto"/>
        <w:ind w:firstLine="720"/>
        <w:jc w:val="both"/>
        <w:rPr>
          <w:rFonts w:ascii="Times New Roman" w:hAnsi="Times New Roman" w:cs="Times New Roman"/>
        </w:rPr>
      </w:pPr>
      <w:r w:rsidRPr="00C063B7">
        <w:rPr>
          <w:rFonts w:ascii="Times New Roman" w:hAnsi="Times New Roman" w:cs="Times New Roman"/>
        </w:rPr>
        <w:t>As professoras foram bastante criativas em suas propostas</w:t>
      </w:r>
      <w:r w:rsidR="00C063B7" w:rsidRPr="00C20A2A">
        <w:rPr>
          <w:rFonts w:ascii="Times New Roman" w:hAnsi="Times New Roman" w:cs="Times New Roman"/>
        </w:rPr>
        <w:t xml:space="preserve"> metodológicas</w:t>
      </w:r>
      <w:r w:rsidRPr="00C063B7">
        <w:rPr>
          <w:rFonts w:ascii="Times New Roman" w:hAnsi="Times New Roman" w:cs="Times New Roman"/>
        </w:rPr>
        <w:t>,</w:t>
      </w:r>
      <w:r w:rsidR="00C063B7" w:rsidRPr="00C20A2A">
        <w:rPr>
          <w:rFonts w:ascii="Times New Roman" w:hAnsi="Times New Roman" w:cs="Times New Roman"/>
        </w:rPr>
        <w:t xml:space="preserve"> tais como:</w:t>
      </w:r>
      <w:r w:rsidRPr="00C063B7">
        <w:rPr>
          <w:rFonts w:ascii="Times New Roman" w:hAnsi="Times New Roman" w:cs="Times New Roman"/>
        </w:rPr>
        <w:t xml:space="preserve"> atividades ao lar livre, atividades que envolvessem a </w:t>
      </w:r>
      <w:r w:rsidR="00B1312D" w:rsidRPr="00C063B7">
        <w:rPr>
          <w:rFonts w:ascii="Times New Roman" w:hAnsi="Times New Roman" w:cs="Times New Roman"/>
        </w:rPr>
        <w:t>família (</w:t>
      </w:r>
      <w:r w:rsidR="008E258D" w:rsidRPr="00C063B7">
        <w:rPr>
          <w:rFonts w:ascii="Times New Roman" w:hAnsi="Times New Roman" w:cs="Times New Roman"/>
        </w:rPr>
        <w:t>leitura</w:t>
      </w:r>
      <w:r w:rsidR="00B1312D" w:rsidRPr="00C063B7">
        <w:rPr>
          <w:rFonts w:ascii="Times New Roman" w:hAnsi="Times New Roman" w:cs="Times New Roman"/>
        </w:rPr>
        <w:t xml:space="preserve"> dos pais/familiares</w:t>
      </w:r>
      <w:r w:rsidR="008E258D" w:rsidRPr="00C063B7">
        <w:rPr>
          <w:rFonts w:ascii="Times New Roman" w:hAnsi="Times New Roman" w:cs="Times New Roman"/>
        </w:rPr>
        <w:t xml:space="preserve"> na escola, leitura em casa e registro feito pelos pais)</w:t>
      </w:r>
      <w:r w:rsidRPr="00C063B7">
        <w:rPr>
          <w:rFonts w:ascii="Times New Roman" w:hAnsi="Times New Roman" w:cs="Times New Roman"/>
        </w:rPr>
        <w:t xml:space="preserve">, o olhar acolhedor de como proporcionar junto com a turma momentos literários para as crianças com deficiência e </w:t>
      </w:r>
      <w:r w:rsidR="00C063B7" w:rsidRPr="00C063B7">
        <w:rPr>
          <w:rFonts w:ascii="Times New Roman" w:hAnsi="Times New Roman" w:cs="Times New Roman"/>
        </w:rPr>
        <w:t xml:space="preserve">para </w:t>
      </w:r>
      <w:r w:rsidRPr="00C063B7">
        <w:rPr>
          <w:rFonts w:ascii="Times New Roman" w:hAnsi="Times New Roman" w:cs="Times New Roman"/>
        </w:rPr>
        <w:t>os técnicos que os auxiliam</w:t>
      </w:r>
      <w:r w:rsidR="008E258D" w:rsidRPr="00C063B7">
        <w:rPr>
          <w:rFonts w:ascii="Times New Roman" w:hAnsi="Times New Roman" w:cs="Times New Roman"/>
        </w:rPr>
        <w:t>, leituras itinerantes dentro e fora da escola</w:t>
      </w:r>
      <w:r w:rsidR="00B1312D" w:rsidRPr="00C063B7">
        <w:rPr>
          <w:rFonts w:ascii="Times New Roman" w:hAnsi="Times New Roman" w:cs="Times New Roman"/>
        </w:rPr>
        <w:t>.</w:t>
      </w:r>
    </w:p>
    <w:p w14:paraId="3281FDB2" w14:textId="77777777" w:rsidR="00EB46EA" w:rsidRPr="00EB46EA" w:rsidRDefault="00EB46EA" w:rsidP="00EB46EA">
      <w:pPr>
        <w:widowControl w:val="0"/>
        <w:spacing w:line="360" w:lineRule="auto"/>
        <w:ind w:firstLine="720"/>
        <w:jc w:val="both"/>
        <w:rPr>
          <w:rFonts w:ascii="Times New Roman" w:hAnsi="Times New Roman" w:cs="Times New Roman"/>
        </w:rPr>
      </w:pPr>
    </w:p>
    <w:p w14:paraId="0BDFE091" w14:textId="44F4DE9F" w:rsidR="00791735" w:rsidRDefault="00514CCA" w:rsidP="008C7819">
      <w:pPr>
        <w:widowControl w:val="0"/>
        <w:spacing w:line="360" w:lineRule="auto"/>
        <w:jc w:val="both"/>
        <w:rPr>
          <w:rFonts w:ascii="Times New Roman" w:hAnsi="Times New Roman" w:cs="Times New Roman"/>
        </w:rPr>
      </w:pPr>
      <w:r w:rsidRPr="00514CCA">
        <w:rPr>
          <w:rFonts w:ascii="Times New Roman" w:hAnsi="Times New Roman" w:cs="Times New Roman"/>
          <w:b/>
          <w:bCs/>
        </w:rPr>
        <w:t>Considerações finais</w:t>
      </w:r>
      <w:r>
        <w:rPr>
          <w:rFonts w:ascii="Times New Roman" w:hAnsi="Times New Roman" w:cs="Times New Roman"/>
          <w:b/>
          <w:bCs/>
        </w:rPr>
        <w:t xml:space="preserve"> </w:t>
      </w:r>
    </w:p>
    <w:p w14:paraId="0AE4154E" w14:textId="7AB84FF2" w:rsidR="00FF5151" w:rsidRDefault="00514CCA" w:rsidP="00E77EFA">
      <w:pPr>
        <w:widowControl w:val="0"/>
        <w:spacing w:line="360" w:lineRule="auto"/>
        <w:ind w:firstLine="851"/>
        <w:jc w:val="both"/>
        <w:rPr>
          <w:rFonts w:ascii="Times New Roman" w:hAnsi="Times New Roman" w:cs="Times New Roman"/>
        </w:rPr>
      </w:pPr>
      <w:r w:rsidRPr="00514CCA">
        <w:rPr>
          <w:rFonts w:ascii="Times New Roman" w:hAnsi="Times New Roman" w:cs="Times New Roman"/>
        </w:rPr>
        <w:t>A experi</w:t>
      </w:r>
      <w:r>
        <w:rPr>
          <w:rFonts w:ascii="Times New Roman" w:hAnsi="Times New Roman" w:cs="Times New Roman"/>
        </w:rPr>
        <w:t>ê</w:t>
      </w:r>
      <w:r w:rsidRPr="00514CCA">
        <w:rPr>
          <w:rFonts w:ascii="Times New Roman" w:hAnsi="Times New Roman" w:cs="Times New Roman"/>
        </w:rPr>
        <w:t>ncia</w:t>
      </w:r>
      <w:r>
        <w:rPr>
          <w:rFonts w:ascii="Times New Roman" w:hAnsi="Times New Roman" w:cs="Times New Roman"/>
        </w:rPr>
        <w:t xml:space="preserve"> de vivenciar </w:t>
      </w:r>
      <w:r w:rsidR="0083254D">
        <w:rPr>
          <w:rFonts w:ascii="Times New Roman" w:hAnsi="Times New Roman" w:cs="Times New Roman"/>
        </w:rPr>
        <w:t xml:space="preserve">junto as professoras </w:t>
      </w:r>
      <w:r>
        <w:rPr>
          <w:rFonts w:ascii="Times New Roman" w:hAnsi="Times New Roman" w:cs="Times New Roman"/>
        </w:rPr>
        <w:t xml:space="preserve">essas formações em </w:t>
      </w:r>
      <w:r w:rsidR="0083254D">
        <w:rPr>
          <w:rFonts w:ascii="Times New Roman" w:hAnsi="Times New Roman" w:cs="Times New Roman"/>
        </w:rPr>
        <w:t>2023</w:t>
      </w:r>
      <w:r>
        <w:rPr>
          <w:rFonts w:ascii="Times New Roman" w:hAnsi="Times New Roman" w:cs="Times New Roman"/>
        </w:rPr>
        <w:t xml:space="preserve"> na </w:t>
      </w:r>
      <w:r w:rsidR="0083254D">
        <w:rPr>
          <w:rFonts w:ascii="Times New Roman" w:hAnsi="Times New Roman" w:cs="Times New Roman"/>
        </w:rPr>
        <w:t>r</w:t>
      </w:r>
      <w:r>
        <w:rPr>
          <w:rFonts w:ascii="Times New Roman" w:hAnsi="Times New Roman" w:cs="Times New Roman"/>
        </w:rPr>
        <w:t>ede</w:t>
      </w:r>
      <w:r w:rsidR="0083254D">
        <w:rPr>
          <w:rFonts w:ascii="Times New Roman" w:hAnsi="Times New Roman" w:cs="Times New Roman"/>
        </w:rPr>
        <w:t xml:space="preserve"> municipal de educação</w:t>
      </w:r>
      <w:r>
        <w:rPr>
          <w:rFonts w:ascii="Times New Roman" w:hAnsi="Times New Roman" w:cs="Times New Roman"/>
        </w:rPr>
        <w:t xml:space="preserve"> de Várzea </w:t>
      </w:r>
      <w:r w:rsidR="0083254D">
        <w:rPr>
          <w:rFonts w:ascii="Times New Roman" w:hAnsi="Times New Roman" w:cs="Times New Roman"/>
        </w:rPr>
        <w:t>Grande,</w:t>
      </w:r>
      <w:r>
        <w:rPr>
          <w:rFonts w:ascii="Times New Roman" w:hAnsi="Times New Roman" w:cs="Times New Roman"/>
        </w:rPr>
        <w:t xml:space="preserve"> foi muito gratificante</w:t>
      </w:r>
      <w:r w:rsidR="0083254D">
        <w:rPr>
          <w:rFonts w:ascii="Times New Roman" w:hAnsi="Times New Roman" w:cs="Times New Roman"/>
        </w:rPr>
        <w:t>, potente</w:t>
      </w:r>
      <w:r>
        <w:rPr>
          <w:rFonts w:ascii="Times New Roman" w:hAnsi="Times New Roman" w:cs="Times New Roman"/>
        </w:rPr>
        <w:t xml:space="preserve"> e foi visível e sentido a receptividade de todas</w:t>
      </w:r>
      <w:r w:rsidR="0083254D">
        <w:rPr>
          <w:rFonts w:ascii="Times New Roman" w:hAnsi="Times New Roman" w:cs="Times New Roman"/>
        </w:rPr>
        <w:t xml:space="preserve"> as participantes. Pela primeira vez a Superintendência Pedagógica da SMECEL ofertou a formação para </w:t>
      </w:r>
      <w:r w:rsidR="0052398A">
        <w:rPr>
          <w:rFonts w:ascii="Times New Roman" w:hAnsi="Times New Roman" w:cs="Times New Roman"/>
        </w:rPr>
        <w:t>professores</w:t>
      </w:r>
      <w:r w:rsidR="0083254D">
        <w:rPr>
          <w:rFonts w:ascii="Times New Roman" w:hAnsi="Times New Roman" w:cs="Times New Roman"/>
        </w:rPr>
        <w:t xml:space="preserve"> nesse formato, somente sobre leitura</w:t>
      </w:r>
      <w:r w:rsidR="00406954">
        <w:rPr>
          <w:rFonts w:ascii="Times New Roman" w:hAnsi="Times New Roman" w:cs="Times New Roman"/>
        </w:rPr>
        <w:t xml:space="preserve"> e vivência </w:t>
      </w:r>
      <w:r w:rsidR="00406954">
        <w:rPr>
          <w:rFonts w:ascii="Times New Roman" w:hAnsi="Times New Roman" w:cs="Times New Roman"/>
        </w:rPr>
        <w:lastRenderedPageBreak/>
        <w:t>literária</w:t>
      </w:r>
      <w:r w:rsidR="0083254D">
        <w:rPr>
          <w:rFonts w:ascii="Times New Roman" w:hAnsi="Times New Roman" w:cs="Times New Roman"/>
        </w:rPr>
        <w:t>. Obtivemos retorno positivo nas atividades e avaliações promovidas pelos formadores permanentes de cada segmento</w:t>
      </w:r>
      <w:r w:rsidR="00756BAD">
        <w:rPr>
          <w:rFonts w:ascii="Times New Roman" w:hAnsi="Times New Roman" w:cs="Times New Roman"/>
        </w:rPr>
        <w:t>.</w:t>
      </w:r>
    </w:p>
    <w:p w14:paraId="3A2B1BBE" w14:textId="5D61AE60" w:rsidR="00406954" w:rsidRDefault="00406954" w:rsidP="00E77EFA">
      <w:pPr>
        <w:widowControl w:val="0"/>
        <w:spacing w:line="360" w:lineRule="auto"/>
        <w:ind w:firstLine="851"/>
        <w:jc w:val="both"/>
        <w:rPr>
          <w:rFonts w:ascii="Times New Roman" w:eastAsia="Times New Roman" w:hAnsi="Times New Roman" w:cs="Times New Roman"/>
        </w:rPr>
      </w:pPr>
      <w:r>
        <w:rPr>
          <w:rFonts w:ascii="Times New Roman" w:hAnsi="Times New Roman" w:cs="Times New Roman"/>
        </w:rPr>
        <w:t xml:space="preserve">Esse trabalho apresentou um potencial formativo também para mim, que a partir dele iniciei os estudos no âmbito da </w:t>
      </w:r>
      <w:r w:rsidR="00C97F4C">
        <w:rPr>
          <w:rFonts w:ascii="Times New Roman" w:hAnsi="Times New Roman" w:cs="Times New Roman"/>
        </w:rPr>
        <w:t>pós-graduação</w:t>
      </w:r>
      <w:r>
        <w:rPr>
          <w:rFonts w:ascii="Times New Roman" w:hAnsi="Times New Roman" w:cs="Times New Roman"/>
        </w:rPr>
        <w:t xml:space="preserve">, primeiro como aluna especial na disciplina de Currículo e Formação de Professores e, posteriormente, como aluna regular de mestrado no Programa de </w:t>
      </w:r>
      <w:r w:rsidR="00C97F4C">
        <w:rPr>
          <w:rFonts w:ascii="Times New Roman" w:hAnsi="Times New Roman" w:cs="Times New Roman"/>
        </w:rPr>
        <w:t>Pós-</w:t>
      </w:r>
      <w:r w:rsidR="00E4409E">
        <w:rPr>
          <w:rFonts w:ascii="Times New Roman" w:hAnsi="Times New Roman" w:cs="Times New Roman"/>
        </w:rPr>
        <w:t>G</w:t>
      </w:r>
      <w:r w:rsidR="00C97F4C">
        <w:rPr>
          <w:rFonts w:ascii="Times New Roman" w:hAnsi="Times New Roman" w:cs="Times New Roman"/>
        </w:rPr>
        <w:t>raduação</w:t>
      </w:r>
      <w:r>
        <w:rPr>
          <w:rFonts w:ascii="Times New Roman" w:hAnsi="Times New Roman" w:cs="Times New Roman"/>
        </w:rPr>
        <w:t xml:space="preserve"> em Educação</w:t>
      </w:r>
      <w:r w:rsidR="00C97F4C">
        <w:rPr>
          <w:rFonts w:ascii="Times New Roman" w:hAnsi="Times New Roman" w:cs="Times New Roman"/>
        </w:rPr>
        <w:t xml:space="preserve"> pela Universidade Federal de Mato Grosso</w:t>
      </w:r>
      <w:r>
        <w:rPr>
          <w:rFonts w:ascii="Times New Roman" w:hAnsi="Times New Roman" w:cs="Times New Roman"/>
        </w:rPr>
        <w:t xml:space="preserve">, em minha dissertação </w:t>
      </w:r>
      <w:r w:rsidR="008E3B4A">
        <w:rPr>
          <w:rFonts w:ascii="Times New Roman" w:hAnsi="Times New Roman" w:cs="Times New Roman"/>
        </w:rPr>
        <w:t>quero</w:t>
      </w:r>
      <w:r>
        <w:rPr>
          <w:rFonts w:ascii="Times New Roman" w:hAnsi="Times New Roman" w:cs="Times New Roman"/>
        </w:rPr>
        <w:t xml:space="preserve"> ampliar </w:t>
      </w:r>
      <w:r w:rsidR="00C97F4C">
        <w:rPr>
          <w:rFonts w:ascii="Times New Roman" w:hAnsi="Times New Roman" w:cs="Times New Roman"/>
        </w:rPr>
        <w:t>esse</w:t>
      </w:r>
      <w:r w:rsidR="007F1ADD">
        <w:rPr>
          <w:rFonts w:ascii="Times New Roman" w:hAnsi="Times New Roman" w:cs="Times New Roman"/>
        </w:rPr>
        <w:t>s</w:t>
      </w:r>
      <w:r w:rsidR="00C97F4C">
        <w:rPr>
          <w:rFonts w:ascii="Times New Roman" w:hAnsi="Times New Roman" w:cs="Times New Roman"/>
        </w:rPr>
        <w:t xml:space="preserve"> </w:t>
      </w:r>
      <w:r w:rsidR="00C20A2A">
        <w:rPr>
          <w:rFonts w:ascii="Times New Roman" w:hAnsi="Times New Roman" w:cs="Times New Roman"/>
        </w:rPr>
        <w:t xml:space="preserve">temas/reflexões </w:t>
      </w:r>
      <w:r w:rsidR="007F1ADD">
        <w:rPr>
          <w:rFonts w:ascii="Times New Roman" w:hAnsi="Times New Roman" w:cs="Times New Roman"/>
        </w:rPr>
        <w:t>em</w:t>
      </w:r>
      <w:r w:rsidR="00C97F4C">
        <w:rPr>
          <w:rFonts w:ascii="Times New Roman" w:hAnsi="Times New Roman" w:cs="Times New Roman"/>
        </w:rPr>
        <w:t xml:space="preserve"> minhas pesquisas</w:t>
      </w:r>
      <w:r w:rsidR="00F06B62">
        <w:rPr>
          <w:rFonts w:ascii="Times New Roman" w:hAnsi="Times New Roman" w:cs="Times New Roman"/>
        </w:rPr>
        <w:t xml:space="preserve"> e poder </w:t>
      </w:r>
      <w:r w:rsidR="00C20A2A">
        <w:rPr>
          <w:rFonts w:ascii="Times New Roman" w:hAnsi="Times New Roman" w:cs="Times New Roman"/>
        </w:rPr>
        <w:t xml:space="preserve">trabalhar </w:t>
      </w:r>
      <w:r w:rsidR="008E3B4A">
        <w:rPr>
          <w:rFonts w:ascii="Times New Roman" w:hAnsi="Times New Roman" w:cs="Times New Roman"/>
        </w:rPr>
        <w:t>pela educação</w:t>
      </w:r>
      <w:r w:rsidR="00F06B62">
        <w:rPr>
          <w:rFonts w:ascii="Times New Roman" w:hAnsi="Times New Roman" w:cs="Times New Roman"/>
        </w:rPr>
        <w:t xml:space="preserve"> debatendo essas questões leitoras</w:t>
      </w:r>
      <w:r w:rsidR="008E3B4A" w:rsidRPr="008E3B4A">
        <w:rPr>
          <w:rFonts w:ascii="Times New Roman" w:eastAsia="Times New Roman" w:hAnsi="Times New Roman" w:cs="Times New Roman"/>
        </w:rPr>
        <w:t xml:space="preserve"> </w:t>
      </w:r>
      <w:r w:rsidR="008E3B4A">
        <w:rPr>
          <w:rFonts w:ascii="Times New Roman" w:eastAsia="Times New Roman" w:hAnsi="Times New Roman" w:cs="Times New Roman"/>
        </w:rPr>
        <w:t>pois</w:t>
      </w:r>
      <w:r w:rsidR="007F1ADD">
        <w:rPr>
          <w:rFonts w:ascii="Times New Roman" w:eastAsia="Times New Roman" w:hAnsi="Times New Roman" w:cs="Times New Roman"/>
        </w:rPr>
        <w:t>,</w:t>
      </w:r>
      <w:r w:rsidR="008E3B4A">
        <w:rPr>
          <w:rFonts w:ascii="Times New Roman" w:eastAsia="Times New Roman" w:hAnsi="Times New Roman" w:cs="Times New Roman"/>
        </w:rPr>
        <w:t xml:space="preserve"> agora nesta etapa d</w:t>
      </w:r>
      <w:r w:rsidR="007F1ADD">
        <w:rPr>
          <w:rFonts w:ascii="Times New Roman" w:eastAsia="Times New Roman" w:hAnsi="Times New Roman" w:cs="Times New Roman"/>
        </w:rPr>
        <w:t>a</w:t>
      </w:r>
      <w:r w:rsidR="008E3B4A">
        <w:rPr>
          <w:rFonts w:ascii="Times New Roman" w:eastAsia="Times New Roman" w:hAnsi="Times New Roman" w:cs="Times New Roman"/>
        </w:rPr>
        <w:t xml:space="preserve"> vida como pós graduanda, me deparo com essas experiências de mediação da formação leitora e entendo que muito do que foi feito p</w:t>
      </w:r>
      <w:r w:rsidR="007F1ADD">
        <w:rPr>
          <w:rFonts w:ascii="Times New Roman" w:eastAsia="Times New Roman" w:hAnsi="Times New Roman" w:cs="Times New Roman"/>
        </w:rPr>
        <w:t>recisa ser</w:t>
      </w:r>
      <w:r w:rsidR="008E3B4A">
        <w:rPr>
          <w:rFonts w:ascii="Times New Roman" w:eastAsia="Times New Roman" w:hAnsi="Times New Roman" w:cs="Times New Roman"/>
        </w:rPr>
        <w:t xml:space="preserve"> ampliado</w:t>
      </w:r>
      <w:r w:rsidR="007F1ADD">
        <w:rPr>
          <w:rFonts w:ascii="Times New Roman" w:eastAsia="Times New Roman" w:hAnsi="Times New Roman" w:cs="Times New Roman"/>
        </w:rPr>
        <w:t xml:space="preserve"> e</w:t>
      </w:r>
      <w:r w:rsidR="008E3B4A">
        <w:rPr>
          <w:rFonts w:ascii="Times New Roman" w:eastAsia="Times New Roman" w:hAnsi="Times New Roman" w:cs="Times New Roman"/>
        </w:rPr>
        <w:t xml:space="preserve"> ressignificado</w:t>
      </w:r>
      <w:r w:rsidR="007F1ADD">
        <w:rPr>
          <w:rFonts w:ascii="Times New Roman" w:eastAsia="Times New Roman" w:hAnsi="Times New Roman" w:cs="Times New Roman"/>
        </w:rPr>
        <w:t>.</w:t>
      </w:r>
      <w:r w:rsidR="008E3B4A">
        <w:rPr>
          <w:rFonts w:ascii="Times New Roman" w:eastAsia="Times New Roman" w:hAnsi="Times New Roman" w:cs="Times New Roman"/>
        </w:rPr>
        <w:t xml:space="preserve"> </w:t>
      </w:r>
    </w:p>
    <w:p w14:paraId="370DB27F" w14:textId="77777777" w:rsidR="00EB46EA" w:rsidRPr="0083254D" w:rsidRDefault="00EB46EA" w:rsidP="00E77EFA">
      <w:pPr>
        <w:widowControl w:val="0"/>
        <w:spacing w:line="360" w:lineRule="auto"/>
        <w:ind w:firstLine="851"/>
        <w:jc w:val="both"/>
        <w:rPr>
          <w:rFonts w:ascii="Times New Roman" w:hAnsi="Times New Roman" w:cs="Times New Roman"/>
          <w:b/>
          <w:bCs/>
        </w:rPr>
      </w:pPr>
    </w:p>
    <w:p w14:paraId="3AA5A475" w14:textId="53038BDA" w:rsidR="006218C7" w:rsidRDefault="00A034BD" w:rsidP="00E77EFA">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A034BD">
        <w:rPr>
          <w:rFonts w:ascii="Times New Roman" w:eastAsia="Times New Roman" w:hAnsi="Times New Roman" w:cs="Times New Roman"/>
          <w:b/>
          <w:bCs/>
          <w:color w:val="000000"/>
        </w:rPr>
        <w:t>R</w:t>
      </w:r>
      <w:r w:rsidR="0083254D" w:rsidRPr="00A034BD">
        <w:rPr>
          <w:rFonts w:ascii="Times New Roman" w:eastAsia="Times New Roman" w:hAnsi="Times New Roman" w:cs="Times New Roman"/>
          <w:b/>
          <w:bCs/>
          <w:color w:val="000000"/>
        </w:rPr>
        <w:t>eferências</w:t>
      </w:r>
    </w:p>
    <w:p w14:paraId="1B86B8D1" w14:textId="055CCC11" w:rsidR="001D4A89" w:rsidRPr="00941943" w:rsidRDefault="001D4A89" w:rsidP="00372433">
      <w:pPr>
        <w:pBdr>
          <w:top w:val="nil"/>
          <w:left w:val="nil"/>
          <w:bottom w:val="nil"/>
          <w:right w:val="nil"/>
          <w:between w:val="nil"/>
        </w:pBdr>
        <w:contextualSpacing/>
        <w:jc w:val="both"/>
        <w:rPr>
          <w:rFonts w:ascii="Times New Roman" w:eastAsia="Times New Roman" w:hAnsi="Times New Roman" w:cs="Times New Roman"/>
          <w:b/>
          <w:bCs/>
          <w:color w:val="000000"/>
        </w:rPr>
      </w:pPr>
      <w:r w:rsidRPr="00BC79A2">
        <w:rPr>
          <w:rFonts w:ascii="Times New Roman" w:hAnsi="Times New Roman" w:cs="Times New Roman"/>
        </w:rPr>
        <w:t>CADEMARTORI</w:t>
      </w:r>
      <w:r w:rsidRPr="00941943">
        <w:rPr>
          <w:rFonts w:ascii="Times New Roman" w:hAnsi="Times New Roman" w:cs="Times New Roman"/>
        </w:rPr>
        <w:t>,</w:t>
      </w:r>
      <w:r w:rsidRPr="00941943">
        <w:rPr>
          <w:rFonts w:ascii="Times New Roman" w:hAnsi="Times New Roman" w:cs="Times New Roman"/>
          <w:spacing w:val="-16"/>
        </w:rPr>
        <w:t xml:space="preserve"> </w:t>
      </w:r>
      <w:r w:rsidRPr="00941943">
        <w:rPr>
          <w:rFonts w:ascii="Times New Roman" w:hAnsi="Times New Roman" w:cs="Times New Roman"/>
        </w:rPr>
        <w:t>Lígia.</w:t>
      </w:r>
      <w:r w:rsidRPr="00941943">
        <w:rPr>
          <w:rFonts w:ascii="Times New Roman" w:hAnsi="Times New Roman" w:cs="Times New Roman"/>
          <w:spacing w:val="-15"/>
        </w:rPr>
        <w:t xml:space="preserve"> </w:t>
      </w:r>
      <w:r w:rsidRPr="00BC79A2">
        <w:rPr>
          <w:rFonts w:ascii="Times New Roman" w:hAnsi="Times New Roman" w:cs="Times New Roman"/>
          <w:bCs/>
        </w:rPr>
        <w:t>O</w:t>
      </w:r>
      <w:r w:rsidRPr="00BC79A2">
        <w:rPr>
          <w:rFonts w:ascii="Times New Roman" w:hAnsi="Times New Roman" w:cs="Times New Roman"/>
          <w:bCs/>
          <w:spacing w:val="-14"/>
        </w:rPr>
        <w:t xml:space="preserve"> </w:t>
      </w:r>
      <w:r w:rsidRPr="00BC79A2">
        <w:rPr>
          <w:rFonts w:ascii="Times New Roman" w:hAnsi="Times New Roman" w:cs="Times New Roman"/>
          <w:bCs/>
        </w:rPr>
        <w:t>professor</w:t>
      </w:r>
      <w:r w:rsidRPr="00BC79A2">
        <w:rPr>
          <w:rFonts w:ascii="Times New Roman" w:hAnsi="Times New Roman" w:cs="Times New Roman"/>
          <w:bCs/>
          <w:spacing w:val="-13"/>
        </w:rPr>
        <w:t xml:space="preserve"> </w:t>
      </w:r>
      <w:r w:rsidRPr="00BC79A2">
        <w:rPr>
          <w:rFonts w:ascii="Times New Roman" w:hAnsi="Times New Roman" w:cs="Times New Roman"/>
          <w:bCs/>
        </w:rPr>
        <w:t>e</w:t>
      </w:r>
      <w:r w:rsidRPr="00BC79A2">
        <w:rPr>
          <w:rFonts w:ascii="Times New Roman" w:hAnsi="Times New Roman" w:cs="Times New Roman"/>
          <w:bCs/>
          <w:spacing w:val="-16"/>
        </w:rPr>
        <w:t xml:space="preserve"> </w:t>
      </w:r>
      <w:r w:rsidRPr="00BC79A2">
        <w:rPr>
          <w:rFonts w:ascii="Times New Roman" w:hAnsi="Times New Roman" w:cs="Times New Roman"/>
          <w:bCs/>
        </w:rPr>
        <w:t>a</w:t>
      </w:r>
      <w:r w:rsidRPr="00BC79A2">
        <w:rPr>
          <w:rFonts w:ascii="Times New Roman" w:hAnsi="Times New Roman" w:cs="Times New Roman"/>
          <w:bCs/>
          <w:spacing w:val="-15"/>
        </w:rPr>
        <w:t xml:space="preserve"> </w:t>
      </w:r>
      <w:r w:rsidRPr="00BC79A2">
        <w:rPr>
          <w:rFonts w:ascii="Times New Roman" w:hAnsi="Times New Roman" w:cs="Times New Roman"/>
          <w:bCs/>
        </w:rPr>
        <w:t>literatura:</w:t>
      </w:r>
      <w:r w:rsidRPr="00BC79A2">
        <w:rPr>
          <w:rFonts w:ascii="Times New Roman" w:hAnsi="Times New Roman" w:cs="Times New Roman"/>
          <w:bCs/>
          <w:spacing w:val="-14"/>
        </w:rPr>
        <w:t xml:space="preserve"> </w:t>
      </w:r>
      <w:r w:rsidRPr="00BC79A2">
        <w:rPr>
          <w:rFonts w:ascii="Times New Roman" w:hAnsi="Times New Roman" w:cs="Times New Roman"/>
          <w:bCs/>
        </w:rPr>
        <w:t>para</w:t>
      </w:r>
      <w:r w:rsidRPr="00BC79A2">
        <w:rPr>
          <w:rFonts w:ascii="Times New Roman" w:hAnsi="Times New Roman" w:cs="Times New Roman"/>
          <w:bCs/>
          <w:spacing w:val="-16"/>
        </w:rPr>
        <w:t xml:space="preserve"> </w:t>
      </w:r>
      <w:r w:rsidRPr="00BC79A2">
        <w:rPr>
          <w:rFonts w:ascii="Times New Roman" w:hAnsi="Times New Roman" w:cs="Times New Roman"/>
          <w:bCs/>
        </w:rPr>
        <w:t>pequenos,</w:t>
      </w:r>
      <w:r w:rsidRPr="00BC79A2">
        <w:rPr>
          <w:rFonts w:ascii="Times New Roman" w:hAnsi="Times New Roman" w:cs="Times New Roman"/>
          <w:bCs/>
          <w:spacing w:val="-15"/>
        </w:rPr>
        <w:t xml:space="preserve"> </w:t>
      </w:r>
      <w:r w:rsidRPr="00BC79A2">
        <w:rPr>
          <w:rFonts w:ascii="Times New Roman" w:hAnsi="Times New Roman" w:cs="Times New Roman"/>
          <w:bCs/>
        </w:rPr>
        <w:t>médios</w:t>
      </w:r>
      <w:r w:rsidRPr="00BC79A2">
        <w:rPr>
          <w:rFonts w:ascii="Times New Roman" w:hAnsi="Times New Roman" w:cs="Times New Roman"/>
          <w:bCs/>
          <w:spacing w:val="-14"/>
        </w:rPr>
        <w:t xml:space="preserve"> </w:t>
      </w:r>
      <w:r w:rsidRPr="00BC79A2">
        <w:rPr>
          <w:rFonts w:ascii="Times New Roman" w:hAnsi="Times New Roman" w:cs="Times New Roman"/>
          <w:bCs/>
        </w:rPr>
        <w:t>e</w:t>
      </w:r>
      <w:r w:rsidRPr="00BC79A2">
        <w:rPr>
          <w:rFonts w:ascii="Times New Roman" w:hAnsi="Times New Roman" w:cs="Times New Roman"/>
          <w:bCs/>
          <w:spacing w:val="-14"/>
        </w:rPr>
        <w:t xml:space="preserve"> </w:t>
      </w:r>
      <w:r w:rsidRPr="00BC79A2">
        <w:rPr>
          <w:rFonts w:ascii="Times New Roman" w:hAnsi="Times New Roman" w:cs="Times New Roman"/>
          <w:bCs/>
        </w:rPr>
        <w:t>grandes</w:t>
      </w:r>
      <w:r w:rsidRPr="00941943">
        <w:rPr>
          <w:rFonts w:ascii="Times New Roman" w:hAnsi="Times New Roman" w:cs="Times New Roman"/>
          <w:bCs/>
        </w:rPr>
        <w:t>.</w:t>
      </w:r>
      <w:r w:rsidRPr="00941943">
        <w:rPr>
          <w:rFonts w:ascii="Times New Roman" w:hAnsi="Times New Roman" w:cs="Times New Roman"/>
          <w:spacing w:val="-16"/>
        </w:rPr>
        <w:t xml:space="preserve"> </w:t>
      </w:r>
      <w:r w:rsidRPr="00941943">
        <w:rPr>
          <w:rFonts w:ascii="Times New Roman" w:hAnsi="Times New Roman" w:cs="Times New Roman"/>
        </w:rPr>
        <w:t xml:space="preserve">Belo Horizonte: </w:t>
      </w:r>
      <w:r w:rsidRPr="00BC79A2">
        <w:rPr>
          <w:rFonts w:ascii="Times New Roman" w:hAnsi="Times New Roman" w:cs="Times New Roman"/>
          <w:b/>
          <w:bCs/>
        </w:rPr>
        <w:t>Autêntica</w:t>
      </w:r>
      <w:r w:rsidRPr="00941943">
        <w:rPr>
          <w:rFonts w:ascii="Times New Roman" w:hAnsi="Times New Roman" w:cs="Times New Roman"/>
        </w:rPr>
        <w:t>, 2009</w:t>
      </w:r>
      <w:r w:rsidR="003E5B30" w:rsidRPr="00941943">
        <w:rPr>
          <w:rFonts w:ascii="Times New Roman" w:hAnsi="Times New Roman" w:cs="Times New Roman"/>
        </w:rPr>
        <w:t>.</w:t>
      </w:r>
    </w:p>
    <w:p w14:paraId="1CFE0450" w14:textId="77777777" w:rsidR="003E5B30" w:rsidRPr="00941943" w:rsidRDefault="003E5B30" w:rsidP="00372433">
      <w:pPr>
        <w:contextualSpacing/>
        <w:jc w:val="both"/>
        <w:rPr>
          <w:rFonts w:ascii="Times New Roman" w:hAnsi="Times New Roman" w:cs="Times New Roman"/>
        </w:rPr>
      </w:pPr>
    </w:p>
    <w:p w14:paraId="2A3BCDA5" w14:textId="540D4ADE" w:rsidR="007061F5" w:rsidRPr="00941943" w:rsidRDefault="001D4A89" w:rsidP="00372433">
      <w:pPr>
        <w:contextualSpacing/>
        <w:jc w:val="both"/>
        <w:rPr>
          <w:rFonts w:ascii="Times New Roman" w:hAnsi="Times New Roman" w:cs="Times New Roman"/>
        </w:rPr>
      </w:pPr>
      <w:r w:rsidRPr="00BC79A2">
        <w:rPr>
          <w:rFonts w:ascii="Times New Roman" w:hAnsi="Times New Roman" w:cs="Times New Roman"/>
        </w:rPr>
        <w:t>CANDIDO</w:t>
      </w:r>
      <w:r w:rsidRPr="00941943">
        <w:rPr>
          <w:rFonts w:ascii="Times New Roman" w:hAnsi="Times New Roman" w:cs="Times New Roman"/>
        </w:rPr>
        <w:t>,</w:t>
      </w:r>
      <w:r w:rsidRPr="00941943">
        <w:rPr>
          <w:rFonts w:ascii="Times New Roman" w:hAnsi="Times New Roman" w:cs="Times New Roman"/>
          <w:spacing w:val="68"/>
        </w:rPr>
        <w:t xml:space="preserve"> </w:t>
      </w:r>
      <w:r w:rsidRPr="00941943">
        <w:rPr>
          <w:rFonts w:ascii="Times New Roman" w:hAnsi="Times New Roman" w:cs="Times New Roman"/>
        </w:rPr>
        <w:t>Antonio.</w:t>
      </w:r>
      <w:r w:rsidRPr="00941943">
        <w:rPr>
          <w:rFonts w:ascii="Times New Roman" w:hAnsi="Times New Roman" w:cs="Times New Roman"/>
          <w:spacing w:val="67"/>
        </w:rPr>
        <w:t xml:space="preserve"> </w:t>
      </w:r>
      <w:r w:rsidRPr="00BC79A2">
        <w:rPr>
          <w:rFonts w:ascii="Times New Roman" w:hAnsi="Times New Roman" w:cs="Times New Roman"/>
          <w:bCs/>
        </w:rPr>
        <w:t>O</w:t>
      </w:r>
      <w:r w:rsidRPr="00BC79A2">
        <w:rPr>
          <w:rFonts w:ascii="Times New Roman" w:hAnsi="Times New Roman" w:cs="Times New Roman"/>
          <w:bCs/>
          <w:spacing w:val="40"/>
        </w:rPr>
        <w:t xml:space="preserve"> </w:t>
      </w:r>
      <w:r w:rsidRPr="00BC79A2">
        <w:rPr>
          <w:rFonts w:ascii="Times New Roman" w:hAnsi="Times New Roman" w:cs="Times New Roman"/>
          <w:bCs/>
        </w:rPr>
        <w:t>Direito</w:t>
      </w:r>
      <w:r w:rsidRPr="00BC79A2">
        <w:rPr>
          <w:rFonts w:ascii="Times New Roman" w:hAnsi="Times New Roman" w:cs="Times New Roman"/>
          <w:bCs/>
          <w:spacing w:val="67"/>
        </w:rPr>
        <w:t xml:space="preserve"> </w:t>
      </w:r>
      <w:r w:rsidRPr="00BC79A2">
        <w:rPr>
          <w:rFonts w:ascii="Times New Roman" w:hAnsi="Times New Roman" w:cs="Times New Roman"/>
          <w:bCs/>
        </w:rPr>
        <w:t>à</w:t>
      </w:r>
      <w:r w:rsidRPr="00BC79A2">
        <w:rPr>
          <w:rFonts w:ascii="Times New Roman" w:hAnsi="Times New Roman" w:cs="Times New Roman"/>
          <w:bCs/>
          <w:spacing w:val="40"/>
        </w:rPr>
        <w:t xml:space="preserve"> </w:t>
      </w:r>
      <w:r w:rsidRPr="00BC79A2">
        <w:rPr>
          <w:rFonts w:ascii="Times New Roman" w:hAnsi="Times New Roman" w:cs="Times New Roman"/>
          <w:bCs/>
        </w:rPr>
        <w:t>Literatura</w:t>
      </w:r>
      <w:r w:rsidRPr="00941943">
        <w:rPr>
          <w:rFonts w:ascii="Times New Roman" w:hAnsi="Times New Roman" w:cs="Times New Roman"/>
        </w:rPr>
        <w:t>.</w:t>
      </w:r>
      <w:r w:rsidRPr="00941943">
        <w:rPr>
          <w:rFonts w:ascii="Times New Roman" w:hAnsi="Times New Roman" w:cs="Times New Roman"/>
          <w:spacing w:val="66"/>
        </w:rPr>
        <w:t xml:space="preserve"> </w:t>
      </w:r>
      <w:r w:rsidRPr="00941943">
        <w:rPr>
          <w:rFonts w:ascii="Times New Roman" w:hAnsi="Times New Roman" w:cs="Times New Roman"/>
        </w:rPr>
        <w:t>In:</w:t>
      </w:r>
      <w:r w:rsidRPr="00941943">
        <w:rPr>
          <w:rFonts w:ascii="Times New Roman" w:hAnsi="Times New Roman" w:cs="Times New Roman"/>
          <w:spacing w:val="68"/>
        </w:rPr>
        <w:t xml:space="preserve"> </w:t>
      </w:r>
      <w:r w:rsidRPr="00941943">
        <w:rPr>
          <w:rFonts w:ascii="Times New Roman" w:hAnsi="Times New Roman" w:cs="Times New Roman"/>
        </w:rPr>
        <w:t>Vários</w:t>
      </w:r>
      <w:r w:rsidRPr="00941943">
        <w:rPr>
          <w:rFonts w:ascii="Times New Roman" w:hAnsi="Times New Roman" w:cs="Times New Roman"/>
          <w:spacing w:val="67"/>
        </w:rPr>
        <w:t xml:space="preserve"> </w:t>
      </w:r>
      <w:r w:rsidRPr="00941943">
        <w:rPr>
          <w:rFonts w:ascii="Times New Roman" w:hAnsi="Times New Roman" w:cs="Times New Roman"/>
        </w:rPr>
        <w:t>Escritos.</w:t>
      </w:r>
      <w:r w:rsidRPr="00941943">
        <w:rPr>
          <w:rFonts w:ascii="Times New Roman" w:hAnsi="Times New Roman" w:cs="Times New Roman"/>
          <w:spacing w:val="68"/>
        </w:rPr>
        <w:t xml:space="preserve"> </w:t>
      </w:r>
      <w:r w:rsidRPr="00941943">
        <w:rPr>
          <w:rFonts w:ascii="Times New Roman" w:hAnsi="Times New Roman" w:cs="Times New Roman"/>
        </w:rPr>
        <w:t>Rio</w:t>
      </w:r>
      <w:r w:rsidRPr="00941943">
        <w:rPr>
          <w:rFonts w:ascii="Times New Roman" w:hAnsi="Times New Roman" w:cs="Times New Roman"/>
          <w:spacing w:val="40"/>
        </w:rPr>
        <w:t xml:space="preserve"> </w:t>
      </w:r>
      <w:r w:rsidRPr="00941943">
        <w:rPr>
          <w:rFonts w:ascii="Times New Roman" w:hAnsi="Times New Roman" w:cs="Times New Roman"/>
        </w:rPr>
        <w:t>de</w:t>
      </w:r>
      <w:r w:rsidRPr="00941943">
        <w:rPr>
          <w:rFonts w:ascii="Times New Roman" w:hAnsi="Times New Roman" w:cs="Times New Roman"/>
          <w:spacing w:val="40"/>
        </w:rPr>
        <w:t xml:space="preserve"> </w:t>
      </w:r>
      <w:r w:rsidRPr="00941943">
        <w:rPr>
          <w:rFonts w:ascii="Times New Roman" w:hAnsi="Times New Roman" w:cs="Times New Roman"/>
        </w:rPr>
        <w:t>Janeiro</w:t>
      </w:r>
      <w:r w:rsidRPr="00BC79A2">
        <w:rPr>
          <w:rFonts w:ascii="Times New Roman" w:hAnsi="Times New Roman" w:cs="Times New Roman"/>
          <w:b/>
          <w:bCs/>
        </w:rPr>
        <w:t>:</w:t>
      </w:r>
      <w:r w:rsidRPr="00BC79A2">
        <w:rPr>
          <w:rFonts w:ascii="Times New Roman" w:hAnsi="Times New Roman" w:cs="Times New Roman"/>
          <w:b/>
          <w:bCs/>
          <w:spacing w:val="40"/>
        </w:rPr>
        <w:t xml:space="preserve"> </w:t>
      </w:r>
      <w:r w:rsidRPr="00BC79A2">
        <w:rPr>
          <w:rFonts w:ascii="Times New Roman" w:hAnsi="Times New Roman" w:cs="Times New Roman"/>
          <w:b/>
          <w:bCs/>
        </w:rPr>
        <w:t>Ouro sobre o Azul,</w:t>
      </w:r>
      <w:r w:rsidRPr="00941943">
        <w:rPr>
          <w:rFonts w:ascii="Times New Roman" w:hAnsi="Times New Roman" w:cs="Times New Roman"/>
        </w:rPr>
        <w:t xml:space="preserve"> 2011.</w:t>
      </w:r>
    </w:p>
    <w:p w14:paraId="5DFF5B1C" w14:textId="77777777" w:rsidR="002E77E6" w:rsidRPr="00941943" w:rsidRDefault="002E77E6" w:rsidP="00372433">
      <w:pPr>
        <w:contextualSpacing/>
        <w:jc w:val="both"/>
        <w:rPr>
          <w:rFonts w:ascii="Times New Roman" w:hAnsi="Times New Roman" w:cs="Times New Roman"/>
        </w:rPr>
      </w:pPr>
    </w:p>
    <w:p w14:paraId="357FC2AC" w14:textId="09D66ACB" w:rsidR="00A76D02" w:rsidRPr="00E90BD3" w:rsidRDefault="00E90BD3" w:rsidP="00372433">
      <w:pPr>
        <w:tabs>
          <w:tab w:val="left" w:pos="7938"/>
          <w:tab w:val="left" w:pos="8222"/>
        </w:tabs>
        <w:contextualSpacing/>
        <w:jc w:val="both"/>
        <w:rPr>
          <w:rFonts w:ascii="Times New Roman" w:hAnsi="Times New Roman" w:cs="Times New Roman"/>
        </w:rPr>
      </w:pPr>
      <w:r w:rsidRPr="00E90BD3">
        <w:rPr>
          <w:rFonts w:ascii="Times New Roman" w:hAnsi="Times New Roman" w:cs="Times New Roman"/>
        </w:rPr>
        <w:t xml:space="preserve">JOSSO, Marie-Christine. A transformação de si a partir da narração de histórias de vida. </w:t>
      </w:r>
      <w:r w:rsidRPr="00E90BD3">
        <w:rPr>
          <w:rFonts w:ascii="Times New Roman" w:hAnsi="Times New Roman" w:cs="Times New Roman"/>
          <w:b/>
          <w:bCs/>
        </w:rPr>
        <w:t>Educação,</w:t>
      </w:r>
      <w:r w:rsidRPr="00E90BD3">
        <w:rPr>
          <w:rFonts w:ascii="Times New Roman" w:hAnsi="Times New Roman" w:cs="Times New Roman"/>
        </w:rPr>
        <w:t xml:space="preserve"> [S. l.], v. 30, n. 3, p. 413-438, set./dez. 2007. Disponível em: </w:t>
      </w:r>
      <w:r w:rsidRPr="00E90BD3">
        <w:rPr>
          <w:rFonts w:ascii="Times New Roman" w:hAnsi="Times New Roman" w:cs="Times New Roman"/>
          <w:color w:val="2E74B5" w:themeColor="accent5" w:themeShade="BF"/>
        </w:rPr>
        <w:t xml:space="preserve">https://revistaseletronicas.pucrs.br/ojs/index.php/faced/article/view/2741 </w:t>
      </w:r>
      <w:r w:rsidRPr="00E90BD3">
        <w:rPr>
          <w:rFonts w:ascii="Times New Roman" w:hAnsi="Times New Roman" w:cs="Times New Roman"/>
        </w:rPr>
        <w:t>Acesso em: 27 de abril de 2024.</w:t>
      </w:r>
    </w:p>
    <w:p w14:paraId="4FDD46BE" w14:textId="77777777" w:rsidR="00372433" w:rsidRDefault="00372433" w:rsidP="00372433">
      <w:pPr>
        <w:widowControl w:val="0"/>
        <w:ind w:right="826"/>
        <w:jc w:val="both"/>
        <w:rPr>
          <w:rFonts w:ascii="Times New Roman" w:hAnsi="Times New Roman" w:cs="Times New Roman"/>
          <w:bCs/>
          <w:color w:val="000000"/>
        </w:rPr>
      </w:pPr>
    </w:p>
    <w:p w14:paraId="1011C844" w14:textId="71F06609" w:rsidR="00372433" w:rsidRPr="00764108" w:rsidRDefault="00372433" w:rsidP="00372433">
      <w:pPr>
        <w:widowControl w:val="0"/>
        <w:ind w:right="3"/>
        <w:jc w:val="both"/>
        <w:rPr>
          <w:rFonts w:ascii="Times New Roman" w:hAnsi="Times New Roman" w:cs="Times New Roman"/>
          <w:bCs/>
          <w:color w:val="000000"/>
        </w:rPr>
      </w:pPr>
      <w:r w:rsidRPr="00764108">
        <w:rPr>
          <w:rFonts w:ascii="Times New Roman" w:hAnsi="Times New Roman" w:cs="Times New Roman"/>
          <w:bCs/>
          <w:color w:val="000000"/>
        </w:rPr>
        <w:t xml:space="preserve">LOPES, Alice Cassimiro; MACEDO, Elizabeth. Apresentação: Uma alternativa às políticas curriculares centralizadas. </w:t>
      </w:r>
      <w:r w:rsidRPr="00372433">
        <w:rPr>
          <w:rFonts w:ascii="Times New Roman" w:hAnsi="Times New Roman" w:cs="Times New Roman"/>
          <w:b/>
          <w:color w:val="000000"/>
        </w:rPr>
        <w:t>Roteiro,</w:t>
      </w:r>
      <w:r w:rsidRPr="00764108">
        <w:rPr>
          <w:rFonts w:ascii="Times New Roman" w:hAnsi="Times New Roman" w:cs="Times New Roman"/>
          <w:bCs/>
          <w:color w:val="000000"/>
        </w:rPr>
        <w:t xml:space="preserve"> [S. l.], v. 46, p. e27181, 2021.DOI:10.18593/</w:t>
      </w:r>
      <w:proofErr w:type="gramStart"/>
      <w:r w:rsidRPr="00764108">
        <w:rPr>
          <w:rFonts w:ascii="Times New Roman" w:hAnsi="Times New Roman" w:cs="Times New Roman"/>
          <w:bCs/>
          <w:color w:val="000000"/>
        </w:rPr>
        <w:t>r.v</w:t>
      </w:r>
      <w:proofErr w:type="gramEnd"/>
      <w:r w:rsidRPr="00764108">
        <w:rPr>
          <w:rFonts w:ascii="Times New Roman" w:hAnsi="Times New Roman" w:cs="Times New Roman"/>
          <w:bCs/>
          <w:color w:val="000000"/>
        </w:rPr>
        <w:t xml:space="preserve">46i.27181. Disponível em: </w:t>
      </w:r>
      <w:r w:rsidRPr="00764108">
        <w:rPr>
          <w:rFonts w:ascii="Times New Roman" w:hAnsi="Times New Roman" w:cs="Times New Roman"/>
          <w:bCs/>
          <w:color w:val="2E74B5" w:themeColor="accent5" w:themeShade="BF"/>
        </w:rPr>
        <w:t>https://periodicos.unoesc.edu.br/roteiro/article/view/27181</w:t>
      </w:r>
      <w:r w:rsidRPr="00764108">
        <w:rPr>
          <w:rFonts w:ascii="Times New Roman" w:hAnsi="Times New Roman" w:cs="Times New Roman"/>
          <w:bCs/>
          <w:color w:val="000000"/>
        </w:rPr>
        <w:t>. Acesso em: 05 maio. 2024.</w:t>
      </w:r>
    </w:p>
    <w:p w14:paraId="2751ECA1" w14:textId="4CFED91F" w:rsidR="00E90BD3" w:rsidRPr="00941943" w:rsidRDefault="00E90BD3" w:rsidP="00372433">
      <w:pPr>
        <w:shd w:val="clear" w:color="auto" w:fill="FFFFFF" w:themeFill="background1"/>
        <w:contextualSpacing/>
        <w:jc w:val="both"/>
        <w:rPr>
          <w:rFonts w:ascii="Times New Roman" w:hAnsi="Times New Roman" w:cs="Times New Roman"/>
          <w:color w:val="202124"/>
          <w:shd w:val="clear" w:color="auto" w:fill="F1F3F4"/>
        </w:rPr>
      </w:pPr>
    </w:p>
    <w:p w14:paraId="1936A837" w14:textId="77777777" w:rsidR="00764108" w:rsidRPr="00764108" w:rsidRDefault="00764108" w:rsidP="00372433">
      <w:pPr>
        <w:contextualSpacing/>
        <w:jc w:val="both"/>
        <w:rPr>
          <w:rFonts w:ascii="Times New Roman" w:hAnsi="Times New Roman" w:cs="Times New Roman"/>
        </w:rPr>
      </w:pPr>
      <w:r w:rsidRPr="00764108">
        <w:rPr>
          <w:rFonts w:ascii="Times New Roman" w:hAnsi="Times New Roman" w:cs="Times New Roman"/>
        </w:rPr>
        <w:t xml:space="preserve">SANTOS, Geniana dos. “O meu aluno não lê”: sentidos de crise nas políticas curriculares para a formação em leitura. Orientador: Alice Ribeiro Casimiro Lopes. 233 f. Tese (Doutorado) - </w:t>
      </w:r>
      <w:r w:rsidRPr="00372433">
        <w:rPr>
          <w:rFonts w:ascii="Times New Roman" w:hAnsi="Times New Roman" w:cs="Times New Roman"/>
          <w:b/>
          <w:bCs/>
        </w:rPr>
        <w:t>Faculdade de Educação</w:t>
      </w:r>
      <w:r w:rsidRPr="00764108">
        <w:rPr>
          <w:rFonts w:ascii="Times New Roman" w:hAnsi="Times New Roman" w:cs="Times New Roman"/>
        </w:rPr>
        <w:t xml:space="preserve">, Rio de Janeiro, 2017. Disponível em: </w:t>
      </w:r>
      <w:r w:rsidRPr="00764108">
        <w:rPr>
          <w:rFonts w:ascii="Times New Roman" w:hAnsi="Times New Roman" w:cs="Times New Roman"/>
          <w:color w:val="2E74B5" w:themeColor="accent5" w:themeShade="BF"/>
        </w:rPr>
        <w:t>https://www.bdtd.uerj.br:8443/bitstream/1/10428/1/Tese_Geniana%20dos%20Santos.pdf.</w:t>
      </w:r>
    </w:p>
    <w:p w14:paraId="240172D2" w14:textId="60E017E0" w:rsidR="006218C7" w:rsidRPr="00941943" w:rsidRDefault="00764108" w:rsidP="00372433">
      <w:pPr>
        <w:contextualSpacing/>
        <w:jc w:val="both"/>
        <w:rPr>
          <w:rFonts w:ascii="Times New Roman" w:hAnsi="Times New Roman" w:cs="Times New Roman"/>
        </w:rPr>
      </w:pPr>
      <w:r w:rsidRPr="00764108">
        <w:rPr>
          <w:rFonts w:ascii="Times New Roman" w:hAnsi="Times New Roman" w:cs="Times New Roman"/>
        </w:rPr>
        <w:t>Acesso em: 7 abr. 2024</w:t>
      </w:r>
    </w:p>
    <w:p w14:paraId="0BD1BA5A" w14:textId="77777777" w:rsidR="00764108" w:rsidRDefault="00764108" w:rsidP="00372433">
      <w:pPr>
        <w:contextualSpacing/>
        <w:jc w:val="both"/>
        <w:rPr>
          <w:rFonts w:ascii="Times New Roman" w:hAnsi="Times New Roman" w:cs="Times New Roman"/>
          <w:b/>
          <w:bCs/>
        </w:rPr>
      </w:pPr>
    </w:p>
    <w:p w14:paraId="772C00DB" w14:textId="1000DAAC" w:rsidR="0018076F" w:rsidRPr="00941943" w:rsidRDefault="007061F5" w:rsidP="00372433">
      <w:pPr>
        <w:contextualSpacing/>
        <w:jc w:val="both"/>
        <w:rPr>
          <w:rFonts w:ascii="Times New Roman" w:hAnsi="Times New Roman" w:cs="Times New Roman"/>
        </w:rPr>
      </w:pPr>
      <w:r w:rsidRPr="00103E3B">
        <w:rPr>
          <w:rFonts w:ascii="Times New Roman" w:hAnsi="Times New Roman" w:cs="Times New Roman"/>
          <w:b/>
          <w:bCs/>
        </w:rPr>
        <w:t>SOLÉ</w:t>
      </w:r>
      <w:r w:rsidRPr="00941943">
        <w:rPr>
          <w:rFonts w:ascii="Times New Roman" w:hAnsi="Times New Roman" w:cs="Times New Roman"/>
          <w:b/>
          <w:bCs/>
        </w:rPr>
        <w:t>,</w:t>
      </w:r>
      <w:r w:rsidRPr="00941943">
        <w:rPr>
          <w:rFonts w:ascii="Times New Roman" w:hAnsi="Times New Roman" w:cs="Times New Roman"/>
        </w:rPr>
        <w:t xml:space="preserve"> Isabel. </w:t>
      </w:r>
      <w:r w:rsidRPr="00372433">
        <w:rPr>
          <w:rFonts w:ascii="Times New Roman" w:hAnsi="Times New Roman" w:cs="Times New Roman"/>
        </w:rPr>
        <w:t>Estratégias de Leitura.</w:t>
      </w:r>
      <w:r w:rsidRPr="00941943">
        <w:rPr>
          <w:rFonts w:ascii="Times New Roman" w:hAnsi="Times New Roman" w:cs="Times New Roman"/>
        </w:rPr>
        <w:t xml:space="preserve"> Porto Alegre: </w:t>
      </w:r>
      <w:r w:rsidRPr="00372433">
        <w:rPr>
          <w:rFonts w:ascii="Times New Roman" w:hAnsi="Times New Roman" w:cs="Times New Roman"/>
          <w:b/>
          <w:bCs/>
        </w:rPr>
        <w:t>Penso</w:t>
      </w:r>
      <w:r w:rsidRPr="00941943">
        <w:rPr>
          <w:rFonts w:ascii="Times New Roman" w:hAnsi="Times New Roman" w:cs="Times New Roman"/>
        </w:rPr>
        <w:t>, 1998</w:t>
      </w:r>
      <w:bookmarkEnd w:id="0"/>
      <w:r w:rsidR="006F1176" w:rsidRPr="00941943">
        <w:rPr>
          <w:rFonts w:ascii="Times New Roman" w:hAnsi="Times New Roman" w:cs="Times New Roman"/>
        </w:rPr>
        <w:t>.</w:t>
      </w:r>
    </w:p>
    <w:p w14:paraId="7FC71779" w14:textId="77777777" w:rsidR="00764108" w:rsidRPr="00764108" w:rsidRDefault="00764108">
      <w:pPr>
        <w:widowControl w:val="0"/>
        <w:ind w:right="826"/>
        <w:jc w:val="both"/>
        <w:rPr>
          <w:rFonts w:ascii="Times New Roman" w:hAnsi="Times New Roman" w:cs="Times New Roman"/>
          <w:bCs/>
          <w:color w:val="000000"/>
        </w:rPr>
      </w:pPr>
    </w:p>
    <w:sectPr w:rsidR="00764108" w:rsidRPr="00764108" w:rsidSect="00137944">
      <w:headerReference w:type="even" r:id="rId9"/>
      <w:headerReference w:type="default" r:id="rId10"/>
      <w:footerReference w:type="even" r:id="rId11"/>
      <w:footerReference w:type="default" r:id="rId12"/>
      <w:headerReference w:type="first" r:id="rId13"/>
      <w:footerReference w:type="first" r:id="rId14"/>
      <w:pgSz w:w="11910" w:h="16840" w:code="9"/>
      <w:pgMar w:top="1701"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C9390" w14:textId="77777777" w:rsidR="00F00629" w:rsidRDefault="00F00629">
      <w:r>
        <w:separator/>
      </w:r>
    </w:p>
  </w:endnote>
  <w:endnote w:type="continuationSeparator" w:id="0">
    <w:p w14:paraId="0439CDA2" w14:textId="77777777" w:rsidR="00F00629" w:rsidRDefault="00F0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E7C46" w14:textId="77777777" w:rsidR="003E61FD" w:rsidRDefault="003E61F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CABB" w14:textId="77777777" w:rsidR="003E61FD" w:rsidRDefault="003E61F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A10A" w14:textId="77777777" w:rsidR="003E61FD" w:rsidRDefault="003E61F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CA694" w14:textId="77777777" w:rsidR="00F00629" w:rsidRDefault="00F00629">
      <w:r>
        <w:separator/>
      </w:r>
    </w:p>
  </w:footnote>
  <w:footnote w:type="continuationSeparator" w:id="0">
    <w:p w14:paraId="0E206A8A" w14:textId="77777777" w:rsidR="00F00629" w:rsidRDefault="00F00629">
      <w:r>
        <w:continuationSeparator/>
      </w:r>
    </w:p>
  </w:footnote>
  <w:footnote w:id="1">
    <w:p w14:paraId="60708C34" w14:textId="73DF71E2" w:rsidR="00771767" w:rsidRDefault="00771767">
      <w:pPr>
        <w:pStyle w:val="Textodenotaderodap"/>
      </w:pPr>
      <w:r>
        <w:rPr>
          <w:rStyle w:val="Refdenotaderodap"/>
        </w:rPr>
        <w:footnoteRef/>
      </w:r>
      <w:r>
        <w:t xml:space="preserve"> </w:t>
      </w:r>
      <w:r w:rsidRPr="00CD0A11">
        <w:rPr>
          <w:rFonts w:ascii="Times New Roman" w:hAnsi="Times New Roman" w:cs="Times New Roman"/>
        </w:rPr>
        <w:t xml:space="preserve">Mestranda do Programa de </w:t>
      </w:r>
      <w:r w:rsidR="00955976" w:rsidRPr="00CD0A11">
        <w:rPr>
          <w:rFonts w:ascii="Times New Roman" w:hAnsi="Times New Roman" w:cs="Times New Roman"/>
        </w:rPr>
        <w:t>Pós-Graduação</w:t>
      </w:r>
      <w:r w:rsidRPr="00CD0A11">
        <w:rPr>
          <w:rFonts w:ascii="Times New Roman" w:hAnsi="Times New Roman" w:cs="Times New Roman"/>
        </w:rPr>
        <w:t xml:space="preserve"> em Educação pela Universidade Federal de Mato Grosso, Brasil. Bolsista CAPES.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E1FE" w14:textId="77777777" w:rsidR="003E61FD" w:rsidRDefault="003E61F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DD89" w14:textId="77777777" w:rsidR="003E61FD"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3D3B1F1" wp14:editId="60DC1E02">
          <wp:extent cx="4305300" cy="1303507"/>
          <wp:effectExtent l="0" t="0" r="0" b="0"/>
          <wp:docPr id="6513826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16438" cy="130687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5296" w14:textId="77777777" w:rsidR="003E61FD" w:rsidRDefault="003E61F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0E17"/>
    <w:multiLevelType w:val="hybridMultilevel"/>
    <w:tmpl w:val="6AA26964"/>
    <w:lvl w:ilvl="0" w:tplc="B99E5752">
      <w:start w:val="1"/>
      <w:numFmt w:val="decimal"/>
      <w:lvlText w:val="%1."/>
      <w:lvlJc w:val="left"/>
      <w:pPr>
        <w:tabs>
          <w:tab w:val="num" w:pos="720"/>
        </w:tabs>
        <w:ind w:left="720" w:hanging="360"/>
      </w:pPr>
    </w:lvl>
    <w:lvl w:ilvl="1" w:tplc="38DA5308" w:tentative="1">
      <w:start w:val="1"/>
      <w:numFmt w:val="decimal"/>
      <w:lvlText w:val="%2."/>
      <w:lvlJc w:val="left"/>
      <w:pPr>
        <w:tabs>
          <w:tab w:val="num" w:pos="1440"/>
        </w:tabs>
        <w:ind w:left="1440" w:hanging="360"/>
      </w:pPr>
    </w:lvl>
    <w:lvl w:ilvl="2" w:tplc="E3C46672" w:tentative="1">
      <w:start w:val="1"/>
      <w:numFmt w:val="decimal"/>
      <w:lvlText w:val="%3."/>
      <w:lvlJc w:val="left"/>
      <w:pPr>
        <w:tabs>
          <w:tab w:val="num" w:pos="2160"/>
        </w:tabs>
        <w:ind w:left="2160" w:hanging="360"/>
      </w:pPr>
    </w:lvl>
    <w:lvl w:ilvl="3" w:tplc="B4BE91E0" w:tentative="1">
      <w:start w:val="1"/>
      <w:numFmt w:val="decimal"/>
      <w:lvlText w:val="%4."/>
      <w:lvlJc w:val="left"/>
      <w:pPr>
        <w:tabs>
          <w:tab w:val="num" w:pos="2880"/>
        </w:tabs>
        <w:ind w:left="2880" w:hanging="360"/>
      </w:pPr>
    </w:lvl>
    <w:lvl w:ilvl="4" w:tplc="B2F0137E" w:tentative="1">
      <w:start w:val="1"/>
      <w:numFmt w:val="decimal"/>
      <w:lvlText w:val="%5."/>
      <w:lvlJc w:val="left"/>
      <w:pPr>
        <w:tabs>
          <w:tab w:val="num" w:pos="3600"/>
        </w:tabs>
        <w:ind w:left="3600" w:hanging="360"/>
      </w:pPr>
    </w:lvl>
    <w:lvl w:ilvl="5" w:tplc="0C6027EE" w:tentative="1">
      <w:start w:val="1"/>
      <w:numFmt w:val="decimal"/>
      <w:lvlText w:val="%6."/>
      <w:lvlJc w:val="left"/>
      <w:pPr>
        <w:tabs>
          <w:tab w:val="num" w:pos="4320"/>
        </w:tabs>
        <w:ind w:left="4320" w:hanging="360"/>
      </w:pPr>
    </w:lvl>
    <w:lvl w:ilvl="6" w:tplc="54301E60" w:tentative="1">
      <w:start w:val="1"/>
      <w:numFmt w:val="decimal"/>
      <w:lvlText w:val="%7."/>
      <w:lvlJc w:val="left"/>
      <w:pPr>
        <w:tabs>
          <w:tab w:val="num" w:pos="5040"/>
        </w:tabs>
        <w:ind w:left="5040" w:hanging="360"/>
      </w:pPr>
    </w:lvl>
    <w:lvl w:ilvl="7" w:tplc="9B1C1B44" w:tentative="1">
      <w:start w:val="1"/>
      <w:numFmt w:val="decimal"/>
      <w:lvlText w:val="%8."/>
      <w:lvlJc w:val="left"/>
      <w:pPr>
        <w:tabs>
          <w:tab w:val="num" w:pos="5760"/>
        </w:tabs>
        <w:ind w:left="5760" w:hanging="360"/>
      </w:pPr>
    </w:lvl>
    <w:lvl w:ilvl="8" w:tplc="6054E778" w:tentative="1">
      <w:start w:val="1"/>
      <w:numFmt w:val="decimal"/>
      <w:lvlText w:val="%9."/>
      <w:lvlJc w:val="left"/>
      <w:pPr>
        <w:tabs>
          <w:tab w:val="num" w:pos="6480"/>
        </w:tabs>
        <w:ind w:left="6480" w:hanging="360"/>
      </w:pPr>
    </w:lvl>
  </w:abstractNum>
  <w:abstractNum w:abstractNumId="1" w15:restartNumberingAfterBreak="0">
    <w:nsid w:val="0DD840EF"/>
    <w:multiLevelType w:val="hybridMultilevel"/>
    <w:tmpl w:val="C964B9E2"/>
    <w:lvl w:ilvl="0" w:tplc="6CF2F86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391D87"/>
    <w:multiLevelType w:val="hybridMultilevel"/>
    <w:tmpl w:val="D02A97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F66248"/>
    <w:multiLevelType w:val="hybridMultilevel"/>
    <w:tmpl w:val="4CA6F9FC"/>
    <w:lvl w:ilvl="0" w:tplc="CF58020E">
      <w:start w:val="1"/>
      <w:numFmt w:val="bullet"/>
      <w:lvlText w:val="•"/>
      <w:lvlJc w:val="left"/>
      <w:pPr>
        <w:tabs>
          <w:tab w:val="num" w:pos="720"/>
        </w:tabs>
        <w:ind w:left="720" w:hanging="360"/>
      </w:pPr>
      <w:rPr>
        <w:rFonts w:ascii="Arial" w:hAnsi="Arial" w:cs="Times New Roman" w:hint="default"/>
      </w:rPr>
    </w:lvl>
    <w:lvl w:ilvl="1" w:tplc="41663CA0">
      <w:start w:val="1"/>
      <w:numFmt w:val="bullet"/>
      <w:lvlText w:val="•"/>
      <w:lvlJc w:val="left"/>
      <w:pPr>
        <w:tabs>
          <w:tab w:val="num" w:pos="1440"/>
        </w:tabs>
        <w:ind w:left="1440" w:hanging="360"/>
      </w:pPr>
      <w:rPr>
        <w:rFonts w:ascii="Arial" w:hAnsi="Arial" w:cs="Times New Roman" w:hint="default"/>
      </w:rPr>
    </w:lvl>
    <w:lvl w:ilvl="2" w:tplc="46BAA9AA">
      <w:start w:val="1"/>
      <w:numFmt w:val="bullet"/>
      <w:lvlText w:val="•"/>
      <w:lvlJc w:val="left"/>
      <w:pPr>
        <w:tabs>
          <w:tab w:val="num" w:pos="2160"/>
        </w:tabs>
        <w:ind w:left="2160" w:hanging="360"/>
      </w:pPr>
      <w:rPr>
        <w:rFonts w:ascii="Arial" w:hAnsi="Arial" w:cs="Times New Roman" w:hint="default"/>
      </w:rPr>
    </w:lvl>
    <w:lvl w:ilvl="3" w:tplc="7CC06D58">
      <w:start w:val="1"/>
      <w:numFmt w:val="bullet"/>
      <w:lvlText w:val="•"/>
      <w:lvlJc w:val="left"/>
      <w:pPr>
        <w:tabs>
          <w:tab w:val="num" w:pos="2880"/>
        </w:tabs>
        <w:ind w:left="2880" w:hanging="360"/>
      </w:pPr>
      <w:rPr>
        <w:rFonts w:ascii="Arial" w:hAnsi="Arial" w:cs="Times New Roman" w:hint="default"/>
      </w:rPr>
    </w:lvl>
    <w:lvl w:ilvl="4" w:tplc="4A5AD902">
      <w:start w:val="1"/>
      <w:numFmt w:val="bullet"/>
      <w:lvlText w:val="•"/>
      <w:lvlJc w:val="left"/>
      <w:pPr>
        <w:tabs>
          <w:tab w:val="num" w:pos="3600"/>
        </w:tabs>
        <w:ind w:left="3600" w:hanging="360"/>
      </w:pPr>
      <w:rPr>
        <w:rFonts w:ascii="Arial" w:hAnsi="Arial" w:cs="Times New Roman" w:hint="default"/>
      </w:rPr>
    </w:lvl>
    <w:lvl w:ilvl="5" w:tplc="9BE8BF9E">
      <w:start w:val="1"/>
      <w:numFmt w:val="bullet"/>
      <w:lvlText w:val="•"/>
      <w:lvlJc w:val="left"/>
      <w:pPr>
        <w:tabs>
          <w:tab w:val="num" w:pos="4320"/>
        </w:tabs>
        <w:ind w:left="4320" w:hanging="360"/>
      </w:pPr>
      <w:rPr>
        <w:rFonts w:ascii="Arial" w:hAnsi="Arial" w:cs="Times New Roman" w:hint="default"/>
      </w:rPr>
    </w:lvl>
    <w:lvl w:ilvl="6" w:tplc="8A066EAA">
      <w:start w:val="1"/>
      <w:numFmt w:val="bullet"/>
      <w:lvlText w:val="•"/>
      <w:lvlJc w:val="left"/>
      <w:pPr>
        <w:tabs>
          <w:tab w:val="num" w:pos="5040"/>
        </w:tabs>
        <w:ind w:left="5040" w:hanging="360"/>
      </w:pPr>
      <w:rPr>
        <w:rFonts w:ascii="Arial" w:hAnsi="Arial" w:cs="Times New Roman" w:hint="default"/>
      </w:rPr>
    </w:lvl>
    <w:lvl w:ilvl="7" w:tplc="FBEC164A">
      <w:start w:val="1"/>
      <w:numFmt w:val="bullet"/>
      <w:lvlText w:val="•"/>
      <w:lvlJc w:val="left"/>
      <w:pPr>
        <w:tabs>
          <w:tab w:val="num" w:pos="5760"/>
        </w:tabs>
        <w:ind w:left="5760" w:hanging="360"/>
      </w:pPr>
      <w:rPr>
        <w:rFonts w:ascii="Arial" w:hAnsi="Arial" w:cs="Times New Roman" w:hint="default"/>
      </w:rPr>
    </w:lvl>
    <w:lvl w:ilvl="8" w:tplc="61B28136">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4F21756"/>
    <w:multiLevelType w:val="multilevel"/>
    <w:tmpl w:val="002007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D846A33"/>
    <w:multiLevelType w:val="hybridMultilevel"/>
    <w:tmpl w:val="C5F4C608"/>
    <w:lvl w:ilvl="0" w:tplc="D36C7112">
      <w:start w:val="1"/>
      <w:numFmt w:val="bullet"/>
      <w:lvlText w:val="•"/>
      <w:lvlJc w:val="left"/>
      <w:pPr>
        <w:tabs>
          <w:tab w:val="num" w:pos="720"/>
        </w:tabs>
        <w:ind w:left="720" w:hanging="360"/>
      </w:pPr>
      <w:rPr>
        <w:rFonts w:ascii="Arial" w:hAnsi="Arial" w:hint="default"/>
      </w:rPr>
    </w:lvl>
    <w:lvl w:ilvl="1" w:tplc="5ED8D84E" w:tentative="1">
      <w:start w:val="1"/>
      <w:numFmt w:val="bullet"/>
      <w:lvlText w:val="•"/>
      <w:lvlJc w:val="left"/>
      <w:pPr>
        <w:tabs>
          <w:tab w:val="num" w:pos="1440"/>
        </w:tabs>
        <w:ind w:left="1440" w:hanging="360"/>
      </w:pPr>
      <w:rPr>
        <w:rFonts w:ascii="Arial" w:hAnsi="Arial" w:hint="default"/>
      </w:rPr>
    </w:lvl>
    <w:lvl w:ilvl="2" w:tplc="A6A0B5E6" w:tentative="1">
      <w:start w:val="1"/>
      <w:numFmt w:val="bullet"/>
      <w:lvlText w:val="•"/>
      <w:lvlJc w:val="left"/>
      <w:pPr>
        <w:tabs>
          <w:tab w:val="num" w:pos="2160"/>
        </w:tabs>
        <w:ind w:left="2160" w:hanging="360"/>
      </w:pPr>
      <w:rPr>
        <w:rFonts w:ascii="Arial" w:hAnsi="Arial" w:hint="default"/>
      </w:rPr>
    </w:lvl>
    <w:lvl w:ilvl="3" w:tplc="C7F2447C" w:tentative="1">
      <w:start w:val="1"/>
      <w:numFmt w:val="bullet"/>
      <w:lvlText w:val="•"/>
      <w:lvlJc w:val="left"/>
      <w:pPr>
        <w:tabs>
          <w:tab w:val="num" w:pos="2880"/>
        </w:tabs>
        <w:ind w:left="2880" w:hanging="360"/>
      </w:pPr>
      <w:rPr>
        <w:rFonts w:ascii="Arial" w:hAnsi="Arial" w:hint="default"/>
      </w:rPr>
    </w:lvl>
    <w:lvl w:ilvl="4" w:tplc="A33221EA" w:tentative="1">
      <w:start w:val="1"/>
      <w:numFmt w:val="bullet"/>
      <w:lvlText w:val="•"/>
      <w:lvlJc w:val="left"/>
      <w:pPr>
        <w:tabs>
          <w:tab w:val="num" w:pos="3600"/>
        </w:tabs>
        <w:ind w:left="3600" w:hanging="360"/>
      </w:pPr>
      <w:rPr>
        <w:rFonts w:ascii="Arial" w:hAnsi="Arial" w:hint="default"/>
      </w:rPr>
    </w:lvl>
    <w:lvl w:ilvl="5" w:tplc="6BB22C06" w:tentative="1">
      <w:start w:val="1"/>
      <w:numFmt w:val="bullet"/>
      <w:lvlText w:val="•"/>
      <w:lvlJc w:val="left"/>
      <w:pPr>
        <w:tabs>
          <w:tab w:val="num" w:pos="4320"/>
        </w:tabs>
        <w:ind w:left="4320" w:hanging="360"/>
      </w:pPr>
      <w:rPr>
        <w:rFonts w:ascii="Arial" w:hAnsi="Arial" w:hint="default"/>
      </w:rPr>
    </w:lvl>
    <w:lvl w:ilvl="6" w:tplc="29DE95D2" w:tentative="1">
      <w:start w:val="1"/>
      <w:numFmt w:val="bullet"/>
      <w:lvlText w:val="•"/>
      <w:lvlJc w:val="left"/>
      <w:pPr>
        <w:tabs>
          <w:tab w:val="num" w:pos="5040"/>
        </w:tabs>
        <w:ind w:left="5040" w:hanging="360"/>
      </w:pPr>
      <w:rPr>
        <w:rFonts w:ascii="Arial" w:hAnsi="Arial" w:hint="default"/>
      </w:rPr>
    </w:lvl>
    <w:lvl w:ilvl="7" w:tplc="46C2F504" w:tentative="1">
      <w:start w:val="1"/>
      <w:numFmt w:val="bullet"/>
      <w:lvlText w:val="•"/>
      <w:lvlJc w:val="left"/>
      <w:pPr>
        <w:tabs>
          <w:tab w:val="num" w:pos="5760"/>
        </w:tabs>
        <w:ind w:left="5760" w:hanging="360"/>
      </w:pPr>
      <w:rPr>
        <w:rFonts w:ascii="Arial" w:hAnsi="Arial" w:hint="default"/>
      </w:rPr>
    </w:lvl>
    <w:lvl w:ilvl="8" w:tplc="5E8A31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FE4F2C"/>
    <w:multiLevelType w:val="hybridMultilevel"/>
    <w:tmpl w:val="7BCCA032"/>
    <w:lvl w:ilvl="0" w:tplc="04160005">
      <w:start w:val="1"/>
      <w:numFmt w:val="bullet"/>
      <w:lvlText w:val=""/>
      <w:lvlJc w:val="left"/>
      <w:pPr>
        <w:ind w:left="1004" w:hanging="360"/>
      </w:pPr>
      <w:rPr>
        <w:rFonts w:ascii="Wingdings" w:hAnsi="Wingdings"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15:restartNumberingAfterBreak="0">
    <w:nsid w:val="7BE26BA1"/>
    <w:multiLevelType w:val="multilevel"/>
    <w:tmpl w:val="800A7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1198741">
    <w:abstractNumId w:val="4"/>
  </w:num>
  <w:num w:numId="2" w16cid:durableId="1750808161">
    <w:abstractNumId w:val="7"/>
  </w:num>
  <w:num w:numId="3" w16cid:durableId="606080923">
    <w:abstractNumId w:val="6"/>
  </w:num>
  <w:num w:numId="4" w16cid:durableId="698894640">
    <w:abstractNumId w:val="3"/>
  </w:num>
  <w:num w:numId="5" w16cid:durableId="4674086">
    <w:abstractNumId w:val="6"/>
  </w:num>
  <w:num w:numId="6" w16cid:durableId="1218592816">
    <w:abstractNumId w:val="3"/>
  </w:num>
  <w:num w:numId="7" w16cid:durableId="1848133685">
    <w:abstractNumId w:val="0"/>
  </w:num>
  <w:num w:numId="8" w16cid:durableId="266161628">
    <w:abstractNumId w:val="5"/>
  </w:num>
  <w:num w:numId="9" w16cid:durableId="1117531759">
    <w:abstractNumId w:val="2"/>
  </w:num>
  <w:num w:numId="10" w16cid:durableId="687412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FD"/>
    <w:rsid w:val="000104B9"/>
    <w:rsid w:val="00011757"/>
    <w:rsid w:val="00045E4F"/>
    <w:rsid w:val="000524C3"/>
    <w:rsid w:val="00063DC5"/>
    <w:rsid w:val="000A4BBD"/>
    <w:rsid w:val="000C7862"/>
    <w:rsid w:val="000F6799"/>
    <w:rsid w:val="00100FF0"/>
    <w:rsid w:val="00103E3B"/>
    <w:rsid w:val="0010527D"/>
    <w:rsid w:val="00114600"/>
    <w:rsid w:val="00137944"/>
    <w:rsid w:val="00175C4F"/>
    <w:rsid w:val="001761AE"/>
    <w:rsid w:val="0018076F"/>
    <w:rsid w:val="001A01E4"/>
    <w:rsid w:val="001B13BD"/>
    <w:rsid w:val="001C116B"/>
    <w:rsid w:val="001D16C9"/>
    <w:rsid w:val="001D4A89"/>
    <w:rsid w:val="001E0FEE"/>
    <w:rsid w:val="002071C0"/>
    <w:rsid w:val="00210C55"/>
    <w:rsid w:val="00236895"/>
    <w:rsid w:val="002426EC"/>
    <w:rsid w:val="002436D1"/>
    <w:rsid w:val="00244EE1"/>
    <w:rsid w:val="002844FA"/>
    <w:rsid w:val="002962AC"/>
    <w:rsid w:val="002B5FB0"/>
    <w:rsid w:val="002E77E6"/>
    <w:rsid w:val="002F3717"/>
    <w:rsid w:val="00307420"/>
    <w:rsid w:val="00361BD3"/>
    <w:rsid w:val="003626E8"/>
    <w:rsid w:val="00364685"/>
    <w:rsid w:val="003708BA"/>
    <w:rsid w:val="00372433"/>
    <w:rsid w:val="00392983"/>
    <w:rsid w:val="00392D75"/>
    <w:rsid w:val="003947EF"/>
    <w:rsid w:val="003A0A6A"/>
    <w:rsid w:val="003E5B30"/>
    <w:rsid w:val="003E61FD"/>
    <w:rsid w:val="003E7403"/>
    <w:rsid w:val="003F106C"/>
    <w:rsid w:val="00401E91"/>
    <w:rsid w:val="00402D62"/>
    <w:rsid w:val="00406954"/>
    <w:rsid w:val="00446767"/>
    <w:rsid w:val="00450B59"/>
    <w:rsid w:val="00455BAC"/>
    <w:rsid w:val="00460984"/>
    <w:rsid w:val="004A00CB"/>
    <w:rsid w:val="004A06AD"/>
    <w:rsid w:val="004A7AC7"/>
    <w:rsid w:val="004F4B36"/>
    <w:rsid w:val="00514CCA"/>
    <w:rsid w:val="0052398A"/>
    <w:rsid w:val="005420A5"/>
    <w:rsid w:val="005452BE"/>
    <w:rsid w:val="00545FE3"/>
    <w:rsid w:val="00550520"/>
    <w:rsid w:val="005659F9"/>
    <w:rsid w:val="00582FD2"/>
    <w:rsid w:val="005869D4"/>
    <w:rsid w:val="005934B0"/>
    <w:rsid w:val="005A52F9"/>
    <w:rsid w:val="005A5EF4"/>
    <w:rsid w:val="005D51E7"/>
    <w:rsid w:val="005E3A5A"/>
    <w:rsid w:val="005F3462"/>
    <w:rsid w:val="00621227"/>
    <w:rsid w:val="006218C7"/>
    <w:rsid w:val="00637738"/>
    <w:rsid w:val="00684498"/>
    <w:rsid w:val="006B1677"/>
    <w:rsid w:val="006B518E"/>
    <w:rsid w:val="006D4732"/>
    <w:rsid w:val="006F1176"/>
    <w:rsid w:val="006F32FB"/>
    <w:rsid w:val="00704A12"/>
    <w:rsid w:val="007061F5"/>
    <w:rsid w:val="00723F24"/>
    <w:rsid w:val="007263D5"/>
    <w:rsid w:val="00756BAD"/>
    <w:rsid w:val="00764108"/>
    <w:rsid w:val="00771767"/>
    <w:rsid w:val="00783B1F"/>
    <w:rsid w:val="007840D9"/>
    <w:rsid w:val="00791735"/>
    <w:rsid w:val="00791DC4"/>
    <w:rsid w:val="007B2E05"/>
    <w:rsid w:val="007C0D35"/>
    <w:rsid w:val="007D6B3B"/>
    <w:rsid w:val="007E0A5B"/>
    <w:rsid w:val="007E1C75"/>
    <w:rsid w:val="007E4332"/>
    <w:rsid w:val="007E4CFD"/>
    <w:rsid w:val="007E784D"/>
    <w:rsid w:val="007F1ADD"/>
    <w:rsid w:val="0080228D"/>
    <w:rsid w:val="0081755A"/>
    <w:rsid w:val="0083254D"/>
    <w:rsid w:val="00874CB4"/>
    <w:rsid w:val="0089105F"/>
    <w:rsid w:val="008C7819"/>
    <w:rsid w:val="008D1FCF"/>
    <w:rsid w:val="008E258D"/>
    <w:rsid w:val="008E3B4A"/>
    <w:rsid w:val="008E57B3"/>
    <w:rsid w:val="008E7CCD"/>
    <w:rsid w:val="00900B59"/>
    <w:rsid w:val="009052A8"/>
    <w:rsid w:val="009134B7"/>
    <w:rsid w:val="00941943"/>
    <w:rsid w:val="00947AFD"/>
    <w:rsid w:val="009514D8"/>
    <w:rsid w:val="00955976"/>
    <w:rsid w:val="009822B6"/>
    <w:rsid w:val="009959E6"/>
    <w:rsid w:val="00995D7C"/>
    <w:rsid w:val="009D1011"/>
    <w:rsid w:val="009E3F2C"/>
    <w:rsid w:val="00A01ECB"/>
    <w:rsid w:val="00A01F94"/>
    <w:rsid w:val="00A034BD"/>
    <w:rsid w:val="00A05708"/>
    <w:rsid w:val="00A54664"/>
    <w:rsid w:val="00A55D64"/>
    <w:rsid w:val="00A76D02"/>
    <w:rsid w:val="00A860DC"/>
    <w:rsid w:val="00AB1D53"/>
    <w:rsid w:val="00AB4059"/>
    <w:rsid w:val="00AD00A6"/>
    <w:rsid w:val="00AE2CC6"/>
    <w:rsid w:val="00AE4674"/>
    <w:rsid w:val="00AF11DB"/>
    <w:rsid w:val="00AF5C37"/>
    <w:rsid w:val="00B02A3C"/>
    <w:rsid w:val="00B03175"/>
    <w:rsid w:val="00B04235"/>
    <w:rsid w:val="00B1312D"/>
    <w:rsid w:val="00B15312"/>
    <w:rsid w:val="00B153B3"/>
    <w:rsid w:val="00B21B19"/>
    <w:rsid w:val="00B32A1C"/>
    <w:rsid w:val="00B41813"/>
    <w:rsid w:val="00B5540E"/>
    <w:rsid w:val="00B67A33"/>
    <w:rsid w:val="00B8013F"/>
    <w:rsid w:val="00BC79A2"/>
    <w:rsid w:val="00BD3014"/>
    <w:rsid w:val="00BE5456"/>
    <w:rsid w:val="00C02B05"/>
    <w:rsid w:val="00C063B7"/>
    <w:rsid w:val="00C1704D"/>
    <w:rsid w:val="00C208BF"/>
    <w:rsid w:val="00C20A2A"/>
    <w:rsid w:val="00C21ECB"/>
    <w:rsid w:val="00C77A22"/>
    <w:rsid w:val="00C97F4C"/>
    <w:rsid w:val="00CA6C47"/>
    <w:rsid w:val="00CB0A66"/>
    <w:rsid w:val="00CB0D3D"/>
    <w:rsid w:val="00CD0A11"/>
    <w:rsid w:val="00CD7036"/>
    <w:rsid w:val="00D00094"/>
    <w:rsid w:val="00D149DE"/>
    <w:rsid w:val="00D43D5A"/>
    <w:rsid w:val="00D50249"/>
    <w:rsid w:val="00D57730"/>
    <w:rsid w:val="00D80DE7"/>
    <w:rsid w:val="00DA2211"/>
    <w:rsid w:val="00DB2E72"/>
    <w:rsid w:val="00DB4E2C"/>
    <w:rsid w:val="00DD5F66"/>
    <w:rsid w:val="00DF5885"/>
    <w:rsid w:val="00E12234"/>
    <w:rsid w:val="00E15E4A"/>
    <w:rsid w:val="00E32791"/>
    <w:rsid w:val="00E37C49"/>
    <w:rsid w:val="00E4409E"/>
    <w:rsid w:val="00E55E09"/>
    <w:rsid w:val="00E63DF4"/>
    <w:rsid w:val="00E77EFA"/>
    <w:rsid w:val="00E90BD3"/>
    <w:rsid w:val="00E949D7"/>
    <w:rsid w:val="00EB46EA"/>
    <w:rsid w:val="00EF1CE7"/>
    <w:rsid w:val="00F00629"/>
    <w:rsid w:val="00F01EA4"/>
    <w:rsid w:val="00F02772"/>
    <w:rsid w:val="00F06B62"/>
    <w:rsid w:val="00F2178F"/>
    <w:rsid w:val="00F23D7A"/>
    <w:rsid w:val="00F3217F"/>
    <w:rsid w:val="00F34C3D"/>
    <w:rsid w:val="00F61A1D"/>
    <w:rsid w:val="00F637BB"/>
    <w:rsid w:val="00F672FE"/>
    <w:rsid w:val="00F847FD"/>
    <w:rsid w:val="00FB789D"/>
    <w:rsid w:val="00FD0979"/>
    <w:rsid w:val="00FF5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0DA5"/>
  <w15:docId w15:val="{21EAC501-2944-4090-B825-F2C1D8FA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771767"/>
    <w:rPr>
      <w:sz w:val="20"/>
      <w:szCs w:val="20"/>
    </w:rPr>
  </w:style>
  <w:style w:type="character" w:customStyle="1" w:styleId="TextodenotaderodapChar">
    <w:name w:val="Texto de nota de rodapé Char"/>
    <w:basedOn w:val="Fontepargpadro"/>
    <w:link w:val="Textodenotaderodap"/>
    <w:uiPriority w:val="99"/>
    <w:semiHidden/>
    <w:rsid w:val="00771767"/>
    <w:rPr>
      <w:sz w:val="20"/>
      <w:szCs w:val="20"/>
    </w:rPr>
  </w:style>
  <w:style w:type="character" w:styleId="Refdenotaderodap">
    <w:name w:val="footnote reference"/>
    <w:basedOn w:val="Fontepargpadro"/>
    <w:uiPriority w:val="99"/>
    <w:semiHidden/>
    <w:unhideWhenUsed/>
    <w:rsid w:val="00771767"/>
    <w:rPr>
      <w:vertAlign w:val="superscript"/>
    </w:rPr>
  </w:style>
  <w:style w:type="character" w:styleId="Hyperlink">
    <w:name w:val="Hyperlink"/>
    <w:basedOn w:val="Fontepargpadro"/>
    <w:uiPriority w:val="99"/>
    <w:unhideWhenUsed/>
    <w:rsid w:val="0018076F"/>
    <w:rPr>
      <w:color w:val="0563C1" w:themeColor="hyperlink"/>
      <w:u w:val="single"/>
    </w:rPr>
  </w:style>
  <w:style w:type="paragraph" w:styleId="Corpodetexto">
    <w:name w:val="Body Text"/>
    <w:basedOn w:val="Normal"/>
    <w:link w:val="CorpodetextoChar"/>
    <w:uiPriority w:val="1"/>
    <w:qFormat/>
    <w:rsid w:val="002436D1"/>
    <w:pPr>
      <w:widowControl w:val="0"/>
      <w:autoSpaceDE w:val="0"/>
      <w:autoSpaceDN w:val="0"/>
      <w:ind w:left="102"/>
    </w:pPr>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2436D1"/>
    <w:rPr>
      <w:rFonts w:ascii="Arial MT" w:eastAsia="Arial MT" w:hAnsi="Arial MT" w:cs="Arial MT"/>
      <w:sz w:val="22"/>
      <w:szCs w:val="22"/>
      <w:lang w:val="pt-PT" w:eastAsia="en-US"/>
    </w:rPr>
  </w:style>
  <w:style w:type="character" w:styleId="Refdecomentrio">
    <w:name w:val="annotation reference"/>
    <w:basedOn w:val="Fontepargpadro"/>
    <w:uiPriority w:val="99"/>
    <w:semiHidden/>
    <w:unhideWhenUsed/>
    <w:rsid w:val="00E12234"/>
    <w:rPr>
      <w:sz w:val="16"/>
      <w:szCs w:val="16"/>
    </w:rPr>
  </w:style>
  <w:style w:type="paragraph" w:styleId="Textodecomentrio">
    <w:name w:val="annotation text"/>
    <w:basedOn w:val="Normal"/>
    <w:link w:val="TextodecomentrioChar"/>
    <w:uiPriority w:val="99"/>
    <w:unhideWhenUsed/>
    <w:rsid w:val="00E12234"/>
    <w:rPr>
      <w:sz w:val="20"/>
      <w:szCs w:val="20"/>
    </w:rPr>
  </w:style>
  <w:style w:type="character" w:customStyle="1" w:styleId="TextodecomentrioChar">
    <w:name w:val="Texto de comentário Char"/>
    <w:basedOn w:val="Fontepargpadro"/>
    <w:link w:val="Textodecomentrio"/>
    <w:uiPriority w:val="99"/>
    <w:rsid w:val="00E12234"/>
    <w:rPr>
      <w:sz w:val="20"/>
      <w:szCs w:val="20"/>
    </w:rPr>
  </w:style>
  <w:style w:type="paragraph" w:styleId="Assuntodocomentrio">
    <w:name w:val="annotation subject"/>
    <w:basedOn w:val="Textodecomentrio"/>
    <w:next w:val="Textodecomentrio"/>
    <w:link w:val="AssuntodocomentrioChar"/>
    <w:uiPriority w:val="99"/>
    <w:semiHidden/>
    <w:unhideWhenUsed/>
    <w:rsid w:val="00E12234"/>
    <w:rPr>
      <w:b/>
      <w:bCs/>
    </w:rPr>
  </w:style>
  <w:style w:type="character" w:customStyle="1" w:styleId="AssuntodocomentrioChar">
    <w:name w:val="Assunto do comentário Char"/>
    <w:basedOn w:val="TextodecomentrioChar"/>
    <w:link w:val="Assuntodocomentrio"/>
    <w:uiPriority w:val="99"/>
    <w:semiHidden/>
    <w:rsid w:val="00E12234"/>
    <w:rPr>
      <w:b/>
      <w:bCs/>
      <w:sz w:val="20"/>
      <w:szCs w:val="20"/>
    </w:rPr>
  </w:style>
  <w:style w:type="paragraph" w:styleId="Reviso">
    <w:name w:val="Revision"/>
    <w:hidden/>
    <w:uiPriority w:val="99"/>
    <w:semiHidden/>
    <w:rsid w:val="00406954"/>
  </w:style>
  <w:style w:type="character" w:styleId="MenoPendente">
    <w:name w:val="Unresolved Mention"/>
    <w:basedOn w:val="Fontepargpadro"/>
    <w:uiPriority w:val="99"/>
    <w:semiHidden/>
    <w:unhideWhenUsed/>
    <w:rsid w:val="005A5EF4"/>
    <w:rPr>
      <w:color w:val="605E5C"/>
      <w:shd w:val="clear" w:color="auto" w:fill="E1DFDD"/>
    </w:rPr>
  </w:style>
  <w:style w:type="character" w:styleId="HiperlinkVisitado">
    <w:name w:val="FollowedHyperlink"/>
    <w:basedOn w:val="Fontepargpadro"/>
    <w:uiPriority w:val="99"/>
    <w:semiHidden/>
    <w:unhideWhenUsed/>
    <w:rsid w:val="00941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80864">
      <w:bodyDiv w:val="1"/>
      <w:marLeft w:val="0"/>
      <w:marRight w:val="0"/>
      <w:marTop w:val="0"/>
      <w:marBottom w:val="0"/>
      <w:divBdr>
        <w:top w:val="none" w:sz="0" w:space="0" w:color="auto"/>
        <w:left w:val="none" w:sz="0" w:space="0" w:color="auto"/>
        <w:bottom w:val="none" w:sz="0" w:space="0" w:color="auto"/>
        <w:right w:val="none" w:sz="0" w:space="0" w:color="auto"/>
      </w:divBdr>
    </w:div>
    <w:div w:id="1522623342">
      <w:bodyDiv w:val="1"/>
      <w:marLeft w:val="0"/>
      <w:marRight w:val="0"/>
      <w:marTop w:val="0"/>
      <w:marBottom w:val="0"/>
      <w:divBdr>
        <w:top w:val="none" w:sz="0" w:space="0" w:color="auto"/>
        <w:left w:val="none" w:sz="0" w:space="0" w:color="auto"/>
        <w:bottom w:val="none" w:sz="0" w:space="0" w:color="auto"/>
        <w:right w:val="none" w:sz="0" w:space="0" w:color="auto"/>
      </w:divBdr>
    </w:div>
    <w:div w:id="197875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C40DA2-A185-45A3-84DB-F1D38DEB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1934</Words>
  <Characters>10446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ana paula duarte</cp:lastModifiedBy>
  <cp:revision>14</cp:revision>
  <dcterms:created xsi:type="dcterms:W3CDTF">2024-05-20T22:23:00Z</dcterms:created>
  <dcterms:modified xsi:type="dcterms:W3CDTF">2024-05-21T14:22:00Z</dcterms:modified>
</cp:coreProperties>
</file>