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1D" w:rsidRPr="00E42E1D" w:rsidRDefault="00E42E1D" w:rsidP="00E42E1D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bdr w:val="none" w:sz="0" w:space="0" w:color="auto" w:frame="1"/>
          <w:lang w:eastAsia="pt-BR"/>
        </w:rPr>
      </w:pPr>
      <w:r w:rsidRPr="00E42E1D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bdr w:val="none" w:sz="0" w:space="0" w:color="auto" w:frame="1"/>
          <w:lang w:eastAsia="pt-BR"/>
        </w:rPr>
        <w:t>MANUSEIO MÍNIMO NA PRÁTICA ASSISTENCIAL AO RECÉM NASCIDO PREMATURO</w:t>
      </w:r>
    </w:p>
    <w:p w:rsidR="00735F96" w:rsidRPr="00722959" w:rsidRDefault="00735F96" w:rsidP="00735F96">
      <w:pPr>
        <w:spacing w:after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Herika</w:t>
      </w:r>
      <w:proofErr w:type="spellEnd"/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 Nascimento Lima</w:t>
      </w:r>
      <w:r w:rsidRPr="00722959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722959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722959">
        <w:rPr>
          <w:rFonts w:ascii="Arial" w:hAnsi="Arial" w:cs="Arial"/>
          <w:sz w:val="20"/>
          <w:szCs w:val="20"/>
        </w:rPr>
        <w:t xml:space="preserve">; </w:t>
      </w:r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Evelyn Maria da Silva Vieira</w:t>
      </w:r>
      <w:r w:rsidRPr="00722959">
        <w:rPr>
          <w:rFonts w:ascii="Arial" w:hAnsi="Arial" w:cs="Arial"/>
          <w:sz w:val="20"/>
          <w:szCs w:val="20"/>
          <w:vertAlign w:val="superscript"/>
        </w:rPr>
        <w:t xml:space="preserve"> 2 </w:t>
      </w:r>
      <w:r w:rsidRPr="00722959">
        <w:rPr>
          <w:rFonts w:ascii="Arial" w:hAnsi="Arial" w:cs="Arial"/>
          <w:sz w:val="20"/>
          <w:szCs w:val="20"/>
        </w:rPr>
        <w:t xml:space="preserve">; </w:t>
      </w:r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José Fernandes Barreto</w:t>
      </w:r>
      <w:r w:rsidRPr="00722959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Pr="00722959">
        <w:rPr>
          <w:rFonts w:ascii="Arial" w:hAnsi="Arial" w:cs="Arial"/>
          <w:sz w:val="20"/>
          <w:szCs w:val="20"/>
        </w:rPr>
        <w:t xml:space="preserve">; </w:t>
      </w:r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Barbara </w:t>
      </w:r>
      <w:proofErr w:type="spellStart"/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Tamilly</w:t>
      </w:r>
      <w:proofErr w:type="spellEnd"/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de Carvalho Pinto Lisboa</w:t>
      </w:r>
      <w:r w:rsidRPr="00722959">
        <w:rPr>
          <w:rFonts w:ascii="Arial" w:hAnsi="Arial" w:cs="Arial"/>
          <w:sz w:val="20"/>
          <w:szCs w:val="20"/>
          <w:vertAlign w:val="superscript"/>
        </w:rPr>
        <w:t>4</w:t>
      </w:r>
      <w:r w:rsidRPr="00722959">
        <w:rPr>
          <w:rFonts w:ascii="Arial" w:hAnsi="Arial" w:cs="Arial"/>
          <w:sz w:val="20"/>
          <w:szCs w:val="20"/>
        </w:rPr>
        <w:t xml:space="preserve">; </w:t>
      </w:r>
      <w:r w:rsidR="00F80EEF" w:rsidRPr="00BB12FD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João P</w:t>
      </w:r>
      <w:r w:rsidR="00F80EE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edro</w:t>
      </w:r>
      <w:r w:rsidR="00BB12FD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Soares de Moura</w:t>
      </w:r>
      <w:r w:rsidRPr="0070455B">
        <w:rPr>
          <w:rFonts w:ascii="Arial" w:hAnsi="Arial" w:cs="Arial"/>
          <w:sz w:val="20"/>
          <w:szCs w:val="20"/>
        </w:rPr>
        <w:t xml:space="preserve"> </w:t>
      </w:r>
      <w:r w:rsidRPr="0070455B">
        <w:rPr>
          <w:rFonts w:ascii="Arial" w:hAnsi="Arial" w:cs="Arial"/>
          <w:sz w:val="20"/>
          <w:szCs w:val="20"/>
          <w:vertAlign w:val="superscript"/>
        </w:rPr>
        <w:t>5</w:t>
      </w:r>
      <w:r w:rsidRPr="0070455B">
        <w:rPr>
          <w:rFonts w:ascii="Arial" w:hAnsi="Arial" w:cs="Arial"/>
          <w:sz w:val="20"/>
          <w:szCs w:val="20"/>
        </w:rPr>
        <w:t>; Beatriz</w:t>
      </w:r>
      <w:r w:rsidR="0070455B" w:rsidRPr="0070455B">
        <w:rPr>
          <w:rFonts w:ascii="Arial" w:hAnsi="Arial" w:cs="Arial"/>
          <w:sz w:val="20"/>
          <w:szCs w:val="20"/>
        </w:rPr>
        <w:t xml:space="preserve"> Santana de Souza Lima</w:t>
      </w:r>
      <w:r w:rsidRPr="0070455B">
        <w:rPr>
          <w:rFonts w:ascii="Arial" w:hAnsi="Arial" w:cs="Arial"/>
          <w:sz w:val="20"/>
          <w:szCs w:val="20"/>
        </w:rPr>
        <w:t xml:space="preserve"> </w:t>
      </w:r>
      <w:r w:rsidRPr="0070455B">
        <w:rPr>
          <w:rFonts w:ascii="Arial" w:hAnsi="Arial" w:cs="Arial"/>
          <w:sz w:val="20"/>
          <w:szCs w:val="20"/>
          <w:vertAlign w:val="superscript"/>
        </w:rPr>
        <w:t>6</w:t>
      </w:r>
    </w:p>
    <w:p w:rsidR="00735F96" w:rsidRPr="00722959" w:rsidRDefault="00735F96" w:rsidP="00735F96">
      <w:pPr>
        <w:pStyle w:val="Textodenotaderodap"/>
        <w:jc w:val="center"/>
        <w:rPr>
          <w:rFonts w:ascii="Arial" w:hAnsi="Arial" w:cs="Arial"/>
        </w:rPr>
      </w:pPr>
      <w:r w:rsidRPr="00722959">
        <w:rPr>
          <w:rFonts w:ascii="Arial" w:hAnsi="Arial" w:cs="Arial"/>
          <w:vertAlign w:val="superscript"/>
        </w:rPr>
        <w:t>1</w:t>
      </w:r>
      <w:r w:rsidRPr="00722959">
        <w:rPr>
          <w:rFonts w:ascii="Arial" w:hAnsi="Arial" w:cs="Arial"/>
        </w:rPr>
        <w:t xml:space="preserve">Acadêmica do curso de Enfermagem. CESMAC </w:t>
      </w:r>
      <w:hyperlink r:id="rId8" w:history="1">
        <w:r w:rsidRPr="00722959">
          <w:rPr>
            <w:rStyle w:val="Hyperlink"/>
            <w:rFonts w:ascii="Arial" w:hAnsi="Arial" w:cs="Arial"/>
          </w:rPr>
          <w:t>herikalima00@gmail.com</w:t>
        </w:r>
      </w:hyperlink>
      <w:r w:rsidRPr="00722959">
        <w:rPr>
          <w:rFonts w:ascii="Arial" w:hAnsi="Arial" w:cs="Arial"/>
        </w:rPr>
        <w:t xml:space="preserve">; </w:t>
      </w:r>
      <w:r w:rsidRPr="00722959">
        <w:rPr>
          <w:rFonts w:ascii="Arial" w:hAnsi="Arial" w:cs="Arial"/>
          <w:vertAlign w:val="superscript"/>
        </w:rPr>
        <w:t>2</w:t>
      </w:r>
      <w:r w:rsidRPr="00722959">
        <w:rPr>
          <w:rFonts w:ascii="Arial" w:hAnsi="Arial" w:cs="Arial"/>
        </w:rPr>
        <w:t>Acadêmica do curso de Enfermagem. CESMAC;</w:t>
      </w:r>
    </w:p>
    <w:p w:rsidR="00735F96" w:rsidRPr="00722959" w:rsidRDefault="00735F96" w:rsidP="00735F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2959"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Acadêmico</w:t>
      </w:r>
      <w:r w:rsidRPr="00722959">
        <w:rPr>
          <w:rFonts w:ascii="Arial" w:hAnsi="Arial" w:cs="Arial"/>
          <w:sz w:val="20"/>
          <w:szCs w:val="20"/>
        </w:rPr>
        <w:t xml:space="preserve"> do curso de Enfermagem. CESMAC; </w:t>
      </w:r>
      <w:r w:rsidRPr="00722959">
        <w:rPr>
          <w:rFonts w:ascii="Arial" w:hAnsi="Arial" w:cs="Arial"/>
          <w:sz w:val="20"/>
          <w:szCs w:val="20"/>
          <w:vertAlign w:val="superscript"/>
        </w:rPr>
        <w:t>4</w:t>
      </w:r>
      <w:r w:rsidRPr="00722959">
        <w:rPr>
          <w:rFonts w:ascii="Arial" w:hAnsi="Arial" w:cs="Arial"/>
          <w:sz w:val="20"/>
          <w:szCs w:val="20"/>
        </w:rPr>
        <w:t xml:space="preserve">Acadêmica do curso de Enfermagem. CESMAC; </w:t>
      </w:r>
      <w:proofErr w:type="gramStart"/>
      <w:r w:rsidRPr="00722959"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="00BB12FD" w:rsidRPr="00BB12FD">
        <w:rPr>
          <w:rFonts w:ascii="Arial" w:hAnsi="Arial" w:cs="Arial"/>
          <w:sz w:val="20"/>
          <w:szCs w:val="20"/>
        </w:rPr>
        <w:t xml:space="preserve"> </w:t>
      </w:r>
      <w:r w:rsidR="00BB12FD">
        <w:rPr>
          <w:rFonts w:ascii="Arial" w:hAnsi="Arial" w:cs="Arial"/>
          <w:sz w:val="20"/>
          <w:szCs w:val="20"/>
        </w:rPr>
        <w:t>Acadêmico</w:t>
      </w:r>
      <w:r w:rsidR="00BB12FD" w:rsidRPr="00722959">
        <w:rPr>
          <w:rFonts w:ascii="Arial" w:hAnsi="Arial" w:cs="Arial"/>
          <w:sz w:val="20"/>
          <w:szCs w:val="20"/>
        </w:rPr>
        <w:t xml:space="preserve"> do curso de Enfermagem. CESMAC</w:t>
      </w:r>
      <w:r w:rsidR="00BB12FD">
        <w:rPr>
          <w:rFonts w:ascii="Arial" w:hAnsi="Arial" w:cs="Arial"/>
          <w:sz w:val="20"/>
          <w:szCs w:val="20"/>
        </w:rPr>
        <w:t>;</w:t>
      </w:r>
      <w:r w:rsidRPr="00722959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722959">
        <w:rPr>
          <w:rFonts w:ascii="Arial" w:hAnsi="Arial" w:cs="Arial"/>
          <w:sz w:val="20"/>
          <w:szCs w:val="20"/>
          <w:vertAlign w:val="superscript"/>
        </w:rPr>
        <w:t>6</w:t>
      </w:r>
      <w:r w:rsidRPr="00722959">
        <w:rPr>
          <w:rFonts w:ascii="Arial" w:hAnsi="Arial" w:cs="Arial"/>
          <w:sz w:val="20"/>
          <w:szCs w:val="20"/>
        </w:rPr>
        <w:t>Enfermeira</w:t>
      </w:r>
      <w:proofErr w:type="gramEnd"/>
      <w:r w:rsidRPr="00722959">
        <w:rPr>
          <w:rFonts w:ascii="Arial" w:hAnsi="Arial" w:cs="Arial"/>
          <w:sz w:val="20"/>
          <w:szCs w:val="20"/>
        </w:rPr>
        <w:t>, docente. CESMAC</w:t>
      </w:r>
      <w:bookmarkStart w:id="0" w:name="_GoBack"/>
      <w:bookmarkEnd w:id="0"/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4E6A75" w:rsidRPr="004E6A75">
        <w:rPr>
          <w:bCs/>
          <w:sz w:val="22"/>
          <w:szCs w:val="22"/>
        </w:rPr>
        <w:t>Segundo a organização Mundial de saúde (OMS, 2017) no mundo, estima</w:t>
      </w:r>
      <w:r w:rsidR="0073618B">
        <w:rPr>
          <w:bCs/>
          <w:sz w:val="22"/>
          <w:szCs w:val="22"/>
        </w:rPr>
        <w:t>-</w:t>
      </w:r>
      <w:r w:rsidR="004E6A75" w:rsidRPr="004E6A75">
        <w:rPr>
          <w:bCs/>
          <w:sz w:val="22"/>
          <w:szCs w:val="22"/>
        </w:rPr>
        <w:t>se que 15 milhões de criança</w:t>
      </w:r>
      <w:r w:rsidR="004E6A75">
        <w:rPr>
          <w:bCs/>
          <w:sz w:val="22"/>
          <w:szCs w:val="22"/>
        </w:rPr>
        <w:t xml:space="preserve">s nascem prematuras anualmente. </w:t>
      </w:r>
      <w:r w:rsidR="004E6A75" w:rsidRPr="004E6A75">
        <w:rPr>
          <w:bCs/>
          <w:sz w:val="22"/>
          <w:szCs w:val="22"/>
        </w:rPr>
        <w:t xml:space="preserve">Para Magalhães, 2011, </w:t>
      </w:r>
      <w:proofErr w:type="spellStart"/>
      <w:r w:rsidR="004E6A75" w:rsidRPr="004E6A75">
        <w:rPr>
          <w:bCs/>
          <w:sz w:val="22"/>
          <w:szCs w:val="22"/>
        </w:rPr>
        <w:t>RNs</w:t>
      </w:r>
      <w:proofErr w:type="spellEnd"/>
      <w:r w:rsidR="004E6A75" w:rsidRPr="004E6A75">
        <w:rPr>
          <w:bCs/>
          <w:sz w:val="22"/>
          <w:szCs w:val="22"/>
        </w:rPr>
        <w:t xml:space="preserve"> prematuros precisam de cuidados de enfermagem diferenciados, pois estes têm características diferentes em relação a outro</w:t>
      </w:r>
      <w:r w:rsidR="009876AF">
        <w:rPr>
          <w:bCs/>
          <w:sz w:val="22"/>
          <w:szCs w:val="22"/>
        </w:rPr>
        <w:t>s bebês, como: Pele gelatinosa,</w:t>
      </w:r>
      <w:r w:rsidR="004E6A75" w:rsidRPr="004E6A75">
        <w:rPr>
          <w:bCs/>
          <w:sz w:val="22"/>
          <w:szCs w:val="22"/>
        </w:rPr>
        <w:t xml:space="preserve"> tecido adiposo reduzido, musculatura pouco desenvolvida, imaturid</w:t>
      </w:r>
      <w:r w:rsidR="0007130B">
        <w:rPr>
          <w:bCs/>
          <w:sz w:val="22"/>
          <w:szCs w:val="22"/>
        </w:rPr>
        <w:t>ade gastrintestinal e hepática</w:t>
      </w:r>
      <w:r w:rsidR="004E6A75" w:rsidRPr="004E6A75">
        <w:rPr>
          <w:bCs/>
          <w:sz w:val="22"/>
          <w:szCs w:val="22"/>
        </w:rPr>
        <w:t>, função respiratória prejudicada, risco aumentado para infecção, entre outros.</w:t>
      </w:r>
      <w:r w:rsidR="004E6A75">
        <w:rPr>
          <w:bCs/>
          <w:sz w:val="22"/>
          <w:szCs w:val="22"/>
        </w:rPr>
        <w:t xml:space="preserve"> </w:t>
      </w:r>
      <w:r w:rsidR="009876AF">
        <w:rPr>
          <w:bCs/>
          <w:sz w:val="22"/>
          <w:szCs w:val="22"/>
        </w:rPr>
        <w:t>S</w:t>
      </w:r>
      <w:r w:rsidR="004E6A75">
        <w:rPr>
          <w:bCs/>
          <w:sz w:val="22"/>
          <w:szCs w:val="22"/>
        </w:rPr>
        <w:t>egundo Beleza</w:t>
      </w:r>
      <w:r w:rsidR="0070455B">
        <w:rPr>
          <w:bCs/>
          <w:sz w:val="22"/>
          <w:szCs w:val="22"/>
        </w:rPr>
        <w:t xml:space="preserve"> (</w:t>
      </w:r>
      <w:r w:rsidR="004E6A75">
        <w:rPr>
          <w:bCs/>
          <w:sz w:val="22"/>
          <w:szCs w:val="22"/>
        </w:rPr>
        <w:t>2014</w:t>
      </w:r>
      <w:r w:rsidR="0070455B">
        <w:rPr>
          <w:bCs/>
          <w:sz w:val="22"/>
          <w:szCs w:val="22"/>
        </w:rPr>
        <w:t>)</w:t>
      </w:r>
      <w:r w:rsidR="004E6A75">
        <w:rPr>
          <w:bCs/>
          <w:sz w:val="22"/>
          <w:szCs w:val="22"/>
        </w:rPr>
        <w:t xml:space="preserve"> considera-se </w:t>
      </w:r>
      <w:r w:rsidR="004E6A75" w:rsidRPr="004E6A75">
        <w:rPr>
          <w:bCs/>
          <w:sz w:val="22"/>
          <w:szCs w:val="22"/>
        </w:rPr>
        <w:t xml:space="preserve">primordial a instituição de um protocolo de manuseio mínimo para RN menor que 1000g.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4E6A75" w:rsidRPr="004E6A75">
        <w:rPr>
          <w:color w:val="auto"/>
          <w:sz w:val="22"/>
          <w:szCs w:val="22"/>
        </w:rPr>
        <w:t xml:space="preserve">relatar a necessidade e importância da aplicação </w:t>
      </w:r>
      <w:r w:rsidR="0007130B">
        <w:rPr>
          <w:color w:val="auto"/>
          <w:sz w:val="22"/>
          <w:szCs w:val="22"/>
        </w:rPr>
        <w:t>do</w:t>
      </w:r>
      <w:r w:rsidR="004E6A75" w:rsidRPr="004E6A75">
        <w:rPr>
          <w:color w:val="auto"/>
          <w:sz w:val="22"/>
          <w:szCs w:val="22"/>
        </w:rPr>
        <w:t xml:space="preserve"> protocolo de manuseio mínimo p</w:t>
      </w:r>
      <w:r w:rsidR="00332B19">
        <w:rPr>
          <w:color w:val="auto"/>
          <w:sz w:val="22"/>
          <w:szCs w:val="22"/>
        </w:rPr>
        <w:t>a</w:t>
      </w:r>
      <w:r w:rsidR="004E6A75" w:rsidRPr="004E6A75">
        <w:rPr>
          <w:color w:val="auto"/>
          <w:sz w:val="22"/>
          <w:szCs w:val="22"/>
        </w:rPr>
        <w:t xml:space="preserve">ra </w:t>
      </w:r>
      <w:r w:rsidR="0070455B" w:rsidRPr="004E6A75">
        <w:rPr>
          <w:color w:val="auto"/>
          <w:sz w:val="22"/>
          <w:szCs w:val="22"/>
        </w:rPr>
        <w:t>recém-nascidos</w:t>
      </w:r>
      <w:r w:rsidR="004E6A75" w:rsidRPr="004E6A75">
        <w:rPr>
          <w:color w:val="auto"/>
          <w:sz w:val="22"/>
          <w:szCs w:val="22"/>
        </w:rPr>
        <w:t xml:space="preserve"> prematuros em uma unidade de terapia intensiva neonatal (UTIN). </w:t>
      </w:r>
      <w:r w:rsidR="004159F5" w:rsidRPr="007D2B56">
        <w:rPr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332B19" w:rsidRPr="00332B19">
        <w:rPr>
          <w:color w:val="auto"/>
          <w:sz w:val="22"/>
          <w:szCs w:val="22"/>
        </w:rPr>
        <w:t xml:space="preserve">relato de experiência vivenciado em uma UTIN de uma maternidade escola no </w:t>
      </w:r>
      <w:r w:rsidR="00332B19">
        <w:rPr>
          <w:color w:val="auto"/>
          <w:sz w:val="22"/>
          <w:szCs w:val="22"/>
        </w:rPr>
        <w:t>estado de Alagoas</w:t>
      </w:r>
      <w:r w:rsidR="00332B19" w:rsidRPr="00332B19">
        <w:rPr>
          <w:color w:val="auto"/>
          <w:sz w:val="22"/>
          <w:szCs w:val="22"/>
        </w:rPr>
        <w:t xml:space="preserve">, onde foram observados procedimentos antes, durante e após a chegada do RN prematuro menor que 1000g. 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73618B" w:rsidRPr="0073618B">
        <w:rPr>
          <w:color w:val="auto"/>
          <w:sz w:val="22"/>
          <w:szCs w:val="22"/>
        </w:rPr>
        <w:t xml:space="preserve">A rotina </w:t>
      </w:r>
      <w:r w:rsidR="0007130B">
        <w:rPr>
          <w:color w:val="auto"/>
          <w:sz w:val="22"/>
          <w:szCs w:val="22"/>
        </w:rPr>
        <w:t>da</w:t>
      </w:r>
      <w:r w:rsidR="0073618B" w:rsidRPr="0073618B">
        <w:rPr>
          <w:color w:val="auto"/>
          <w:sz w:val="22"/>
          <w:szCs w:val="22"/>
        </w:rPr>
        <w:t xml:space="preserve"> </w:t>
      </w:r>
      <w:r w:rsidR="00785868">
        <w:rPr>
          <w:color w:val="auto"/>
          <w:sz w:val="22"/>
          <w:szCs w:val="22"/>
        </w:rPr>
        <w:t>UTIN</w:t>
      </w:r>
      <w:r w:rsidR="0007130B">
        <w:rPr>
          <w:color w:val="auto"/>
          <w:sz w:val="22"/>
          <w:szCs w:val="22"/>
        </w:rPr>
        <w:t xml:space="preserve"> revela que</w:t>
      </w:r>
      <w:r w:rsidR="0073618B" w:rsidRPr="0073618B">
        <w:rPr>
          <w:color w:val="auto"/>
          <w:sz w:val="22"/>
          <w:szCs w:val="22"/>
        </w:rPr>
        <w:t xml:space="preserve"> mínimas intervenções são causadoras de estresse e desconforto no RN prematuro. Ao chegar</w:t>
      </w:r>
      <w:r w:rsidR="0070455B">
        <w:rPr>
          <w:color w:val="auto"/>
          <w:sz w:val="22"/>
          <w:szCs w:val="22"/>
        </w:rPr>
        <w:t xml:space="preserve">, </w:t>
      </w:r>
      <w:r w:rsidR="0073618B" w:rsidRPr="0073618B">
        <w:rPr>
          <w:color w:val="auto"/>
          <w:sz w:val="22"/>
          <w:szCs w:val="22"/>
        </w:rPr>
        <w:t>o RN é acolhido em incubadora previamente aquecida e umidificada, são realizados procedimentos invasivos como instalação</w:t>
      </w:r>
      <w:r w:rsidR="0007130B">
        <w:rPr>
          <w:color w:val="auto"/>
          <w:sz w:val="22"/>
          <w:szCs w:val="22"/>
        </w:rPr>
        <w:t xml:space="preserve"> de cateteres, tubo orotraqueal</w:t>
      </w:r>
      <w:r w:rsidR="0073618B" w:rsidRPr="0073618B">
        <w:rPr>
          <w:color w:val="auto"/>
          <w:sz w:val="22"/>
          <w:szCs w:val="22"/>
        </w:rPr>
        <w:t xml:space="preserve">, monitorização cardíaca, sondagem </w:t>
      </w:r>
      <w:r w:rsidR="0070455B" w:rsidRPr="0073618B">
        <w:rPr>
          <w:color w:val="auto"/>
          <w:sz w:val="22"/>
          <w:szCs w:val="22"/>
        </w:rPr>
        <w:t>oro</w:t>
      </w:r>
      <w:r w:rsidR="0070455B">
        <w:rPr>
          <w:color w:val="auto"/>
          <w:sz w:val="22"/>
          <w:szCs w:val="22"/>
        </w:rPr>
        <w:t>-g</w:t>
      </w:r>
      <w:r w:rsidR="0070455B" w:rsidRPr="0073618B">
        <w:rPr>
          <w:color w:val="auto"/>
          <w:sz w:val="22"/>
          <w:szCs w:val="22"/>
        </w:rPr>
        <w:t>ás</w:t>
      </w:r>
      <w:r w:rsidR="0070455B">
        <w:rPr>
          <w:color w:val="auto"/>
          <w:sz w:val="22"/>
          <w:szCs w:val="22"/>
        </w:rPr>
        <w:t>trica</w:t>
      </w:r>
      <w:r w:rsidR="0007130B">
        <w:rPr>
          <w:color w:val="auto"/>
          <w:sz w:val="22"/>
          <w:szCs w:val="22"/>
        </w:rPr>
        <w:t>, realiza-se RX de tórax e</w:t>
      </w:r>
      <w:r w:rsidR="0073618B" w:rsidRPr="0073618B">
        <w:rPr>
          <w:color w:val="auto"/>
          <w:sz w:val="22"/>
          <w:szCs w:val="22"/>
        </w:rPr>
        <w:t xml:space="preserve"> estabelecido o pro</w:t>
      </w:r>
      <w:r w:rsidR="0007130B">
        <w:rPr>
          <w:color w:val="auto"/>
          <w:sz w:val="22"/>
          <w:szCs w:val="22"/>
        </w:rPr>
        <w:t>tocolo de manuseio mínimo. O</w:t>
      </w:r>
      <w:r w:rsidR="0073618B" w:rsidRPr="0073618B">
        <w:rPr>
          <w:color w:val="auto"/>
          <w:sz w:val="22"/>
          <w:szCs w:val="22"/>
        </w:rPr>
        <w:t xml:space="preserve">s cuidados e a assistência devem ser </w:t>
      </w:r>
      <w:r w:rsidR="0070455B">
        <w:rPr>
          <w:color w:val="auto"/>
          <w:sz w:val="22"/>
          <w:szCs w:val="22"/>
        </w:rPr>
        <w:t>realizados</w:t>
      </w:r>
      <w:r w:rsidR="0073618B" w:rsidRPr="0073618B">
        <w:rPr>
          <w:color w:val="auto"/>
          <w:sz w:val="22"/>
          <w:szCs w:val="22"/>
        </w:rPr>
        <w:t xml:space="preserve"> de forma conjunta e agrupada até o sétimo dia de vida.</w:t>
      </w:r>
      <w:r w:rsidR="00AB7942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73618B" w:rsidRPr="0073618B">
        <w:rPr>
          <w:color w:val="auto"/>
          <w:sz w:val="22"/>
          <w:szCs w:val="22"/>
        </w:rPr>
        <w:t>O estudo r</w:t>
      </w:r>
      <w:r w:rsidR="0007130B">
        <w:rPr>
          <w:color w:val="auto"/>
          <w:sz w:val="22"/>
          <w:szCs w:val="22"/>
        </w:rPr>
        <w:t>evela a importância de</w:t>
      </w:r>
      <w:r w:rsidR="0073618B" w:rsidRPr="0073618B">
        <w:rPr>
          <w:color w:val="auto"/>
          <w:sz w:val="22"/>
          <w:szCs w:val="22"/>
        </w:rPr>
        <w:t xml:space="preserve"> adotar um protocolo para a redução de danos evitáveis em RN prematuro extremo, assegurando resultados positivos em sua aplicabilidade. Trazendo para os </w:t>
      </w:r>
      <w:proofErr w:type="spellStart"/>
      <w:r w:rsidR="0073618B" w:rsidRPr="0073618B">
        <w:rPr>
          <w:color w:val="auto"/>
          <w:sz w:val="22"/>
          <w:szCs w:val="22"/>
        </w:rPr>
        <w:t>RNs</w:t>
      </w:r>
      <w:proofErr w:type="spellEnd"/>
      <w:r w:rsidR="0073618B" w:rsidRPr="0073618B">
        <w:rPr>
          <w:color w:val="auto"/>
          <w:sz w:val="22"/>
          <w:szCs w:val="22"/>
        </w:rPr>
        <w:t xml:space="preserve"> repercussões positivas para a preservação da vida</w:t>
      </w:r>
      <w:r w:rsidR="0073618B">
        <w:rPr>
          <w:color w:val="auto"/>
          <w:sz w:val="22"/>
          <w:szCs w:val="22"/>
        </w:rPr>
        <w:t>.</w:t>
      </w:r>
    </w:p>
    <w:p w:rsidR="0073618B" w:rsidRPr="007D2B56" w:rsidRDefault="0073618B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785868" w:rsidRPr="00785868">
        <w:rPr>
          <w:color w:val="auto"/>
          <w:sz w:val="22"/>
          <w:szCs w:val="22"/>
        </w:rPr>
        <w:t>Prematuro; Enfermagem; Protocolo</w:t>
      </w:r>
      <w:r w:rsidR="00785868">
        <w:rPr>
          <w:color w:val="auto"/>
          <w:sz w:val="22"/>
          <w:szCs w:val="22"/>
        </w:rPr>
        <w:t>.</w:t>
      </w:r>
    </w:p>
    <w:p w:rsidR="00BB12FD" w:rsidRPr="00BB12FD" w:rsidRDefault="00BB12FD" w:rsidP="002724C8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EIXO TEMÁTICO: </w:t>
      </w:r>
      <w:r w:rsidRPr="00BB12FD">
        <w:rPr>
          <w:color w:val="auto"/>
          <w:sz w:val="22"/>
          <w:szCs w:val="22"/>
        </w:rPr>
        <w:t xml:space="preserve">História, Atuação e Perspectivas na área da </w:t>
      </w:r>
      <w:proofErr w:type="gramStart"/>
      <w:r w:rsidRPr="00BB12FD">
        <w:rPr>
          <w:color w:val="auto"/>
          <w:sz w:val="22"/>
          <w:szCs w:val="22"/>
        </w:rPr>
        <w:t>Enfermagem</w:t>
      </w:r>
      <w:proofErr w:type="gramEnd"/>
    </w:p>
    <w:p w:rsidR="00785868" w:rsidRPr="007D2B56" w:rsidRDefault="00785868" w:rsidP="002724C8">
      <w:pPr>
        <w:pStyle w:val="Default"/>
        <w:jc w:val="both"/>
        <w:rPr>
          <w:color w:val="auto"/>
          <w:sz w:val="22"/>
          <w:szCs w:val="22"/>
        </w:rPr>
      </w:pPr>
    </w:p>
    <w:p w:rsidR="00785868" w:rsidRDefault="006549C3" w:rsidP="0078586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>:</w:t>
      </w:r>
    </w:p>
    <w:p w:rsidR="00785868" w:rsidRPr="00785868" w:rsidRDefault="00785868" w:rsidP="00BB12F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85868">
        <w:rPr>
          <w:sz w:val="22"/>
          <w:szCs w:val="22"/>
        </w:rPr>
        <w:t xml:space="preserve">RAMOS, Helena Ângela de Camargo; </w:t>
      </w:r>
      <w:proofErr w:type="spellStart"/>
      <w:r w:rsidRPr="00785868">
        <w:rPr>
          <w:sz w:val="22"/>
          <w:szCs w:val="22"/>
        </w:rPr>
        <w:t>Cuman</w:t>
      </w:r>
      <w:proofErr w:type="spellEnd"/>
      <w:r w:rsidRPr="00785868">
        <w:rPr>
          <w:sz w:val="22"/>
          <w:szCs w:val="22"/>
        </w:rPr>
        <w:t xml:space="preserve">, Roberto </w:t>
      </w:r>
      <w:proofErr w:type="spellStart"/>
      <w:r w:rsidRPr="00785868">
        <w:rPr>
          <w:sz w:val="22"/>
          <w:szCs w:val="22"/>
        </w:rPr>
        <w:t>Kenji</w:t>
      </w:r>
      <w:proofErr w:type="spellEnd"/>
      <w:r w:rsidRPr="00785868">
        <w:rPr>
          <w:sz w:val="22"/>
          <w:szCs w:val="22"/>
        </w:rPr>
        <w:t xml:space="preserve"> Nakamura. </w:t>
      </w:r>
      <w:r w:rsidRPr="00BB12FD">
        <w:rPr>
          <w:b/>
          <w:sz w:val="22"/>
          <w:szCs w:val="22"/>
        </w:rPr>
        <w:t>Fatores de risco para prematuridade: pesquisa documental</w:t>
      </w:r>
      <w:r w:rsidRPr="00785868">
        <w:rPr>
          <w:sz w:val="22"/>
          <w:szCs w:val="22"/>
        </w:rPr>
        <w:t xml:space="preserve">. </w:t>
      </w:r>
      <w:proofErr w:type="spellStart"/>
      <w:r w:rsidRPr="00785868">
        <w:rPr>
          <w:sz w:val="22"/>
          <w:szCs w:val="22"/>
        </w:rPr>
        <w:t>Esc</w:t>
      </w:r>
      <w:proofErr w:type="spellEnd"/>
      <w:r w:rsidRPr="00785868">
        <w:rPr>
          <w:sz w:val="22"/>
          <w:szCs w:val="22"/>
        </w:rPr>
        <w:t xml:space="preserve"> Anna Nery </w:t>
      </w:r>
      <w:proofErr w:type="spellStart"/>
      <w:r w:rsidRPr="00785868">
        <w:rPr>
          <w:sz w:val="22"/>
          <w:szCs w:val="22"/>
        </w:rPr>
        <w:t>Rev</w:t>
      </w:r>
      <w:proofErr w:type="spellEnd"/>
      <w:r w:rsidRPr="00785868">
        <w:rPr>
          <w:sz w:val="22"/>
          <w:szCs w:val="22"/>
        </w:rPr>
        <w:t xml:space="preserve"> </w:t>
      </w:r>
      <w:proofErr w:type="spellStart"/>
      <w:r w:rsidRPr="00785868">
        <w:rPr>
          <w:sz w:val="22"/>
          <w:szCs w:val="22"/>
        </w:rPr>
        <w:t>Enferm</w:t>
      </w:r>
      <w:proofErr w:type="spellEnd"/>
      <w:r w:rsidRPr="00785868">
        <w:rPr>
          <w:sz w:val="22"/>
          <w:szCs w:val="22"/>
        </w:rPr>
        <w:t xml:space="preserve"> 2009 </w:t>
      </w:r>
      <w:proofErr w:type="spellStart"/>
      <w:r w:rsidRPr="00785868">
        <w:rPr>
          <w:sz w:val="22"/>
          <w:szCs w:val="22"/>
        </w:rPr>
        <w:t>abrjun</w:t>
      </w:r>
      <w:proofErr w:type="spellEnd"/>
      <w:r w:rsidRPr="00785868">
        <w:rPr>
          <w:sz w:val="22"/>
          <w:szCs w:val="22"/>
        </w:rPr>
        <w:t xml:space="preserve">; 13 (2): 297-304. Disponível em: &lt; </w:t>
      </w:r>
      <w:hyperlink r:id="rId9" w:history="1">
        <w:r w:rsidRPr="00361073">
          <w:rPr>
            <w:rStyle w:val="Hyperlink"/>
            <w:sz w:val="22"/>
            <w:szCs w:val="22"/>
          </w:rPr>
          <w:t>http://www.scielo.br/pdf/ean/v13n2/v13n2a09.pdf</w:t>
        </w:r>
      </w:hyperlink>
      <w:r>
        <w:rPr>
          <w:sz w:val="22"/>
          <w:szCs w:val="22"/>
        </w:rPr>
        <w:t xml:space="preserve">&gt; </w:t>
      </w:r>
      <w:r w:rsidRPr="00785868">
        <w:rPr>
          <w:sz w:val="22"/>
          <w:szCs w:val="22"/>
        </w:rPr>
        <w:t xml:space="preserve"> Ace</w:t>
      </w:r>
      <w:r>
        <w:rPr>
          <w:sz w:val="22"/>
          <w:szCs w:val="22"/>
        </w:rPr>
        <w:t>sso em 15</w:t>
      </w:r>
      <w:r w:rsidRPr="00785868">
        <w:rPr>
          <w:sz w:val="22"/>
          <w:szCs w:val="22"/>
        </w:rPr>
        <w:t xml:space="preserve">mai.2019 </w:t>
      </w:r>
    </w:p>
    <w:p w:rsidR="00785868" w:rsidRPr="00785868" w:rsidRDefault="00785868" w:rsidP="00BB12F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85868">
        <w:rPr>
          <w:sz w:val="22"/>
          <w:szCs w:val="22"/>
        </w:rPr>
        <w:t xml:space="preserve">BELEZA, </w:t>
      </w:r>
      <w:proofErr w:type="spellStart"/>
      <w:r w:rsidRPr="00785868">
        <w:rPr>
          <w:sz w:val="22"/>
          <w:szCs w:val="22"/>
        </w:rPr>
        <w:t>Ludmylla</w:t>
      </w:r>
      <w:proofErr w:type="spellEnd"/>
      <w:r w:rsidRPr="00785868">
        <w:rPr>
          <w:sz w:val="22"/>
          <w:szCs w:val="22"/>
        </w:rPr>
        <w:t xml:space="preserve">; CHAGAS, Ana Costa Clara. </w:t>
      </w:r>
      <w:r w:rsidRPr="00BB12FD">
        <w:rPr>
          <w:b/>
          <w:sz w:val="22"/>
          <w:szCs w:val="22"/>
        </w:rPr>
        <w:t xml:space="preserve">Protocolo de manuseio </w:t>
      </w:r>
      <w:proofErr w:type="spellStart"/>
      <w:r w:rsidRPr="00BB12FD">
        <w:rPr>
          <w:b/>
          <w:sz w:val="22"/>
          <w:szCs w:val="22"/>
        </w:rPr>
        <w:t>mímimo</w:t>
      </w:r>
      <w:proofErr w:type="spellEnd"/>
      <w:r w:rsidRPr="00BB12FD">
        <w:rPr>
          <w:b/>
          <w:sz w:val="22"/>
          <w:szCs w:val="22"/>
        </w:rPr>
        <w:t>: Unidade de administração – UTI Neonatal HMIB. Procedimento operacional padrão</w:t>
      </w:r>
      <w:r w:rsidRPr="00785868">
        <w:rPr>
          <w:sz w:val="22"/>
          <w:szCs w:val="22"/>
        </w:rPr>
        <w:t xml:space="preserve"> </w:t>
      </w:r>
      <w:r w:rsidRPr="00BB12FD">
        <w:rPr>
          <w:b/>
          <w:sz w:val="22"/>
          <w:szCs w:val="22"/>
        </w:rPr>
        <w:t xml:space="preserve">– Protocolo de </w:t>
      </w:r>
      <w:proofErr w:type="spellStart"/>
      <w:r w:rsidRPr="00BB12FD">
        <w:rPr>
          <w:b/>
          <w:sz w:val="22"/>
          <w:szCs w:val="22"/>
        </w:rPr>
        <w:t>manueio</w:t>
      </w:r>
      <w:proofErr w:type="spellEnd"/>
      <w:r w:rsidRPr="00BB12FD">
        <w:rPr>
          <w:b/>
          <w:sz w:val="22"/>
          <w:szCs w:val="22"/>
        </w:rPr>
        <w:t xml:space="preserve"> mínimo –</w:t>
      </w:r>
      <w:r w:rsidRPr="00785868">
        <w:rPr>
          <w:sz w:val="22"/>
          <w:szCs w:val="22"/>
        </w:rPr>
        <w:t xml:space="preserve"> IPSEMG, 2014. </w:t>
      </w:r>
    </w:p>
    <w:p w:rsidR="00785868" w:rsidRPr="00785868" w:rsidRDefault="00785868" w:rsidP="00BB12F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85868">
        <w:rPr>
          <w:sz w:val="22"/>
          <w:szCs w:val="22"/>
        </w:rPr>
        <w:t>MAGALHÃES, Fernanda Jorge</w:t>
      </w:r>
      <w:r w:rsidR="00BB12FD">
        <w:rPr>
          <w:sz w:val="22"/>
          <w:szCs w:val="22"/>
        </w:rPr>
        <w:t xml:space="preserve"> </w:t>
      </w:r>
      <w:proofErr w:type="gramStart"/>
      <w:r w:rsidR="00BB12FD">
        <w:rPr>
          <w:sz w:val="22"/>
          <w:szCs w:val="22"/>
        </w:rPr>
        <w:t>et</w:t>
      </w:r>
      <w:proofErr w:type="gramEnd"/>
      <w:r w:rsidR="00BB12FD">
        <w:rPr>
          <w:sz w:val="22"/>
          <w:szCs w:val="22"/>
        </w:rPr>
        <w:t xml:space="preserve"> al. </w:t>
      </w:r>
      <w:r w:rsidRPr="00BB12FD">
        <w:rPr>
          <w:b/>
          <w:sz w:val="22"/>
          <w:szCs w:val="22"/>
        </w:rPr>
        <w:t xml:space="preserve">Respostas fisiológicas e comportamentais de recém nascidos durante o </w:t>
      </w:r>
      <w:proofErr w:type="spellStart"/>
      <w:r w:rsidRPr="00BB12FD">
        <w:rPr>
          <w:b/>
          <w:sz w:val="22"/>
          <w:szCs w:val="22"/>
        </w:rPr>
        <w:t>manueio</w:t>
      </w:r>
      <w:proofErr w:type="spellEnd"/>
      <w:r w:rsidRPr="00BB12FD">
        <w:rPr>
          <w:b/>
          <w:sz w:val="22"/>
          <w:szCs w:val="22"/>
        </w:rPr>
        <w:t xml:space="preserve"> em unidade de terapia intensiva neonatal</w:t>
      </w:r>
      <w:r w:rsidRPr="00785868">
        <w:rPr>
          <w:sz w:val="22"/>
          <w:szCs w:val="22"/>
        </w:rPr>
        <w:t xml:space="preserve">. </w:t>
      </w:r>
      <w:proofErr w:type="spellStart"/>
      <w:r w:rsidRPr="00785868">
        <w:rPr>
          <w:sz w:val="22"/>
          <w:szCs w:val="22"/>
        </w:rPr>
        <w:t>Rev</w:t>
      </w:r>
      <w:proofErr w:type="spellEnd"/>
      <w:r w:rsidRPr="00785868">
        <w:rPr>
          <w:sz w:val="22"/>
          <w:szCs w:val="22"/>
        </w:rPr>
        <w:t xml:space="preserve"> Rene, vol.12, n. 1, p. 136- 143. Jan- mar,2011. Disponível em: &lt; </w:t>
      </w:r>
      <w:hyperlink r:id="rId10" w:history="1">
        <w:r w:rsidRPr="00361073">
          <w:rPr>
            <w:rStyle w:val="Hyperlink"/>
            <w:sz w:val="22"/>
            <w:szCs w:val="22"/>
          </w:rPr>
          <w:t>http://portaldeboaspraticas.iff.fiocruz.br/wpcontent/uploads/2018/03/a18v12n1.pdf</w:t>
        </w:r>
      </w:hyperlink>
      <w:r>
        <w:rPr>
          <w:sz w:val="22"/>
          <w:szCs w:val="22"/>
        </w:rPr>
        <w:t>&gt;  Acesso em: 15</w:t>
      </w:r>
      <w:r w:rsidRPr="00785868">
        <w:rPr>
          <w:sz w:val="22"/>
          <w:szCs w:val="22"/>
        </w:rPr>
        <w:t xml:space="preserve"> mai.2019 </w:t>
      </w: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72" w:rsidRDefault="00801E72" w:rsidP="006A1B00">
      <w:pPr>
        <w:spacing w:after="0" w:line="240" w:lineRule="auto"/>
      </w:pPr>
      <w:r>
        <w:separator/>
      </w:r>
    </w:p>
  </w:endnote>
  <w:endnote w:type="continuationSeparator" w:id="0">
    <w:p w:rsidR="00801E72" w:rsidRDefault="00801E72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72" w:rsidRDefault="00801E72" w:rsidP="006A1B00">
      <w:pPr>
        <w:spacing w:after="0" w:line="240" w:lineRule="auto"/>
      </w:pPr>
      <w:r>
        <w:separator/>
      </w:r>
    </w:p>
  </w:footnote>
  <w:footnote w:type="continuationSeparator" w:id="0">
    <w:p w:rsidR="00801E72" w:rsidRDefault="00801E72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FBB1A34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1A93"/>
    <w:multiLevelType w:val="hybridMultilevel"/>
    <w:tmpl w:val="662A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7130B"/>
    <w:rsid w:val="000F4DAB"/>
    <w:rsid w:val="0010755F"/>
    <w:rsid w:val="001109C6"/>
    <w:rsid w:val="00162530"/>
    <w:rsid w:val="001D2AD8"/>
    <w:rsid w:val="002724C8"/>
    <w:rsid w:val="00332B19"/>
    <w:rsid w:val="00410B51"/>
    <w:rsid w:val="004159F5"/>
    <w:rsid w:val="004E6A75"/>
    <w:rsid w:val="00530290"/>
    <w:rsid w:val="00541BF1"/>
    <w:rsid w:val="005A1105"/>
    <w:rsid w:val="005B5668"/>
    <w:rsid w:val="00612D59"/>
    <w:rsid w:val="006463F2"/>
    <w:rsid w:val="006549C3"/>
    <w:rsid w:val="006A1B00"/>
    <w:rsid w:val="006B5D6F"/>
    <w:rsid w:val="006E7B49"/>
    <w:rsid w:val="00703B2C"/>
    <w:rsid w:val="0070455B"/>
    <w:rsid w:val="00735F96"/>
    <w:rsid w:val="0073618B"/>
    <w:rsid w:val="00785868"/>
    <w:rsid w:val="007B3D0F"/>
    <w:rsid w:val="007D2B56"/>
    <w:rsid w:val="007D4BDA"/>
    <w:rsid w:val="00801E72"/>
    <w:rsid w:val="008616B3"/>
    <w:rsid w:val="009876AF"/>
    <w:rsid w:val="009C4090"/>
    <w:rsid w:val="00A517C0"/>
    <w:rsid w:val="00AB7942"/>
    <w:rsid w:val="00AE5B1F"/>
    <w:rsid w:val="00BB1133"/>
    <w:rsid w:val="00BB12FD"/>
    <w:rsid w:val="00BD3C1C"/>
    <w:rsid w:val="00C4248C"/>
    <w:rsid w:val="00E42E1D"/>
    <w:rsid w:val="00F8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F9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35F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35F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F9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35F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35F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kalima00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deboaspraticas.iff.fiocruz.br/wpcontent/uploads/2018/03/a18v12n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pdf/ean/v13n2/v13n2a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Herika Lima</cp:lastModifiedBy>
  <cp:revision>9</cp:revision>
  <cp:lastPrinted>2019-05-15T19:53:00Z</cp:lastPrinted>
  <dcterms:created xsi:type="dcterms:W3CDTF">2019-05-19T00:26:00Z</dcterms:created>
  <dcterms:modified xsi:type="dcterms:W3CDTF">2019-05-22T14:35:00Z</dcterms:modified>
</cp:coreProperties>
</file>