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1D654" w14:textId="77777777" w:rsidR="00B3723F" w:rsidRPr="00AB7F22" w:rsidRDefault="00AD1107" w:rsidP="00AB7F22">
      <w:pPr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pt-BR"/>
        </w:rPr>
      </w:pPr>
      <w:r w:rsidRPr="00AB7F22">
        <w:rPr>
          <w:rFonts w:ascii="Times New Roman" w:hAnsi="Times New Roman" w:cs="Times New Roman"/>
          <w:b/>
          <w:sz w:val="24"/>
          <w:szCs w:val="24"/>
        </w:rPr>
        <w:t>Avaliação macroscópica da cicatrização de lesões de queimaduras tratadas com fototerapias em bezerros descornados por ferro quente</w:t>
      </w:r>
    </w:p>
    <w:p w14:paraId="10B81063" w14:textId="77777777" w:rsidR="00B3723F" w:rsidRPr="00AB7F22" w:rsidRDefault="00AD1107" w:rsidP="00AB7F22">
      <w:pPr>
        <w:spacing w:line="240" w:lineRule="auto"/>
        <w:jc w:val="center"/>
        <w:rPr>
          <w:rFonts w:ascii="Times New Roman" w:hAnsi="Times New Roman" w:cs="Times New Roman"/>
          <w:i/>
          <w:lang w:val="en-US"/>
        </w:rPr>
      </w:pPr>
      <w:r w:rsidRPr="00AB7F22">
        <w:rPr>
          <w:rFonts w:ascii="Times New Roman" w:hAnsi="Times New Roman" w:cs="Times New Roman"/>
          <w:b/>
          <w:i/>
          <w:sz w:val="24"/>
          <w:szCs w:val="24"/>
          <w:lang w:val="en-US"/>
        </w:rPr>
        <w:t>Macroscopic evaluation of burn wound healing treated by phototherapies in hot-iron dehorned calves</w:t>
      </w:r>
    </w:p>
    <w:p w14:paraId="00595E77" w14:textId="77777777" w:rsidR="00B3723F" w:rsidRPr="00AB7F22" w:rsidRDefault="00AD1107" w:rsidP="00AB7F22">
      <w:pPr>
        <w:spacing w:line="240" w:lineRule="auto"/>
        <w:jc w:val="both"/>
        <w:rPr>
          <w:rFonts w:ascii="Times New Roman" w:hAnsi="Times New Roman" w:cs="Times New Roman"/>
        </w:rPr>
      </w:pPr>
      <w:r w:rsidRPr="00AB7F22">
        <w:rPr>
          <w:rFonts w:ascii="Times New Roman" w:hAnsi="Times New Roman" w:cs="Times New Roman"/>
          <w:sz w:val="24"/>
          <w:szCs w:val="24"/>
        </w:rPr>
        <w:t>Bruna Stanigher B</w:t>
      </w:r>
      <w:r w:rsidR="006A1F9C" w:rsidRPr="00AB7F22">
        <w:rPr>
          <w:rFonts w:ascii="Times New Roman" w:hAnsi="Times New Roman" w:cs="Times New Roman"/>
          <w:sz w:val="24"/>
          <w:szCs w:val="24"/>
        </w:rPr>
        <w:t>ARBOSA</w:t>
      </w:r>
      <w:r w:rsidRPr="00AB7F22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AB7F22">
        <w:rPr>
          <w:rFonts w:ascii="Times New Roman" w:hAnsi="Times New Roman" w:cs="Times New Roman"/>
          <w:sz w:val="24"/>
          <w:szCs w:val="24"/>
        </w:rPr>
        <w:t xml:space="preserve">, Carolina dos </w:t>
      </w:r>
      <w:r w:rsidR="006A1F9C" w:rsidRPr="00AB7F22">
        <w:rPr>
          <w:rFonts w:ascii="Times New Roman" w:hAnsi="Times New Roman" w:cs="Times New Roman"/>
          <w:sz w:val="24"/>
          <w:szCs w:val="24"/>
        </w:rPr>
        <w:t>ANJOS</w:t>
      </w:r>
      <w:r w:rsidRPr="00AB7F2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B7F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7F22">
        <w:rPr>
          <w:rFonts w:ascii="Times New Roman" w:hAnsi="Times New Roman" w:cs="Times New Roman"/>
          <w:sz w:val="24"/>
          <w:szCs w:val="24"/>
        </w:rPr>
        <w:t>Edlen</w:t>
      </w:r>
      <w:proofErr w:type="spellEnd"/>
      <w:r w:rsidRPr="00AB7F22">
        <w:rPr>
          <w:rFonts w:ascii="Times New Roman" w:hAnsi="Times New Roman" w:cs="Times New Roman"/>
          <w:sz w:val="24"/>
          <w:szCs w:val="24"/>
        </w:rPr>
        <w:t xml:space="preserve"> de Andrade M</w:t>
      </w:r>
      <w:r w:rsidR="006A1F9C" w:rsidRPr="00AB7F22">
        <w:rPr>
          <w:rFonts w:ascii="Times New Roman" w:hAnsi="Times New Roman" w:cs="Times New Roman"/>
          <w:sz w:val="24"/>
          <w:szCs w:val="24"/>
        </w:rPr>
        <w:t>EDEIROS</w:t>
      </w:r>
      <w:r w:rsidR="0059780F" w:rsidRPr="00AB7F2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9780F" w:rsidRPr="00AB7F22">
        <w:rPr>
          <w:rFonts w:ascii="Times New Roman" w:hAnsi="Times New Roman" w:cs="Times New Roman"/>
          <w:sz w:val="24"/>
          <w:szCs w:val="24"/>
        </w:rPr>
        <w:t>, Luciana</w:t>
      </w:r>
      <w:r w:rsidRPr="00AB7F22">
        <w:rPr>
          <w:rFonts w:ascii="Times New Roman" w:hAnsi="Times New Roman" w:cs="Times New Roman"/>
          <w:sz w:val="24"/>
          <w:szCs w:val="24"/>
        </w:rPr>
        <w:t xml:space="preserve"> Almeida L</w:t>
      </w:r>
      <w:r w:rsidR="006A1F9C" w:rsidRPr="00AB7F22">
        <w:rPr>
          <w:rFonts w:ascii="Times New Roman" w:hAnsi="Times New Roman" w:cs="Times New Roman"/>
          <w:sz w:val="24"/>
          <w:szCs w:val="24"/>
        </w:rPr>
        <w:t>OPES</w:t>
      </w:r>
      <w:r w:rsidRPr="00AB7F22">
        <w:rPr>
          <w:rFonts w:ascii="Times New Roman" w:hAnsi="Times New Roman" w:cs="Times New Roman"/>
          <w:sz w:val="24"/>
          <w:szCs w:val="24"/>
        </w:rPr>
        <w:t>s</w:t>
      </w:r>
      <w:r w:rsidRPr="00AB7F2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B7F22">
        <w:rPr>
          <w:rFonts w:ascii="Times New Roman" w:hAnsi="Times New Roman" w:cs="Times New Roman"/>
          <w:sz w:val="24"/>
          <w:szCs w:val="24"/>
        </w:rPr>
        <w:t xml:space="preserve">, </w:t>
      </w:r>
      <w:r w:rsidRPr="00AB7F22">
        <w:rPr>
          <w:rFonts w:ascii="Times New Roman" w:hAnsi="Times New Roman" w:cs="Times New Roman"/>
          <w:sz w:val="24"/>
          <w:szCs w:val="24"/>
        </w:rPr>
        <w:t xml:space="preserve">Lilian Rose Marques de </w:t>
      </w:r>
      <w:r w:rsidR="006A1F9C" w:rsidRPr="00AB7F22">
        <w:rPr>
          <w:rFonts w:ascii="Times New Roman" w:hAnsi="Times New Roman" w:cs="Times New Roman"/>
          <w:sz w:val="24"/>
          <w:szCs w:val="24"/>
        </w:rPr>
        <w:t>SÁ</w:t>
      </w:r>
      <w:r w:rsidRPr="00AB7F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B7F22">
        <w:rPr>
          <w:rFonts w:ascii="Times New Roman" w:hAnsi="Times New Roman" w:cs="Times New Roman"/>
          <w:sz w:val="24"/>
          <w:szCs w:val="24"/>
        </w:rPr>
        <w:t xml:space="preserve">, Ronaldo Gomes </w:t>
      </w:r>
      <w:r w:rsidR="006A1F9C" w:rsidRPr="00AB7F22">
        <w:rPr>
          <w:rFonts w:ascii="Times New Roman" w:hAnsi="Times New Roman" w:cs="Times New Roman"/>
          <w:sz w:val="24"/>
          <w:szCs w:val="24"/>
        </w:rPr>
        <w:t>GARGANO</w:t>
      </w:r>
      <w:r w:rsidRPr="00AB7F2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B7F22">
        <w:rPr>
          <w:rFonts w:ascii="Times New Roman" w:hAnsi="Times New Roman" w:cs="Times New Roman"/>
          <w:sz w:val="24"/>
          <w:szCs w:val="24"/>
        </w:rPr>
        <w:t>, Fabio Parra S</w:t>
      </w:r>
      <w:r w:rsidR="006A1F9C" w:rsidRPr="00AB7F22">
        <w:rPr>
          <w:rFonts w:ascii="Times New Roman" w:hAnsi="Times New Roman" w:cs="Times New Roman"/>
          <w:sz w:val="24"/>
          <w:szCs w:val="24"/>
        </w:rPr>
        <w:t>ELLERA</w:t>
      </w:r>
      <w:r w:rsidRPr="00AB7F2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B7F22">
        <w:rPr>
          <w:rFonts w:ascii="Times New Roman" w:hAnsi="Times New Roman" w:cs="Times New Roman"/>
          <w:sz w:val="24"/>
          <w:szCs w:val="24"/>
        </w:rPr>
        <w:t>, Fernando José B</w:t>
      </w:r>
      <w:r w:rsidR="006A1F9C" w:rsidRPr="00AB7F22">
        <w:rPr>
          <w:rFonts w:ascii="Times New Roman" w:hAnsi="Times New Roman" w:cs="Times New Roman"/>
          <w:sz w:val="24"/>
          <w:szCs w:val="24"/>
        </w:rPr>
        <w:t>ENESI</w:t>
      </w:r>
      <w:r w:rsidRPr="00AB7F2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B7F22">
        <w:rPr>
          <w:rFonts w:ascii="Times New Roman" w:hAnsi="Times New Roman" w:cs="Times New Roman"/>
          <w:sz w:val="24"/>
          <w:szCs w:val="24"/>
        </w:rPr>
        <w:t xml:space="preserve">, Fabio </w:t>
      </w:r>
      <w:proofErr w:type="spellStart"/>
      <w:r w:rsidRPr="00AB7F22">
        <w:rPr>
          <w:rFonts w:ascii="Times New Roman" w:hAnsi="Times New Roman" w:cs="Times New Roman"/>
          <w:sz w:val="24"/>
          <w:szCs w:val="24"/>
        </w:rPr>
        <w:t>Celidonio</w:t>
      </w:r>
      <w:proofErr w:type="spellEnd"/>
      <w:r w:rsidRPr="00AB7F22">
        <w:rPr>
          <w:rFonts w:ascii="Times New Roman" w:hAnsi="Times New Roman" w:cs="Times New Roman"/>
          <w:sz w:val="24"/>
          <w:szCs w:val="24"/>
        </w:rPr>
        <w:t xml:space="preserve"> </w:t>
      </w:r>
      <w:r w:rsidR="006A1F9C" w:rsidRPr="00AB7F22">
        <w:rPr>
          <w:rFonts w:ascii="Times New Roman" w:hAnsi="Times New Roman" w:cs="Times New Roman"/>
          <w:sz w:val="24"/>
          <w:szCs w:val="24"/>
        </w:rPr>
        <w:t>POGLIANI</w:t>
      </w:r>
      <w:r w:rsidRPr="00AB7F22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7F89AD0E" w14:textId="77578C8A" w:rsidR="006A1F9C" w:rsidRPr="00AB7F22" w:rsidRDefault="006A1F9C" w:rsidP="00AB7F2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7E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B7F22">
        <w:rPr>
          <w:rFonts w:ascii="Times New Roman" w:hAnsi="Times New Roman" w:cs="Times New Roman"/>
          <w:sz w:val="24"/>
          <w:szCs w:val="24"/>
        </w:rPr>
        <w:t xml:space="preserve">Universidade de São Paulo, </w:t>
      </w:r>
      <w:r w:rsidR="00AB7F22" w:rsidRPr="00AB7F22">
        <w:rPr>
          <w:rFonts w:ascii="Times New Roman" w:hAnsi="Times New Roman" w:cs="Times New Roman"/>
          <w:sz w:val="24"/>
          <w:szCs w:val="24"/>
        </w:rPr>
        <w:t>Faculdade de Medicina Veterinária e Zootecnia</w:t>
      </w:r>
      <w:r w:rsidRPr="00AB7F22">
        <w:rPr>
          <w:rFonts w:ascii="Times New Roman" w:hAnsi="Times New Roman" w:cs="Times New Roman"/>
          <w:sz w:val="24"/>
          <w:szCs w:val="24"/>
        </w:rPr>
        <w:t>,</w:t>
      </w:r>
      <w:r w:rsidR="00AB7F22" w:rsidRPr="00AB7F22">
        <w:rPr>
          <w:rFonts w:ascii="Times New Roman" w:hAnsi="Times New Roman" w:cs="Times New Roman"/>
          <w:sz w:val="24"/>
          <w:szCs w:val="24"/>
        </w:rPr>
        <w:t xml:space="preserve"> Departamento de Clínica Veterinária,</w:t>
      </w:r>
      <w:r w:rsidRPr="00AB7F22">
        <w:rPr>
          <w:rFonts w:ascii="Times New Roman" w:hAnsi="Times New Roman" w:cs="Times New Roman"/>
          <w:sz w:val="24"/>
          <w:szCs w:val="24"/>
        </w:rPr>
        <w:t xml:space="preserve"> São Paulo, SP, Brasil. E-mail: </w:t>
      </w:r>
      <w:r w:rsidRPr="00AB7F22">
        <w:rPr>
          <w:rFonts w:ascii="Times New Roman" w:hAnsi="Times New Roman" w:cs="Times New Roman"/>
          <w:sz w:val="24"/>
          <w:szCs w:val="24"/>
          <w:u w:val="single"/>
        </w:rPr>
        <w:t>bruna_stanigher@usp.br</w:t>
      </w:r>
    </w:p>
    <w:p w14:paraId="5FC0EA45" w14:textId="72267F59" w:rsidR="00B3723F" w:rsidRPr="00AB7F22" w:rsidRDefault="008457EE" w:rsidP="00AB7F2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7E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D1107" w:rsidRPr="00AB7F22">
        <w:rPr>
          <w:rFonts w:ascii="Times New Roman" w:hAnsi="Times New Roman" w:cs="Times New Roman"/>
          <w:sz w:val="24"/>
          <w:szCs w:val="24"/>
        </w:rPr>
        <w:t>Núcleo de Pesquisa e Ensino de Fototerapia nas C</w:t>
      </w:r>
      <w:r w:rsidR="00AB7F22">
        <w:rPr>
          <w:rFonts w:ascii="Times New Roman" w:hAnsi="Times New Roman" w:cs="Times New Roman"/>
          <w:sz w:val="24"/>
          <w:szCs w:val="24"/>
        </w:rPr>
        <w:t>iências da Saúde</w:t>
      </w:r>
      <w:r>
        <w:rPr>
          <w:rFonts w:ascii="Times New Roman" w:hAnsi="Times New Roman" w:cs="Times New Roman"/>
          <w:sz w:val="24"/>
          <w:szCs w:val="24"/>
        </w:rPr>
        <w:t xml:space="preserve"> - NUPEN</w:t>
      </w:r>
      <w:r w:rsidR="00AB7F22">
        <w:rPr>
          <w:rFonts w:ascii="Times New Roman" w:hAnsi="Times New Roman" w:cs="Times New Roman"/>
          <w:sz w:val="24"/>
          <w:szCs w:val="24"/>
        </w:rPr>
        <w:t xml:space="preserve">, </w:t>
      </w:r>
      <w:r w:rsidR="006A1F9C" w:rsidRPr="00AB7F22">
        <w:rPr>
          <w:rFonts w:ascii="Times New Roman" w:hAnsi="Times New Roman" w:cs="Times New Roman"/>
          <w:sz w:val="24"/>
          <w:szCs w:val="24"/>
        </w:rPr>
        <w:t xml:space="preserve">São Carlos, </w:t>
      </w:r>
      <w:r w:rsidR="00AD1107" w:rsidRPr="00AB7F22">
        <w:rPr>
          <w:rFonts w:ascii="Times New Roman" w:hAnsi="Times New Roman" w:cs="Times New Roman"/>
          <w:sz w:val="24"/>
          <w:szCs w:val="24"/>
        </w:rPr>
        <w:t xml:space="preserve">SP, Brasil. </w:t>
      </w:r>
    </w:p>
    <w:p w14:paraId="06E84EC8" w14:textId="373015E7" w:rsidR="00B3723F" w:rsidRPr="00AB7F22" w:rsidRDefault="008457EE" w:rsidP="00AB7F2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457E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A1F9C" w:rsidRPr="00AB7F22">
        <w:rPr>
          <w:rFonts w:ascii="Times New Roman" w:hAnsi="Times New Roman" w:cs="Times New Roman"/>
          <w:sz w:val="24"/>
          <w:szCs w:val="24"/>
        </w:rPr>
        <w:t>Universidade de São Paulo</w:t>
      </w:r>
      <w:r w:rsidR="00AB7F22" w:rsidRPr="00AB7F22">
        <w:rPr>
          <w:rFonts w:ascii="Times New Roman" w:hAnsi="Times New Roman" w:cs="Times New Roman"/>
          <w:sz w:val="24"/>
          <w:szCs w:val="24"/>
        </w:rPr>
        <w:t>, Faculdade de Medicina Veterinária e Zootecnia, Departamento de Patologia, São Paulo, SP, Brasil.</w:t>
      </w:r>
    </w:p>
    <w:p w14:paraId="19230FD9" w14:textId="77777777" w:rsidR="00B3723F" w:rsidRPr="006A1F9C" w:rsidRDefault="00B3723F" w:rsidP="00AB7F2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123AC5B" w14:textId="2E0191ED" w:rsidR="00B3723F" w:rsidRDefault="00AD1107" w:rsidP="00AB7F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9C">
        <w:rPr>
          <w:rFonts w:ascii="Times New Roman" w:hAnsi="Times New Roman" w:cs="Times New Roman"/>
          <w:sz w:val="24"/>
          <w:szCs w:val="24"/>
        </w:rPr>
        <w:t>A descorna de bezerros é um p</w:t>
      </w:r>
      <w:r w:rsidRPr="006A1F9C">
        <w:rPr>
          <w:rFonts w:ascii="Times New Roman" w:hAnsi="Times New Roman" w:cs="Times New Roman"/>
          <w:sz w:val="24"/>
          <w:szCs w:val="24"/>
        </w:rPr>
        <w:t xml:space="preserve">rocedimento rotineiro empregado na pecuária leiteira e </w:t>
      </w:r>
      <w:r w:rsidR="00A23E9E" w:rsidRPr="006A1F9C">
        <w:rPr>
          <w:rFonts w:ascii="Times New Roman" w:hAnsi="Times New Roman" w:cs="Times New Roman"/>
          <w:sz w:val="24"/>
          <w:szCs w:val="24"/>
          <w:shd w:val="clear" w:color="auto" w:fill="FFFFFF"/>
        </w:rPr>
        <w:t>normalmente é realizada</w:t>
      </w:r>
      <w:r w:rsidRPr="006A1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 meio da cauterização térmica, destruindo assim as células germinativas que darão origem ao corno</w:t>
      </w:r>
      <w:r w:rsidRPr="006A1F9C">
        <w:rPr>
          <w:rFonts w:ascii="Times New Roman" w:hAnsi="Times New Roman" w:cs="Times New Roman"/>
          <w:sz w:val="24"/>
          <w:szCs w:val="24"/>
        </w:rPr>
        <w:t>. Por se tratar de um procedimento doloroso</w:t>
      </w:r>
      <w:r w:rsidR="00146609">
        <w:rPr>
          <w:rFonts w:ascii="Times New Roman" w:hAnsi="Times New Roman" w:cs="Times New Roman"/>
          <w:sz w:val="24"/>
          <w:szCs w:val="24"/>
        </w:rPr>
        <w:t xml:space="preserve"> e visando garantir o bem-estar dos animais</w:t>
      </w:r>
      <w:r w:rsidRPr="006A1F9C">
        <w:rPr>
          <w:rFonts w:ascii="Times New Roman" w:hAnsi="Times New Roman" w:cs="Times New Roman"/>
          <w:sz w:val="24"/>
          <w:szCs w:val="24"/>
        </w:rPr>
        <w:t xml:space="preserve">, </w:t>
      </w:r>
      <w:r w:rsidR="00146609">
        <w:rPr>
          <w:rFonts w:ascii="Times New Roman" w:hAnsi="Times New Roman" w:cs="Times New Roman"/>
          <w:sz w:val="24"/>
          <w:szCs w:val="24"/>
        </w:rPr>
        <w:t xml:space="preserve">é de suma importância </w:t>
      </w:r>
      <w:r w:rsidRPr="006A1F9C">
        <w:rPr>
          <w:rFonts w:ascii="Times New Roman" w:hAnsi="Times New Roman" w:cs="Times New Roman"/>
          <w:sz w:val="24"/>
          <w:szCs w:val="24"/>
        </w:rPr>
        <w:t>a utilização de ane</w:t>
      </w:r>
      <w:r w:rsidR="00A23E9E" w:rsidRPr="006A1F9C">
        <w:rPr>
          <w:rFonts w:ascii="Times New Roman" w:hAnsi="Times New Roman" w:cs="Times New Roman"/>
          <w:sz w:val="24"/>
          <w:szCs w:val="24"/>
        </w:rPr>
        <w:t>stesia local</w:t>
      </w:r>
      <w:r w:rsidR="00146609">
        <w:rPr>
          <w:rFonts w:ascii="Times New Roman" w:hAnsi="Times New Roman" w:cs="Times New Roman"/>
          <w:sz w:val="24"/>
          <w:szCs w:val="24"/>
        </w:rPr>
        <w:t xml:space="preserve"> bem como protocolo analgésico após o procedimento</w:t>
      </w:r>
      <w:r w:rsidR="00A23E9E" w:rsidRPr="006A1F9C">
        <w:rPr>
          <w:rFonts w:ascii="Times New Roman" w:hAnsi="Times New Roman" w:cs="Times New Roman"/>
          <w:sz w:val="24"/>
          <w:szCs w:val="24"/>
        </w:rPr>
        <w:t>. Como alternativa</w:t>
      </w:r>
      <w:r w:rsidRPr="006A1F9C">
        <w:rPr>
          <w:rFonts w:ascii="Times New Roman" w:hAnsi="Times New Roman" w:cs="Times New Roman"/>
          <w:sz w:val="24"/>
          <w:szCs w:val="24"/>
        </w:rPr>
        <w:t xml:space="preserve"> para a melhor cicatrização de feridas, a fototerapia de baixa intensidade bem como a terapia fotodinâmica (TFD) se apresentam como opções terapêuticas que objetivam a reparação tecidual e controle de infecções locais, respec</w:t>
      </w:r>
      <w:r w:rsidRPr="006A1F9C">
        <w:rPr>
          <w:rFonts w:ascii="Times New Roman" w:hAnsi="Times New Roman" w:cs="Times New Roman"/>
          <w:sz w:val="24"/>
          <w:szCs w:val="24"/>
        </w:rPr>
        <w:t>tivamente, em feridas por queimaduras. Diversos estudos comprovam os efeitos positivos das fototerapias no processo de reparação tecidual, porém diferentes parâmetros de irradiação são utilizados, dificultando a uniformização e comparação de técnicas. Além</w:t>
      </w:r>
      <w:r w:rsidRPr="006A1F9C">
        <w:rPr>
          <w:rFonts w:ascii="Times New Roman" w:hAnsi="Times New Roman" w:cs="Times New Roman"/>
          <w:sz w:val="24"/>
          <w:szCs w:val="24"/>
        </w:rPr>
        <w:t xml:space="preserve"> da dosimetria, outros parâmetros precisam ser levados em consideração tais como comprimentos de onda adequados, frequência de repetições, </w:t>
      </w:r>
      <w:proofErr w:type="spellStart"/>
      <w:r w:rsidRPr="006A1F9C">
        <w:rPr>
          <w:rFonts w:ascii="Times New Roman" w:hAnsi="Times New Roman" w:cs="Times New Roman"/>
          <w:sz w:val="24"/>
          <w:szCs w:val="24"/>
        </w:rPr>
        <w:t>irradiância</w:t>
      </w:r>
      <w:proofErr w:type="spellEnd"/>
      <w:r w:rsidRPr="006A1F9C">
        <w:rPr>
          <w:rFonts w:ascii="Times New Roman" w:hAnsi="Times New Roman" w:cs="Times New Roman"/>
          <w:sz w:val="24"/>
          <w:szCs w:val="24"/>
        </w:rPr>
        <w:t>, aplicação de contato ou não, tempo de exposição, tipo de tecido que será irradiado, condições fisiológic</w:t>
      </w:r>
      <w:r w:rsidRPr="006A1F9C">
        <w:rPr>
          <w:rFonts w:ascii="Times New Roman" w:hAnsi="Times New Roman" w:cs="Times New Roman"/>
          <w:sz w:val="24"/>
          <w:szCs w:val="24"/>
        </w:rPr>
        <w:t>as bem como condições ópticas do tecido. O objetivo deste estudo foi de avaliar os resultados do emprego de fototerapias no tratamento de queimaduras induzidas por descorna com ferro quente em bezerros, comparando-se com aplicação tópica de pomada cicatriz</w:t>
      </w:r>
      <w:r w:rsidRPr="006A1F9C">
        <w:rPr>
          <w:rFonts w:ascii="Times New Roman" w:hAnsi="Times New Roman" w:cs="Times New Roman"/>
          <w:sz w:val="24"/>
          <w:szCs w:val="24"/>
        </w:rPr>
        <w:t xml:space="preserve">ante. Foram utilizados 30 bezerros, machos, da raça </w:t>
      </w:r>
      <w:proofErr w:type="spellStart"/>
      <w:r w:rsidRPr="006A1F9C">
        <w:rPr>
          <w:rFonts w:ascii="Times New Roman" w:hAnsi="Times New Roman" w:cs="Times New Roman"/>
          <w:sz w:val="24"/>
          <w:szCs w:val="24"/>
        </w:rPr>
        <w:t>Holandes</w:t>
      </w:r>
      <w:proofErr w:type="spellEnd"/>
      <w:r w:rsidRPr="006A1F9C">
        <w:rPr>
          <w:rFonts w:ascii="Times New Roman" w:hAnsi="Times New Roman" w:cs="Times New Roman"/>
          <w:sz w:val="24"/>
          <w:szCs w:val="24"/>
        </w:rPr>
        <w:t>, com 4 semanas de idade, divididos em cinco grupos: 1) pomada à base de óxido de zinco, 2) laser vermelho (λ=660nm, 100mW, 70J/cm</w:t>
      </w:r>
      <w:r w:rsidRPr="006A1F9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A1F9C">
        <w:rPr>
          <w:rFonts w:ascii="Times New Roman" w:hAnsi="Times New Roman" w:cs="Times New Roman"/>
          <w:sz w:val="24"/>
          <w:szCs w:val="24"/>
        </w:rPr>
        <w:t>), 3) laser infravermelho (λ=810nm, 100mW, 70J/cm</w:t>
      </w:r>
      <w:r w:rsidRPr="006A1F9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A1F9C">
        <w:rPr>
          <w:rFonts w:ascii="Times New Roman" w:hAnsi="Times New Roman" w:cs="Times New Roman"/>
          <w:sz w:val="24"/>
          <w:szCs w:val="24"/>
        </w:rPr>
        <w:t xml:space="preserve">), 4) LED </w:t>
      </w:r>
      <w:r w:rsidRPr="006A1F9C">
        <w:rPr>
          <w:rFonts w:ascii="Times New Roman" w:hAnsi="Times New Roman" w:cs="Times New Roman"/>
          <w:sz w:val="24"/>
          <w:szCs w:val="24"/>
        </w:rPr>
        <w:t>vermelho (λ=660nm, 105 mW, 10,8J/cm</w:t>
      </w:r>
      <w:r w:rsidRPr="006A1F9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A1F9C">
        <w:rPr>
          <w:rFonts w:ascii="Times New Roman" w:hAnsi="Times New Roman" w:cs="Times New Roman"/>
          <w:sz w:val="24"/>
          <w:szCs w:val="24"/>
        </w:rPr>
        <w:t>) e 5) TFD com azul de metileno tópico (0,01%) associado à irradiação com LED vermelho (λ=660nm, 105 mW, 10,8J/cm</w:t>
      </w:r>
      <w:r w:rsidRPr="006A1F9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A1F9C">
        <w:rPr>
          <w:rFonts w:ascii="Times New Roman" w:hAnsi="Times New Roman" w:cs="Times New Roman"/>
          <w:sz w:val="24"/>
          <w:szCs w:val="24"/>
        </w:rPr>
        <w:t xml:space="preserve">). Previamente à descorna, </w:t>
      </w:r>
      <w:r w:rsidR="009118B2">
        <w:rPr>
          <w:rFonts w:ascii="Times New Roman" w:hAnsi="Times New Roman" w:cs="Times New Roman"/>
          <w:sz w:val="24"/>
          <w:szCs w:val="24"/>
        </w:rPr>
        <w:t>foi realizada anestesia do ramo cornual do nervo zigomático-temporal as</w:t>
      </w:r>
      <w:r w:rsidR="00375BF1">
        <w:rPr>
          <w:rFonts w:ascii="Times New Roman" w:hAnsi="Times New Roman" w:cs="Times New Roman"/>
          <w:sz w:val="24"/>
          <w:szCs w:val="24"/>
        </w:rPr>
        <w:t>sociada a anestesia local ao redor da base do corno,</w:t>
      </w:r>
      <w:r w:rsidR="009118B2">
        <w:rPr>
          <w:rFonts w:ascii="Times New Roman" w:hAnsi="Times New Roman" w:cs="Times New Roman"/>
          <w:sz w:val="24"/>
          <w:szCs w:val="24"/>
        </w:rPr>
        <w:t xml:space="preserve"> </w:t>
      </w:r>
      <w:r w:rsidRPr="006A1F9C">
        <w:rPr>
          <w:rFonts w:ascii="Times New Roman" w:hAnsi="Times New Roman" w:cs="Times New Roman"/>
          <w:sz w:val="24"/>
          <w:szCs w:val="24"/>
        </w:rPr>
        <w:t>com cloridrato de lidocaína 2%, sem vasoconstr</w:t>
      </w:r>
      <w:r w:rsidRPr="006A1F9C">
        <w:rPr>
          <w:rFonts w:ascii="Times New Roman" w:hAnsi="Times New Roman" w:cs="Times New Roman"/>
          <w:sz w:val="24"/>
          <w:szCs w:val="24"/>
        </w:rPr>
        <w:t>ictor. Imediatamente após a descorna com ferro quente, aplicou-se os tratamentos propostos em ambos os cornos, de acordo com o grupo experimental. As lesões foram avaliadas por meio de fotografias digitais nos dias 0, 3, 7, 14 e 21 após a descorna, para de</w:t>
      </w:r>
      <w:r w:rsidRPr="006A1F9C">
        <w:rPr>
          <w:rFonts w:ascii="Times New Roman" w:hAnsi="Times New Roman" w:cs="Times New Roman"/>
          <w:sz w:val="24"/>
          <w:szCs w:val="24"/>
        </w:rPr>
        <w:t>terminação da área de regressão (cm</w:t>
      </w:r>
      <w:r w:rsidRPr="006A1F9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A1F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utilizando-se o software ImageJ</w:t>
      </w:r>
      <w:bookmarkStart w:id="0" w:name="_GoBack"/>
      <w:bookmarkEnd w:id="0"/>
      <w:r w:rsidRPr="006A1F9C">
        <w:rPr>
          <w:rFonts w:ascii="Times New Roman" w:hAnsi="Times New Roman" w:cs="Times New Roman"/>
          <w:sz w:val="24"/>
          <w:szCs w:val="24"/>
        </w:rPr>
        <w:t xml:space="preserve">. </w:t>
      </w:r>
      <w:r w:rsidRPr="006A1F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comparação </w:t>
      </w:r>
      <w:r w:rsidRPr="006A1F9C">
        <w:rPr>
          <w:rFonts w:ascii="Times New Roman" w:hAnsi="Times New Roman" w:cs="Times New Roman"/>
          <w:sz w:val="24"/>
          <w:szCs w:val="24"/>
        </w:rPr>
        <w:t xml:space="preserve">entre os grupos foi realizada por análise de variância (ANOVA) de fator único. Para a comparação entre os tempos, foi </w:t>
      </w:r>
      <w:r w:rsidRPr="006A1F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realizada análise de variância de medidas repetidas. </w:t>
      </w:r>
      <w:r w:rsidRPr="006A1F9C">
        <w:rPr>
          <w:rStyle w:val="st1"/>
          <w:rFonts w:ascii="Times New Roman" w:hAnsi="Times New Roman" w:cs="Times New Roman"/>
          <w:bCs/>
          <w:color w:val="000000"/>
          <w:sz w:val="24"/>
          <w:szCs w:val="24"/>
        </w:rPr>
        <w:t>Os resultados encontrados na anál</w:t>
      </w:r>
      <w:r w:rsidR="0059780F" w:rsidRPr="006A1F9C">
        <w:rPr>
          <w:rStyle w:val="st1"/>
          <w:rFonts w:ascii="Times New Roman" w:hAnsi="Times New Roman" w:cs="Times New Roman"/>
          <w:bCs/>
          <w:color w:val="000000"/>
          <w:sz w:val="24"/>
          <w:szCs w:val="24"/>
        </w:rPr>
        <w:t xml:space="preserve">ise </w:t>
      </w:r>
      <w:r w:rsidRPr="006A1F9C">
        <w:rPr>
          <w:rStyle w:val="st1"/>
          <w:rFonts w:ascii="Times New Roman" w:hAnsi="Times New Roman" w:cs="Times New Roman"/>
          <w:bCs/>
          <w:color w:val="000000"/>
          <w:sz w:val="24"/>
          <w:szCs w:val="24"/>
        </w:rPr>
        <w:t>da regressão da</w:t>
      </w:r>
      <w:r w:rsidR="0059780F" w:rsidRPr="006A1F9C">
        <w:rPr>
          <w:rStyle w:val="st1"/>
          <w:rFonts w:ascii="Times New Roman" w:hAnsi="Times New Roman" w:cs="Times New Roman"/>
          <w:bCs/>
          <w:color w:val="000000"/>
          <w:sz w:val="24"/>
          <w:szCs w:val="24"/>
        </w:rPr>
        <w:t>s lesões</w:t>
      </w:r>
      <w:r w:rsidRPr="006A1F9C">
        <w:rPr>
          <w:rStyle w:val="st1"/>
          <w:rFonts w:ascii="Times New Roman" w:hAnsi="Times New Roman" w:cs="Times New Roman"/>
          <w:bCs/>
          <w:color w:val="000000"/>
          <w:sz w:val="24"/>
          <w:szCs w:val="24"/>
        </w:rPr>
        <w:t xml:space="preserve"> mostraram que não houve variações significativas entre os grupos, bem como as lesões </w:t>
      </w:r>
      <w:r w:rsidRPr="006A1F9C">
        <w:rPr>
          <w:rStyle w:val="st1"/>
          <w:rFonts w:ascii="Times New Roman" w:hAnsi="Times New Roman" w:cs="Times New Roman"/>
          <w:bCs/>
          <w:sz w:val="24"/>
          <w:szCs w:val="24"/>
        </w:rPr>
        <w:t>não</w:t>
      </w:r>
      <w:r w:rsidRPr="006A1F9C">
        <w:rPr>
          <w:rStyle w:val="st1"/>
          <w:rFonts w:ascii="Times New Roman" w:hAnsi="Times New Roman" w:cs="Times New Roman"/>
          <w:bCs/>
          <w:color w:val="000000"/>
          <w:sz w:val="24"/>
          <w:szCs w:val="24"/>
        </w:rPr>
        <w:t xml:space="preserve"> apresentaram homogeneidade no padrão de regressão dentro do próprio grupo. </w:t>
      </w:r>
      <w:r w:rsidRPr="006A1F9C">
        <w:rPr>
          <w:rFonts w:ascii="Times New Roman" w:hAnsi="Times New Roman" w:cs="Times New Roman"/>
          <w:sz w:val="24"/>
          <w:szCs w:val="24"/>
        </w:rPr>
        <w:t>De acordo com os resultados obtidos, foi possível concl</w:t>
      </w:r>
      <w:r w:rsidRPr="006A1F9C">
        <w:rPr>
          <w:rFonts w:ascii="Times New Roman" w:hAnsi="Times New Roman" w:cs="Times New Roman"/>
          <w:sz w:val="24"/>
          <w:szCs w:val="24"/>
        </w:rPr>
        <w:t>uir que a</w:t>
      </w:r>
      <w:r w:rsidRPr="006A1F9C">
        <w:rPr>
          <w:rFonts w:ascii="Times New Roman" w:hAnsi="Times New Roman" w:cs="Times New Roman"/>
          <w:sz w:val="24"/>
          <w:szCs w:val="24"/>
        </w:rPr>
        <w:t xml:space="preserve">s fototerapias, utilizando laser vermelho, laser infravermelho, LED vermelho e PDT, nos parâmetros de irradiação propostos, mostraram-se </w:t>
      </w:r>
      <w:r w:rsidRPr="006A1F9C">
        <w:rPr>
          <w:rFonts w:ascii="Times New Roman" w:hAnsi="Times New Roman" w:cs="Times New Roman"/>
          <w:sz w:val="24"/>
          <w:szCs w:val="24"/>
        </w:rPr>
        <w:lastRenderedPageBreak/>
        <w:t>tão eficazes quanto a aplicação de pomada tópica cicatrizante na cicatrização de queimaduras em bezerros.</w:t>
      </w:r>
    </w:p>
    <w:p w14:paraId="1F2F1B2F" w14:textId="1FF18D05" w:rsidR="008457EE" w:rsidRPr="006A1F9C" w:rsidRDefault="008457EE" w:rsidP="00AB7F22">
      <w:pPr>
        <w:spacing w:line="240" w:lineRule="auto"/>
        <w:jc w:val="both"/>
        <w:rPr>
          <w:rFonts w:ascii="Times New Roman" w:hAnsi="Times New Roman" w:cs="Times New Roman"/>
        </w:rPr>
      </w:pPr>
      <w:r w:rsidRPr="00B52972">
        <w:rPr>
          <w:rFonts w:ascii="Times New Roman" w:hAnsi="Times New Roman" w:cs="Times New Roman"/>
          <w:b/>
          <w:sz w:val="24"/>
          <w:szCs w:val="24"/>
        </w:rPr>
        <w:t>Palavra</w:t>
      </w:r>
      <w:r w:rsidR="00B52972" w:rsidRPr="00B52972">
        <w:rPr>
          <w:rFonts w:ascii="Times New Roman" w:hAnsi="Times New Roman" w:cs="Times New Roman"/>
          <w:b/>
          <w:sz w:val="24"/>
          <w:szCs w:val="24"/>
        </w:rPr>
        <w:t>s-c</w:t>
      </w:r>
      <w:r w:rsidRPr="00B52972">
        <w:rPr>
          <w:rFonts w:ascii="Times New Roman" w:hAnsi="Times New Roman" w:cs="Times New Roman"/>
          <w:b/>
          <w:sz w:val="24"/>
          <w:szCs w:val="24"/>
        </w:rPr>
        <w:t>have</w:t>
      </w:r>
      <w:r w:rsidR="00B52972" w:rsidRPr="00B52972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</w:t>
      </w:r>
      <w:r w:rsidR="00B52972">
        <w:rPr>
          <w:rFonts w:ascii="Times New Roman" w:hAnsi="Times New Roman" w:cs="Times New Roman"/>
          <w:sz w:val="24"/>
          <w:szCs w:val="24"/>
        </w:rPr>
        <w:t xml:space="preserve"> Queimadura, Descorna, Fototerapia, Bezerros.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457EE" w:rsidRPr="006A1F9C">
      <w:pgSz w:w="11906" w:h="16838"/>
      <w:pgMar w:top="1418" w:right="1418" w:bottom="1418" w:left="1418" w:header="0" w:footer="0" w:gutter="0"/>
      <w:cols w:space="720"/>
      <w:formProt w:val="0"/>
      <w:docGrid w:linePitch="326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3F"/>
    <w:rsid w:val="00146609"/>
    <w:rsid w:val="00375BF1"/>
    <w:rsid w:val="003B53F6"/>
    <w:rsid w:val="0059780F"/>
    <w:rsid w:val="006A1F9C"/>
    <w:rsid w:val="008457EE"/>
    <w:rsid w:val="009064CE"/>
    <w:rsid w:val="009118B2"/>
    <w:rsid w:val="00A23E9E"/>
    <w:rsid w:val="00AB7F22"/>
    <w:rsid w:val="00AD1107"/>
    <w:rsid w:val="00B3723F"/>
    <w:rsid w:val="00B52972"/>
    <w:rsid w:val="00E5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ADD0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7E98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2Char">
    <w:name w:val="Corpo de texto 2 Char"/>
    <w:basedOn w:val="Fontepargpadro"/>
    <w:link w:val="Corpodetexto2"/>
    <w:qFormat/>
    <w:rsid w:val="00214054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customStyle="1" w:styleId="st1">
    <w:name w:val="st1"/>
    <w:basedOn w:val="Fontepargpadro"/>
    <w:qFormat/>
    <w:rsid w:val="00C24CDB"/>
  </w:style>
  <w:style w:type="character" w:customStyle="1" w:styleId="Pr-formataoHTMLChar">
    <w:name w:val="Pré-formatação HTML Char"/>
    <w:basedOn w:val="Fontepargpadro"/>
    <w:uiPriority w:val="99"/>
    <w:semiHidden/>
    <w:qFormat/>
    <w:rsid w:val="00461CE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FooterChar">
    <w:name w:val="Footer Char"/>
    <w:basedOn w:val="Fontepargpadro"/>
    <w:qFormat/>
    <w:rsid w:val="00BB4CF1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065E97"/>
  </w:style>
  <w:style w:type="character" w:customStyle="1" w:styleId="RodapChar">
    <w:name w:val="Rodapé Char"/>
    <w:basedOn w:val="Fontepargpadro"/>
    <w:link w:val="Rodap"/>
    <w:uiPriority w:val="99"/>
    <w:semiHidden/>
    <w:qFormat/>
    <w:rsid w:val="00065E97"/>
  </w:style>
  <w:style w:type="character" w:customStyle="1" w:styleId="apple-converted-space">
    <w:name w:val="apple-converted-space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orpodetexto2">
    <w:name w:val="Body Text 2"/>
    <w:basedOn w:val="Normal"/>
    <w:link w:val="Corpodetexto2Char"/>
    <w:qFormat/>
    <w:rsid w:val="00214054"/>
    <w:pPr>
      <w:tabs>
        <w:tab w:val="left" w:pos="708"/>
      </w:tabs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Pr-formataoHTML">
    <w:name w:val="HTML Preformatted"/>
    <w:basedOn w:val="Normal"/>
    <w:uiPriority w:val="99"/>
    <w:semiHidden/>
    <w:unhideWhenUsed/>
    <w:qFormat/>
    <w:rsid w:val="00461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qFormat/>
    <w:rsid w:val="002D1AB6"/>
    <w:pPr>
      <w:ind w:left="720"/>
      <w:contextualSpacing/>
    </w:pPr>
  </w:style>
  <w:style w:type="paragraph" w:customStyle="1" w:styleId="Padro">
    <w:name w:val="Padrão"/>
    <w:qFormat/>
    <w:rsid w:val="00BB4CF1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65E9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rsid w:val="00065E97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618</Words>
  <Characters>3342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dc:description/>
  <cp:lastModifiedBy>Usuário do Microsoft Office</cp:lastModifiedBy>
  <cp:revision>4</cp:revision>
  <cp:lastPrinted>2018-02-23T18:17:00Z</cp:lastPrinted>
  <dcterms:created xsi:type="dcterms:W3CDTF">2018-02-23T18:17:00Z</dcterms:created>
  <dcterms:modified xsi:type="dcterms:W3CDTF">2018-02-23T18:41:00Z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