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1350010"/>
                    </a:xfrm>
                    <a:prstGeom prst="rect">
                      <a:avLst/>
                    </a:prstGeom>
                  </pic:spPr>
                </pic:pic>
              </a:graphicData>
            </a:graphic>
          </wp:inline>
        </w:drawing>
      </w:r>
    </w:p>
    <w:p w:rsidR="00841E58" w:rsidRPr="00841E58" w:rsidRDefault="00841E58" w:rsidP="00841E58">
      <w:pPr>
        <w:jc w:val="center"/>
        <w:rPr>
          <w:rFonts w:ascii="Times New Roman" w:eastAsia="Times New Roman" w:hAnsi="Times New Roman" w:cs="Times New Roman"/>
          <w:b/>
          <w:bCs/>
          <w:sz w:val="24"/>
          <w:szCs w:val="24"/>
          <w:lang w:eastAsia="pt-BR"/>
        </w:rPr>
      </w:pPr>
      <w:r w:rsidRPr="00841E58">
        <w:rPr>
          <w:rFonts w:ascii="Times New Roman" w:eastAsia="Times New Roman" w:hAnsi="Times New Roman" w:cs="Times New Roman"/>
          <w:b/>
          <w:bCs/>
          <w:sz w:val="24"/>
          <w:szCs w:val="24"/>
          <w:lang w:eastAsia="pt-BR"/>
        </w:rPr>
        <w:t>UMA NOVA PERSPECTIVA DA LITERATURA INDÍGENA NO ENSINO MÉDIO</w:t>
      </w: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342DF4" w:rsidRPr="00580A5A" w:rsidRDefault="00841E58" w:rsidP="00342DF4">
      <w:pPr>
        <w:spacing w:after="0" w:line="240" w:lineRule="auto"/>
        <w:jc w:val="right"/>
        <w:rPr>
          <w:rFonts w:ascii="Times New Roman" w:eastAsia="Times New Roman" w:hAnsi="Times New Roman" w:cs="Times New Roman"/>
          <w:bCs/>
          <w:sz w:val="24"/>
          <w:szCs w:val="24"/>
          <w:lang w:eastAsia="pt-BR"/>
        </w:rPr>
      </w:pPr>
      <w:r w:rsidRPr="00580A5A">
        <w:rPr>
          <w:rFonts w:ascii="Times New Roman" w:eastAsia="Times New Roman" w:hAnsi="Times New Roman" w:cs="Times New Roman"/>
          <w:b/>
          <w:bCs/>
          <w:sz w:val="24"/>
          <w:szCs w:val="24"/>
          <w:lang w:eastAsia="pt-BR"/>
        </w:rPr>
        <w:t>Autor:</w:t>
      </w:r>
      <w:r w:rsidRPr="00580A5A">
        <w:rPr>
          <w:rFonts w:ascii="Times New Roman" w:eastAsia="Times New Roman" w:hAnsi="Times New Roman" w:cs="Times New Roman"/>
          <w:bCs/>
          <w:sz w:val="24"/>
          <w:szCs w:val="24"/>
          <w:lang w:eastAsia="pt-BR"/>
        </w:rPr>
        <w:t xml:space="preserve"> Erica Alexsandra Silveira Ferreira</w:t>
      </w:r>
    </w:p>
    <w:p w:rsidR="00342DF4" w:rsidRPr="00580A5A" w:rsidRDefault="00841E58" w:rsidP="00342DF4">
      <w:pPr>
        <w:spacing w:after="0" w:line="240" w:lineRule="auto"/>
        <w:jc w:val="right"/>
        <w:rPr>
          <w:rFonts w:ascii="Times New Roman" w:eastAsia="Times New Roman" w:hAnsi="Times New Roman" w:cs="Times New Roman"/>
          <w:sz w:val="24"/>
          <w:szCs w:val="24"/>
          <w:lang w:eastAsia="pt-BR"/>
        </w:rPr>
      </w:pPr>
      <w:proofErr w:type="spellStart"/>
      <w:r w:rsidRPr="00580A5A">
        <w:rPr>
          <w:rFonts w:ascii="Times New Roman" w:eastAsia="Times New Roman" w:hAnsi="Times New Roman" w:cs="Times New Roman"/>
          <w:sz w:val="24"/>
          <w:szCs w:val="24"/>
          <w:lang w:eastAsia="pt-BR"/>
        </w:rPr>
        <w:t>Unimontes</w:t>
      </w:r>
      <w:proofErr w:type="spellEnd"/>
      <w:r w:rsidRPr="00580A5A">
        <w:rPr>
          <w:rFonts w:ascii="Times New Roman" w:eastAsia="Times New Roman" w:hAnsi="Times New Roman" w:cs="Times New Roman"/>
          <w:sz w:val="24"/>
          <w:szCs w:val="24"/>
          <w:lang w:eastAsia="pt-BR"/>
        </w:rPr>
        <w:t>/Capes</w:t>
      </w:r>
    </w:p>
    <w:p w:rsidR="00342DF4" w:rsidRPr="00580A5A" w:rsidRDefault="00EE76BF" w:rsidP="00342DF4">
      <w:pPr>
        <w:spacing w:after="0" w:line="240" w:lineRule="auto"/>
        <w:jc w:val="right"/>
        <w:rPr>
          <w:rFonts w:ascii="Times New Roman" w:eastAsia="Times New Roman" w:hAnsi="Times New Roman" w:cs="Times New Roman"/>
          <w:sz w:val="24"/>
          <w:szCs w:val="24"/>
          <w:lang w:eastAsia="pt-BR"/>
        </w:rPr>
      </w:pPr>
      <w:hyperlink r:id="rId5" w:history="1">
        <w:r w:rsidR="00841E58" w:rsidRPr="00580A5A">
          <w:rPr>
            <w:rStyle w:val="Hyperlink"/>
            <w:rFonts w:ascii="Times New Roman" w:eastAsia="Times New Roman" w:hAnsi="Times New Roman" w:cs="Times New Roman"/>
            <w:sz w:val="24"/>
            <w:szCs w:val="24"/>
            <w:lang w:eastAsia="pt-BR"/>
          </w:rPr>
          <w:t>ericaalexsandra7@gmail.com</w:t>
        </w:r>
      </w:hyperlink>
    </w:p>
    <w:p w:rsidR="00841E58" w:rsidRPr="00580A5A" w:rsidRDefault="00841E58" w:rsidP="00342DF4">
      <w:pPr>
        <w:spacing w:after="0" w:line="240" w:lineRule="auto"/>
        <w:jc w:val="right"/>
        <w:rPr>
          <w:rFonts w:ascii="Times New Roman" w:eastAsia="Times New Roman" w:hAnsi="Times New Roman" w:cs="Times New Roman"/>
          <w:sz w:val="24"/>
          <w:szCs w:val="24"/>
          <w:lang w:eastAsia="pt-BR"/>
        </w:rPr>
      </w:pPr>
    </w:p>
    <w:p w:rsidR="000C5641" w:rsidRDefault="00580A5A" w:rsidP="000C5641">
      <w:pPr>
        <w:spacing w:after="0" w:line="240" w:lineRule="auto"/>
        <w:jc w:val="right"/>
        <w:rPr>
          <w:rFonts w:ascii="Times New Roman" w:eastAsia="Times New Roman" w:hAnsi="Times New Roman" w:cs="Times New Roman"/>
          <w:b/>
          <w:bCs/>
          <w:sz w:val="24"/>
          <w:szCs w:val="24"/>
          <w:lang w:eastAsia="pt-BR"/>
        </w:rPr>
      </w:pPr>
      <w:r w:rsidRPr="00580A5A">
        <w:rPr>
          <w:rFonts w:ascii="Times New Roman" w:eastAsia="Times New Roman" w:hAnsi="Times New Roman" w:cs="Times New Roman"/>
          <w:b/>
          <w:bCs/>
          <w:sz w:val="24"/>
          <w:szCs w:val="24"/>
          <w:lang w:eastAsia="pt-BR"/>
        </w:rPr>
        <w:t xml:space="preserve">                                                                 </w:t>
      </w:r>
      <w:r w:rsidR="000C5641">
        <w:rPr>
          <w:rFonts w:ascii="Times New Roman" w:eastAsia="Times New Roman" w:hAnsi="Times New Roman" w:cs="Times New Roman"/>
          <w:b/>
          <w:bCs/>
          <w:sz w:val="24"/>
          <w:szCs w:val="24"/>
          <w:lang w:eastAsia="pt-BR"/>
        </w:rPr>
        <w:t xml:space="preserve">             </w:t>
      </w:r>
      <w:proofErr w:type="spellStart"/>
      <w:r w:rsidR="00841E58" w:rsidRPr="00580A5A">
        <w:rPr>
          <w:rFonts w:ascii="Times New Roman" w:eastAsia="Times New Roman" w:hAnsi="Times New Roman" w:cs="Times New Roman"/>
          <w:b/>
          <w:bCs/>
          <w:sz w:val="24"/>
          <w:szCs w:val="24"/>
          <w:lang w:eastAsia="pt-BR"/>
        </w:rPr>
        <w:t>Co-autores</w:t>
      </w:r>
      <w:proofErr w:type="spellEnd"/>
      <w:r w:rsidR="00841E58" w:rsidRPr="00580A5A">
        <w:rPr>
          <w:rFonts w:ascii="Times New Roman" w:eastAsia="Times New Roman" w:hAnsi="Times New Roman" w:cs="Times New Roman"/>
          <w:b/>
          <w:bCs/>
          <w:sz w:val="24"/>
          <w:szCs w:val="24"/>
          <w:lang w:eastAsia="pt-BR"/>
        </w:rPr>
        <w:t>:</w:t>
      </w:r>
      <w:r w:rsidRPr="00580A5A">
        <w:rPr>
          <w:rFonts w:ascii="Times New Roman" w:eastAsia="Times New Roman" w:hAnsi="Times New Roman" w:cs="Times New Roman"/>
          <w:b/>
          <w:bCs/>
          <w:sz w:val="24"/>
          <w:szCs w:val="24"/>
          <w:lang w:eastAsia="pt-BR"/>
        </w:rPr>
        <w:t xml:space="preserve"> </w:t>
      </w:r>
    </w:p>
    <w:p w:rsidR="000C5641" w:rsidRDefault="000C5641" w:rsidP="000C5641">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 </w:t>
      </w:r>
    </w:p>
    <w:p w:rsidR="00841E58" w:rsidRPr="00580A5A" w:rsidRDefault="000C5641" w:rsidP="000C5641">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sz w:val="24"/>
          <w:szCs w:val="24"/>
        </w:rPr>
        <w:t xml:space="preserve">Patrícia Lopes da Silva            </w:t>
      </w:r>
    </w:p>
    <w:p w:rsidR="00342DF4" w:rsidRDefault="00841E58" w:rsidP="00342DF4">
      <w:pPr>
        <w:spacing w:after="0" w:line="240" w:lineRule="auto"/>
        <w:jc w:val="right"/>
        <w:rPr>
          <w:rFonts w:ascii="Times New Roman" w:eastAsia="Times New Roman" w:hAnsi="Times New Roman" w:cs="Times New Roman"/>
          <w:sz w:val="24"/>
          <w:szCs w:val="24"/>
        </w:rPr>
      </w:pPr>
      <w:r w:rsidRPr="00580A5A">
        <w:rPr>
          <w:rFonts w:ascii="Times New Roman" w:eastAsia="Times New Roman" w:hAnsi="Times New Roman" w:cs="Times New Roman"/>
          <w:sz w:val="24"/>
          <w:szCs w:val="24"/>
        </w:rPr>
        <w:t>E. E. Professora Dulce Sarmento/</w:t>
      </w:r>
      <w:proofErr w:type="gramStart"/>
      <w:r w:rsidRPr="00580A5A">
        <w:rPr>
          <w:rFonts w:ascii="Times New Roman" w:eastAsia="Times New Roman" w:hAnsi="Times New Roman" w:cs="Times New Roman"/>
          <w:sz w:val="24"/>
          <w:szCs w:val="24"/>
        </w:rPr>
        <w:t>Capes</w:t>
      </w:r>
      <w:proofErr w:type="gramEnd"/>
    </w:p>
    <w:p w:rsidR="00671CDE" w:rsidRPr="00475838" w:rsidRDefault="00475838" w:rsidP="00671CDE">
      <w:pPr>
        <w:spacing w:after="0" w:line="240" w:lineRule="auto"/>
        <w:jc w:val="right"/>
        <w:rPr>
          <w:rFonts w:ascii="Times New Roman" w:eastAsia="Times New Roman" w:hAnsi="Times New Roman" w:cs="Times New Roman"/>
          <w:sz w:val="24"/>
          <w:szCs w:val="24"/>
        </w:rPr>
      </w:pPr>
      <w:r>
        <w:rPr>
          <w:lang w:val="en-US"/>
        </w:rPr>
        <w:fldChar w:fldCharType="begin"/>
      </w:r>
      <w:r w:rsidRPr="00475838">
        <w:instrText xml:space="preserve"> HYPERLINK "mailto: </w:instrText>
      </w:r>
      <w:r w:rsidRPr="00475838">
        <w:rPr>
          <w:rFonts w:ascii="Times New Roman" w:eastAsia="Times New Roman" w:hAnsi="Times New Roman" w:cs="Times New Roman"/>
          <w:sz w:val="24"/>
          <w:szCs w:val="24"/>
        </w:rPr>
        <w:instrText>patricia.silva93@educacao.gov.mg.br</w:instrText>
      </w:r>
      <w:r w:rsidRPr="00475838">
        <w:instrText xml:space="preserve">" </w:instrText>
      </w:r>
      <w:r>
        <w:rPr>
          <w:lang w:val="en-US"/>
        </w:rPr>
        <w:fldChar w:fldCharType="separate"/>
      </w:r>
      <w:r w:rsidRPr="00475838">
        <w:rPr>
          <w:rStyle w:val="Hyperlink"/>
        </w:rPr>
        <w:t xml:space="preserve"> </w:t>
      </w:r>
      <w:r w:rsidRPr="00475838">
        <w:rPr>
          <w:rStyle w:val="Hyperlink"/>
          <w:rFonts w:ascii="Times New Roman" w:eastAsia="Times New Roman" w:hAnsi="Times New Roman" w:cs="Times New Roman"/>
          <w:sz w:val="24"/>
          <w:szCs w:val="24"/>
        </w:rPr>
        <w:t>patricia.silva93@educacao.gov.mg.br</w:t>
      </w:r>
      <w:r>
        <w:rPr>
          <w:lang w:val="en-US"/>
        </w:rPr>
        <w:fldChar w:fldCharType="end"/>
      </w:r>
    </w:p>
    <w:p w:rsidR="00841E58" w:rsidRPr="00475838" w:rsidRDefault="00841E58" w:rsidP="00580A5A">
      <w:pPr>
        <w:spacing w:after="0" w:line="240" w:lineRule="auto"/>
        <w:jc w:val="center"/>
        <w:rPr>
          <w:rFonts w:ascii="Times New Roman" w:eastAsia="Times New Roman" w:hAnsi="Times New Roman" w:cs="Times New Roman"/>
          <w:sz w:val="24"/>
          <w:szCs w:val="24"/>
          <w:lang w:eastAsia="pt-BR"/>
        </w:rPr>
      </w:pPr>
    </w:p>
    <w:p w:rsidR="00580A5A" w:rsidRPr="00580A5A" w:rsidRDefault="00580A5A" w:rsidP="00342DF4">
      <w:pPr>
        <w:spacing w:after="0" w:line="240" w:lineRule="auto"/>
        <w:jc w:val="right"/>
        <w:rPr>
          <w:rFonts w:ascii="Times New Roman" w:eastAsia="Times New Roman" w:hAnsi="Times New Roman" w:cs="Times New Roman"/>
          <w:sz w:val="24"/>
          <w:szCs w:val="24"/>
        </w:rPr>
      </w:pPr>
      <w:proofErr w:type="spellStart"/>
      <w:r w:rsidRPr="00580A5A">
        <w:rPr>
          <w:rFonts w:ascii="Times New Roman" w:eastAsia="Times New Roman" w:hAnsi="Times New Roman" w:cs="Times New Roman"/>
          <w:sz w:val="24"/>
          <w:szCs w:val="24"/>
        </w:rPr>
        <w:t>Ilca</w:t>
      </w:r>
      <w:proofErr w:type="spellEnd"/>
      <w:r w:rsidRPr="00580A5A">
        <w:rPr>
          <w:rFonts w:ascii="Times New Roman" w:eastAsia="Times New Roman" w:hAnsi="Times New Roman" w:cs="Times New Roman"/>
          <w:sz w:val="24"/>
          <w:szCs w:val="24"/>
        </w:rPr>
        <w:t xml:space="preserve"> Vieira de Oliveira</w:t>
      </w:r>
    </w:p>
    <w:p w:rsidR="00580A5A" w:rsidRPr="00580A5A" w:rsidRDefault="00580A5A" w:rsidP="00342DF4">
      <w:pPr>
        <w:spacing w:after="0" w:line="240" w:lineRule="auto"/>
        <w:jc w:val="right"/>
        <w:rPr>
          <w:rFonts w:ascii="Times New Roman" w:eastAsia="Times New Roman" w:hAnsi="Times New Roman" w:cs="Times New Roman"/>
          <w:sz w:val="24"/>
          <w:szCs w:val="24"/>
          <w:lang w:eastAsia="pt-BR"/>
        </w:rPr>
      </w:pPr>
      <w:proofErr w:type="spellStart"/>
      <w:r w:rsidRPr="00580A5A">
        <w:rPr>
          <w:rFonts w:ascii="Times New Roman" w:eastAsia="Times New Roman" w:hAnsi="Times New Roman" w:cs="Times New Roman"/>
          <w:sz w:val="24"/>
          <w:szCs w:val="24"/>
        </w:rPr>
        <w:t>Unimontes</w:t>
      </w:r>
      <w:proofErr w:type="spellEnd"/>
      <w:r w:rsidRPr="00580A5A">
        <w:rPr>
          <w:rFonts w:ascii="Times New Roman" w:eastAsia="Times New Roman" w:hAnsi="Times New Roman" w:cs="Times New Roman"/>
          <w:sz w:val="24"/>
          <w:szCs w:val="24"/>
        </w:rPr>
        <w:t>/</w:t>
      </w:r>
      <w:proofErr w:type="spellStart"/>
      <w:r w:rsidRPr="00580A5A">
        <w:rPr>
          <w:rFonts w:ascii="Times New Roman" w:eastAsia="Times New Roman" w:hAnsi="Times New Roman" w:cs="Times New Roman"/>
          <w:sz w:val="24"/>
          <w:szCs w:val="24"/>
        </w:rPr>
        <w:t>Fapemig</w:t>
      </w:r>
      <w:proofErr w:type="spellEnd"/>
      <w:r w:rsidRPr="00580A5A">
        <w:rPr>
          <w:rFonts w:ascii="Times New Roman" w:eastAsia="Times New Roman" w:hAnsi="Times New Roman" w:cs="Times New Roman"/>
          <w:sz w:val="24"/>
          <w:szCs w:val="24"/>
        </w:rPr>
        <w:t>/Capes</w:t>
      </w:r>
    </w:p>
    <w:p w:rsidR="00342DF4" w:rsidRDefault="00475838" w:rsidP="00342DF4">
      <w:pPr>
        <w:spacing w:after="0" w:line="240" w:lineRule="auto"/>
        <w:jc w:val="right"/>
        <w:rPr>
          <w:rFonts w:ascii="Times New Roman" w:eastAsia="Times New Roman" w:hAnsi="Times New Roman" w:cs="Times New Roman"/>
          <w:sz w:val="24"/>
          <w:szCs w:val="24"/>
          <w:lang w:eastAsia="pt-BR"/>
        </w:rPr>
      </w:pPr>
      <w:hyperlink r:id="rId6" w:history="1">
        <w:r w:rsidRPr="00900990">
          <w:rPr>
            <w:rStyle w:val="Hyperlink"/>
            <w:rFonts w:ascii="Times New Roman" w:eastAsia="Times New Roman" w:hAnsi="Times New Roman" w:cs="Times New Roman"/>
            <w:sz w:val="24"/>
            <w:szCs w:val="24"/>
            <w:lang w:eastAsia="pt-BR"/>
          </w:rPr>
          <w:t>ilcavieiradeoliveira@yahoo.com.br</w:t>
        </w:r>
      </w:hyperlink>
    </w:p>
    <w:p w:rsidR="00580A5A" w:rsidRPr="00580A5A" w:rsidRDefault="00580A5A" w:rsidP="00671CDE">
      <w:pPr>
        <w:spacing w:after="0" w:line="240" w:lineRule="auto"/>
        <w:rPr>
          <w:rFonts w:ascii="Times New Roman" w:eastAsia="Times New Roman" w:hAnsi="Times New Roman" w:cs="Times New Roman"/>
          <w:sz w:val="24"/>
          <w:szCs w:val="24"/>
          <w:lang w:eastAsia="pt-BR"/>
        </w:rPr>
      </w:pPr>
    </w:p>
    <w:p w:rsidR="00580A5A" w:rsidRPr="00580A5A" w:rsidRDefault="00580A5A" w:rsidP="00342DF4">
      <w:pPr>
        <w:spacing w:after="0" w:line="240" w:lineRule="auto"/>
        <w:jc w:val="right"/>
        <w:rPr>
          <w:rFonts w:ascii="Times New Roman" w:eastAsia="Times New Roman" w:hAnsi="Times New Roman" w:cs="Times New Roman"/>
          <w:sz w:val="24"/>
          <w:szCs w:val="24"/>
          <w:lang w:eastAsia="pt-BR"/>
        </w:rPr>
      </w:pPr>
      <w:r w:rsidRPr="00580A5A">
        <w:rPr>
          <w:rFonts w:ascii="Times New Roman" w:eastAsia="Times New Roman" w:hAnsi="Times New Roman" w:cs="Times New Roman"/>
          <w:sz w:val="24"/>
          <w:szCs w:val="24"/>
          <w:lang w:eastAsia="pt-BR"/>
        </w:rPr>
        <w:t>Viviane Alves Gomes Rocha</w:t>
      </w:r>
    </w:p>
    <w:p w:rsidR="00580A5A" w:rsidRPr="00580A5A" w:rsidRDefault="00580A5A" w:rsidP="00580A5A">
      <w:pPr>
        <w:spacing w:after="0" w:line="240" w:lineRule="auto"/>
        <w:jc w:val="right"/>
        <w:rPr>
          <w:rFonts w:ascii="Times New Roman" w:eastAsia="Times New Roman" w:hAnsi="Times New Roman" w:cs="Times New Roman"/>
          <w:sz w:val="24"/>
          <w:szCs w:val="24"/>
          <w:lang w:eastAsia="pt-BR"/>
        </w:rPr>
      </w:pPr>
      <w:proofErr w:type="spellStart"/>
      <w:r w:rsidRPr="00580A5A">
        <w:rPr>
          <w:rFonts w:ascii="Times New Roman" w:eastAsia="Times New Roman" w:hAnsi="Times New Roman" w:cs="Times New Roman"/>
          <w:sz w:val="24"/>
          <w:szCs w:val="24"/>
          <w:lang w:eastAsia="pt-BR"/>
        </w:rPr>
        <w:t>Unimontes</w:t>
      </w:r>
      <w:proofErr w:type="spellEnd"/>
      <w:r w:rsidRPr="00580A5A">
        <w:rPr>
          <w:rFonts w:ascii="Times New Roman" w:eastAsia="Times New Roman" w:hAnsi="Times New Roman" w:cs="Times New Roman"/>
          <w:sz w:val="24"/>
          <w:szCs w:val="24"/>
          <w:lang w:eastAsia="pt-BR"/>
        </w:rPr>
        <w:t>/Capes</w:t>
      </w:r>
    </w:p>
    <w:p w:rsidR="00580A5A" w:rsidRPr="00580A5A" w:rsidRDefault="00EE76BF" w:rsidP="00342DF4">
      <w:pPr>
        <w:spacing w:after="0" w:line="240" w:lineRule="auto"/>
        <w:jc w:val="right"/>
        <w:rPr>
          <w:rFonts w:ascii="Times New Roman" w:eastAsia="Times New Roman" w:hAnsi="Times New Roman" w:cs="Times New Roman"/>
          <w:sz w:val="24"/>
          <w:szCs w:val="24"/>
          <w:lang w:eastAsia="pt-BR"/>
        </w:rPr>
      </w:pPr>
      <w:hyperlink r:id="rId7" w:history="1">
        <w:r w:rsidR="00580A5A" w:rsidRPr="00580A5A">
          <w:rPr>
            <w:rStyle w:val="Hyperlink"/>
            <w:rFonts w:ascii="Times New Roman" w:eastAsia="Times New Roman" w:hAnsi="Times New Roman" w:cs="Times New Roman"/>
            <w:sz w:val="24"/>
            <w:szCs w:val="24"/>
            <w:lang w:eastAsia="pt-BR"/>
          </w:rPr>
          <w:t>viviane061191@gmail.com</w:t>
        </w:r>
      </w:hyperlink>
    </w:p>
    <w:p w:rsidR="00580A5A" w:rsidRPr="00580A5A" w:rsidRDefault="00580A5A" w:rsidP="00342DF4">
      <w:pPr>
        <w:spacing w:after="0" w:line="240" w:lineRule="auto"/>
        <w:jc w:val="right"/>
        <w:rPr>
          <w:rFonts w:ascii="Times New Roman" w:eastAsia="Times New Roman" w:hAnsi="Times New Roman" w:cs="Times New Roman"/>
          <w:sz w:val="24"/>
          <w:szCs w:val="24"/>
          <w:lang w:eastAsia="pt-BR"/>
        </w:rPr>
      </w:pPr>
    </w:p>
    <w:p w:rsidR="00580A5A" w:rsidRPr="00580A5A" w:rsidRDefault="00580A5A" w:rsidP="00342DF4">
      <w:pPr>
        <w:spacing w:after="0" w:line="240" w:lineRule="auto"/>
        <w:jc w:val="right"/>
        <w:rPr>
          <w:rFonts w:ascii="Times New Roman" w:eastAsia="Times New Roman" w:hAnsi="Times New Roman" w:cs="Times New Roman"/>
          <w:sz w:val="24"/>
          <w:szCs w:val="24"/>
          <w:lang w:eastAsia="pt-BR"/>
        </w:rPr>
      </w:pPr>
      <w:r w:rsidRPr="00580A5A">
        <w:rPr>
          <w:rFonts w:ascii="Times New Roman" w:eastAsia="Times New Roman" w:hAnsi="Times New Roman" w:cs="Times New Roman"/>
          <w:sz w:val="24"/>
          <w:szCs w:val="24"/>
          <w:lang w:eastAsia="pt-BR"/>
        </w:rPr>
        <w:t>Tânia Cardoso da Silva</w:t>
      </w:r>
    </w:p>
    <w:p w:rsidR="00580A5A" w:rsidRPr="009935B6" w:rsidRDefault="00580A5A" w:rsidP="00580A5A">
      <w:pPr>
        <w:spacing w:after="0" w:line="240" w:lineRule="auto"/>
        <w:jc w:val="right"/>
        <w:rPr>
          <w:rFonts w:ascii="Times New Roman" w:eastAsia="Times New Roman" w:hAnsi="Times New Roman" w:cs="Times New Roman"/>
          <w:sz w:val="24"/>
          <w:szCs w:val="24"/>
          <w:lang w:val="en-US" w:eastAsia="pt-BR"/>
        </w:rPr>
      </w:pPr>
      <w:proofErr w:type="spellStart"/>
      <w:r w:rsidRPr="009935B6">
        <w:rPr>
          <w:rFonts w:ascii="Times New Roman" w:eastAsia="Times New Roman" w:hAnsi="Times New Roman" w:cs="Times New Roman"/>
          <w:sz w:val="24"/>
          <w:szCs w:val="24"/>
          <w:lang w:val="en-US" w:eastAsia="pt-BR"/>
        </w:rPr>
        <w:t>Unimontes</w:t>
      </w:r>
      <w:proofErr w:type="spellEnd"/>
      <w:r w:rsidRPr="009935B6">
        <w:rPr>
          <w:rFonts w:ascii="Times New Roman" w:eastAsia="Times New Roman" w:hAnsi="Times New Roman" w:cs="Times New Roman"/>
          <w:sz w:val="24"/>
          <w:szCs w:val="24"/>
          <w:lang w:val="en-US" w:eastAsia="pt-BR"/>
        </w:rPr>
        <w:t>/Capes</w:t>
      </w:r>
    </w:p>
    <w:p w:rsidR="00580A5A" w:rsidRPr="009935B6" w:rsidRDefault="00EE76BF" w:rsidP="00342DF4">
      <w:pPr>
        <w:spacing w:after="0" w:line="240" w:lineRule="auto"/>
        <w:jc w:val="right"/>
        <w:rPr>
          <w:rFonts w:ascii="Times New Roman" w:eastAsia="Times New Roman" w:hAnsi="Times New Roman" w:cs="Times New Roman"/>
          <w:sz w:val="24"/>
          <w:szCs w:val="24"/>
          <w:lang w:val="en-US" w:eastAsia="pt-BR"/>
        </w:rPr>
      </w:pPr>
      <w:hyperlink r:id="rId8" w:history="1">
        <w:r w:rsidR="00580A5A" w:rsidRPr="009935B6">
          <w:rPr>
            <w:rStyle w:val="Hyperlink"/>
            <w:rFonts w:ascii="Times New Roman" w:eastAsia="Times New Roman" w:hAnsi="Times New Roman" w:cs="Times New Roman"/>
            <w:sz w:val="24"/>
            <w:szCs w:val="24"/>
            <w:lang w:val="en-US" w:eastAsia="pt-BR"/>
          </w:rPr>
          <w:t>cardosodasilva957@gmail.com</w:t>
        </w:r>
      </w:hyperlink>
    </w:p>
    <w:p w:rsidR="00E51380" w:rsidRPr="009935B6" w:rsidRDefault="00E51380" w:rsidP="009935B6">
      <w:pPr>
        <w:spacing w:after="0" w:line="240" w:lineRule="auto"/>
        <w:rPr>
          <w:rFonts w:ascii="Times New Roman" w:hAnsi="Times New Roman" w:cs="Times New Roman"/>
          <w:sz w:val="24"/>
          <w:szCs w:val="24"/>
          <w:lang w:val="en-US"/>
        </w:rPr>
      </w:pPr>
    </w:p>
    <w:p w:rsidR="00580A5A" w:rsidRPr="009935B6" w:rsidRDefault="00580A5A" w:rsidP="00580A5A">
      <w:pPr>
        <w:spacing w:after="0" w:line="240" w:lineRule="auto"/>
        <w:jc w:val="right"/>
        <w:rPr>
          <w:rFonts w:ascii="Times New Roman" w:hAnsi="Times New Roman" w:cs="Times New Roman"/>
          <w:sz w:val="24"/>
          <w:szCs w:val="24"/>
          <w:lang w:val="en-US"/>
        </w:rPr>
      </w:pPr>
    </w:p>
    <w:p w:rsidR="00580A5A" w:rsidRPr="009935B6" w:rsidRDefault="00580A5A" w:rsidP="00580A5A">
      <w:pPr>
        <w:spacing w:after="0" w:line="240" w:lineRule="auto"/>
        <w:jc w:val="right"/>
        <w:rPr>
          <w:rFonts w:ascii="Times New Roman" w:eastAsia="Times New Roman" w:hAnsi="Times New Roman" w:cs="Times New Roman"/>
          <w:sz w:val="24"/>
          <w:szCs w:val="24"/>
          <w:lang w:val="en-US" w:eastAsia="pt-BR"/>
        </w:rPr>
      </w:pPr>
      <w:r w:rsidRPr="009935B6">
        <w:rPr>
          <w:rFonts w:ascii="Times New Roman" w:eastAsia="Times New Roman" w:hAnsi="Times New Roman" w:cs="Times New Roman"/>
          <w:sz w:val="24"/>
          <w:szCs w:val="24"/>
          <w:lang w:val="en-US" w:eastAsia="pt-BR"/>
        </w:rPr>
        <w:t xml:space="preserve">Joyce </w:t>
      </w:r>
      <w:proofErr w:type="spellStart"/>
      <w:r w:rsidRPr="009935B6">
        <w:rPr>
          <w:rFonts w:ascii="Times New Roman" w:eastAsia="Times New Roman" w:hAnsi="Times New Roman" w:cs="Times New Roman"/>
          <w:sz w:val="24"/>
          <w:szCs w:val="24"/>
          <w:lang w:val="en-US" w:eastAsia="pt-BR"/>
        </w:rPr>
        <w:t>Hellen</w:t>
      </w:r>
      <w:proofErr w:type="spellEnd"/>
      <w:r w:rsidRPr="009935B6">
        <w:rPr>
          <w:rFonts w:ascii="Times New Roman" w:eastAsia="Times New Roman" w:hAnsi="Times New Roman" w:cs="Times New Roman"/>
          <w:sz w:val="24"/>
          <w:szCs w:val="24"/>
          <w:lang w:val="en-US" w:eastAsia="pt-BR"/>
        </w:rPr>
        <w:t xml:space="preserve"> </w:t>
      </w:r>
      <w:proofErr w:type="spellStart"/>
      <w:r w:rsidRPr="009935B6">
        <w:rPr>
          <w:rFonts w:ascii="Times New Roman" w:eastAsia="Times New Roman" w:hAnsi="Times New Roman" w:cs="Times New Roman"/>
          <w:sz w:val="24"/>
          <w:szCs w:val="24"/>
          <w:lang w:val="en-US" w:eastAsia="pt-BR"/>
        </w:rPr>
        <w:t>Sena</w:t>
      </w:r>
      <w:proofErr w:type="spellEnd"/>
      <w:r w:rsidRPr="009935B6">
        <w:rPr>
          <w:rFonts w:ascii="Times New Roman" w:eastAsia="Times New Roman" w:hAnsi="Times New Roman" w:cs="Times New Roman"/>
          <w:sz w:val="24"/>
          <w:szCs w:val="24"/>
          <w:lang w:val="en-US" w:eastAsia="pt-BR"/>
        </w:rPr>
        <w:t xml:space="preserve"> </w:t>
      </w:r>
      <w:proofErr w:type="spellStart"/>
      <w:r w:rsidRPr="009935B6">
        <w:rPr>
          <w:rFonts w:ascii="Times New Roman" w:eastAsia="Times New Roman" w:hAnsi="Times New Roman" w:cs="Times New Roman"/>
          <w:sz w:val="24"/>
          <w:szCs w:val="24"/>
          <w:lang w:val="en-US" w:eastAsia="pt-BR"/>
        </w:rPr>
        <w:t>Macedo</w:t>
      </w:r>
      <w:proofErr w:type="spellEnd"/>
    </w:p>
    <w:p w:rsidR="00580A5A" w:rsidRPr="00E51380" w:rsidRDefault="00580A5A" w:rsidP="00580A5A">
      <w:pPr>
        <w:spacing w:after="0" w:line="240" w:lineRule="auto"/>
        <w:jc w:val="right"/>
        <w:rPr>
          <w:rFonts w:ascii="Times New Roman" w:eastAsia="Times New Roman" w:hAnsi="Times New Roman" w:cs="Times New Roman"/>
          <w:sz w:val="24"/>
          <w:szCs w:val="24"/>
          <w:lang w:eastAsia="pt-BR"/>
        </w:rPr>
      </w:pPr>
      <w:proofErr w:type="spellStart"/>
      <w:r w:rsidRPr="00E51380">
        <w:rPr>
          <w:rFonts w:ascii="Times New Roman" w:eastAsia="Times New Roman" w:hAnsi="Times New Roman" w:cs="Times New Roman"/>
          <w:sz w:val="24"/>
          <w:szCs w:val="24"/>
          <w:lang w:eastAsia="pt-BR"/>
        </w:rPr>
        <w:t>Unimontes</w:t>
      </w:r>
      <w:proofErr w:type="spellEnd"/>
      <w:r w:rsidRPr="00E51380">
        <w:rPr>
          <w:rFonts w:ascii="Times New Roman" w:eastAsia="Times New Roman" w:hAnsi="Times New Roman" w:cs="Times New Roman"/>
          <w:sz w:val="24"/>
          <w:szCs w:val="24"/>
          <w:lang w:eastAsia="pt-BR"/>
        </w:rPr>
        <w:t>/Capes</w:t>
      </w:r>
    </w:p>
    <w:p w:rsidR="00580A5A" w:rsidRPr="00E51380" w:rsidRDefault="00EE76BF" w:rsidP="00580A5A">
      <w:pPr>
        <w:spacing w:after="0" w:line="240" w:lineRule="auto"/>
        <w:jc w:val="right"/>
        <w:rPr>
          <w:rFonts w:ascii="Times New Roman" w:hAnsi="Times New Roman" w:cs="Times New Roman"/>
          <w:sz w:val="24"/>
          <w:szCs w:val="24"/>
        </w:rPr>
      </w:pPr>
      <w:hyperlink r:id="rId9" w:history="1">
        <w:r w:rsidR="00580A5A" w:rsidRPr="00E51380">
          <w:rPr>
            <w:rStyle w:val="Hyperlink"/>
            <w:rFonts w:ascii="Times New Roman" w:hAnsi="Times New Roman" w:cs="Times New Roman"/>
            <w:sz w:val="24"/>
            <w:szCs w:val="24"/>
          </w:rPr>
          <w:t>joycehellenmacedo@gmail.com</w:t>
        </w:r>
      </w:hyperlink>
    </w:p>
    <w:p w:rsidR="00580A5A" w:rsidRPr="00E51380" w:rsidRDefault="00580A5A" w:rsidP="00580A5A">
      <w:pPr>
        <w:spacing w:after="0" w:line="240" w:lineRule="auto"/>
        <w:jc w:val="right"/>
        <w:rPr>
          <w:rFonts w:ascii="Times New Roman" w:hAnsi="Times New Roman" w:cs="Times New Roman"/>
          <w:sz w:val="24"/>
          <w:szCs w:val="24"/>
        </w:rPr>
      </w:pPr>
    </w:p>
    <w:p w:rsidR="00841E58" w:rsidRPr="00985DE8" w:rsidRDefault="00841E58" w:rsidP="00841E58">
      <w:pPr>
        <w:jc w:val="both"/>
        <w:rPr>
          <w:rFonts w:ascii="Times New Roman" w:eastAsia="Times New Roman" w:hAnsi="Times New Roman" w:cs="Times New Roman"/>
          <w:b/>
          <w:bCs/>
          <w:sz w:val="24"/>
          <w:szCs w:val="24"/>
          <w:lang w:eastAsia="pt-BR"/>
        </w:rPr>
      </w:pPr>
    </w:p>
    <w:p w:rsidR="00985DE8" w:rsidRDefault="00985DE8" w:rsidP="00985DE8">
      <w:pPr>
        <w:jc w:val="both"/>
        <w:rPr>
          <w:rFonts w:ascii="Times New Roman" w:eastAsia="Times New Roman" w:hAnsi="Times New Roman" w:cs="Times New Roman"/>
          <w:b/>
          <w:sz w:val="24"/>
          <w:szCs w:val="24"/>
          <w:lang w:eastAsia="pt-BR"/>
        </w:rPr>
      </w:pPr>
      <w:r w:rsidRPr="00985DE8">
        <w:rPr>
          <w:rFonts w:ascii="Times New Roman" w:eastAsia="Times New Roman" w:hAnsi="Times New Roman" w:cs="Times New Roman"/>
          <w:b/>
          <w:bCs/>
          <w:sz w:val="24"/>
          <w:szCs w:val="24"/>
          <w:lang w:eastAsia="pt-BR"/>
        </w:rPr>
        <w:t>Eixo 4</w:t>
      </w:r>
      <w:r w:rsidR="00841E58" w:rsidRPr="00985DE8">
        <w:rPr>
          <w:rFonts w:ascii="Times New Roman" w:eastAsia="Times New Roman" w:hAnsi="Times New Roman" w:cs="Times New Roman"/>
          <w:b/>
          <w:bCs/>
          <w:sz w:val="24"/>
          <w:szCs w:val="24"/>
          <w:lang w:eastAsia="pt-BR"/>
        </w:rPr>
        <w:t xml:space="preserve"> - </w:t>
      </w:r>
      <w:r w:rsidRPr="00985DE8">
        <w:rPr>
          <w:rFonts w:ascii="Times New Roman" w:eastAsia="Times New Roman" w:hAnsi="Times New Roman" w:cs="Times New Roman"/>
          <w:b/>
          <w:sz w:val="24"/>
          <w:szCs w:val="24"/>
          <w:lang w:eastAsia="pt-BR"/>
        </w:rPr>
        <w:t>Currículo, Práticas Pedagógicas e Formação Docente</w:t>
      </w:r>
    </w:p>
    <w:p w:rsidR="00985DE8" w:rsidRPr="00985DE8" w:rsidRDefault="00985DE8" w:rsidP="00985DE8">
      <w:pPr>
        <w:jc w:val="both"/>
        <w:rPr>
          <w:rFonts w:ascii="Times New Roman" w:eastAsia="Times New Roman" w:hAnsi="Times New Roman" w:cs="Times New Roman"/>
          <w:b/>
          <w:sz w:val="24"/>
          <w:szCs w:val="24"/>
          <w:lang w:eastAsia="pt-BR"/>
        </w:rPr>
      </w:pPr>
    </w:p>
    <w:p w:rsidR="00841E58" w:rsidRPr="00841E58" w:rsidRDefault="00342DF4" w:rsidP="00841E58">
      <w:pPr>
        <w:jc w:val="both"/>
        <w:rPr>
          <w:rFonts w:ascii="Times New Roman" w:hAnsi="Times New Roman" w:cs="Times New Roman"/>
          <w:b/>
          <w:sz w:val="24"/>
          <w:szCs w:val="24"/>
        </w:rPr>
      </w:pPr>
      <w:proofErr w:type="spellStart"/>
      <w:r>
        <w:rPr>
          <w:rFonts w:ascii="Times New Roman" w:eastAsia="Times New Roman" w:hAnsi="Times New Roman" w:cs="Times New Roman"/>
          <w:b/>
          <w:sz w:val="24"/>
          <w:szCs w:val="24"/>
          <w:lang w:eastAsia="pt-BR"/>
        </w:rPr>
        <w:t>Palavras-chave</w:t>
      </w:r>
      <w:proofErr w:type="spellEnd"/>
      <w:r>
        <w:rPr>
          <w:rFonts w:ascii="Times New Roman" w:eastAsia="Times New Roman" w:hAnsi="Times New Roman" w:cs="Times New Roman"/>
          <w:b/>
          <w:sz w:val="24"/>
          <w:szCs w:val="24"/>
          <w:lang w:eastAsia="pt-BR"/>
        </w:rPr>
        <w:t>:</w:t>
      </w:r>
      <w:r w:rsidR="00DC79A8">
        <w:rPr>
          <w:rFonts w:ascii="Times New Roman" w:eastAsia="Times New Roman" w:hAnsi="Times New Roman" w:cs="Times New Roman"/>
          <w:b/>
          <w:sz w:val="24"/>
          <w:szCs w:val="24"/>
          <w:lang w:eastAsia="pt-BR"/>
        </w:rPr>
        <w:t xml:space="preserve"> </w:t>
      </w:r>
      <w:r w:rsidR="00841E58" w:rsidRPr="00841E58">
        <w:rPr>
          <w:rFonts w:ascii="Times New Roman" w:hAnsi="Times New Roman" w:cs="Times New Roman"/>
          <w:b/>
          <w:sz w:val="24"/>
          <w:szCs w:val="24"/>
        </w:rPr>
        <w:t xml:space="preserve">narrativa brasileira, literatura indígena, </w:t>
      </w:r>
      <w:proofErr w:type="spellStart"/>
      <w:r w:rsidR="00841E58" w:rsidRPr="00841E58">
        <w:rPr>
          <w:rFonts w:ascii="Times New Roman" w:hAnsi="Times New Roman" w:cs="Times New Roman"/>
          <w:b/>
          <w:sz w:val="24"/>
          <w:szCs w:val="24"/>
        </w:rPr>
        <w:t>multimodalidade</w:t>
      </w:r>
      <w:proofErr w:type="spellEnd"/>
      <w:r w:rsidR="00841E58" w:rsidRPr="00841E58">
        <w:rPr>
          <w:rFonts w:ascii="Times New Roman" w:hAnsi="Times New Roman" w:cs="Times New Roman"/>
          <w:b/>
          <w:sz w:val="24"/>
          <w:szCs w:val="24"/>
        </w:rPr>
        <w:t>, roda de conversa</w:t>
      </w:r>
    </w:p>
    <w:p w:rsidR="00342DF4" w:rsidRDefault="00342DF4" w:rsidP="00342DF4">
      <w:pPr>
        <w:spacing w:after="0" w:line="240" w:lineRule="auto"/>
        <w:jc w:val="right"/>
        <w:rPr>
          <w:rFonts w:ascii="Times New Roman" w:eastAsia="Times New Roman" w:hAnsi="Times New Roman" w:cs="Times New Roman"/>
          <w:b/>
          <w:sz w:val="24"/>
          <w:szCs w:val="24"/>
          <w:lang w:eastAsia="pt-BR"/>
        </w:rPr>
      </w:pPr>
    </w:p>
    <w:p w:rsidR="008A7AD4" w:rsidRPr="00841E58" w:rsidRDefault="008A7AD4" w:rsidP="008A7AD4">
      <w:pPr>
        <w:jc w:val="both"/>
        <w:rPr>
          <w:rFonts w:ascii="Times New Roman" w:hAnsi="Times New Roman" w:cs="Times New Roman"/>
          <w:sz w:val="24"/>
          <w:szCs w:val="24"/>
        </w:rPr>
      </w:pPr>
      <w:r w:rsidRPr="00841E58">
        <w:rPr>
          <w:rFonts w:ascii="Times New Roman" w:hAnsi="Times New Roman" w:cs="Times New Roman"/>
          <w:sz w:val="24"/>
          <w:szCs w:val="24"/>
        </w:rPr>
        <w:t xml:space="preserve">Na educação brasileira, observa-se uma lacuna significativa no ensino crítico da literatura indígena, tema ainda pouco abordado no ensino básico. A maioria dos textos </w:t>
      </w:r>
      <w:r w:rsidRPr="00841E58">
        <w:rPr>
          <w:rFonts w:ascii="Times New Roman" w:hAnsi="Times New Roman" w:cs="Times New Roman"/>
          <w:sz w:val="24"/>
          <w:szCs w:val="24"/>
        </w:rPr>
        <w:lastRenderedPageBreak/>
        <w:t xml:space="preserve">presentes nos livros didáticos é de autoria branca, o que limita a diversidade e a representatividade cultural. Essa ausência contribui para a manutenção de estereótipos e para a </w:t>
      </w:r>
      <w:proofErr w:type="spellStart"/>
      <w:r w:rsidRPr="00841E58">
        <w:rPr>
          <w:rFonts w:ascii="Times New Roman" w:hAnsi="Times New Roman" w:cs="Times New Roman"/>
          <w:sz w:val="24"/>
          <w:szCs w:val="24"/>
        </w:rPr>
        <w:t>invisibilização</w:t>
      </w:r>
      <w:proofErr w:type="spellEnd"/>
      <w:r w:rsidRPr="00841E58">
        <w:rPr>
          <w:rFonts w:ascii="Times New Roman" w:hAnsi="Times New Roman" w:cs="Times New Roman"/>
          <w:sz w:val="24"/>
          <w:szCs w:val="24"/>
        </w:rPr>
        <w:t xml:space="preserve"> das vozes indígenas no ambiente escolar. Diante desse cenário, este trabalho relata as atividades desenvolvidas no Programa Institucional de Bolsa de Iniciação à Docência (PIBID/</w:t>
      </w:r>
      <w:proofErr w:type="spellStart"/>
      <w:r w:rsidRPr="00841E58">
        <w:rPr>
          <w:rFonts w:ascii="Times New Roman" w:hAnsi="Times New Roman" w:cs="Times New Roman"/>
          <w:sz w:val="24"/>
          <w:szCs w:val="24"/>
        </w:rPr>
        <w:t>Unimontes</w:t>
      </w:r>
      <w:proofErr w:type="spellEnd"/>
      <w:r w:rsidRPr="00841E58">
        <w:rPr>
          <w:rFonts w:ascii="Times New Roman" w:hAnsi="Times New Roman" w:cs="Times New Roman"/>
          <w:sz w:val="24"/>
          <w:szCs w:val="24"/>
        </w:rPr>
        <w:t>/Capes), em 2025, na Escola Estadual Dulce Sarmento, com o objetivo de promover uma leitura diversa e analítica da literatura indígena para alunos do 2º ano do ensino médio. A iniciativa buscou ampliar o repertório literário dos estudantes, valorizando a produção indígena e estimulando o pensamento crítico acerca das representações culturais. A oficina pedagó</w:t>
      </w:r>
      <w:r w:rsidR="00E51380">
        <w:rPr>
          <w:rFonts w:ascii="Times New Roman" w:hAnsi="Times New Roman" w:cs="Times New Roman"/>
          <w:sz w:val="24"/>
          <w:szCs w:val="24"/>
        </w:rPr>
        <w:t>gica foi fundamentada no texto “</w:t>
      </w:r>
      <w:r w:rsidRPr="00841E58">
        <w:rPr>
          <w:rFonts w:ascii="Times New Roman" w:hAnsi="Times New Roman" w:cs="Times New Roman"/>
          <w:sz w:val="24"/>
          <w:szCs w:val="24"/>
        </w:rPr>
        <w:t>Letramento Literário:</w:t>
      </w:r>
      <w:r w:rsidR="00E51380">
        <w:rPr>
          <w:rFonts w:ascii="Times New Roman" w:hAnsi="Times New Roman" w:cs="Times New Roman"/>
          <w:sz w:val="24"/>
          <w:szCs w:val="24"/>
        </w:rPr>
        <w:t xml:space="preserve"> Teoria e Prática” (COSSON, 2014</w:t>
      </w:r>
      <w:r w:rsidRPr="00841E58">
        <w:rPr>
          <w:rFonts w:ascii="Times New Roman" w:hAnsi="Times New Roman" w:cs="Times New Roman"/>
          <w:sz w:val="24"/>
          <w:szCs w:val="24"/>
        </w:rPr>
        <w:t xml:space="preserve">), que propõe a metodologia da </w:t>
      </w:r>
      <w:proofErr w:type="spellStart"/>
      <w:r w:rsidRPr="00841E58">
        <w:rPr>
          <w:rFonts w:ascii="Times New Roman" w:hAnsi="Times New Roman" w:cs="Times New Roman"/>
          <w:sz w:val="24"/>
          <w:szCs w:val="24"/>
        </w:rPr>
        <w:t>sequência</w:t>
      </w:r>
      <w:proofErr w:type="spellEnd"/>
      <w:r w:rsidRPr="00841E58">
        <w:rPr>
          <w:rFonts w:ascii="Times New Roman" w:hAnsi="Times New Roman" w:cs="Times New Roman"/>
          <w:sz w:val="24"/>
          <w:szCs w:val="24"/>
        </w:rPr>
        <w:t xml:space="preserve"> didática composta por quatro etapas: motivação, introdução, leitura e interpretação. Essa abordagem visa estimular o engajamento dos alunos e a compreensão crítica dos textos literários, promovendo o letramento literário por meio de práticas colaborativas e reflexivas. A </w:t>
      </w:r>
      <w:proofErr w:type="spellStart"/>
      <w:r w:rsidRPr="00841E58">
        <w:rPr>
          <w:rFonts w:ascii="Times New Roman" w:hAnsi="Times New Roman" w:cs="Times New Roman"/>
          <w:sz w:val="24"/>
          <w:szCs w:val="24"/>
        </w:rPr>
        <w:t>sequência</w:t>
      </w:r>
      <w:proofErr w:type="spellEnd"/>
      <w:r w:rsidRPr="00841E58">
        <w:rPr>
          <w:rFonts w:ascii="Times New Roman" w:hAnsi="Times New Roman" w:cs="Times New Roman"/>
          <w:sz w:val="24"/>
          <w:szCs w:val="24"/>
        </w:rPr>
        <w:t xml:space="preserve"> didática permite que os estudantes se apropriem dos conteúdos de forma gradual e significativa, favorecendo a construção de sentidos e a </w:t>
      </w:r>
      <w:proofErr w:type="spellStart"/>
      <w:r w:rsidRPr="00841E58">
        <w:rPr>
          <w:rFonts w:ascii="Times New Roman" w:hAnsi="Times New Roman" w:cs="Times New Roman"/>
          <w:sz w:val="24"/>
          <w:szCs w:val="24"/>
        </w:rPr>
        <w:t>problematização</w:t>
      </w:r>
      <w:proofErr w:type="spellEnd"/>
      <w:r w:rsidRPr="00841E58">
        <w:rPr>
          <w:rFonts w:ascii="Times New Roman" w:hAnsi="Times New Roman" w:cs="Times New Roman"/>
          <w:sz w:val="24"/>
          <w:szCs w:val="24"/>
        </w:rPr>
        <w:t xml:space="preserve"> dos temas abordados. Além disso, a metodologia valoriza a diversidade de linguagens e formatos, o que foi explorado na oficina por meio do uso de quadrinhos e produções audiovisuais. A partir do conteúdo sobre o período Indianista no Brasil, os </w:t>
      </w:r>
      <w:proofErr w:type="spellStart"/>
      <w:r w:rsidRPr="00841E58">
        <w:rPr>
          <w:rFonts w:ascii="Times New Roman" w:hAnsi="Times New Roman" w:cs="Times New Roman"/>
          <w:sz w:val="24"/>
          <w:szCs w:val="24"/>
        </w:rPr>
        <w:t>pibidianos</w:t>
      </w:r>
      <w:proofErr w:type="spellEnd"/>
      <w:r w:rsidRPr="00841E58">
        <w:rPr>
          <w:rFonts w:ascii="Times New Roman" w:hAnsi="Times New Roman" w:cs="Times New Roman"/>
          <w:sz w:val="24"/>
          <w:szCs w:val="24"/>
        </w:rPr>
        <w:t xml:space="preserve"> organizaram uma oficina dinâmica para o reconhecimento da literatura indígena brasileira. Na primeira etapa, realizou-se um</w:t>
      </w:r>
      <w:r w:rsidR="00E51380">
        <w:rPr>
          <w:rFonts w:ascii="Times New Roman" w:hAnsi="Times New Roman" w:cs="Times New Roman"/>
          <w:sz w:val="24"/>
          <w:szCs w:val="24"/>
        </w:rPr>
        <w:t xml:space="preserve">a leitura coletiva dos textos: “O Guarani” (José de Alencar, 1857), “I-Juca </w:t>
      </w:r>
      <w:proofErr w:type="spellStart"/>
      <w:r w:rsidR="00E51380">
        <w:rPr>
          <w:rFonts w:ascii="Times New Roman" w:hAnsi="Times New Roman" w:cs="Times New Roman"/>
          <w:sz w:val="24"/>
          <w:szCs w:val="24"/>
        </w:rPr>
        <w:t>Pirama</w:t>
      </w:r>
      <w:proofErr w:type="spellEnd"/>
      <w:r w:rsidR="00E51380">
        <w:rPr>
          <w:rFonts w:ascii="Times New Roman" w:hAnsi="Times New Roman" w:cs="Times New Roman"/>
          <w:sz w:val="24"/>
          <w:szCs w:val="24"/>
        </w:rPr>
        <w:t>”</w:t>
      </w:r>
      <w:r w:rsidRPr="00841E58">
        <w:rPr>
          <w:rFonts w:ascii="Times New Roman" w:hAnsi="Times New Roman" w:cs="Times New Roman"/>
          <w:sz w:val="24"/>
          <w:szCs w:val="24"/>
        </w:rPr>
        <w:t xml:space="preserve"> (Gonçalves Dias, 1851), o conto “O Roubo do Fogo” (Daniel </w:t>
      </w:r>
      <w:proofErr w:type="spellStart"/>
      <w:r w:rsidRPr="00841E58">
        <w:rPr>
          <w:rFonts w:ascii="Times New Roman" w:hAnsi="Times New Roman" w:cs="Times New Roman"/>
          <w:sz w:val="24"/>
          <w:szCs w:val="24"/>
        </w:rPr>
        <w:t>Munduruku</w:t>
      </w:r>
      <w:proofErr w:type="spellEnd"/>
      <w:r w:rsidRPr="00841E58">
        <w:rPr>
          <w:rFonts w:ascii="Times New Roman" w:hAnsi="Times New Roman" w:cs="Times New Roman"/>
          <w:sz w:val="24"/>
          <w:szCs w:val="24"/>
        </w:rPr>
        <w:t>, 2005) e o conto “A Avó do Mundo” (Eliane Potiguara, 2022). Para reforçar o interesse, foram utilizados quadrinhos (</w:t>
      </w:r>
      <w:proofErr w:type="spellStart"/>
      <w:r w:rsidRPr="00841E58">
        <w:rPr>
          <w:rFonts w:ascii="Times New Roman" w:hAnsi="Times New Roman" w:cs="Times New Roman"/>
          <w:sz w:val="24"/>
          <w:szCs w:val="24"/>
        </w:rPr>
        <w:t>HQ’s</w:t>
      </w:r>
      <w:proofErr w:type="spellEnd"/>
      <w:r w:rsidRPr="00841E58">
        <w:rPr>
          <w:rFonts w:ascii="Times New Roman" w:hAnsi="Times New Roman" w:cs="Times New Roman"/>
          <w:sz w:val="24"/>
          <w:szCs w:val="24"/>
        </w:rPr>
        <w:t xml:space="preserve">) relacionados a alguns textos, tornando a atividade mais lúdica e acessível. Essa </w:t>
      </w:r>
      <w:proofErr w:type="spellStart"/>
      <w:r w:rsidRPr="00841E58">
        <w:rPr>
          <w:rFonts w:ascii="Times New Roman" w:hAnsi="Times New Roman" w:cs="Times New Roman"/>
          <w:sz w:val="24"/>
          <w:szCs w:val="24"/>
        </w:rPr>
        <w:t>multimodalidade</w:t>
      </w:r>
      <w:proofErr w:type="spellEnd"/>
      <w:r w:rsidRPr="00841E58">
        <w:rPr>
          <w:rFonts w:ascii="Times New Roman" w:hAnsi="Times New Roman" w:cs="Times New Roman"/>
          <w:sz w:val="24"/>
          <w:szCs w:val="24"/>
        </w:rPr>
        <w:t xml:space="preserve"> contribuiu para a aproximação dos alunos com os conteúdos, facilitando a compreensão e despertando a curiosidade. A diversidade dos textos selecionados permitiu abordar diferentes perspectivas sobre o indígena, desde a idealização romântica até a voz autêntica dos autores indígenas contemporâneos. Na segunda etapa, promoveu-se uma roda de conversa sobre as obras, destacando as diferenças entre os textos escritos por autores brancos no período indianista e os de autores indígenas contemporâneos. Os alunos discutiram a visão idealizada do indígena como herói europeu em Alencar, a evolução dessa imagem em Gonçalves Dias e a representação da realidade indígena, marcada pela ligação com a natureza, nos textos de </w:t>
      </w:r>
      <w:proofErr w:type="spellStart"/>
      <w:r w:rsidRPr="00841E58">
        <w:rPr>
          <w:rFonts w:ascii="Times New Roman" w:hAnsi="Times New Roman" w:cs="Times New Roman"/>
          <w:sz w:val="24"/>
          <w:szCs w:val="24"/>
        </w:rPr>
        <w:t>Munduruku</w:t>
      </w:r>
      <w:proofErr w:type="spellEnd"/>
      <w:r w:rsidRPr="00841E58">
        <w:rPr>
          <w:rFonts w:ascii="Times New Roman" w:hAnsi="Times New Roman" w:cs="Times New Roman"/>
          <w:sz w:val="24"/>
          <w:szCs w:val="24"/>
        </w:rPr>
        <w:t xml:space="preserve"> e Potiguara. Essa discussão possibilitou a compreensão da importância da literatura indígena para a cultura brasileira, evidenciando como as narrativas podem reforçar ou desconstruir estereótipos. O espaço aberto para que os alunos expressassem suas perspectivas contribuiu para o desenvolvimento do pensamento crítico e para a valorização da diversidade cultural. Na terceira etapa, os alunos realizaram a leitura individual dos textos, aprofundando a análise pessoal e refletindo sobre as temáticas abordadas. Essa etapa foi fundamental para que cada estudante pudesse construir seu próprio entendimento, relacionando os conteúdos com suas experiências e conhecimentos prévios. Na quarta etapa, foram divididos em quatro grupos para produzir vídeos que apresentassem os conteúdos estudados de forma criativa, utilizando elementos de sua realidade, como formatos de programas de TV e encenações teatrais. Essa produção multimodal permitiu que os alunos expressassem sua compreensão de maneira inovadora, integrando diferentes linguagens e habilidades. As atividades promoveram uma participação ativa e entusiasmada dos estudantes, que desenvolveram </w:t>
      </w:r>
      <w:r w:rsidRPr="00841E58">
        <w:rPr>
          <w:rFonts w:ascii="Times New Roman" w:hAnsi="Times New Roman" w:cs="Times New Roman"/>
          <w:sz w:val="24"/>
          <w:szCs w:val="24"/>
        </w:rPr>
        <w:lastRenderedPageBreak/>
        <w:t>a capacidade de reflexão crítica sobre a temática indígena. A oficina criou um ambiente colaborativo, no qual os alunos foram protagonistas do processo de aprendizagem, ampliando seu letramento literário. A apresentação coletiva dos textos favoreceu maior engajamento, compreensão e interesse pelo conteúdo estudado. Além disso, a utilização de recursos lúdicos e multimodais contribuiu para a motivação dos alunos, tornando o aprendizado mais significativo e prazeroso. Conclui-se que a oficina contribuiu efetivamente para o processo de ensino-aprendizagem, ao proporcionar contato com diferentes perspectivas sobre a temática indígena. Os alunos puderam avaliar criticamente os textos, identificando os contextos de produção e as práticas discursivas presentes. Essa experiência reforça a importância de incluir a literatura indígena no currículo escolar, promovendo a diversidade cultural e o pensamento crítico. A iniciativa demonstra que práticas pedagógicas inovadoras e contextualizadas são essenciais para a formação de cidadãos conscientes e respeitosos das múltiplas identidades que compõem a sociedade brasileira.</w:t>
      </w:r>
      <w:r w:rsidR="00841E58" w:rsidRPr="00841E58">
        <w:rPr>
          <w:rFonts w:ascii="Times New Roman" w:hAnsi="Times New Roman" w:cs="Times New Roman"/>
          <w:sz w:val="24"/>
          <w:szCs w:val="24"/>
        </w:rPr>
        <w:t xml:space="preserve"> </w:t>
      </w:r>
    </w:p>
    <w:p w:rsidR="00841E58" w:rsidRDefault="00841E58" w:rsidP="00985DE8">
      <w:pPr>
        <w:pStyle w:val="normal0"/>
        <w:widowControl w:val="0"/>
        <w:spacing w:before="352" w:line="248" w:lineRule="auto"/>
        <w:ind w:right="-8" w:firstLine="3"/>
        <w:jc w:val="both"/>
        <w:rPr>
          <w:rFonts w:ascii="Times New Roman" w:eastAsia="Times New Roman" w:hAnsi="Times New Roman" w:cs="Times New Roman"/>
          <w:sz w:val="24"/>
          <w:szCs w:val="24"/>
        </w:rPr>
      </w:pPr>
      <w:r w:rsidRPr="00841E58">
        <w:rPr>
          <w:rFonts w:ascii="Times New Roman" w:eastAsia="Times New Roman" w:hAnsi="Times New Roman" w:cs="Times New Roman"/>
          <w:b/>
          <w:sz w:val="24"/>
          <w:szCs w:val="24"/>
        </w:rPr>
        <w:t>Financiamento:</w:t>
      </w:r>
      <w:r w:rsidRPr="00841E58">
        <w:rPr>
          <w:rFonts w:ascii="Times New Roman" w:eastAsia="Times New Roman" w:hAnsi="Times New Roman" w:cs="Times New Roman"/>
          <w:sz w:val="24"/>
          <w:szCs w:val="24"/>
        </w:rPr>
        <w:t xml:space="preserve"> Bolsa de Iniciação à Docência PIBID/</w:t>
      </w:r>
      <w:proofErr w:type="spellStart"/>
      <w:r w:rsidRPr="00841E58">
        <w:rPr>
          <w:rFonts w:ascii="Times New Roman" w:eastAsia="Times New Roman" w:hAnsi="Times New Roman" w:cs="Times New Roman"/>
          <w:sz w:val="24"/>
          <w:szCs w:val="24"/>
        </w:rPr>
        <w:t>Unimontes</w:t>
      </w:r>
      <w:proofErr w:type="spellEnd"/>
      <w:r w:rsidRPr="00841E58">
        <w:rPr>
          <w:rFonts w:ascii="Times New Roman" w:eastAsia="Times New Roman" w:hAnsi="Times New Roman" w:cs="Times New Roman"/>
          <w:sz w:val="24"/>
          <w:szCs w:val="24"/>
        </w:rPr>
        <w:t>/Capes.</w:t>
      </w:r>
    </w:p>
    <w:p w:rsidR="00985DE8" w:rsidRDefault="00985DE8" w:rsidP="00985DE8">
      <w:pPr>
        <w:pStyle w:val="normal0"/>
        <w:widowControl w:val="0"/>
        <w:spacing w:before="352" w:line="248" w:lineRule="auto"/>
        <w:ind w:right="-8" w:firstLine="3"/>
        <w:jc w:val="both"/>
        <w:rPr>
          <w:rFonts w:ascii="Times New Roman" w:eastAsia="Times New Roman" w:hAnsi="Times New Roman" w:cs="Times New Roman"/>
          <w:sz w:val="24"/>
          <w:szCs w:val="24"/>
        </w:rPr>
      </w:pPr>
    </w:p>
    <w:p w:rsidR="00841E58" w:rsidRDefault="00841E58" w:rsidP="00841E58">
      <w:pPr>
        <w:pStyle w:val="normal0"/>
        <w:spacing w:line="240" w:lineRule="auto"/>
        <w:jc w:val="both"/>
        <w:rPr>
          <w:rFonts w:ascii="Times New Roman" w:eastAsia="Times New Roman" w:hAnsi="Times New Roman" w:cs="Times New Roman"/>
        </w:rPr>
      </w:pPr>
      <w:r w:rsidRPr="00E1186F">
        <w:rPr>
          <w:rFonts w:ascii="Times New Roman" w:eastAsia="Times New Roman" w:hAnsi="Times New Roman" w:cs="Times New Roman"/>
          <w:b/>
        </w:rPr>
        <w:t>Agradecimentos:</w:t>
      </w:r>
      <w:r>
        <w:rPr>
          <w:rFonts w:ascii="Times New Roman" w:eastAsia="Times New Roman" w:hAnsi="Times New Roman" w:cs="Times New Roman"/>
        </w:rPr>
        <w:t xml:space="preserve"> Os autores agradecem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Capes pelo apoio financeiro ao Programa Institucional de Iniciação à Docência PIBID/</w:t>
      </w:r>
      <w:proofErr w:type="spellStart"/>
      <w:r>
        <w:rPr>
          <w:rFonts w:ascii="Times New Roman" w:eastAsia="Times New Roman" w:hAnsi="Times New Roman" w:cs="Times New Roman"/>
        </w:rPr>
        <w:t>Unimontes</w:t>
      </w:r>
      <w:proofErr w:type="spellEnd"/>
      <w:r>
        <w:rPr>
          <w:rFonts w:ascii="Times New Roman" w:eastAsia="Times New Roman" w:hAnsi="Times New Roman" w:cs="Times New Roman"/>
        </w:rPr>
        <w:t>.</w:t>
      </w:r>
    </w:p>
    <w:p w:rsidR="00E51380" w:rsidRDefault="00E51380" w:rsidP="00841E58">
      <w:pPr>
        <w:pStyle w:val="normal0"/>
        <w:spacing w:line="240" w:lineRule="auto"/>
        <w:jc w:val="both"/>
        <w:rPr>
          <w:rFonts w:ascii="Times New Roman" w:eastAsia="Times New Roman" w:hAnsi="Times New Roman" w:cs="Times New Roman"/>
        </w:rPr>
      </w:pPr>
    </w:p>
    <w:p w:rsidR="00841E58" w:rsidRDefault="00841E58" w:rsidP="00841E58">
      <w:pPr>
        <w:pStyle w:val="norm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rsidR="00841E58" w:rsidRPr="00841E58" w:rsidRDefault="00841E58" w:rsidP="00841E58">
      <w:pPr>
        <w:pStyle w:val="normal0"/>
        <w:spacing w:line="240" w:lineRule="auto"/>
        <w:jc w:val="both"/>
        <w:rPr>
          <w:rFonts w:ascii="Times New Roman" w:eastAsia="Times New Roman" w:hAnsi="Times New Roman" w:cs="Times New Roman"/>
        </w:rPr>
      </w:pPr>
    </w:p>
    <w:p w:rsidR="000E3DAD" w:rsidRDefault="00E51380" w:rsidP="000E3DAD">
      <w:pPr>
        <w:spacing w:line="240" w:lineRule="auto"/>
        <w:rPr>
          <w:rFonts w:ascii="Times New Roman" w:eastAsia="Times New Roman" w:hAnsi="Times New Roman" w:cs="Times New Roman"/>
          <w:iCs/>
          <w:color w:val="000000" w:themeColor="text1"/>
          <w:sz w:val="24"/>
          <w:szCs w:val="24"/>
          <w:lang w:eastAsia="pt-BR"/>
        </w:rPr>
      </w:pPr>
      <w:r w:rsidRPr="000E3DAD">
        <w:rPr>
          <w:rFonts w:ascii="Times New Roman" w:eastAsia="Times New Roman" w:hAnsi="Times New Roman" w:cs="Times New Roman"/>
          <w:iCs/>
          <w:color w:val="000000" w:themeColor="text1"/>
          <w:sz w:val="24"/>
          <w:szCs w:val="24"/>
          <w:lang w:eastAsia="pt-BR"/>
        </w:rPr>
        <w:t>ALENCAR, José de</w:t>
      </w:r>
      <w:r w:rsidRPr="000E3DAD">
        <w:rPr>
          <w:rFonts w:ascii="Times New Roman" w:eastAsia="Times New Roman" w:hAnsi="Times New Roman" w:cs="Times New Roman"/>
          <w:i/>
          <w:iCs/>
          <w:color w:val="000000" w:themeColor="text1"/>
          <w:sz w:val="24"/>
          <w:szCs w:val="24"/>
          <w:lang w:eastAsia="pt-BR"/>
        </w:rPr>
        <w:t xml:space="preserve">. </w:t>
      </w:r>
      <w:r w:rsidRPr="00985DE8">
        <w:rPr>
          <w:rFonts w:ascii="Times New Roman" w:eastAsia="Times New Roman" w:hAnsi="Times New Roman" w:cs="Times New Roman"/>
          <w:b/>
          <w:iCs/>
          <w:color w:val="000000" w:themeColor="text1"/>
          <w:sz w:val="24"/>
          <w:szCs w:val="24"/>
          <w:lang w:eastAsia="pt-BR"/>
        </w:rPr>
        <w:t>O guarani</w:t>
      </w:r>
      <w:r w:rsidRPr="000E3DAD">
        <w:rPr>
          <w:rFonts w:ascii="Times New Roman" w:eastAsia="Times New Roman" w:hAnsi="Times New Roman" w:cs="Times New Roman"/>
          <w:iCs/>
          <w:color w:val="000000" w:themeColor="text1"/>
          <w:sz w:val="24"/>
          <w:szCs w:val="24"/>
          <w:lang w:eastAsia="pt-BR"/>
        </w:rPr>
        <w:t xml:space="preserve">. 20. </w:t>
      </w:r>
      <w:proofErr w:type="gramStart"/>
      <w:r w:rsidRPr="000E3DAD">
        <w:rPr>
          <w:rFonts w:ascii="Times New Roman" w:eastAsia="Times New Roman" w:hAnsi="Times New Roman" w:cs="Times New Roman"/>
          <w:iCs/>
          <w:color w:val="000000" w:themeColor="text1"/>
          <w:sz w:val="24"/>
          <w:szCs w:val="24"/>
          <w:lang w:eastAsia="pt-BR"/>
        </w:rPr>
        <w:t>ed.</w:t>
      </w:r>
      <w:proofErr w:type="gramEnd"/>
      <w:r w:rsidRPr="000E3DAD">
        <w:rPr>
          <w:rFonts w:ascii="Times New Roman" w:eastAsia="Times New Roman" w:hAnsi="Times New Roman" w:cs="Times New Roman"/>
          <w:iCs/>
          <w:color w:val="000000" w:themeColor="text1"/>
          <w:sz w:val="24"/>
          <w:szCs w:val="24"/>
          <w:lang w:eastAsia="pt-BR"/>
        </w:rPr>
        <w:t xml:space="preserve"> São Paulo: Ática, 199</w:t>
      </w:r>
      <w:r w:rsidR="000E3DAD" w:rsidRPr="000E3DAD">
        <w:rPr>
          <w:rFonts w:ascii="Times New Roman" w:eastAsia="Times New Roman" w:hAnsi="Times New Roman" w:cs="Times New Roman"/>
          <w:iCs/>
          <w:color w:val="000000" w:themeColor="text1"/>
          <w:sz w:val="24"/>
          <w:szCs w:val="24"/>
          <w:lang w:eastAsia="pt-BR"/>
        </w:rPr>
        <w:t xml:space="preserve">6. (Bom Livro). </w:t>
      </w:r>
    </w:p>
    <w:p w:rsidR="00985DE8" w:rsidRPr="00985DE8" w:rsidRDefault="00985DE8" w:rsidP="000E3DAD">
      <w:pPr>
        <w:spacing w:line="240" w:lineRule="auto"/>
        <w:rPr>
          <w:rFonts w:ascii="Times New Roman" w:eastAsia="Times New Roman" w:hAnsi="Times New Roman" w:cs="Times New Roman"/>
          <w:sz w:val="24"/>
          <w:szCs w:val="24"/>
          <w:lang w:eastAsia="pt-BR"/>
        </w:rPr>
      </w:pPr>
      <w:r w:rsidRPr="000E3DAD">
        <w:rPr>
          <w:rFonts w:ascii="Times New Roman" w:eastAsia="Times New Roman" w:hAnsi="Times New Roman" w:cs="Times New Roman"/>
          <w:sz w:val="24"/>
          <w:szCs w:val="24"/>
          <w:lang w:eastAsia="pt-BR"/>
        </w:rPr>
        <w:t>C</w:t>
      </w:r>
      <w:r>
        <w:rPr>
          <w:rFonts w:ascii="Times New Roman" w:eastAsia="Times New Roman" w:hAnsi="Times New Roman" w:cs="Times New Roman"/>
          <w:sz w:val="24"/>
          <w:szCs w:val="24"/>
          <w:lang w:eastAsia="pt-BR"/>
        </w:rPr>
        <w:t>OSSON</w:t>
      </w:r>
      <w:r w:rsidRPr="000E3DAD">
        <w:rPr>
          <w:rFonts w:ascii="Times New Roman" w:eastAsia="Times New Roman" w:hAnsi="Times New Roman" w:cs="Times New Roman"/>
          <w:sz w:val="24"/>
          <w:szCs w:val="24"/>
          <w:lang w:eastAsia="pt-BR"/>
        </w:rPr>
        <w:t xml:space="preserve">, </w:t>
      </w:r>
      <w:proofErr w:type="spellStart"/>
      <w:r w:rsidRPr="000E3DAD">
        <w:rPr>
          <w:rFonts w:ascii="Times New Roman" w:eastAsia="Times New Roman" w:hAnsi="Times New Roman" w:cs="Times New Roman"/>
          <w:sz w:val="24"/>
          <w:szCs w:val="24"/>
          <w:lang w:eastAsia="pt-BR"/>
        </w:rPr>
        <w:t>Rildo</w:t>
      </w:r>
      <w:proofErr w:type="spellEnd"/>
      <w:r w:rsidRPr="00985DE8">
        <w:rPr>
          <w:rFonts w:ascii="Times New Roman" w:eastAsia="Times New Roman" w:hAnsi="Times New Roman" w:cs="Times New Roman"/>
          <w:b/>
          <w:sz w:val="24"/>
          <w:szCs w:val="24"/>
          <w:lang w:eastAsia="pt-BR"/>
        </w:rPr>
        <w:t>. </w:t>
      </w:r>
      <w:r w:rsidRPr="00985DE8">
        <w:rPr>
          <w:rFonts w:ascii="Times New Roman" w:eastAsia="Times New Roman" w:hAnsi="Times New Roman" w:cs="Times New Roman"/>
          <w:b/>
          <w:iCs/>
          <w:color w:val="000000" w:themeColor="text1"/>
          <w:sz w:val="24"/>
          <w:szCs w:val="24"/>
          <w:lang w:eastAsia="pt-BR"/>
        </w:rPr>
        <w:t>Letramento literário: teoria e prática</w:t>
      </w:r>
      <w:r w:rsidRPr="000E3DAD">
        <w:rPr>
          <w:rFonts w:ascii="Times New Roman" w:eastAsia="Times New Roman" w:hAnsi="Times New Roman" w:cs="Times New Roman"/>
          <w:color w:val="000000" w:themeColor="text1"/>
          <w:sz w:val="24"/>
          <w:szCs w:val="24"/>
          <w:lang w:eastAsia="pt-BR"/>
        </w:rPr>
        <w:t xml:space="preserve">. </w:t>
      </w:r>
      <w:r w:rsidRPr="000E3DAD">
        <w:rPr>
          <w:rFonts w:ascii="Times New Roman" w:eastAsia="Times New Roman" w:hAnsi="Times New Roman" w:cs="Times New Roman"/>
          <w:sz w:val="24"/>
          <w:szCs w:val="24"/>
          <w:lang w:eastAsia="pt-BR"/>
        </w:rPr>
        <w:t>São Paulo: Contexto, 2014. </w:t>
      </w:r>
    </w:p>
    <w:p w:rsidR="000E3DAD" w:rsidRPr="000E3DAD" w:rsidRDefault="000E3DAD" w:rsidP="000E3DAD">
      <w:pPr>
        <w:spacing w:line="240" w:lineRule="auto"/>
        <w:rPr>
          <w:rFonts w:ascii="Times New Roman" w:eastAsia="Times New Roman" w:hAnsi="Times New Roman" w:cs="Times New Roman"/>
          <w:iCs/>
          <w:color w:val="000000" w:themeColor="text1"/>
          <w:sz w:val="24"/>
          <w:szCs w:val="24"/>
          <w:lang w:eastAsia="pt-BR"/>
        </w:rPr>
      </w:pPr>
      <w:r w:rsidRPr="000E3DAD">
        <w:rPr>
          <w:rFonts w:ascii="Times New Roman" w:eastAsia="Times New Roman" w:hAnsi="Times New Roman" w:cs="Times New Roman"/>
          <w:iCs/>
          <w:color w:val="000000" w:themeColor="text1"/>
          <w:sz w:val="24"/>
          <w:szCs w:val="24"/>
          <w:lang w:eastAsia="pt-BR"/>
        </w:rPr>
        <w:t xml:space="preserve">DIAS, Gonçalves; FUNDAÇÃO BIBLIOTECA NACIONAL (Brasil). </w:t>
      </w:r>
      <w:proofErr w:type="spellStart"/>
      <w:r w:rsidRPr="00985DE8">
        <w:rPr>
          <w:rFonts w:ascii="Times New Roman" w:eastAsia="Times New Roman" w:hAnsi="Times New Roman" w:cs="Times New Roman"/>
          <w:b/>
          <w:iCs/>
          <w:color w:val="000000" w:themeColor="text1"/>
          <w:sz w:val="24"/>
          <w:szCs w:val="24"/>
          <w:lang w:eastAsia="pt-BR"/>
        </w:rPr>
        <w:t>I-Juca-Pirama</w:t>
      </w:r>
      <w:proofErr w:type="spellEnd"/>
      <w:r w:rsidRPr="000E3DAD">
        <w:rPr>
          <w:rFonts w:ascii="Times New Roman" w:eastAsia="Times New Roman" w:hAnsi="Times New Roman" w:cs="Times New Roman"/>
          <w:iCs/>
          <w:color w:val="000000" w:themeColor="text1"/>
          <w:sz w:val="24"/>
          <w:szCs w:val="24"/>
          <w:lang w:eastAsia="pt-BR"/>
        </w:rPr>
        <w:t xml:space="preserve">. [s. l., s. </w:t>
      </w:r>
      <w:proofErr w:type="gramStart"/>
      <w:r w:rsidRPr="000E3DAD">
        <w:rPr>
          <w:rFonts w:ascii="Times New Roman" w:eastAsia="Times New Roman" w:hAnsi="Times New Roman" w:cs="Times New Roman"/>
          <w:iCs/>
          <w:color w:val="000000" w:themeColor="text1"/>
          <w:sz w:val="24"/>
          <w:szCs w:val="24"/>
          <w:lang w:eastAsia="pt-BR"/>
        </w:rPr>
        <w:t>d.</w:t>
      </w:r>
      <w:proofErr w:type="gramEnd"/>
      <w:r w:rsidRPr="000E3DAD">
        <w:rPr>
          <w:rFonts w:ascii="Times New Roman" w:eastAsia="Times New Roman" w:hAnsi="Times New Roman" w:cs="Times New Roman"/>
          <w:iCs/>
          <w:color w:val="000000" w:themeColor="text1"/>
          <w:sz w:val="24"/>
          <w:szCs w:val="24"/>
          <w:lang w:eastAsia="pt-BR"/>
        </w:rPr>
        <w:t xml:space="preserve">]. Disponível em: </w:t>
      </w:r>
      <w:hyperlink r:id="rId10" w:history="1">
        <w:r w:rsidRPr="00985DE8">
          <w:rPr>
            <w:rFonts w:ascii="Times New Roman" w:eastAsia="Times New Roman" w:hAnsi="Times New Roman" w:cs="Times New Roman"/>
            <w:iCs/>
            <w:color w:val="2E74B5" w:themeColor="accent1" w:themeShade="BF"/>
            <w:sz w:val="24"/>
            <w:szCs w:val="24"/>
            <w:u w:val="single"/>
            <w:lang w:eastAsia="pt-BR"/>
          </w:rPr>
          <w:t>https://objdigital.bn.br/Acervo_Digital/livros_eletronicos/jucapirama.pdf</w:t>
        </w:r>
      </w:hyperlink>
      <w:r w:rsidRPr="000E3DAD">
        <w:rPr>
          <w:rFonts w:ascii="Times New Roman" w:eastAsia="Times New Roman" w:hAnsi="Times New Roman" w:cs="Times New Roman"/>
          <w:iCs/>
          <w:color w:val="000000" w:themeColor="text1"/>
          <w:sz w:val="24"/>
          <w:szCs w:val="24"/>
          <w:lang w:eastAsia="pt-BR"/>
        </w:rPr>
        <w:t>. Acesso em: 16 jun. 2025.</w:t>
      </w:r>
    </w:p>
    <w:p w:rsidR="000E3DAD" w:rsidRPr="000E3DAD" w:rsidRDefault="000E3DAD" w:rsidP="000E3DAD">
      <w:pPr>
        <w:spacing w:line="240" w:lineRule="auto"/>
        <w:rPr>
          <w:rFonts w:ascii="Times New Roman" w:hAnsi="Times New Roman" w:cs="Times New Roman"/>
          <w:sz w:val="24"/>
          <w:szCs w:val="24"/>
          <w:shd w:val="clear" w:color="auto" w:fill="FFFFFF"/>
        </w:rPr>
      </w:pPr>
      <w:r w:rsidRPr="000E3DAD">
        <w:rPr>
          <w:rFonts w:ascii="Times New Roman" w:hAnsi="Times New Roman" w:cs="Times New Roman"/>
          <w:sz w:val="24"/>
          <w:szCs w:val="24"/>
          <w:shd w:val="clear" w:color="auto" w:fill="FFFFFF"/>
        </w:rPr>
        <w:t>MUNDURUKU, Daniel</w:t>
      </w:r>
      <w:r w:rsidRPr="00985DE8">
        <w:rPr>
          <w:rFonts w:ascii="Times New Roman" w:hAnsi="Times New Roman" w:cs="Times New Roman"/>
          <w:b/>
          <w:sz w:val="24"/>
          <w:szCs w:val="24"/>
          <w:shd w:val="clear" w:color="auto" w:fill="FFFFFF"/>
        </w:rPr>
        <w:t>. O roubo do fogo</w:t>
      </w:r>
      <w:r w:rsidRPr="000E3DAD">
        <w:rPr>
          <w:rFonts w:ascii="Times New Roman" w:hAnsi="Times New Roman" w:cs="Times New Roman"/>
          <w:sz w:val="24"/>
          <w:szCs w:val="24"/>
          <w:shd w:val="clear" w:color="auto" w:fill="FFFFFF"/>
        </w:rPr>
        <w:t>. In: MUNDURUKU, Daniel (org.). Contos Indígenas Brasileiros. São Paulo: Global, 2005.</w:t>
      </w:r>
    </w:p>
    <w:p w:rsidR="00841E58" w:rsidRPr="000E3DAD" w:rsidRDefault="000E3DAD" w:rsidP="000E3DAD">
      <w:pPr>
        <w:spacing w:line="240" w:lineRule="auto"/>
        <w:rPr>
          <w:rFonts w:ascii="Times New Roman" w:hAnsi="Times New Roman" w:cs="Times New Roman"/>
          <w:sz w:val="24"/>
          <w:szCs w:val="24"/>
          <w:shd w:val="clear" w:color="auto" w:fill="FFFFFF"/>
        </w:rPr>
      </w:pPr>
      <w:r w:rsidRPr="000E3DAD">
        <w:rPr>
          <w:rFonts w:ascii="Times New Roman" w:hAnsi="Times New Roman" w:cs="Times New Roman"/>
          <w:sz w:val="24"/>
          <w:szCs w:val="24"/>
          <w:shd w:val="clear" w:color="auto" w:fill="FFFFFF"/>
        </w:rPr>
        <w:t>P</w:t>
      </w:r>
      <w:r w:rsidR="00985DE8">
        <w:rPr>
          <w:rFonts w:ascii="Times New Roman" w:hAnsi="Times New Roman" w:cs="Times New Roman"/>
          <w:sz w:val="24"/>
          <w:szCs w:val="24"/>
          <w:shd w:val="clear" w:color="auto" w:fill="FFFFFF"/>
        </w:rPr>
        <w:t xml:space="preserve">OTIGUARA, Eliane. </w:t>
      </w:r>
      <w:r w:rsidRPr="00985DE8">
        <w:rPr>
          <w:rFonts w:ascii="Times New Roman" w:hAnsi="Times New Roman" w:cs="Times New Roman"/>
          <w:b/>
          <w:sz w:val="24"/>
          <w:szCs w:val="24"/>
          <w:shd w:val="clear" w:color="auto" w:fill="FFFFFF"/>
        </w:rPr>
        <w:t>A Avó do Mundo</w:t>
      </w:r>
      <w:r w:rsidR="00985DE8">
        <w:rPr>
          <w:rFonts w:ascii="Times New Roman" w:hAnsi="Times New Roman" w:cs="Times New Roman"/>
          <w:sz w:val="24"/>
          <w:szCs w:val="24"/>
          <w:shd w:val="clear" w:color="auto" w:fill="FFFFFF"/>
        </w:rPr>
        <w:t xml:space="preserve">. </w:t>
      </w:r>
      <w:r w:rsidRPr="000E3DAD">
        <w:rPr>
          <w:rFonts w:ascii="Times New Roman" w:hAnsi="Times New Roman" w:cs="Times New Roman"/>
          <w:sz w:val="24"/>
          <w:szCs w:val="24"/>
          <w:shd w:val="clear" w:color="auto" w:fill="FFFFFF"/>
        </w:rPr>
        <w:t xml:space="preserve">Revista E, edição de dezembro/22, </w:t>
      </w:r>
      <w:proofErr w:type="spellStart"/>
      <w:proofErr w:type="gramStart"/>
      <w:r w:rsidRPr="000E3DAD">
        <w:rPr>
          <w:rFonts w:ascii="Times New Roman" w:hAnsi="Times New Roman" w:cs="Times New Roman"/>
          <w:sz w:val="24"/>
          <w:szCs w:val="24"/>
          <w:shd w:val="clear" w:color="auto" w:fill="FFFFFF"/>
        </w:rPr>
        <w:t>Sesc</w:t>
      </w:r>
      <w:proofErr w:type="spellEnd"/>
      <w:proofErr w:type="gramEnd"/>
      <w:r w:rsidRPr="000E3DAD">
        <w:rPr>
          <w:rFonts w:ascii="Times New Roman" w:hAnsi="Times New Roman" w:cs="Times New Roman"/>
          <w:sz w:val="24"/>
          <w:szCs w:val="24"/>
          <w:shd w:val="clear" w:color="auto" w:fill="FFFFFF"/>
        </w:rPr>
        <w:t xml:space="preserve"> </w:t>
      </w:r>
      <w:r w:rsidR="00985DE8">
        <w:rPr>
          <w:rFonts w:ascii="Times New Roman" w:hAnsi="Times New Roman" w:cs="Times New Roman"/>
          <w:sz w:val="24"/>
          <w:szCs w:val="24"/>
          <w:shd w:val="clear" w:color="auto" w:fill="FFFFFF"/>
        </w:rPr>
        <w:t xml:space="preserve">São Paulo, 2022. Disponível em: </w:t>
      </w:r>
      <w:hyperlink r:id="rId11" w:history="1">
        <w:r w:rsidR="00985DE8" w:rsidRPr="00AF159B">
          <w:rPr>
            <w:rStyle w:val="Hyperlink"/>
            <w:rFonts w:ascii="Times New Roman" w:hAnsi="Times New Roman" w:cs="Times New Roman"/>
            <w:sz w:val="24"/>
            <w:szCs w:val="24"/>
            <w:shd w:val="clear" w:color="auto" w:fill="FFFFFF"/>
          </w:rPr>
          <w:t>https://www.sescsp.org.br/editorial/a-avo-do-mundo-conto-inedito-de-eliane-potiguara/</w:t>
        </w:r>
      </w:hyperlink>
      <w:r w:rsidRPr="000E3DAD">
        <w:rPr>
          <w:rFonts w:ascii="Times New Roman" w:hAnsi="Times New Roman" w:cs="Times New Roman"/>
          <w:sz w:val="24"/>
          <w:szCs w:val="24"/>
          <w:shd w:val="clear" w:color="auto" w:fill="FFFFFF"/>
        </w:rPr>
        <w:t>. Acesso em: 16 jun. 2025.</w:t>
      </w:r>
    </w:p>
    <w:p w:rsidR="00841E58" w:rsidRPr="000E3DAD" w:rsidRDefault="00841E58" w:rsidP="000E3DAD">
      <w:pPr>
        <w:spacing w:line="240" w:lineRule="auto"/>
        <w:rPr>
          <w:rFonts w:ascii="Times New Roman" w:hAnsi="Times New Roman" w:cs="Times New Roman"/>
          <w:sz w:val="24"/>
          <w:szCs w:val="24"/>
        </w:rPr>
      </w:pPr>
    </w:p>
    <w:p w:rsidR="00841E58" w:rsidRDefault="00841E58" w:rsidP="00841E58">
      <w:pPr>
        <w:pStyle w:val="normal0"/>
        <w:spacing w:line="240" w:lineRule="auto"/>
        <w:jc w:val="both"/>
        <w:rPr>
          <w:rFonts w:ascii="Times New Roman" w:eastAsia="Times New Roman" w:hAnsi="Times New Roman" w:cs="Times New Roman"/>
        </w:rPr>
      </w:pPr>
    </w:p>
    <w:sectPr w:rsidR="00841E58" w:rsidSect="00812CE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64BAF"/>
    <w:rsid w:val="000C5641"/>
    <w:rsid w:val="000E3DAD"/>
    <w:rsid w:val="00342DF4"/>
    <w:rsid w:val="003B3E13"/>
    <w:rsid w:val="00427EA7"/>
    <w:rsid w:val="00475838"/>
    <w:rsid w:val="00580A5A"/>
    <w:rsid w:val="00660186"/>
    <w:rsid w:val="00671CDE"/>
    <w:rsid w:val="00686A38"/>
    <w:rsid w:val="00773D54"/>
    <w:rsid w:val="00812CED"/>
    <w:rsid w:val="008208B2"/>
    <w:rsid w:val="00841E58"/>
    <w:rsid w:val="008A7AD4"/>
    <w:rsid w:val="00941F25"/>
    <w:rsid w:val="00985DE8"/>
    <w:rsid w:val="009935B6"/>
    <w:rsid w:val="009B4014"/>
    <w:rsid w:val="00A269C8"/>
    <w:rsid w:val="00BD0C00"/>
    <w:rsid w:val="00BE46DA"/>
    <w:rsid w:val="00DC79A8"/>
    <w:rsid w:val="00E51380"/>
    <w:rsid w:val="00E64BAF"/>
    <w:rsid w:val="00EE76BF"/>
    <w:rsid w:val="00FA4CB5"/>
    <w:rsid w:val="00FC43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ED"/>
  </w:style>
  <w:style w:type="paragraph" w:styleId="Ttulo3">
    <w:name w:val="heading 3"/>
    <w:basedOn w:val="Normal"/>
    <w:link w:val="Ttulo3Char"/>
    <w:uiPriority w:val="9"/>
    <w:qFormat/>
    <w:rsid w:val="00671CD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Textodebalo">
    <w:name w:val="Balloon Text"/>
    <w:basedOn w:val="Normal"/>
    <w:link w:val="TextodebaloChar"/>
    <w:uiPriority w:val="99"/>
    <w:semiHidden/>
    <w:unhideWhenUsed/>
    <w:rsid w:val="008A7AD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A7AD4"/>
    <w:rPr>
      <w:rFonts w:ascii="Tahoma" w:hAnsi="Tahoma" w:cs="Tahoma"/>
      <w:sz w:val="16"/>
      <w:szCs w:val="16"/>
    </w:rPr>
  </w:style>
  <w:style w:type="paragraph" w:customStyle="1" w:styleId="normal0">
    <w:name w:val="normal"/>
    <w:rsid w:val="00841E58"/>
    <w:pPr>
      <w:spacing w:after="0" w:line="276" w:lineRule="auto"/>
    </w:pPr>
    <w:rPr>
      <w:rFonts w:ascii="Arial" w:eastAsia="Arial" w:hAnsi="Arial" w:cs="Arial"/>
      <w:lang w:eastAsia="pt-BR"/>
    </w:rPr>
  </w:style>
  <w:style w:type="character" w:styleId="Hyperlink">
    <w:name w:val="Hyperlink"/>
    <w:basedOn w:val="Fontepargpadro"/>
    <w:uiPriority w:val="99"/>
    <w:unhideWhenUsed/>
    <w:rsid w:val="00841E58"/>
    <w:rPr>
      <w:color w:val="0563C1" w:themeColor="hyperlink"/>
      <w:u w:val="single"/>
    </w:rPr>
  </w:style>
  <w:style w:type="character" w:customStyle="1" w:styleId="Ttulo3Char">
    <w:name w:val="Título 3 Char"/>
    <w:basedOn w:val="Fontepargpadro"/>
    <w:link w:val="Ttulo3"/>
    <w:uiPriority w:val="9"/>
    <w:rsid w:val="00671CDE"/>
    <w:rPr>
      <w:rFonts w:ascii="Times New Roman" w:eastAsia="Times New Roman" w:hAnsi="Times New Roman" w:cs="Times New Roman"/>
      <w:b/>
      <w:bCs/>
      <w:sz w:val="27"/>
      <w:szCs w:val="27"/>
      <w:lang w:eastAsia="pt-BR"/>
    </w:rPr>
  </w:style>
  <w:style w:type="character" w:customStyle="1" w:styleId="go">
    <w:name w:val="go"/>
    <w:basedOn w:val="Fontepargpadro"/>
    <w:rsid w:val="00671CDE"/>
  </w:style>
  <w:style w:type="character" w:styleId="nfase">
    <w:name w:val="Emphasis"/>
    <w:basedOn w:val="Fontepargpadro"/>
    <w:uiPriority w:val="20"/>
    <w:qFormat/>
    <w:rsid w:val="00E51380"/>
    <w:rPr>
      <w:i/>
      <w:iCs/>
    </w:rPr>
  </w:style>
  <w:style w:type="character" w:styleId="Forte">
    <w:name w:val="Strong"/>
    <w:basedOn w:val="Fontepargpadro"/>
    <w:uiPriority w:val="22"/>
    <w:qFormat/>
    <w:rsid w:val="00985DE8"/>
    <w:rPr>
      <w:b/>
      <w:bCs/>
    </w:rPr>
  </w:style>
</w:styles>
</file>

<file path=word/webSettings.xml><?xml version="1.0" encoding="utf-8"?>
<w:webSettings xmlns:r="http://schemas.openxmlformats.org/officeDocument/2006/relationships" xmlns:w="http://schemas.openxmlformats.org/wordprocessingml/2006/main">
  <w:divs>
    <w:div w:id="96100419">
      <w:bodyDiv w:val="1"/>
      <w:marLeft w:val="0"/>
      <w:marRight w:val="0"/>
      <w:marTop w:val="0"/>
      <w:marBottom w:val="0"/>
      <w:divBdr>
        <w:top w:val="none" w:sz="0" w:space="0" w:color="auto"/>
        <w:left w:val="none" w:sz="0" w:space="0" w:color="auto"/>
        <w:bottom w:val="none" w:sz="0" w:space="0" w:color="auto"/>
        <w:right w:val="none" w:sz="0" w:space="0" w:color="auto"/>
      </w:divBdr>
    </w:div>
    <w:div w:id="1758017626">
      <w:bodyDiv w:val="1"/>
      <w:marLeft w:val="0"/>
      <w:marRight w:val="0"/>
      <w:marTop w:val="0"/>
      <w:marBottom w:val="0"/>
      <w:divBdr>
        <w:top w:val="none" w:sz="0" w:space="0" w:color="auto"/>
        <w:left w:val="none" w:sz="0" w:space="0" w:color="auto"/>
        <w:bottom w:val="none" w:sz="0" w:space="0" w:color="auto"/>
        <w:right w:val="none" w:sz="0" w:space="0" w:color="auto"/>
      </w:divBdr>
    </w:div>
    <w:div w:id="213374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dosodasilva957@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viviane061191@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lcavieiradeoliveira@yahoo.com.br" TargetMode="External"/><Relationship Id="rId11" Type="http://schemas.openxmlformats.org/officeDocument/2006/relationships/hyperlink" Target="https://www.sescsp.org.br/editorial/a-avo-do-mundo-conto-inedito-de-eliane-potiguara/" TargetMode="External"/><Relationship Id="rId5" Type="http://schemas.openxmlformats.org/officeDocument/2006/relationships/hyperlink" Target="mailto:ericaalexsandra7@gmail.com" TargetMode="External"/><Relationship Id="rId10" Type="http://schemas.openxmlformats.org/officeDocument/2006/relationships/hyperlink" Target="https://objdigital.bn.br/Acervo_Digital/livros_eletronicos/jucapirama.pdf" TargetMode="External"/><Relationship Id="rId4" Type="http://schemas.openxmlformats.org/officeDocument/2006/relationships/image" Target="media/image1.png"/><Relationship Id="rId9" Type="http://schemas.openxmlformats.org/officeDocument/2006/relationships/hyperlink" Target="mailto:joycehellenmacedo@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1162</Words>
  <Characters>6276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erica.ferreira</cp:lastModifiedBy>
  <cp:revision>6</cp:revision>
  <dcterms:created xsi:type="dcterms:W3CDTF">2025-09-15T21:43:00Z</dcterms:created>
  <dcterms:modified xsi:type="dcterms:W3CDTF">2025-09-30T16:08:00Z</dcterms:modified>
</cp:coreProperties>
</file>