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TÉCNICAS CIRÚRGICAS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8"/>
          <w:szCs w:val="28"/>
          <w:highlight w:val="white"/>
          <w:rtl w:val="0"/>
        </w:rPr>
        <w:t xml:space="preserve">CONTEMPORÂNEAS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 RINOPLASTIA E A ATUAÇÃO DA ENFERMAGEM NO PÓS-OPERATÓRIO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100" w:right="1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rinoplastia consiste em um procedimento cirúrgico, indicado para promover reparos estéticos no nariz ou beneficiar a respiração do paciente. Na contemporaneidade, é um procedimento frequente e que geralmente fornece satisfação ao envolvido. Diante disso, várias técnicas cirúrgicas foram aperfeiçoadas, tais como: o aumento da projeção da ponta nasal com “pseudo-retalhos” decorrente de excessos cefálicos laterais das cartilagens alares e  a utilização de fáscia peitoral maior para preenchimento de dorso nasal. A realização destas técnicas requer de forma imprescindível o olhar clínico do enfermeiro frente a qualquer intercorrência proveniente da cirurgia.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Analisar as recentes técnicas cirúrgicas de rinoplastias e avaliar a atuação da enfermagem no pós-operatório dos enfermos.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Método: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uma revisão integrativa da literatura, realizada em junho de 2024. Onde utilizou-se as bases de dados da </w:t>
      </w:r>
      <w:r w:rsidDel="00000000" w:rsidR="00000000" w:rsidRPr="00000000">
        <w:rPr>
          <w:rFonts w:ascii="Times New Roman" w:cs="Times New Roman" w:eastAsia="Times New Roman" w:hAnsi="Times New Roman"/>
          <w:color w:val="202024"/>
          <w:sz w:val="24"/>
          <w:szCs w:val="24"/>
          <w:rtl w:val="0"/>
        </w:rPr>
        <w:t xml:space="preserve">Literatura Latino-Americana e do Caribe em Ciências da Saúde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LILACS) </w:t>
      </w:r>
      <w:r w:rsidDel="00000000" w:rsidR="00000000" w:rsidRPr="00000000">
        <w:rPr>
          <w:rFonts w:ascii="Times New Roman" w:cs="Times New Roman" w:eastAsia="Times New Roman" w:hAnsi="Times New Roman"/>
          <w:color w:val="202024"/>
          <w:sz w:val="24"/>
          <w:szCs w:val="24"/>
          <w:rtl w:val="0"/>
        </w:rPr>
        <w:t xml:space="preserve">e Scientific Electronic Library Online (SCIELO). A estratégia de busca obteve os seguintes descritores: 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Rinoplastia”; “Cuidados de Enfermagem” ; “Assistência centrada no paciente”, </w:t>
      </w:r>
      <w:r w:rsidDel="00000000" w:rsidR="00000000" w:rsidRPr="00000000">
        <w:rPr>
          <w:rFonts w:ascii="Times New Roman" w:cs="Times New Roman" w:eastAsia="Times New Roman" w:hAnsi="Times New Roman"/>
          <w:color w:val="202024"/>
          <w:sz w:val="24"/>
          <w:szCs w:val="24"/>
          <w:rtl w:val="0"/>
        </w:rPr>
        <w:t xml:space="preserve">intercalados pelos operadores booleanos na ordem: “AND” e “OR”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Para o levantamento do estudo compreendeu como critérios de inclusão: publicados entre os anos de 2019 a 2024, no idioma português e como assunto principal a rinoplastia.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Foram totalizados 32 estudos nas bases de dados e após criteriosa análise, 3 estudos foram selecionados, excluindo duplicatas e fora do eixo temático. A análise dos estudos selecionados demonstrou que a jornada da rinoplastia não termina na sala de cirurgia. No pós-operatório, a enfermagem assume um papel crucial, tecendo uma rede de cuidado constante para monitorar de perto o paciente, como: educar o paciente sobre sinais de complicações potenciais (infecção, hematoma ou problemas respiratórios), controle da dor, monitoramento da drenagem, instrução do paciente sobre o posicionamento correto da cabeça, identificar precocemente qualquer intercorrência e garantir uma recuperação tranquila e segura. E as técnicas mencionadas têm sido eficazes na obtenção de resultados satisfatórios para os pacientes submetidos à rinoplastia.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 base nos estudos, destaca-se a utilização das técnicas de rinoplastia como aliado da praticidade cirúrgica e responsável por suceder a assistência de enfermagem no pós-operatório, ademais as atuações dos enfermeiros demonstram as habilidades e qualidades profissionais diante o processo recuperatório, além da percepção clínica destes sobre o estado do paciente. Revela-se a necessidade de crescimento de estudos científicos para alavancar a discussão, haja vista o quantitativo de publicações sobre a temática.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Descritores: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Rinoplastia; Cuidados de Enfermagem;  Assistência centrada no paciente.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highlight w:val="white"/>
          <w:rtl w:val="0"/>
        </w:rPr>
        <w:t xml:space="preserve">REFERÊNCIAS: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BOZOLA, Antônio Roberto; BOZOLA, Alexandre Caroni; SOMMER, Camila Garcia. Aumento da projeção da ponta nasal com “pseudo-retalhos” obtidos dos excessos cefálicos laterais das cartilagens alares.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highlight w:val="white"/>
          <w:rtl w:val="0"/>
        </w:rPr>
        <w:t xml:space="preserve">Rev. Bras. Cir. Plást.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, São José do Rio Preto,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v. 34, n. 4, p. 445-451, 2019. Disponível em: https://docs.bvsalud.org/biblioref/2020/01/1047898/v34n4a03.pdf. Acesso em: 04 jun. 2024.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VERSIANI, Camila Matos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02124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. Uso de fáscia peitoral maior em preenchimento de dorso nasal: relato de caso.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highlight w:val="white"/>
          <w:rtl w:val="0"/>
        </w:rPr>
        <w:t xml:space="preserve">Rev. Bras. Cir. Plást.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, Belo Horizonte, v. 34, n. 3, p. 414-418,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 2019. Disponível em: https://docs.bvsalud.org/biblioref/2019/12/1047171/v34n3a18.pdf. Acesso em: 04 jun. 2024. 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COIMBRA, Arthur Antunes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02124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. Modelo sintético e de baixo custo para o treinamento e simulação de rinoplastia aberta e semiaberta.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highlight w:val="white"/>
          <w:rtl w:val="0"/>
        </w:rPr>
        <w:t xml:space="preserve">Rev. Bras. Cir. Plást.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, Fortaleza,  v. 36, n. 4, p. 437-442,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 2021. Disponível em: https://www.scielo.br/j/rbcp/a/9C7vZrTkGJNSvkqHfPKtqbL/?format=pdf&amp;lang=pt. Acesso em: 04 jul. 2024. 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