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A1B6" w14:textId="58C1899E" w:rsidR="00E648CF" w:rsidRDefault="00E648CF">
      <w:pPr>
        <w:spacing w:line="259" w:lineRule="auto"/>
        <w:jc w:val="center"/>
        <w:rPr>
          <w:rFonts w:ascii="Arial" w:eastAsia="Arial" w:hAnsi="Arial" w:cs="Arial"/>
        </w:rPr>
      </w:pPr>
    </w:p>
    <w:p w14:paraId="0CB290D2" w14:textId="664AA848" w:rsidR="00E648CF" w:rsidRDefault="00E20CFE" w:rsidP="00F237FF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MICROCIRURGIA ATRAVÉS DA URETEROTOMIA EM CANINO: RELATO DE CASO</w:t>
      </w:r>
    </w:p>
    <w:p w14:paraId="396A89A1" w14:textId="77777777" w:rsidR="00E648CF" w:rsidRDefault="00E648CF" w:rsidP="00F237FF">
      <w:pPr>
        <w:jc w:val="center"/>
        <w:rPr>
          <w:rFonts w:ascii="Arial" w:eastAsia="Arial" w:hAnsi="Arial" w:cs="Arial"/>
          <w:color w:val="000000"/>
        </w:rPr>
      </w:pPr>
    </w:p>
    <w:p w14:paraId="13C96604" w14:textId="10192AD5" w:rsidR="00E20CFE" w:rsidRDefault="00E20CFE" w:rsidP="00F237FF">
      <w:pPr>
        <w:jc w:val="center"/>
        <w:rPr>
          <w:rFonts w:ascii="Arial" w:hAnsi="Arial" w:cs="Arial"/>
          <w:color w:val="FF0000"/>
        </w:rPr>
      </w:pPr>
      <w:bookmarkStart w:id="0" w:name="_Hlk148358876"/>
      <w:r w:rsidRPr="00754099">
        <w:rPr>
          <w:rFonts w:ascii="Arial" w:eastAsia="Arial" w:hAnsi="Arial" w:cs="Arial"/>
          <w:color w:val="000000"/>
        </w:rPr>
        <w:t xml:space="preserve">Carlos Vinicius Cunha do Carmo¹, </w:t>
      </w:r>
      <w:r w:rsidRPr="00754099">
        <w:rPr>
          <w:rFonts w:ascii="Arial" w:hAnsi="Arial" w:cs="Arial"/>
        </w:rPr>
        <w:t xml:space="preserve">José Ricardo de N. de Souza Neto¹, </w:t>
      </w:r>
      <w:r w:rsidR="00F237FF">
        <w:rPr>
          <w:rFonts w:ascii="Arial" w:hAnsi="Arial" w:cs="Arial"/>
        </w:rPr>
        <w:t>Raphael</w:t>
      </w:r>
      <w:r w:rsidR="00D565AB">
        <w:rPr>
          <w:rFonts w:ascii="Arial" w:hAnsi="Arial" w:cs="Arial"/>
        </w:rPr>
        <w:t xml:space="preserve"> Castro Conde</w:t>
      </w:r>
      <w:r w:rsidRPr="00754099">
        <w:rPr>
          <w:rFonts w:ascii="Arial" w:eastAsia="Arial" w:hAnsi="Arial" w:cs="Arial"/>
        </w:rPr>
        <w:t xml:space="preserve">¹, </w:t>
      </w:r>
      <w:r w:rsidRPr="00754099">
        <w:rPr>
          <w:rFonts w:ascii="Arial" w:eastAsia="Arial" w:hAnsi="Arial" w:cs="Arial"/>
          <w:color w:val="000000"/>
        </w:rPr>
        <w:t>Glaucia Raimunda de Oliveira Santos Sampaio</w:t>
      </w:r>
      <w:r w:rsidRPr="00754099">
        <w:rPr>
          <w:rFonts w:ascii="Arial" w:eastAsia="Arial" w:hAnsi="Arial" w:cs="Arial"/>
          <w:color w:val="000000"/>
          <w:vertAlign w:val="superscript"/>
        </w:rPr>
        <w:t>1</w:t>
      </w:r>
      <w:r w:rsidRPr="00754099">
        <w:rPr>
          <w:rFonts w:ascii="Arial" w:eastAsia="Arial" w:hAnsi="Arial" w:cs="Arial"/>
          <w:color w:val="000000"/>
        </w:rPr>
        <w:t>, João Daniel Pereira do Carmo</w:t>
      </w:r>
      <w:r w:rsidRPr="00754099">
        <w:rPr>
          <w:rFonts w:ascii="Arial" w:eastAsia="Arial" w:hAnsi="Arial" w:cs="Arial"/>
          <w:color w:val="000000"/>
          <w:vertAlign w:val="superscript"/>
        </w:rPr>
        <w:t>2</w:t>
      </w:r>
      <w:r w:rsidRPr="00754099">
        <w:rPr>
          <w:rFonts w:ascii="Arial" w:eastAsia="Arial" w:hAnsi="Arial" w:cs="Arial"/>
          <w:color w:val="000000"/>
        </w:rPr>
        <w:t xml:space="preserve">, </w:t>
      </w:r>
      <w:r w:rsidRPr="00754099">
        <w:rPr>
          <w:rFonts w:ascii="Arial" w:hAnsi="Arial" w:cs="Arial"/>
        </w:rPr>
        <w:t>Kassia Elen M</w:t>
      </w:r>
      <w:r w:rsidR="00F237FF">
        <w:rPr>
          <w:rFonts w:ascii="Arial" w:hAnsi="Arial" w:cs="Arial"/>
        </w:rPr>
        <w:t>oreira</w:t>
      </w:r>
      <w:r w:rsidRPr="00754099">
        <w:rPr>
          <w:rFonts w:ascii="Arial" w:hAnsi="Arial" w:cs="Arial"/>
        </w:rPr>
        <w:t xml:space="preserve"> Rodrigues</w:t>
      </w:r>
      <w:r w:rsidRPr="00754099">
        <w:rPr>
          <w:rFonts w:ascii="Arial" w:hAnsi="Arial" w:cs="Arial"/>
          <w:vertAlign w:val="superscript"/>
        </w:rPr>
        <w:t>3</w:t>
      </w:r>
      <w:r w:rsidRPr="00754099">
        <w:rPr>
          <w:rFonts w:ascii="Arial" w:hAnsi="Arial" w:cs="Arial"/>
        </w:rPr>
        <w:t xml:space="preserve">, Fernanda </w:t>
      </w:r>
      <w:proofErr w:type="spellStart"/>
      <w:r w:rsidRPr="00754099">
        <w:rPr>
          <w:rFonts w:ascii="Arial" w:hAnsi="Arial" w:cs="Arial"/>
        </w:rPr>
        <w:t>Kristal</w:t>
      </w:r>
      <w:proofErr w:type="spellEnd"/>
      <w:r w:rsidRPr="00754099">
        <w:rPr>
          <w:rFonts w:ascii="Arial" w:hAnsi="Arial" w:cs="Arial"/>
        </w:rPr>
        <w:t xml:space="preserve"> F. Farias</w:t>
      </w:r>
      <w:r w:rsidRPr="00754099">
        <w:rPr>
          <w:rFonts w:ascii="Arial" w:hAnsi="Arial" w:cs="Arial"/>
          <w:vertAlign w:val="superscript"/>
        </w:rPr>
        <w:t>4</w:t>
      </w:r>
      <w:r w:rsidRPr="00754099">
        <w:rPr>
          <w:rFonts w:ascii="Arial" w:hAnsi="Arial" w:cs="Arial"/>
        </w:rPr>
        <w:t>, Ester dos S. Cabral</w:t>
      </w:r>
      <w:r w:rsidRPr="00E20CFE">
        <w:rPr>
          <w:rFonts w:ascii="Arial" w:hAnsi="Arial" w:cs="Arial"/>
          <w:vertAlign w:val="superscript"/>
        </w:rPr>
        <w:t>4</w:t>
      </w:r>
      <w:r w:rsidRPr="00754099">
        <w:rPr>
          <w:rFonts w:ascii="Arial" w:hAnsi="Arial" w:cs="Arial"/>
          <w:color w:val="FF0000"/>
        </w:rPr>
        <w:t>.</w:t>
      </w:r>
    </w:p>
    <w:p w14:paraId="305B6558" w14:textId="77777777" w:rsidR="00E20CFE" w:rsidRPr="00754099" w:rsidRDefault="00E20CFE" w:rsidP="00F237FF">
      <w:pPr>
        <w:jc w:val="center"/>
        <w:rPr>
          <w:rFonts w:ascii="Arial" w:eastAsia="Arial" w:hAnsi="Arial" w:cs="Arial"/>
          <w:color w:val="000000"/>
        </w:rPr>
      </w:pPr>
    </w:p>
    <w:p w14:paraId="3D4BBC28" w14:textId="77777777" w:rsidR="00E20CFE" w:rsidRPr="00754099" w:rsidRDefault="00E20CFE" w:rsidP="00F237FF">
      <w:pPr>
        <w:jc w:val="both"/>
        <w:rPr>
          <w:rFonts w:ascii="Arial" w:eastAsia="Arial" w:hAnsi="Arial" w:cs="Arial"/>
          <w:color w:val="000000"/>
        </w:rPr>
      </w:pPr>
      <w:r w:rsidRPr="00754099">
        <w:rPr>
          <w:rFonts w:ascii="Arial" w:eastAsia="Arial" w:hAnsi="Arial" w:cs="Arial"/>
          <w:color w:val="000000"/>
        </w:rPr>
        <w:t>¹Medico veterinário Autônomo (</w:t>
      </w:r>
      <w:r w:rsidRPr="00754099">
        <w:rPr>
          <w:rFonts w:ascii="Arial" w:eastAsia="Century Gothic" w:hAnsi="Arial" w:cs="Arial"/>
        </w:rPr>
        <w:t>UFRA)</w:t>
      </w:r>
    </w:p>
    <w:p w14:paraId="1D7E268C" w14:textId="77777777" w:rsidR="00E20CFE" w:rsidRPr="00754099" w:rsidRDefault="00E20CFE" w:rsidP="00F237FF">
      <w:pPr>
        <w:jc w:val="both"/>
        <w:rPr>
          <w:rFonts w:ascii="Arial" w:eastAsia="Arial" w:hAnsi="Arial" w:cs="Arial"/>
          <w:color w:val="000000"/>
        </w:rPr>
      </w:pPr>
      <w:r w:rsidRPr="00754099">
        <w:rPr>
          <w:rFonts w:ascii="Arial" w:eastAsia="Arial" w:hAnsi="Arial" w:cs="Arial"/>
          <w:color w:val="000000"/>
          <w:vertAlign w:val="superscript"/>
        </w:rPr>
        <w:t>2</w:t>
      </w:r>
      <w:r w:rsidRPr="00754099">
        <w:rPr>
          <w:rFonts w:ascii="Arial" w:eastAsia="Arial" w:hAnsi="Arial" w:cs="Arial"/>
          <w:color w:val="000000"/>
        </w:rPr>
        <w:t>Medico veterinário Autônomo (</w:t>
      </w:r>
      <w:r w:rsidRPr="00754099">
        <w:rPr>
          <w:rFonts w:ascii="Arial" w:eastAsia="Century Gothic" w:hAnsi="Arial" w:cs="Arial"/>
        </w:rPr>
        <w:t>UFPA)</w:t>
      </w:r>
    </w:p>
    <w:p w14:paraId="0B997E70" w14:textId="77777777" w:rsidR="00E20CFE" w:rsidRPr="00754099" w:rsidRDefault="00E20CFE" w:rsidP="00F237FF">
      <w:pPr>
        <w:jc w:val="both"/>
        <w:rPr>
          <w:rFonts w:ascii="Arial" w:eastAsia="Arial" w:hAnsi="Arial" w:cs="Arial"/>
          <w:color w:val="000000"/>
        </w:rPr>
      </w:pPr>
      <w:r w:rsidRPr="00754099">
        <w:rPr>
          <w:rFonts w:ascii="Arial" w:eastAsia="Arial" w:hAnsi="Arial" w:cs="Arial"/>
          <w:color w:val="000000"/>
          <w:vertAlign w:val="superscript"/>
        </w:rPr>
        <w:t>3</w:t>
      </w:r>
      <w:r w:rsidRPr="00754099">
        <w:rPr>
          <w:rFonts w:ascii="Arial" w:eastAsia="Arial" w:hAnsi="Arial" w:cs="Arial"/>
          <w:color w:val="000000"/>
        </w:rPr>
        <w:t>Universidade da Amazônia (UNAMA).</w:t>
      </w:r>
    </w:p>
    <w:p w14:paraId="1A943D4C" w14:textId="77777777" w:rsidR="00E20CFE" w:rsidRPr="00754099" w:rsidRDefault="00E20CFE" w:rsidP="00F237FF">
      <w:pPr>
        <w:jc w:val="both"/>
        <w:rPr>
          <w:rFonts w:ascii="Arial" w:eastAsia="Arial" w:hAnsi="Arial" w:cs="Arial"/>
          <w:color w:val="000000"/>
        </w:rPr>
      </w:pPr>
      <w:r w:rsidRPr="00754099">
        <w:rPr>
          <w:rFonts w:ascii="Arial" w:eastAsia="Arial" w:hAnsi="Arial" w:cs="Arial"/>
          <w:color w:val="000000"/>
          <w:vertAlign w:val="superscript"/>
        </w:rPr>
        <w:t>4</w:t>
      </w:r>
      <w:r w:rsidRPr="00754099">
        <w:rPr>
          <w:rFonts w:ascii="Arial" w:eastAsia="Arial" w:hAnsi="Arial" w:cs="Arial"/>
          <w:color w:val="000000"/>
        </w:rPr>
        <w:t>Universidade Federal Rural do Pará (UFRA).</w:t>
      </w:r>
    </w:p>
    <w:p w14:paraId="44003F56" w14:textId="77777777" w:rsidR="00E20CFE" w:rsidRPr="00754099" w:rsidRDefault="00E20CFE" w:rsidP="00F237FF">
      <w:pPr>
        <w:jc w:val="both"/>
        <w:rPr>
          <w:rFonts w:ascii="Arial" w:eastAsia="Arial" w:hAnsi="Arial" w:cs="Arial"/>
          <w:color w:val="000000"/>
        </w:rPr>
      </w:pPr>
      <w:r w:rsidRPr="00754099">
        <w:rPr>
          <w:rFonts w:ascii="Arial" w:eastAsia="Arial" w:hAnsi="Arial" w:cs="Arial"/>
        </w:rPr>
        <w:t xml:space="preserve">E-mail: </w:t>
      </w:r>
      <w:hyperlink r:id="rId5" w:history="1">
        <w:r w:rsidRPr="00754099">
          <w:rPr>
            <w:rStyle w:val="Hyperlink"/>
            <w:rFonts w:ascii="Arial" w:hAnsi="Arial" w:cs="Arial"/>
          </w:rPr>
          <w:t>carlosdocarmovet@gmail.com</w:t>
        </w:r>
      </w:hyperlink>
      <w:r w:rsidRPr="00754099">
        <w:rPr>
          <w:rFonts w:ascii="Arial" w:hAnsi="Arial" w:cs="Arial"/>
          <w:color w:val="000000"/>
        </w:rPr>
        <w:t xml:space="preserve"> </w:t>
      </w:r>
    </w:p>
    <w:p w14:paraId="33DD69D9" w14:textId="0B1394B6" w:rsidR="00D9461C" w:rsidRDefault="00D9461C" w:rsidP="00F237FF">
      <w:pPr>
        <w:jc w:val="both"/>
        <w:rPr>
          <w:rFonts w:ascii="Arial" w:hAnsi="Arial" w:cs="Arial"/>
          <w:highlight w:val="yellow"/>
        </w:rPr>
      </w:pPr>
    </w:p>
    <w:p w14:paraId="5899C6F2" w14:textId="40D3B346" w:rsidR="00D436DA" w:rsidRPr="00E97C07" w:rsidRDefault="00D436DA" w:rsidP="00F237FF">
      <w:pPr>
        <w:jc w:val="both"/>
        <w:rPr>
          <w:rFonts w:ascii="Arial" w:eastAsia="Arial" w:hAnsi="Arial" w:cs="Arial"/>
        </w:rPr>
      </w:pPr>
      <w:r w:rsidRPr="00E04CA8">
        <w:rPr>
          <w:rFonts w:ascii="Arial" w:eastAsia="Arial" w:hAnsi="Arial" w:cs="Arial"/>
        </w:rPr>
        <w:t>A obstrução ureteral é a oclusão do lúmen</w:t>
      </w:r>
      <w:r w:rsidR="0045581B">
        <w:rPr>
          <w:rFonts w:ascii="Arial" w:eastAsia="Arial" w:hAnsi="Arial" w:cs="Arial"/>
        </w:rPr>
        <w:t xml:space="preserve"> do (s) ureter (es) de modo parcial ou total, podendo</w:t>
      </w:r>
      <w:r w:rsidRPr="00E04CA8">
        <w:rPr>
          <w:rFonts w:ascii="Arial" w:eastAsia="Arial" w:hAnsi="Arial" w:cs="Arial"/>
        </w:rPr>
        <w:t xml:space="preserve"> ocorrer unilateral o</w:t>
      </w:r>
      <w:r w:rsidR="0045581B">
        <w:rPr>
          <w:rFonts w:ascii="Arial" w:eastAsia="Arial" w:hAnsi="Arial" w:cs="Arial"/>
        </w:rPr>
        <w:t>u bilateralmente por diversas causas,</w:t>
      </w:r>
      <w:r w:rsidRPr="00E04CA8">
        <w:rPr>
          <w:rFonts w:ascii="Arial" w:eastAsia="Arial" w:hAnsi="Arial" w:cs="Arial"/>
        </w:rPr>
        <w:t xml:space="preserve"> </w:t>
      </w:r>
      <w:r w:rsidR="0045581B">
        <w:rPr>
          <w:rFonts w:ascii="Arial" w:eastAsia="Arial" w:hAnsi="Arial" w:cs="Arial"/>
        </w:rPr>
        <w:t>dentre estas temos</w:t>
      </w:r>
      <w:r w:rsidRPr="00E04CA8">
        <w:rPr>
          <w:rFonts w:ascii="Arial" w:eastAsia="Arial" w:hAnsi="Arial" w:cs="Arial"/>
        </w:rPr>
        <w:t xml:space="preserve"> a</w:t>
      </w:r>
      <w:r w:rsidR="0045581B">
        <w:rPr>
          <w:rFonts w:ascii="Arial" w:eastAsia="Arial" w:hAnsi="Arial" w:cs="Arial"/>
        </w:rPr>
        <w:t xml:space="preserve"> (s)</w:t>
      </w:r>
      <w:r w:rsidRPr="00E04CA8">
        <w:rPr>
          <w:rFonts w:ascii="Arial" w:eastAsia="Arial" w:hAnsi="Arial" w:cs="Arial"/>
        </w:rPr>
        <w:t xml:space="preserve"> </w:t>
      </w:r>
      <w:proofErr w:type="spellStart"/>
      <w:r w:rsidRPr="00E04CA8">
        <w:rPr>
          <w:rFonts w:ascii="Arial" w:eastAsia="Arial" w:hAnsi="Arial" w:cs="Arial"/>
        </w:rPr>
        <w:t>ureterolitíase</w:t>
      </w:r>
      <w:proofErr w:type="spellEnd"/>
      <w:r w:rsidR="0045581B">
        <w:rPr>
          <w:rFonts w:ascii="Arial" w:eastAsia="Arial" w:hAnsi="Arial" w:cs="Arial"/>
        </w:rPr>
        <w:t xml:space="preserve"> (s)</w:t>
      </w:r>
      <w:r>
        <w:rPr>
          <w:rFonts w:ascii="Arial" w:eastAsia="Arial" w:hAnsi="Arial" w:cs="Arial"/>
        </w:rPr>
        <w:t>.</w:t>
      </w:r>
      <w:r w:rsidRPr="00E04CA8">
        <w:rPr>
          <w:rFonts w:ascii="Arial" w:eastAsia="Arial" w:hAnsi="Arial" w:cs="Arial"/>
        </w:rPr>
        <w:t xml:space="preserve"> O objetivo </w:t>
      </w:r>
      <w:r>
        <w:rPr>
          <w:rFonts w:ascii="Arial" w:eastAsia="Arial" w:hAnsi="Arial" w:cs="Arial"/>
        </w:rPr>
        <w:t xml:space="preserve">do trabalho </w:t>
      </w:r>
      <w:r w:rsidRPr="00E04CA8">
        <w:rPr>
          <w:rFonts w:ascii="Arial" w:eastAsia="Arial" w:hAnsi="Arial" w:cs="Arial"/>
        </w:rPr>
        <w:t>é</w:t>
      </w:r>
      <w:r>
        <w:rPr>
          <w:rFonts w:ascii="Arial" w:eastAsia="Arial" w:hAnsi="Arial" w:cs="Arial"/>
        </w:rPr>
        <w:t xml:space="preserve"> relatar</w:t>
      </w:r>
      <w:r w:rsidR="0045581B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</w:t>
      </w:r>
      <w:r w:rsidRPr="00E04CA8">
        <w:rPr>
          <w:rFonts w:ascii="Arial" w:eastAsia="Arial" w:hAnsi="Arial" w:cs="Arial"/>
        </w:rPr>
        <w:t xml:space="preserve">abordagem microcirúrgica no tratamento de </w:t>
      </w:r>
      <w:proofErr w:type="spellStart"/>
      <w:r w:rsidRPr="00E04CA8">
        <w:rPr>
          <w:rFonts w:ascii="Arial" w:eastAsia="Arial" w:hAnsi="Arial" w:cs="Arial"/>
        </w:rPr>
        <w:t>ureterolitíase</w:t>
      </w:r>
      <w:proofErr w:type="spellEnd"/>
      <w:r>
        <w:rPr>
          <w:rFonts w:ascii="Arial" w:eastAsia="Arial" w:hAnsi="Arial" w:cs="Arial"/>
        </w:rPr>
        <w:t xml:space="preserve"> em ureter esquerdo</w:t>
      </w:r>
      <w:r w:rsidR="0045581B">
        <w:rPr>
          <w:rFonts w:ascii="Arial" w:eastAsia="Arial" w:hAnsi="Arial" w:cs="Arial"/>
        </w:rPr>
        <w:t xml:space="preserve"> de um canino</w:t>
      </w:r>
      <w:r w:rsidRPr="00E04CA8">
        <w:rPr>
          <w:rFonts w:ascii="Arial" w:eastAsia="Arial" w:hAnsi="Arial" w:cs="Arial"/>
        </w:rPr>
        <w:t>.</w:t>
      </w:r>
      <w:r w:rsidRPr="00E04CA8">
        <w:rPr>
          <w:rFonts w:ascii="Arial" w:eastAsia="Arial" w:hAnsi="Arial" w:cs="Arial"/>
          <w:color w:val="000000"/>
        </w:rPr>
        <w:t xml:space="preserve"> Foi atendido e</w:t>
      </w:r>
      <w:r w:rsidR="0045581B">
        <w:rPr>
          <w:rFonts w:ascii="Arial" w:eastAsia="Arial" w:hAnsi="Arial" w:cs="Arial"/>
          <w:color w:val="000000"/>
        </w:rPr>
        <w:t>m uma clínica particular</w:t>
      </w:r>
      <w:r w:rsidR="00E96467">
        <w:rPr>
          <w:rFonts w:ascii="Arial" w:eastAsia="Arial" w:hAnsi="Arial" w:cs="Arial"/>
          <w:color w:val="000000"/>
        </w:rPr>
        <w:t xml:space="preserve">, </w:t>
      </w:r>
      <w:r w:rsidR="0045581B">
        <w:rPr>
          <w:rFonts w:ascii="Arial" w:eastAsia="Arial" w:hAnsi="Arial" w:cs="Arial"/>
          <w:color w:val="000000"/>
        </w:rPr>
        <w:t>um canino</w:t>
      </w:r>
      <w:r w:rsidRPr="00E04CA8">
        <w:rPr>
          <w:rFonts w:ascii="Arial" w:eastAsia="Arial" w:hAnsi="Arial" w:cs="Arial"/>
          <w:color w:val="000000"/>
        </w:rPr>
        <w:t>,</w:t>
      </w:r>
      <w:r w:rsidR="0045581B">
        <w:rPr>
          <w:rFonts w:ascii="Arial" w:eastAsia="Arial" w:hAnsi="Arial" w:cs="Arial"/>
          <w:color w:val="000000"/>
        </w:rPr>
        <w:t xml:space="preserve"> macho,</w:t>
      </w:r>
      <w:r w:rsidRPr="00E04CA8">
        <w:rPr>
          <w:rFonts w:ascii="Arial" w:eastAsia="Arial" w:hAnsi="Arial" w:cs="Arial"/>
          <w:color w:val="000000"/>
        </w:rPr>
        <w:t xml:space="preserve"> castrado, da raç</w:t>
      </w:r>
      <w:r w:rsidR="0045581B">
        <w:rPr>
          <w:rFonts w:ascii="Arial" w:eastAsia="Arial" w:hAnsi="Arial" w:cs="Arial"/>
          <w:color w:val="000000"/>
        </w:rPr>
        <w:t xml:space="preserve">a </w:t>
      </w:r>
      <w:proofErr w:type="spellStart"/>
      <w:r w:rsidR="0045581B">
        <w:rPr>
          <w:rFonts w:ascii="Arial" w:eastAsia="Arial" w:hAnsi="Arial" w:cs="Arial"/>
          <w:color w:val="000000"/>
        </w:rPr>
        <w:t>yorkshire</w:t>
      </w:r>
      <w:proofErr w:type="spellEnd"/>
      <w:r w:rsidR="0045581B">
        <w:rPr>
          <w:rFonts w:ascii="Arial" w:eastAsia="Arial" w:hAnsi="Arial" w:cs="Arial"/>
          <w:color w:val="000000"/>
        </w:rPr>
        <w:t>, de 9 anos de idade e com</w:t>
      </w:r>
      <w:r w:rsidRPr="00E04CA8">
        <w:rPr>
          <w:rFonts w:ascii="Arial" w:eastAsia="Arial" w:hAnsi="Arial" w:cs="Arial"/>
          <w:color w:val="000000"/>
        </w:rPr>
        <w:t xml:space="preserve"> 4kg. Durante a anamnese</w:t>
      </w:r>
      <w:r w:rsidRPr="00E04CA8">
        <w:rPr>
          <w:rFonts w:ascii="Arial" w:hAnsi="Arial" w:cs="Arial"/>
          <w:color w:val="000000" w:themeColor="text1"/>
        </w:rPr>
        <w:t xml:space="preserve"> </w:t>
      </w:r>
      <w:r w:rsidR="00B77FD2">
        <w:rPr>
          <w:rFonts w:ascii="Arial" w:hAnsi="Arial" w:cs="Arial"/>
          <w:color w:val="000000" w:themeColor="text1"/>
        </w:rPr>
        <w:t>o paciente apresentou</w:t>
      </w:r>
      <w:r w:rsidR="00E20CFE">
        <w:rPr>
          <w:rFonts w:ascii="Arial" w:hAnsi="Arial" w:cs="Arial"/>
          <w:color w:val="000000" w:themeColor="text1"/>
        </w:rPr>
        <w:t xml:space="preserve"> </w:t>
      </w:r>
      <w:r w:rsidRPr="00E04CA8">
        <w:rPr>
          <w:rFonts w:ascii="Arial" w:hAnsi="Arial" w:cs="Arial"/>
          <w:color w:val="000000" w:themeColor="text1"/>
        </w:rPr>
        <w:t xml:space="preserve">hematúria, disúria, </w:t>
      </w:r>
      <w:r w:rsidRPr="00E04CA8">
        <w:rPr>
          <w:rFonts w:ascii="Arial" w:eastAsia="Arial" w:hAnsi="Arial" w:cs="Arial"/>
          <w:color w:val="000000"/>
        </w:rPr>
        <w:t>prostração</w:t>
      </w:r>
      <w:r w:rsidRPr="00E04CA8">
        <w:rPr>
          <w:rFonts w:ascii="Arial" w:hAnsi="Arial" w:cs="Arial"/>
          <w:color w:val="000000" w:themeColor="text1"/>
        </w:rPr>
        <w:t xml:space="preserve"> e</w:t>
      </w:r>
      <w:r>
        <w:rPr>
          <w:rFonts w:ascii="Arial" w:hAnsi="Arial" w:cs="Arial"/>
          <w:color w:val="000000" w:themeColor="text1"/>
        </w:rPr>
        <w:t xml:space="preserve"> dor </w:t>
      </w:r>
      <w:r w:rsidR="00B77FD2">
        <w:rPr>
          <w:rFonts w:ascii="Arial" w:hAnsi="Arial" w:cs="Arial"/>
          <w:color w:val="000000" w:themeColor="text1"/>
        </w:rPr>
        <w:t xml:space="preserve">abdominal; o tutor relatou </w:t>
      </w:r>
      <w:r w:rsidRPr="00E04CA8">
        <w:rPr>
          <w:rFonts w:ascii="Arial" w:hAnsi="Arial" w:cs="Arial"/>
          <w:color w:val="000000" w:themeColor="text1"/>
        </w:rPr>
        <w:t>histórico de cálculo vesical há seis meses</w:t>
      </w:r>
      <w:r w:rsidR="00B77FD2">
        <w:rPr>
          <w:rFonts w:ascii="Arial" w:hAnsi="Arial" w:cs="Arial"/>
          <w:color w:val="000000" w:themeColor="text1"/>
        </w:rPr>
        <w:t xml:space="preserve"> antes da consulta realizada</w:t>
      </w:r>
      <w:r>
        <w:rPr>
          <w:rFonts w:ascii="Arial" w:hAnsi="Arial" w:cs="Arial"/>
          <w:color w:val="000000" w:themeColor="text1"/>
        </w:rPr>
        <w:t xml:space="preserve">. </w:t>
      </w:r>
      <w:r w:rsidRPr="005A11BA">
        <w:rPr>
          <w:rFonts w:ascii="Arial" w:eastAsia="Arial" w:hAnsi="Arial" w:cs="Arial"/>
        </w:rPr>
        <w:t xml:space="preserve">Nos exames </w:t>
      </w:r>
      <w:proofErr w:type="spellStart"/>
      <w:r w:rsidRPr="005A11BA">
        <w:rPr>
          <w:rFonts w:ascii="Arial" w:eastAsia="Arial" w:hAnsi="Arial" w:cs="Arial"/>
        </w:rPr>
        <w:t>pré</w:t>
      </w:r>
      <w:proofErr w:type="spellEnd"/>
      <w:r w:rsidRPr="005A11BA">
        <w:rPr>
          <w:rFonts w:ascii="Arial" w:eastAsia="Arial" w:hAnsi="Arial" w:cs="Arial"/>
        </w:rPr>
        <w:t>-cirúrgicos foram observadas alterações significativas na ultrassonografia</w:t>
      </w:r>
      <w:r w:rsidR="00B77FD2">
        <w:rPr>
          <w:rFonts w:ascii="Arial" w:hAnsi="Arial" w:cs="Arial"/>
          <w:color w:val="000000" w:themeColor="text1"/>
        </w:rPr>
        <w:t>, apresent</w:t>
      </w:r>
      <w:r w:rsidR="00E96467">
        <w:rPr>
          <w:rFonts w:ascii="Arial" w:hAnsi="Arial" w:cs="Arial"/>
          <w:color w:val="000000" w:themeColor="text1"/>
        </w:rPr>
        <w:t>ando</w:t>
      </w:r>
      <w:r w:rsidR="00B77FD2">
        <w:rPr>
          <w:rFonts w:ascii="Arial" w:hAnsi="Arial" w:cs="Arial"/>
          <w:color w:val="000000" w:themeColor="text1"/>
        </w:rPr>
        <w:t xml:space="preserve"> </w:t>
      </w:r>
      <w:r w:rsidRPr="00E04CA8">
        <w:rPr>
          <w:rFonts w:ascii="Arial" w:hAnsi="Arial" w:cs="Arial"/>
          <w:color w:val="000000" w:themeColor="text1"/>
        </w:rPr>
        <w:t xml:space="preserve">alterações </w:t>
      </w:r>
      <w:r>
        <w:rPr>
          <w:rFonts w:ascii="Arial" w:hAnsi="Arial" w:cs="Arial"/>
          <w:color w:val="000000" w:themeColor="text1"/>
        </w:rPr>
        <w:t>na</w:t>
      </w:r>
      <w:r w:rsidR="0024428E">
        <w:rPr>
          <w:rFonts w:ascii="Arial" w:hAnsi="Arial" w:cs="Arial"/>
          <w:color w:val="000000" w:themeColor="text1"/>
        </w:rPr>
        <w:t xml:space="preserve"> vesícula urinária com</w:t>
      </w:r>
      <w:r w:rsidR="00B77FD2">
        <w:rPr>
          <w:rFonts w:ascii="Arial" w:hAnsi="Arial" w:cs="Arial"/>
          <w:color w:val="000000" w:themeColor="text1"/>
        </w:rPr>
        <w:t xml:space="preserve"> considerável</w:t>
      </w:r>
      <w:r w:rsidRPr="00E04CA8">
        <w:rPr>
          <w:rFonts w:ascii="Arial" w:hAnsi="Arial" w:cs="Arial"/>
          <w:color w:val="000000" w:themeColor="text1"/>
        </w:rPr>
        <w:t xml:space="preserve"> aumento na espessura da parede</w:t>
      </w:r>
      <w:r w:rsidR="0024428E">
        <w:rPr>
          <w:rFonts w:ascii="Arial" w:hAnsi="Arial" w:cs="Arial"/>
          <w:color w:val="000000" w:themeColor="text1"/>
        </w:rPr>
        <w:t xml:space="preserve">. </w:t>
      </w:r>
      <w:r w:rsidR="00B77FD2">
        <w:rPr>
          <w:rFonts w:ascii="Arial" w:hAnsi="Arial" w:cs="Arial"/>
          <w:color w:val="000000" w:themeColor="text1"/>
        </w:rPr>
        <w:t xml:space="preserve">Já no ureter esquerdo foi identificada uma estrutura </w:t>
      </w:r>
      <w:proofErr w:type="spellStart"/>
      <w:r w:rsidR="00B77FD2">
        <w:rPr>
          <w:rFonts w:ascii="Arial" w:hAnsi="Arial" w:cs="Arial"/>
          <w:color w:val="000000" w:themeColor="text1"/>
        </w:rPr>
        <w:t>hipere</w:t>
      </w:r>
      <w:r w:rsidR="0024428E">
        <w:rPr>
          <w:rFonts w:ascii="Arial" w:hAnsi="Arial" w:cs="Arial"/>
          <w:color w:val="000000" w:themeColor="text1"/>
        </w:rPr>
        <w:t>cogênica</w:t>
      </w:r>
      <w:proofErr w:type="spellEnd"/>
      <w:r w:rsidR="0024428E">
        <w:rPr>
          <w:rFonts w:ascii="Arial" w:hAnsi="Arial" w:cs="Arial"/>
          <w:color w:val="000000" w:themeColor="text1"/>
        </w:rPr>
        <w:t xml:space="preserve"> com aproximadamente 0,85</w:t>
      </w:r>
      <w:r w:rsidR="00B77FD2">
        <w:rPr>
          <w:rFonts w:ascii="Arial" w:hAnsi="Arial" w:cs="Arial"/>
          <w:color w:val="000000" w:themeColor="text1"/>
        </w:rPr>
        <w:t xml:space="preserve"> cm, causando dilatação luminal e afilamento no terço distal do ureter acometido</w:t>
      </w:r>
      <w:r w:rsidR="0024428E">
        <w:rPr>
          <w:rFonts w:ascii="Arial" w:hAnsi="Arial" w:cs="Arial"/>
          <w:color w:val="000000" w:themeColor="text1"/>
        </w:rPr>
        <w:t xml:space="preserve">, sendo o diagnóstico fechado com </w:t>
      </w:r>
      <w:proofErr w:type="spellStart"/>
      <w:r w:rsidR="0024428E">
        <w:rPr>
          <w:rFonts w:ascii="Arial" w:hAnsi="Arial" w:cs="Arial"/>
          <w:color w:val="000000" w:themeColor="text1"/>
        </w:rPr>
        <w:t>raio-x</w:t>
      </w:r>
      <w:proofErr w:type="spellEnd"/>
      <w:r w:rsidR="0024428E">
        <w:rPr>
          <w:rFonts w:ascii="Arial" w:hAnsi="Arial" w:cs="Arial"/>
          <w:color w:val="000000" w:themeColor="text1"/>
        </w:rPr>
        <w:t xml:space="preserve"> abdominal</w:t>
      </w:r>
      <w:r w:rsidRPr="00E04CA8">
        <w:rPr>
          <w:rFonts w:ascii="Arial" w:hAnsi="Arial" w:cs="Arial"/>
          <w:color w:val="000000" w:themeColor="text1"/>
        </w:rPr>
        <w:t xml:space="preserve">. </w:t>
      </w:r>
      <w:r w:rsidR="00B77FD2">
        <w:rPr>
          <w:rFonts w:ascii="Arial" w:hAnsi="Arial" w:cs="Arial"/>
          <w:color w:val="000000" w:themeColor="text1"/>
        </w:rPr>
        <w:t xml:space="preserve">O paciente </w:t>
      </w:r>
      <w:r w:rsidR="00E96467">
        <w:rPr>
          <w:rFonts w:ascii="Arial" w:hAnsi="Arial" w:cs="Arial"/>
          <w:color w:val="000000" w:themeColor="text1"/>
        </w:rPr>
        <w:t>foi encaminhado</w:t>
      </w:r>
      <w:r w:rsidRPr="00E04CA8">
        <w:rPr>
          <w:rFonts w:ascii="Arial" w:hAnsi="Arial" w:cs="Arial"/>
          <w:color w:val="000000" w:themeColor="text1"/>
        </w:rPr>
        <w:t xml:space="preserve"> </w:t>
      </w:r>
      <w:r w:rsidR="00E96467">
        <w:rPr>
          <w:rFonts w:ascii="Arial" w:hAnsi="Arial" w:cs="Arial"/>
          <w:color w:val="000000" w:themeColor="text1"/>
        </w:rPr>
        <w:t>para cirurgia, sendo</w:t>
      </w:r>
      <w:r w:rsidR="00B77FD2">
        <w:rPr>
          <w:rFonts w:ascii="Arial" w:hAnsi="Arial" w:cs="Arial"/>
          <w:color w:val="000000" w:themeColor="text1"/>
        </w:rPr>
        <w:t xml:space="preserve"> realização o procedimento de ureterotomia. </w:t>
      </w:r>
      <w:r w:rsidRPr="005A11BA">
        <w:rPr>
          <w:rFonts w:ascii="Arial" w:eastAsia="Arial" w:hAnsi="Arial" w:cs="Arial"/>
        </w:rPr>
        <w:t>Anterior ao procedimento</w:t>
      </w:r>
      <w:r w:rsidR="00B77FD2">
        <w:rPr>
          <w:rFonts w:ascii="Arial" w:eastAsia="Arial" w:hAnsi="Arial" w:cs="Arial"/>
        </w:rPr>
        <w:t xml:space="preserve"> operatório</w:t>
      </w:r>
      <w:r w:rsidRPr="005A11B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o</w:t>
      </w:r>
      <w:r w:rsidRPr="005A11BA">
        <w:rPr>
          <w:rFonts w:ascii="Arial" w:eastAsia="Arial" w:hAnsi="Arial" w:cs="Arial"/>
        </w:rPr>
        <w:t xml:space="preserve"> paciente foi sondad</w:t>
      </w:r>
      <w:r>
        <w:rPr>
          <w:rFonts w:ascii="Arial" w:eastAsia="Arial" w:hAnsi="Arial" w:cs="Arial"/>
        </w:rPr>
        <w:t>o</w:t>
      </w:r>
      <w:r w:rsidRPr="005A11BA">
        <w:rPr>
          <w:rFonts w:ascii="Arial" w:eastAsia="Arial" w:hAnsi="Arial" w:cs="Arial"/>
        </w:rPr>
        <w:t xml:space="preserve"> para a lavagem uretral e vesic</w:t>
      </w:r>
      <w:r w:rsidR="00B77FD2">
        <w:rPr>
          <w:rFonts w:ascii="Arial" w:eastAsia="Arial" w:hAnsi="Arial" w:cs="Arial"/>
        </w:rPr>
        <w:t xml:space="preserve">al com solução fisiológica 0,9%, além </w:t>
      </w:r>
      <w:r w:rsidR="00E96467">
        <w:rPr>
          <w:rFonts w:ascii="Arial" w:eastAsia="Arial" w:hAnsi="Arial" w:cs="Arial"/>
        </w:rPr>
        <w:t xml:space="preserve">de verificar </w:t>
      </w:r>
      <w:r w:rsidR="00B77FD2">
        <w:rPr>
          <w:rFonts w:ascii="Arial" w:eastAsia="Arial" w:hAnsi="Arial" w:cs="Arial"/>
        </w:rPr>
        <w:t xml:space="preserve">a </w:t>
      </w:r>
      <w:r w:rsidRPr="005A11BA">
        <w:rPr>
          <w:rFonts w:ascii="Arial" w:eastAsia="Arial" w:hAnsi="Arial" w:cs="Arial"/>
        </w:rPr>
        <w:t>monitoração do débito urinário</w:t>
      </w:r>
      <w:r w:rsidR="0024428E">
        <w:rPr>
          <w:rFonts w:ascii="Arial" w:eastAsia="Arial" w:hAnsi="Arial" w:cs="Arial"/>
        </w:rPr>
        <w:t xml:space="preserve">. </w:t>
      </w:r>
      <w:r w:rsidR="00E96467">
        <w:rPr>
          <w:rFonts w:ascii="Arial" w:eastAsia="Arial" w:hAnsi="Arial" w:cs="Arial"/>
        </w:rPr>
        <w:t>O</w:t>
      </w:r>
      <w:r w:rsidR="0024428E">
        <w:rPr>
          <w:rFonts w:ascii="Arial" w:eastAsia="Arial" w:hAnsi="Arial" w:cs="Arial"/>
        </w:rPr>
        <w:t xml:space="preserve"> paciente</w:t>
      </w:r>
      <w:r>
        <w:rPr>
          <w:rFonts w:ascii="Arial" w:hAnsi="Arial" w:cs="Arial"/>
        </w:rPr>
        <w:t xml:space="preserve"> foi colocado em decúbito dorsal, e após o preparo do campo cirúrgico realizou-se uma incisão </w:t>
      </w:r>
      <w:proofErr w:type="spellStart"/>
      <w:r w:rsidRPr="00644860">
        <w:rPr>
          <w:rFonts w:ascii="Arial" w:hAnsi="Arial" w:cs="Arial"/>
        </w:rPr>
        <w:t>paraumbilical</w:t>
      </w:r>
      <w:proofErr w:type="spellEnd"/>
      <w:r w:rsidRPr="00644860">
        <w:rPr>
          <w:rFonts w:ascii="Arial" w:hAnsi="Arial" w:cs="Arial"/>
        </w:rPr>
        <w:t xml:space="preserve">, </w:t>
      </w:r>
      <w:r w:rsidR="00E96467">
        <w:rPr>
          <w:rFonts w:ascii="Arial" w:hAnsi="Arial" w:cs="Arial"/>
        </w:rPr>
        <w:t xml:space="preserve">para ter </w:t>
      </w:r>
      <w:r>
        <w:rPr>
          <w:rFonts w:ascii="Arial" w:eastAsia="Arial" w:hAnsi="Arial" w:cs="Arial"/>
        </w:rPr>
        <w:t xml:space="preserve">acesso </w:t>
      </w:r>
      <w:r w:rsidR="0024428E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cavidade abdominal, visualizou-se rins, bexiga e ureteres. Posteriormente, foi iniciada a técn</w:t>
      </w:r>
      <w:r w:rsidR="0024428E">
        <w:rPr>
          <w:rFonts w:ascii="Arial" w:eastAsia="Arial" w:hAnsi="Arial" w:cs="Arial"/>
        </w:rPr>
        <w:t>ica cirúrgica de ureterotomia</w:t>
      </w:r>
      <w:r w:rsidR="007D02DB">
        <w:rPr>
          <w:rFonts w:ascii="Arial" w:eastAsia="Arial" w:hAnsi="Arial" w:cs="Arial"/>
        </w:rPr>
        <w:t xml:space="preserve"> em que foi utilizada a lupa cirúrgica de aumento e instrumentais cirúrgicos de microcirurgia, com o</w:t>
      </w:r>
      <w:r>
        <w:rPr>
          <w:rFonts w:ascii="Arial" w:eastAsia="Arial" w:hAnsi="Arial" w:cs="Arial"/>
        </w:rPr>
        <w:t xml:space="preserve"> ureter acometido </w:t>
      </w:r>
      <w:r w:rsidR="007D02DB">
        <w:rPr>
          <w:rFonts w:ascii="Arial" w:eastAsia="Arial" w:hAnsi="Arial" w:cs="Arial"/>
        </w:rPr>
        <w:t>vindo a ser</w:t>
      </w:r>
      <w:r>
        <w:rPr>
          <w:rFonts w:ascii="Arial" w:eastAsia="Arial" w:hAnsi="Arial" w:cs="Arial"/>
        </w:rPr>
        <w:t xml:space="preserve"> exteriorizado e realizou-se o seu isolamento</w:t>
      </w:r>
      <w:r w:rsidR="0024428E">
        <w:rPr>
          <w:rFonts w:ascii="Arial" w:eastAsia="Arial" w:hAnsi="Arial" w:cs="Arial"/>
        </w:rPr>
        <w:t xml:space="preserve"> com auxílio de compressas cirúrgicas</w:t>
      </w:r>
      <w:r>
        <w:rPr>
          <w:rFonts w:ascii="Arial" w:eastAsia="Arial" w:hAnsi="Arial" w:cs="Arial"/>
        </w:rPr>
        <w:t xml:space="preserve">, seguindo de uma incisão de aproximadamente 4 centímetros, longitudinal </w:t>
      </w:r>
      <w:r w:rsidR="0024428E">
        <w:rPr>
          <w:rFonts w:ascii="Arial" w:eastAsia="Arial" w:hAnsi="Arial" w:cs="Arial"/>
        </w:rPr>
        <w:t xml:space="preserve">e próximo ao </w:t>
      </w:r>
      <w:proofErr w:type="spellStart"/>
      <w:r w:rsidR="0024428E">
        <w:rPr>
          <w:rFonts w:ascii="Arial" w:eastAsia="Arial" w:hAnsi="Arial" w:cs="Arial"/>
        </w:rPr>
        <w:t>ureterólito</w:t>
      </w:r>
      <w:proofErr w:type="spellEnd"/>
      <w:r w:rsidR="0024428E">
        <w:rPr>
          <w:rFonts w:ascii="Arial" w:eastAsia="Arial" w:hAnsi="Arial" w:cs="Arial"/>
        </w:rPr>
        <w:t xml:space="preserve">; </w:t>
      </w:r>
      <w:r w:rsidR="00E96467">
        <w:rPr>
          <w:rFonts w:ascii="Arial" w:eastAsia="Arial" w:hAnsi="Arial" w:cs="Arial"/>
        </w:rPr>
        <w:t xml:space="preserve">assim, fazendo a </w:t>
      </w:r>
      <w:r w:rsidR="0024428E">
        <w:rPr>
          <w:rFonts w:ascii="Arial" w:eastAsia="Arial" w:hAnsi="Arial" w:cs="Arial"/>
        </w:rPr>
        <w:t>remoção do</w:t>
      </w:r>
      <w:r w:rsidR="00E96467">
        <w:rPr>
          <w:rFonts w:ascii="Arial" w:eastAsia="Arial" w:hAnsi="Arial" w:cs="Arial"/>
        </w:rPr>
        <w:t xml:space="preserve"> cálculo esquerdo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ureterorrafia</w:t>
      </w:r>
      <w:proofErr w:type="spellEnd"/>
      <w:r w:rsidRPr="005A1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</w:t>
      </w:r>
      <w:r w:rsidR="0024428E">
        <w:rPr>
          <w:rFonts w:ascii="Arial" w:hAnsi="Arial" w:cs="Arial"/>
        </w:rPr>
        <w:t xml:space="preserve"> realizada</w:t>
      </w:r>
      <w:r w:rsidRPr="005A11BA">
        <w:rPr>
          <w:rFonts w:ascii="Arial" w:hAnsi="Arial" w:cs="Arial"/>
        </w:rPr>
        <w:t xml:space="preserve"> com o fio </w:t>
      </w:r>
      <w:r>
        <w:rPr>
          <w:rFonts w:ascii="Arial" w:hAnsi="Arial" w:cs="Arial"/>
        </w:rPr>
        <w:t xml:space="preserve">não absorvível de nylon 8.0 </w:t>
      </w:r>
      <w:r w:rsidR="0024428E">
        <w:rPr>
          <w:rFonts w:ascii="Arial" w:hAnsi="Arial" w:cs="Arial"/>
        </w:rPr>
        <w:t xml:space="preserve">em padrão de </w:t>
      </w:r>
      <w:r w:rsidRPr="005A11BA">
        <w:rPr>
          <w:rFonts w:ascii="Arial" w:hAnsi="Arial" w:cs="Arial"/>
        </w:rPr>
        <w:t>sutura simples interrompida</w:t>
      </w:r>
      <w:r w:rsidR="007D02DB">
        <w:rPr>
          <w:rFonts w:ascii="Arial" w:hAnsi="Arial" w:cs="Arial"/>
        </w:rPr>
        <w:t xml:space="preserve"> e auxílio da lupa cirúrgica de aumento</w:t>
      </w:r>
      <w:r>
        <w:rPr>
          <w:rFonts w:ascii="Arial" w:eastAsia="Arial" w:hAnsi="Arial" w:cs="Arial"/>
        </w:rPr>
        <w:t xml:space="preserve">. </w:t>
      </w:r>
      <w:r w:rsidR="007D02DB">
        <w:rPr>
          <w:rFonts w:ascii="Arial" w:eastAsia="Arial" w:hAnsi="Arial" w:cs="Arial"/>
        </w:rPr>
        <w:t xml:space="preserve">Em seguida, notado que não houve extravasamento de conteúdo urinário para a cavidade abdominal, se seguiu com a realização de miorrafia e </w:t>
      </w:r>
      <w:proofErr w:type="spellStart"/>
      <w:r w:rsidR="007D02DB">
        <w:rPr>
          <w:rFonts w:ascii="Arial" w:eastAsia="Arial" w:hAnsi="Arial" w:cs="Arial"/>
        </w:rPr>
        <w:t>dermorrafia</w:t>
      </w:r>
      <w:proofErr w:type="spellEnd"/>
      <w:r w:rsidR="007D02DB">
        <w:rPr>
          <w:rFonts w:ascii="Arial" w:eastAsia="Arial" w:hAnsi="Arial" w:cs="Arial"/>
        </w:rPr>
        <w:t xml:space="preserve"> </w:t>
      </w:r>
      <w:r w:rsidRPr="005A11BA">
        <w:rPr>
          <w:rFonts w:ascii="Arial" w:hAnsi="Arial" w:cs="Arial"/>
          <w:color w:val="000000"/>
        </w:rPr>
        <w:t xml:space="preserve">com o fio absorvível </w:t>
      </w:r>
      <w:proofErr w:type="spellStart"/>
      <w:r w:rsidRPr="005A11BA">
        <w:rPr>
          <w:rFonts w:ascii="Arial" w:hAnsi="Arial" w:cs="Arial"/>
          <w:color w:val="000000"/>
        </w:rPr>
        <w:t>polidi</w:t>
      </w:r>
      <w:r w:rsidRPr="005A11BA">
        <w:rPr>
          <w:rFonts w:ascii="Arial" w:hAnsi="Arial" w:cs="Arial"/>
        </w:rPr>
        <w:t>o</w:t>
      </w:r>
      <w:r w:rsidR="006C2963">
        <w:rPr>
          <w:rFonts w:ascii="Arial" w:hAnsi="Arial" w:cs="Arial"/>
          <w:color w:val="000000"/>
        </w:rPr>
        <w:t>xanona</w:t>
      </w:r>
      <w:proofErr w:type="spellEnd"/>
      <w:r w:rsidR="006C2963">
        <w:rPr>
          <w:rFonts w:ascii="Arial" w:hAnsi="Arial" w:cs="Arial"/>
          <w:color w:val="000000"/>
        </w:rPr>
        <w:t xml:space="preserve"> 3</w:t>
      </w:r>
      <w:r w:rsidRPr="005A11BA">
        <w:rPr>
          <w:rFonts w:ascii="Arial" w:hAnsi="Arial" w:cs="Arial"/>
          <w:color w:val="000000"/>
        </w:rPr>
        <w:t>-0.</w:t>
      </w:r>
      <w:r>
        <w:rPr>
          <w:rFonts w:ascii="Arial" w:hAnsi="Arial" w:cs="Arial"/>
          <w:color w:val="000000"/>
        </w:rPr>
        <w:t xml:space="preserve"> </w:t>
      </w:r>
      <w:r w:rsidRPr="005A11BA">
        <w:rPr>
          <w:rFonts w:ascii="Arial" w:eastAsia="Arial" w:hAnsi="Arial" w:cs="Arial"/>
        </w:rPr>
        <w:t>Conclui-se que a técnica utilizada foi essencial para o tratamento da patologia, obtendo-se um resultado positivo</w:t>
      </w:r>
      <w:r>
        <w:rPr>
          <w:rFonts w:ascii="Arial" w:eastAsia="Arial" w:hAnsi="Arial" w:cs="Arial"/>
        </w:rPr>
        <w:t xml:space="preserve"> promovendo</w:t>
      </w:r>
      <w:r w:rsidRPr="005A11BA">
        <w:rPr>
          <w:rFonts w:ascii="Arial" w:eastAsia="Arial" w:hAnsi="Arial" w:cs="Arial"/>
        </w:rPr>
        <w:t xml:space="preserve"> uma melhor qualidade de vida para a paciente, com a resolução do quadro clínico inicialmente apresentado.</w:t>
      </w:r>
    </w:p>
    <w:p w14:paraId="5AB7CF55" w14:textId="77777777" w:rsidR="00D436DA" w:rsidRPr="005E5511" w:rsidRDefault="00D436DA" w:rsidP="00F237FF">
      <w:pPr>
        <w:jc w:val="both"/>
        <w:rPr>
          <w:rFonts w:ascii="Arial" w:hAnsi="Arial" w:cs="Arial"/>
          <w:highlight w:val="yellow"/>
        </w:rPr>
      </w:pPr>
    </w:p>
    <w:p w14:paraId="40BBCB08" w14:textId="577E43E1" w:rsidR="00E648CF" w:rsidRPr="00DD7388" w:rsidRDefault="007E3801" w:rsidP="00F237FF">
      <w:pPr>
        <w:jc w:val="both"/>
        <w:rPr>
          <w:rFonts w:ascii="Arial" w:eastAsia="Arial" w:hAnsi="Arial" w:cs="Arial"/>
          <w:color w:val="000000"/>
        </w:rPr>
      </w:pPr>
      <w:r w:rsidRPr="00DD7388">
        <w:rPr>
          <w:rFonts w:ascii="Arial" w:eastAsia="Arial" w:hAnsi="Arial" w:cs="Arial"/>
          <w:color w:val="000000"/>
        </w:rPr>
        <w:t xml:space="preserve">  </w:t>
      </w:r>
    </w:p>
    <w:p w14:paraId="7F68BB42" w14:textId="6D733776" w:rsidR="00E648CF" w:rsidRPr="00DD7388" w:rsidRDefault="00B3777B" w:rsidP="00F237FF">
      <w:pPr>
        <w:jc w:val="both"/>
        <w:rPr>
          <w:rFonts w:ascii="Arial" w:eastAsia="Arial" w:hAnsi="Arial" w:cs="Arial"/>
          <w:color w:val="000000"/>
        </w:rPr>
      </w:pPr>
      <w:r w:rsidRPr="00DD7388">
        <w:rPr>
          <w:rFonts w:ascii="Arial" w:eastAsia="Arial" w:hAnsi="Arial" w:cs="Arial"/>
          <w:color w:val="000000"/>
        </w:rPr>
        <w:t xml:space="preserve">Palavras-chave: </w:t>
      </w:r>
      <w:proofErr w:type="spellStart"/>
      <w:r w:rsidR="00DD7388" w:rsidRPr="00DD7388">
        <w:rPr>
          <w:rFonts w:ascii="Arial" w:eastAsia="Arial" w:hAnsi="Arial" w:cs="Arial"/>
          <w:color w:val="000000"/>
        </w:rPr>
        <w:t>ureter</w:t>
      </w:r>
      <w:r w:rsidR="00D9461C">
        <w:rPr>
          <w:rFonts w:ascii="Arial" w:eastAsia="Arial" w:hAnsi="Arial" w:cs="Arial"/>
          <w:color w:val="000000"/>
        </w:rPr>
        <w:t>ó</w:t>
      </w:r>
      <w:r w:rsidR="00DD7388" w:rsidRPr="00DD7388">
        <w:rPr>
          <w:rFonts w:ascii="Arial" w:eastAsia="Arial" w:hAnsi="Arial" w:cs="Arial"/>
          <w:color w:val="000000"/>
        </w:rPr>
        <w:t>lito</w:t>
      </w:r>
      <w:proofErr w:type="spellEnd"/>
      <w:r w:rsidR="00DD7388" w:rsidRPr="00DD7388">
        <w:rPr>
          <w:rFonts w:ascii="Arial" w:eastAsia="Arial" w:hAnsi="Arial" w:cs="Arial"/>
          <w:color w:val="000000"/>
        </w:rPr>
        <w:t xml:space="preserve">, </w:t>
      </w:r>
      <w:r w:rsidR="00D9461C">
        <w:rPr>
          <w:rFonts w:ascii="Arial" w:eastAsia="Arial" w:hAnsi="Arial" w:cs="Arial"/>
          <w:color w:val="000000"/>
        </w:rPr>
        <w:t>microcirurgia</w:t>
      </w:r>
      <w:r w:rsidR="00DD7388" w:rsidRPr="00DD7388">
        <w:rPr>
          <w:rFonts w:ascii="Arial" w:eastAsia="Arial" w:hAnsi="Arial" w:cs="Arial"/>
          <w:color w:val="000000"/>
        </w:rPr>
        <w:t>,</w:t>
      </w:r>
      <w:r w:rsidR="00C844DA">
        <w:rPr>
          <w:rFonts w:ascii="Arial" w:eastAsia="Arial" w:hAnsi="Arial" w:cs="Arial"/>
          <w:color w:val="000000"/>
        </w:rPr>
        <w:t xml:space="preserve"> ureterotomia</w:t>
      </w:r>
      <w:r w:rsidR="00DD7388" w:rsidRPr="00DD7388">
        <w:rPr>
          <w:rFonts w:ascii="Arial" w:hAnsi="Arial" w:cs="Arial"/>
        </w:rPr>
        <w:t xml:space="preserve">, </w:t>
      </w:r>
      <w:r w:rsidR="00DD7388" w:rsidRPr="00DD7388">
        <w:rPr>
          <w:rFonts w:ascii="Arial" w:eastAsia="Arial" w:hAnsi="Arial" w:cs="Arial"/>
          <w:color w:val="000000"/>
        </w:rPr>
        <w:t>obstrução</w:t>
      </w:r>
      <w:r w:rsidR="006C2963">
        <w:rPr>
          <w:rFonts w:ascii="Arial" w:eastAsia="Arial" w:hAnsi="Arial" w:cs="Arial"/>
          <w:color w:val="000000"/>
        </w:rPr>
        <w:t>, canino</w:t>
      </w:r>
      <w:r w:rsidR="00DD7388" w:rsidRPr="00DD7388">
        <w:rPr>
          <w:rFonts w:ascii="Arial" w:eastAsia="Arial" w:hAnsi="Arial" w:cs="Arial"/>
          <w:color w:val="000000"/>
        </w:rPr>
        <w:t>.</w:t>
      </w:r>
    </w:p>
    <w:bookmarkEnd w:id="0"/>
    <w:p w14:paraId="7E8D8EDB" w14:textId="05A5F3AC" w:rsidR="00DD7388" w:rsidRDefault="00DD7388">
      <w:pPr>
        <w:jc w:val="both"/>
        <w:rPr>
          <w:rFonts w:ascii="Arial" w:eastAsia="Arial" w:hAnsi="Arial" w:cs="Arial"/>
          <w:color w:val="000000"/>
        </w:rPr>
      </w:pPr>
    </w:p>
    <w:sectPr w:rsidR="00DD7388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CF"/>
    <w:rsid w:val="000048E9"/>
    <w:rsid w:val="000A0B82"/>
    <w:rsid w:val="00130BA8"/>
    <w:rsid w:val="00186AB9"/>
    <w:rsid w:val="0024428E"/>
    <w:rsid w:val="002B1DC3"/>
    <w:rsid w:val="0032734F"/>
    <w:rsid w:val="00363285"/>
    <w:rsid w:val="003B5948"/>
    <w:rsid w:val="003C4D74"/>
    <w:rsid w:val="003E325D"/>
    <w:rsid w:val="0045581B"/>
    <w:rsid w:val="00456954"/>
    <w:rsid w:val="00470013"/>
    <w:rsid w:val="00475699"/>
    <w:rsid w:val="00495DBC"/>
    <w:rsid w:val="00535DA9"/>
    <w:rsid w:val="00557B09"/>
    <w:rsid w:val="005A391B"/>
    <w:rsid w:val="005E39A4"/>
    <w:rsid w:val="005E5511"/>
    <w:rsid w:val="005F6BBB"/>
    <w:rsid w:val="00630FA1"/>
    <w:rsid w:val="00642C5C"/>
    <w:rsid w:val="0067611C"/>
    <w:rsid w:val="006816AD"/>
    <w:rsid w:val="006A2D8C"/>
    <w:rsid w:val="006C2963"/>
    <w:rsid w:val="006E5A37"/>
    <w:rsid w:val="006F0D66"/>
    <w:rsid w:val="00751A54"/>
    <w:rsid w:val="007576A5"/>
    <w:rsid w:val="00794D1E"/>
    <w:rsid w:val="007A5AB0"/>
    <w:rsid w:val="007D02DB"/>
    <w:rsid w:val="007E3801"/>
    <w:rsid w:val="0080230C"/>
    <w:rsid w:val="008879C5"/>
    <w:rsid w:val="009405BE"/>
    <w:rsid w:val="009B0B0B"/>
    <w:rsid w:val="00A6470A"/>
    <w:rsid w:val="00A75425"/>
    <w:rsid w:val="00A8288C"/>
    <w:rsid w:val="00B24597"/>
    <w:rsid w:val="00B3777B"/>
    <w:rsid w:val="00B43463"/>
    <w:rsid w:val="00B559DF"/>
    <w:rsid w:val="00B77C6C"/>
    <w:rsid w:val="00B77FD2"/>
    <w:rsid w:val="00B97141"/>
    <w:rsid w:val="00BA540C"/>
    <w:rsid w:val="00BA5665"/>
    <w:rsid w:val="00C24345"/>
    <w:rsid w:val="00C844DA"/>
    <w:rsid w:val="00CC4E21"/>
    <w:rsid w:val="00CC670F"/>
    <w:rsid w:val="00CF6B98"/>
    <w:rsid w:val="00D436DA"/>
    <w:rsid w:val="00D565AB"/>
    <w:rsid w:val="00D61085"/>
    <w:rsid w:val="00D83841"/>
    <w:rsid w:val="00D9461C"/>
    <w:rsid w:val="00DB3D09"/>
    <w:rsid w:val="00DB4631"/>
    <w:rsid w:val="00DD7388"/>
    <w:rsid w:val="00DF6C51"/>
    <w:rsid w:val="00E04CA8"/>
    <w:rsid w:val="00E20CFE"/>
    <w:rsid w:val="00E34A95"/>
    <w:rsid w:val="00E47822"/>
    <w:rsid w:val="00E51474"/>
    <w:rsid w:val="00E648CF"/>
    <w:rsid w:val="00E776AA"/>
    <w:rsid w:val="00E946AB"/>
    <w:rsid w:val="00E96467"/>
    <w:rsid w:val="00EC106C"/>
    <w:rsid w:val="00F2003E"/>
    <w:rsid w:val="00F237FF"/>
    <w:rsid w:val="00F7158E"/>
    <w:rsid w:val="00F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63B4"/>
  <w15:docId w15:val="{E11E875E-723E-41E3-A3FA-5A18820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F6F3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F6F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777B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8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rlosdocarmov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ITo+CvQ6aWazM8wl+cFVNX0xQ==">CgMxLjA4AHIhMXI3alN4XzVsM1V0ZVVrODRpcXJjb25qbU5CUzdFTFNa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kassia elen</dc:creator>
  <cp:lastModifiedBy>kassia elen</cp:lastModifiedBy>
  <cp:revision>3</cp:revision>
  <dcterms:created xsi:type="dcterms:W3CDTF">2023-10-23T01:35:00Z</dcterms:created>
  <dcterms:modified xsi:type="dcterms:W3CDTF">2023-10-23T01:47:00Z</dcterms:modified>
</cp:coreProperties>
</file>