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D3BF8" w:rsidRPr="00391806" w:rsidRDefault="00636FBB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FÍSICA E ZONA RURAL – UMA PESQUISA BIBLIOGRÁFICA</w:t>
      </w:r>
    </w:p>
    <w:p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36FBB" w:rsidRDefault="00636FB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Debora Ingrid Rodrigues De Oliveira</w:t>
      </w:r>
    </w:p>
    <w:p w:rsidR="00636FBB" w:rsidRDefault="00636FB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</w:p>
    <w:p w:rsidR="00636FBB" w:rsidRDefault="00636FB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FBB">
        <w:rPr>
          <w:rFonts w:ascii="Times New Roman" w:eastAsia="Times New Roman" w:hAnsi="Times New Roman" w:cs="Times New Roman"/>
          <w:sz w:val="24"/>
          <w:szCs w:val="24"/>
          <w:lang w:eastAsia="pt-BR"/>
        </w:rPr>
        <w:t>deborah.ingrid66@gmail.com</w:t>
      </w:r>
    </w:p>
    <w:p w:rsidR="00636FBB" w:rsidRPr="00636FBB" w:rsidRDefault="00636FBB" w:rsidP="00636F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36F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Carla Chagas Ramalho</w:t>
      </w:r>
    </w:p>
    <w:p w:rsidR="00636FBB" w:rsidRPr="00636FBB" w:rsidRDefault="00636FBB" w:rsidP="00636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FBB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Unimontes/UFRJ</w:t>
      </w:r>
    </w:p>
    <w:p w:rsidR="00636FBB" w:rsidRPr="00636FBB" w:rsidRDefault="00636FBB" w:rsidP="00636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FBB">
        <w:rPr>
          <w:rFonts w:ascii="Times New Roman" w:eastAsia="Times New Roman" w:hAnsi="Times New Roman" w:cs="Times New Roman"/>
          <w:sz w:val="24"/>
          <w:szCs w:val="24"/>
          <w:lang w:eastAsia="pt-BR"/>
        </w:rPr>
        <w:t>carlaramalho.ccr@gmail.com</w:t>
      </w:r>
    </w:p>
    <w:p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B7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Zona rural; Educação Física; Trabalhos acadêmicos.</w:t>
      </w:r>
    </w:p>
    <w:p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FBB" w:rsidRPr="00636FBB" w:rsidRDefault="00636FBB" w:rsidP="00636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BB">
        <w:rPr>
          <w:rFonts w:ascii="Times New Roman" w:hAnsi="Times New Roman" w:cs="Times New Roman"/>
          <w:sz w:val="24"/>
          <w:szCs w:val="24"/>
        </w:rPr>
        <w:t xml:space="preserve">Nesse trabalho, observaremos como habitualmente </w:t>
      </w:r>
      <w:r w:rsidR="006B7235">
        <w:rPr>
          <w:rFonts w:ascii="Times New Roman" w:hAnsi="Times New Roman" w:cs="Times New Roman"/>
          <w:sz w:val="24"/>
          <w:szCs w:val="24"/>
        </w:rPr>
        <w:t xml:space="preserve">as particularidades na zona rural se sobressaem em estudos acadêmicos através de uma análise quantitativa. </w:t>
      </w:r>
      <w:r w:rsidRPr="00636FBB">
        <w:rPr>
          <w:rFonts w:ascii="Times New Roman" w:hAnsi="Times New Roman" w:cs="Times New Roman"/>
          <w:sz w:val="24"/>
          <w:szCs w:val="24"/>
        </w:rPr>
        <w:t xml:space="preserve">Segundo Castro e Pereira (2021) um possível fator que difere as instituições de ensino é as diferenças significativas entre as escolas rurais e urbanas, tanto a qualidade de ensino quanto o acesso a ele não são uniformes. Outra diferença apontada pelo autor e pela autora, diz respeito a políticas públicas específicas para a escola do campo. Nos últimos vinte anos foram implementadas algumas políticas publicas para o meio rural, contudo, as escolas rurais sofrem de uma precariedade maior que as escolas urbanas. È necessário que a infraestrutura e ensino seja voltado especificamente para esse meio e suas particularidades (CASTRO; PEREIRA, 2021). Com o intuito de investigarmos os trabalhos nas escolas do campo com a Educação Física, este estudo tem como objetivo analisar como a educação nas zonas rurais tem se relacionado com a Educação Física </w:t>
      </w:r>
      <w:r w:rsidRPr="00636FBB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de pesquisas acadêmicas</w:t>
      </w:r>
      <w:r w:rsidRPr="00636FBB">
        <w:rPr>
          <w:rFonts w:ascii="Times New Roman" w:hAnsi="Times New Roman" w:cs="Times New Roman"/>
          <w:sz w:val="24"/>
          <w:szCs w:val="24"/>
        </w:rPr>
        <w:t xml:space="preserve">. Para isso, iremos identificar a importância da Educação Física escolar na zona rural através de pesquisas acadêmicas na área nos últimos 10 anos. Logo, faremos um mapeamento bibliográfico através de três plataformas Scielo, Google Acadêmico e Periódicos Capes. Na investigação, utilizaremos como palavras chaves: “educação física”, “escola”, “zona rural” e “escola do campo”.  Consideramos pertinente utilizarmos esse instrumento para a investigação, pois </w:t>
      </w:r>
      <w:r w:rsidR="006B7235" w:rsidRPr="00636FBB">
        <w:rPr>
          <w:rFonts w:ascii="Times New Roman" w:hAnsi="Times New Roman" w:cs="Times New Roman"/>
          <w:sz w:val="24"/>
          <w:szCs w:val="24"/>
        </w:rPr>
        <w:t>as pesquisas bibliográficas têm</w:t>
      </w:r>
      <w:r w:rsidRPr="00636FBB">
        <w:rPr>
          <w:rFonts w:ascii="Times New Roman" w:hAnsi="Times New Roman" w:cs="Times New Roman"/>
          <w:sz w:val="24"/>
          <w:szCs w:val="24"/>
        </w:rPr>
        <w:t xml:space="preserve"> como objetivo desenvolver, esclarecer e modificar idéias e conceitos, a fim de formular problemas ou hipóteses pesquisáveis</w:t>
      </w:r>
      <w:r w:rsidR="006B7235">
        <w:rPr>
          <w:rFonts w:ascii="Times New Roman" w:hAnsi="Times New Roman" w:cs="Times New Roman"/>
          <w:sz w:val="24"/>
          <w:szCs w:val="24"/>
        </w:rPr>
        <w:t xml:space="preserve"> </w:t>
      </w:r>
      <w:r w:rsidRPr="00636FBB">
        <w:rPr>
          <w:rFonts w:ascii="Times New Roman" w:hAnsi="Times New Roman" w:cs="Times New Roman"/>
          <w:sz w:val="24"/>
          <w:szCs w:val="24"/>
        </w:rPr>
        <w:t>são pesquisas que envolvem levantamento documental e bibliográfico, estudos de caso e entrevistas não padronizadas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FBB">
        <w:rPr>
          <w:rFonts w:ascii="Times New Roman" w:hAnsi="Times New Roman" w:cs="Times New Roman"/>
          <w:sz w:val="24"/>
          <w:szCs w:val="24"/>
        </w:rPr>
        <w:t>(GIL, 2008). De acordo com o Censo de 2018 o Brasil tem mais de 57 mil escolas em zona rural, com mais de 5 milhões e 400 mil alunas(os), o que demonstra q há uma gama de braileiros(as) que necessitam de aparato e estudo para terem um local de estudo adequado a sua realidade</w:t>
      </w:r>
      <w:r w:rsidR="006B7235">
        <w:rPr>
          <w:rFonts w:ascii="Times New Roman" w:hAnsi="Times New Roman" w:cs="Times New Roman"/>
          <w:sz w:val="24"/>
          <w:szCs w:val="24"/>
        </w:rPr>
        <w:t xml:space="preserve"> (BRASIL, 2019)</w:t>
      </w:r>
      <w:r w:rsidRPr="00636FBB">
        <w:rPr>
          <w:rFonts w:ascii="Times New Roman" w:hAnsi="Times New Roman" w:cs="Times New Roman"/>
          <w:sz w:val="24"/>
          <w:szCs w:val="24"/>
        </w:rPr>
        <w:t>. Assim, este estudo busca retratar a realidade</w:t>
      </w:r>
      <w:r>
        <w:rPr>
          <w:rFonts w:ascii="Times New Roman" w:hAnsi="Times New Roman" w:cs="Times New Roman"/>
          <w:sz w:val="24"/>
          <w:szCs w:val="24"/>
        </w:rPr>
        <w:t xml:space="preserve"> investigativa sobre essa temática, para vermos se continua escassa como a pesquisa de Dias e Junior (2015) apontou ha quase 10 anos.</w:t>
      </w:r>
      <w:r w:rsidRPr="00636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Dessa forma, retratar como os campos científicos tem olhando para este campo de investigação rico e particular da zona rural.</w:t>
      </w:r>
    </w:p>
    <w:p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:rsidR="006B7235" w:rsidRPr="006B7235" w:rsidRDefault="006B7235" w:rsidP="006B7235">
      <w:pPr>
        <w:pStyle w:val="Ttul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B7235">
        <w:rPr>
          <w:rFonts w:ascii="Times New Roman" w:hAnsi="Times New Roman" w:cs="Times New Roman"/>
          <w:b w:val="0"/>
          <w:sz w:val="24"/>
          <w:szCs w:val="24"/>
        </w:rPr>
        <w:t xml:space="preserve">BRASIL. </w:t>
      </w:r>
      <w:r w:rsidRPr="006B7235">
        <w:rPr>
          <w:rFonts w:ascii="Times New Roman" w:hAnsi="Times New Roman" w:cs="Times New Roman"/>
          <w:sz w:val="24"/>
          <w:szCs w:val="24"/>
        </w:rPr>
        <w:t>Instituto Nacional de Estudos e Pesquisas Educacionais Anísio Teixeira (Inep)</w:t>
      </w:r>
      <w:r w:rsidRPr="006B7235">
        <w:rPr>
          <w:rFonts w:ascii="Times New Roman" w:hAnsi="Times New Roman" w:cs="Times New Roman"/>
          <w:b w:val="0"/>
          <w:sz w:val="24"/>
          <w:szCs w:val="24"/>
        </w:rPr>
        <w:t>. Censo Escolar 2018: notas estatísticas. Brasília: Inep, 2019. Disponível em:</w:t>
      </w:r>
      <w:hyperlink r:id="rId8" w:history="1">
        <w:r w:rsidRPr="006B7235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https://download.inep.gov.br/educacao_basica/censo_escolar/notas_estatisticas/2018/notas_estatisticas_censo_escolar_2018.pdf</w:t>
        </w:r>
      </w:hyperlink>
      <w:r w:rsidRPr="006B7235">
        <w:rPr>
          <w:rFonts w:ascii="Times New Roman" w:hAnsi="Times New Roman" w:cs="Times New Roman"/>
          <w:b w:val="0"/>
          <w:sz w:val="24"/>
          <w:szCs w:val="24"/>
        </w:rPr>
        <w:t>. Acesso em: 06 mai. 2022.</w:t>
      </w:r>
    </w:p>
    <w:p w:rsidR="006B7235" w:rsidRPr="006B7235" w:rsidRDefault="006B7235" w:rsidP="006B7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FBB" w:rsidRPr="006B7235" w:rsidRDefault="00636FBB" w:rsidP="006B7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235">
        <w:rPr>
          <w:rFonts w:ascii="Times New Roman" w:hAnsi="Times New Roman" w:cs="Times New Roman"/>
          <w:sz w:val="24"/>
          <w:szCs w:val="24"/>
        </w:rPr>
        <w:t xml:space="preserve">CASTRO, César Nunes; PEREIRA, Caroline Nascimento. EDUCAÇÃO NO MEIO RURAL: DIFERENCIAIS ENTRE O RURAL E O URBANO. </w:t>
      </w:r>
      <w:r w:rsidRPr="006B7235">
        <w:rPr>
          <w:rFonts w:ascii="Times New Roman" w:hAnsi="Times New Roman" w:cs="Times New Roman"/>
          <w:b/>
          <w:sz w:val="24"/>
          <w:szCs w:val="24"/>
        </w:rPr>
        <w:t>Instituto de Pesquisa Econômica Aplicada</w:t>
      </w:r>
      <w:r w:rsidRPr="006B7235">
        <w:rPr>
          <w:rFonts w:ascii="Times New Roman" w:hAnsi="Times New Roman" w:cs="Times New Roman"/>
          <w:sz w:val="24"/>
          <w:szCs w:val="24"/>
        </w:rPr>
        <w:t xml:space="preserve">, Brasília, março 2021. Disponível em: </w:t>
      </w:r>
      <w:hyperlink r:id="rId9" w:history="1">
        <w:r w:rsidRPr="006B7235">
          <w:rPr>
            <w:rStyle w:val="Hyperlink"/>
            <w:rFonts w:ascii="Times New Roman" w:hAnsi="Times New Roman" w:cs="Times New Roman"/>
            <w:sz w:val="24"/>
            <w:szCs w:val="24"/>
          </w:rPr>
          <w:t>http://repositorio.ipea.gov.br/bitstream/11058/10501/1/td_2632.pdf</w:t>
        </w:r>
      </w:hyperlink>
      <w:r w:rsidRPr="006B7235">
        <w:rPr>
          <w:rFonts w:ascii="Times New Roman" w:hAnsi="Times New Roman" w:cs="Times New Roman"/>
          <w:sz w:val="24"/>
          <w:szCs w:val="24"/>
        </w:rPr>
        <w:t>. Acesso em: 02 mai. 2021</w:t>
      </w:r>
    </w:p>
    <w:p w:rsidR="006B7235" w:rsidRDefault="006B7235" w:rsidP="006B723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6FBB" w:rsidRPr="006B7235" w:rsidRDefault="00636FBB" w:rsidP="006B723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7235">
        <w:rPr>
          <w:rFonts w:ascii="Times New Roman" w:hAnsi="Times New Roman" w:cs="Times New Roman"/>
          <w:sz w:val="24"/>
          <w:szCs w:val="24"/>
          <w:shd w:val="clear" w:color="auto" w:fill="FFFFFF"/>
        </w:rPr>
        <w:t>DIAS, Ademir Goulart; JÚNIOR, Cláudio Luiz Neves. A realidade das aulas de Educação Física de uma escola da zona rural no interior de Minas Gerais. </w:t>
      </w:r>
      <w:r w:rsidRPr="006B72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Evidência</w:t>
      </w:r>
      <w:r w:rsidRPr="006B7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11, n. 11, 2015. Disponível em </w:t>
      </w:r>
      <w:hyperlink r:id="rId10" w:history="1">
        <w:r w:rsidRPr="006B723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https://core.ac.uk/download/pdf/231279736.pdf</w:t>
        </w:r>
      </w:hyperlink>
      <w:r w:rsidRPr="006B72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Acesso em 14 dez 2021.</w:t>
      </w:r>
    </w:p>
    <w:p w:rsidR="00636FBB" w:rsidRPr="006B7235" w:rsidRDefault="00636FBB" w:rsidP="006B7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FBB" w:rsidRPr="006B7235" w:rsidRDefault="00636FBB" w:rsidP="006B7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7235">
        <w:rPr>
          <w:rFonts w:ascii="Times New Roman" w:hAnsi="Times New Roman" w:cs="Times New Roman"/>
          <w:bCs/>
          <w:sz w:val="24"/>
          <w:szCs w:val="24"/>
        </w:rPr>
        <w:t>GIL, Antonio Carlos. Métodos e técnicas de pesquisa social.6. ed.São Paulo:</w:t>
      </w:r>
      <w:r w:rsidRPr="006B7235">
        <w:rPr>
          <w:rFonts w:ascii="Times New Roman" w:hAnsi="Times New Roman" w:cs="Times New Roman"/>
          <w:sz w:val="24"/>
          <w:szCs w:val="24"/>
        </w:rPr>
        <w:t xml:space="preserve"> Atlas S.A.2008.</w:t>
      </w:r>
    </w:p>
    <w:sectPr w:rsidR="00636FBB" w:rsidRPr="006B7235" w:rsidSect="00F82AC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412" w:rsidRDefault="00F03412" w:rsidP="00D432BB">
      <w:pPr>
        <w:spacing w:after="0" w:line="240" w:lineRule="auto"/>
      </w:pPr>
      <w:r>
        <w:separator/>
      </w:r>
    </w:p>
  </w:endnote>
  <w:endnote w:type="continuationSeparator" w:id="1">
    <w:p w:rsidR="00F03412" w:rsidRDefault="00F03412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412" w:rsidRDefault="00F03412" w:rsidP="00D432BB">
      <w:pPr>
        <w:spacing w:after="0" w:line="240" w:lineRule="auto"/>
      </w:pPr>
      <w:r>
        <w:separator/>
      </w:r>
    </w:p>
  </w:footnote>
  <w:footnote w:type="continuationSeparator" w:id="1">
    <w:p w:rsidR="00F03412" w:rsidRDefault="00F03412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2BB"/>
    <w:rsid w:val="000D3BF8"/>
    <w:rsid w:val="001A7641"/>
    <w:rsid w:val="001C70B8"/>
    <w:rsid w:val="001D70BC"/>
    <w:rsid w:val="0035672B"/>
    <w:rsid w:val="00391806"/>
    <w:rsid w:val="00636FBB"/>
    <w:rsid w:val="00645EBB"/>
    <w:rsid w:val="006A62E4"/>
    <w:rsid w:val="006B7235"/>
    <w:rsid w:val="0075705B"/>
    <w:rsid w:val="007E0501"/>
    <w:rsid w:val="009A4F3E"/>
    <w:rsid w:val="00A436B9"/>
    <w:rsid w:val="00A90677"/>
    <w:rsid w:val="00C069D0"/>
    <w:rsid w:val="00C77415"/>
    <w:rsid w:val="00D432BB"/>
    <w:rsid w:val="00E62298"/>
    <w:rsid w:val="00F03412"/>
    <w:rsid w:val="00F82A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Ttulo">
    <w:name w:val="Title"/>
    <w:basedOn w:val="Normal"/>
    <w:link w:val="TtuloChar"/>
    <w:qFormat/>
    <w:rsid w:val="006B7235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6B7235"/>
    <w:rPr>
      <w:rFonts w:ascii="Arial" w:eastAsia="Times New Roman" w:hAnsi="Arial" w:cs="Arial"/>
      <w:b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inep.gov.br/educacao_basica/censo_escolar/notas_estatisticas/2018/notas_estatisticas_censo_escolar_201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ore.ac.uk/download/pdf/23127973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sitorio.ipea.gov.br/bitstream/11058/10501/1/td_2632.pdf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2022-05-11T17:32:00Z</dcterms:created>
  <dcterms:modified xsi:type="dcterms:W3CDTF">2022-05-11T17:32:00Z</dcterms:modified>
</cp:coreProperties>
</file>