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43B5" w:rsidRDefault="00000000" w:rsidP="00EA3E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CORRELAÇÕES MORFOFUNCIONAIS ENTRE O BULBO OLFATÓRIO E O SARS-CoV-2</w:t>
      </w:r>
    </w:p>
    <w:p w14:paraId="00000002" w14:textId="77777777" w:rsidR="004243B5" w:rsidRPr="00EA3E0D" w:rsidRDefault="00000000" w:rsidP="00EA3E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EA3E0D">
        <w:rPr>
          <w:rFonts w:ascii="Times New Roman" w:eastAsia="Times New Roman" w:hAnsi="Times New Roman" w:cs="Times New Roman"/>
          <w:bCs/>
        </w:rPr>
        <w:t xml:space="preserve">Hélida Maravilha Dantas e Sousa Almeida1,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Wellgner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Fernandes Oliveira Amador2,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Alianda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Maira Cornélio3</w:t>
      </w:r>
    </w:p>
    <w:p w14:paraId="00000005" w14:textId="5053858B" w:rsidR="004243B5" w:rsidRPr="00EA3E0D" w:rsidRDefault="00000000" w:rsidP="00EA3E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EA3E0D">
        <w:rPr>
          <w:rFonts w:ascii="Times New Roman" w:eastAsia="Times New Roman" w:hAnsi="Times New Roman" w:cs="Times New Roman"/>
          <w:bCs/>
        </w:rPr>
        <w:t>1. Laboratório de Tecnologia e Biotecnologia Farmacêutica, Departamento de Farmácia, Centro de Ciências da Saúde, Universidade Federal do Rio Grande do Norte</w:t>
      </w:r>
      <w:r w:rsidR="00EA3E0D">
        <w:rPr>
          <w:rFonts w:ascii="Times New Roman" w:eastAsia="Times New Roman" w:hAnsi="Times New Roman" w:cs="Times New Roman"/>
          <w:bCs/>
        </w:rPr>
        <w:br/>
      </w:r>
      <w:r w:rsidRPr="00EA3E0D">
        <w:rPr>
          <w:rFonts w:ascii="Times New Roman" w:eastAsia="Times New Roman" w:hAnsi="Times New Roman" w:cs="Times New Roman"/>
          <w:bCs/>
        </w:rPr>
        <w:t>2. Unidade Acadêmica de Ciências da Vida, Universidade Federal de Campina Grande</w:t>
      </w:r>
      <w:r w:rsidR="00EA3E0D">
        <w:rPr>
          <w:rFonts w:ascii="Times New Roman" w:eastAsia="Times New Roman" w:hAnsi="Times New Roman" w:cs="Times New Roman"/>
          <w:bCs/>
        </w:rPr>
        <w:br/>
      </w:r>
      <w:r w:rsidRPr="00EA3E0D">
        <w:rPr>
          <w:rFonts w:ascii="Times New Roman" w:eastAsia="Times New Roman" w:hAnsi="Times New Roman" w:cs="Times New Roman"/>
          <w:bCs/>
        </w:rPr>
        <w:t>3. Laboratório de Neuroanatomia, Departamento de Morfologia, Centro de Biociências, Universidade Federal do Rio Grande do Norte</w:t>
      </w:r>
    </w:p>
    <w:p w14:paraId="00000006" w14:textId="53E17246" w:rsidR="004243B5" w:rsidRPr="00EA3E0D" w:rsidRDefault="004243B5" w:rsidP="00EA3E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25BAEE7" w14:textId="327C53B7" w:rsidR="00B5600D" w:rsidRDefault="00000000" w:rsidP="00B560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A3E0D">
        <w:rPr>
          <w:rFonts w:ascii="Times New Roman" w:eastAsia="Times New Roman" w:hAnsi="Times New Roman" w:cs="Times New Roman"/>
          <w:bCs/>
        </w:rPr>
        <w:t xml:space="preserve">Autor correspondente: </w:t>
      </w:r>
      <w:hyperlink r:id="rId5" w:history="1">
        <w:r w:rsidR="00B5600D" w:rsidRPr="00B5600D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alianda.maira.cornelio@ufrn.br</w:t>
        </w:r>
      </w:hyperlink>
    </w:p>
    <w:p w14:paraId="0000000A" w14:textId="1EE500C8" w:rsidR="004243B5" w:rsidRPr="00B5600D" w:rsidRDefault="00000000" w:rsidP="00B560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A3E0D">
        <w:rPr>
          <w:rFonts w:ascii="Times New Roman" w:eastAsia="Times New Roman" w:hAnsi="Times New Roman" w:cs="Times New Roman"/>
          <w:b/>
        </w:rPr>
        <w:t>Introdução:</w:t>
      </w:r>
      <w:r w:rsidRPr="00EA3E0D">
        <w:rPr>
          <w:rFonts w:ascii="Times New Roman" w:eastAsia="Times New Roman" w:hAnsi="Times New Roman" w:cs="Times New Roman"/>
          <w:bCs/>
        </w:rPr>
        <w:t xml:space="preserve"> O neurotropismo do Sars-CoV-2, responsável por danos neurológicos tais como a hiposmia e anosmia súbita, tem sido relacionado </w:t>
      </w:r>
      <w:r w:rsidR="00EA3E0D" w:rsidRPr="00EA3E0D">
        <w:rPr>
          <w:rFonts w:ascii="Times New Roman" w:eastAsia="Times New Roman" w:hAnsi="Times New Roman" w:cs="Times New Roman"/>
          <w:bCs/>
        </w:rPr>
        <w:t>às</w:t>
      </w:r>
      <w:r w:rsidRPr="00EA3E0D">
        <w:rPr>
          <w:rFonts w:ascii="Times New Roman" w:eastAsia="Times New Roman" w:hAnsi="Times New Roman" w:cs="Times New Roman"/>
          <w:bCs/>
        </w:rPr>
        <w:t xml:space="preserve"> alterações morfológicas no bulbo olfatório. </w:t>
      </w:r>
      <w:r w:rsidRPr="00EA3E0D">
        <w:rPr>
          <w:rFonts w:ascii="Times New Roman" w:eastAsia="Times New Roman" w:hAnsi="Times New Roman" w:cs="Times New Roman"/>
          <w:b/>
        </w:rPr>
        <w:t>Objetivo:</w:t>
      </w:r>
      <w:r w:rsidRPr="00EA3E0D">
        <w:rPr>
          <w:rFonts w:ascii="Times New Roman" w:eastAsia="Times New Roman" w:hAnsi="Times New Roman" w:cs="Times New Roman"/>
          <w:bCs/>
        </w:rPr>
        <w:t xml:space="preserve">  Compilar dados acerca de alterações morfológicas, anatômicas e histológicas, identificadas no bulbo olfatório durante e pós- infecção por Sars-CoV-2. </w:t>
      </w:r>
      <w:r w:rsidRPr="00EA3E0D">
        <w:rPr>
          <w:rFonts w:ascii="Times New Roman" w:eastAsia="Times New Roman" w:hAnsi="Times New Roman" w:cs="Times New Roman"/>
          <w:b/>
        </w:rPr>
        <w:t>Método</w:t>
      </w:r>
      <w:r w:rsidRPr="00EA3E0D">
        <w:rPr>
          <w:rFonts w:ascii="Times New Roman" w:eastAsia="Times New Roman" w:hAnsi="Times New Roman" w:cs="Times New Roman"/>
          <w:bCs/>
        </w:rPr>
        <w:t xml:space="preserve">: Revisão bibliográfica integrativa e descritiva da literatura, com a questão norteadora: </w:t>
      </w:r>
      <w:r w:rsidR="00EA3E0D" w:rsidRPr="00EA3E0D">
        <w:rPr>
          <w:rFonts w:ascii="Times New Roman" w:eastAsia="Times New Roman" w:hAnsi="Times New Roman" w:cs="Times New Roman"/>
          <w:bCs/>
        </w:rPr>
        <w:t>Existem alterações</w:t>
      </w:r>
      <w:r w:rsidRPr="00EA3E0D">
        <w:rPr>
          <w:rFonts w:ascii="Times New Roman" w:eastAsia="Times New Roman" w:hAnsi="Times New Roman" w:cs="Times New Roman"/>
          <w:bCs/>
        </w:rPr>
        <w:t xml:space="preserve"> morfofuncionais no bulbo olfatório durante e pós-infecção por Covid-19? As buscas foram realizadas nas bases de dados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PubMed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, Scopus, Web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of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Science e Science Direct sendo utilizadas as palavras-chave:</w:t>
      </w:r>
      <w:r w:rsidR="00E979A3">
        <w:rPr>
          <w:rFonts w:ascii="Times New Roman" w:eastAsia="Times New Roman" w:hAnsi="Times New Roman" w:cs="Times New Roman"/>
          <w:bCs/>
        </w:rPr>
        <w:t xml:space="preserve"> </w:t>
      </w:r>
      <w:r w:rsidRPr="00EA3E0D">
        <w:rPr>
          <w:rFonts w:ascii="Times New Roman" w:eastAsia="Times New Roman" w:hAnsi="Times New Roman" w:cs="Times New Roman"/>
          <w:bCs/>
        </w:rPr>
        <w:t>(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olfactory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bulb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>) AND ((SARS-CoV-2) OR (covid-19)) AND (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neurotropism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). Foram incluídos trabalhos que trouxessem dados sobre alterações morfofuncionais no bulbo olfatório durante e pós-infecção por Covid-19, publicadas em inglês e que apresentassem as palavras-chave no título e/ou resumo dos artigos selecionados. A inclusão foi independente. Artigos que não trouxessem dados sobre alterações morfofuncionais no bulbo olfatório durante e pós-infecção por Covid-19, não foram publicados em inglês e que não apresentassem as palavras-chave no título e/ou resumo dos artigos selecionados foram excluídos. Divergências foram resolvidas por um terceiro avaliador. Os dados foram expressos em números absolutos ou porcentagem. </w:t>
      </w:r>
      <w:r w:rsidRPr="00EA3E0D">
        <w:rPr>
          <w:rFonts w:ascii="Times New Roman" w:eastAsia="Times New Roman" w:hAnsi="Times New Roman" w:cs="Times New Roman"/>
          <w:b/>
        </w:rPr>
        <w:t>Resultados:</w:t>
      </w:r>
      <w:r w:rsidRPr="00EA3E0D">
        <w:rPr>
          <w:rFonts w:ascii="Times New Roman" w:eastAsia="Times New Roman" w:hAnsi="Times New Roman" w:cs="Times New Roman"/>
          <w:bCs/>
        </w:rPr>
        <w:t xml:space="preserve">  79 artigos foram recuperados, sendo 32 duplicados. Dos 47 artigos resultantes, foram selecionados 10 artigos, conforme títulos e resumos. Desses, apenas 06 responderam à questão norteadora. 66,67% foram publicados entre 2021 e 2022 (n=04). 50% (n=03) dos autores analisaram os encéfalos humanos através de tomografia computadorizada, morfometria baseada no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voxel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e análise de cadáver. O uso de animais foi adotado por 66,67% dos artigos, animais foram infectados por variantes do vírus e o tecido nervoso analisado, sendo utilizados ratos (n=1), hamsters (n=2) e macacos rhesus (n=1). Apenas 01 estudo (16,67%) identificou edema no bulbo olfatório. A característica histológica prevalente (66,67%; n=04) foi a presença de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microgliose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na camada glomerular e celular granular, sendo detectado o vírus em neurônios na camada granular, plexiforme interna e externa, mitral, glomerular e em neurônios individuais dispersos. Relatou-se a morte neuronal e pequena quantidade de infiltração de células inflamatórias perivasculares no bulbo olfatório. Tais achados são correlacionados ao aumento de receptores ACE2. Também foi relatado um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hipometabolismo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dessa região em pacientes com anosmia durante e pós-covid-19. </w:t>
      </w:r>
      <w:r w:rsidRPr="00EA3E0D">
        <w:rPr>
          <w:rFonts w:ascii="Times New Roman" w:eastAsia="Times New Roman" w:hAnsi="Times New Roman" w:cs="Times New Roman"/>
          <w:b/>
        </w:rPr>
        <w:t>Conclusão:</w:t>
      </w:r>
      <w:r w:rsidRPr="00EA3E0D">
        <w:rPr>
          <w:rFonts w:ascii="Times New Roman" w:eastAsia="Times New Roman" w:hAnsi="Times New Roman" w:cs="Times New Roman"/>
          <w:bCs/>
        </w:rPr>
        <w:t xml:space="preserve"> A partir da identificação das alterações morfofuncionais no bulbo olfatório, foi observado um padrão </w:t>
      </w:r>
      <w:proofErr w:type="spellStart"/>
      <w:r w:rsidRPr="00EA3E0D">
        <w:rPr>
          <w:rFonts w:ascii="Times New Roman" w:eastAsia="Times New Roman" w:hAnsi="Times New Roman" w:cs="Times New Roman"/>
          <w:bCs/>
        </w:rPr>
        <w:t>neuroinflamatório</w:t>
      </w:r>
      <w:proofErr w:type="spellEnd"/>
      <w:r w:rsidRPr="00EA3E0D">
        <w:rPr>
          <w:rFonts w:ascii="Times New Roman" w:eastAsia="Times New Roman" w:hAnsi="Times New Roman" w:cs="Times New Roman"/>
          <w:bCs/>
        </w:rPr>
        <w:t xml:space="preserve"> persistente nesse tecido, que pode causar a perda neural e impedir uma recuperação funcional</w:t>
      </w:r>
      <w:r w:rsidR="00EA3E0D">
        <w:rPr>
          <w:rFonts w:ascii="Times New Roman" w:eastAsia="Times New Roman" w:hAnsi="Times New Roman" w:cs="Times New Roman"/>
          <w:bCs/>
        </w:rPr>
        <w:t>.</w:t>
      </w:r>
    </w:p>
    <w:p w14:paraId="0000000C" w14:textId="68975A71" w:rsidR="004243B5" w:rsidRPr="00EA3E0D" w:rsidRDefault="00000000" w:rsidP="00EA3E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3E0D">
        <w:rPr>
          <w:rFonts w:ascii="Times New Roman" w:eastAsia="Times New Roman" w:hAnsi="Times New Roman" w:cs="Times New Roman"/>
          <w:b/>
        </w:rPr>
        <w:t xml:space="preserve">Descritores: </w:t>
      </w:r>
      <w:r w:rsidRPr="00EA3E0D">
        <w:rPr>
          <w:rFonts w:ascii="Times New Roman" w:eastAsia="Times New Roman" w:hAnsi="Times New Roman" w:cs="Times New Roman"/>
          <w:bCs/>
        </w:rPr>
        <w:t>Anatomia; Bulbo olfatório; Covid-19; Histologia.</w:t>
      </w:r>
      <w:r w:rsidR="00EA3E0D" w:rsidRPr="00EA3E0D">
        <w:rPr>
          <w:rFonts w:ascii="Times New Roman" w:eastAsia="Times New Roman" w:hAnsi="Times New Roman" w:cs="Times New Roman"/>
          <w:bCs/>
        </w:rPr>
        <w:br/>
      </w:r>
      <w:r w:rsidRPr="00EA3E0D">
        <w:rPr>
          <w:rFonts w:ascii="Times New Roman" w:eastAsia="Times New Roman" w:hAnsi="Times New Roman" w:cs="Times New Roman"/>
          <w:b/>
        </w:rPr>
        <w:t xml:space="preserve">Apoio: </w:t>
      </w:r>
      <w:r w:rsidRPr="00EA3E0D">
        <w:rPr>
          <w:rFonts w:ascii="Times New Roman" w:eastAsia="Times New Roman" w:hAnsi="Times New Roman" w:cs="Times New Roman"/>
          <w:bCs/>
        </w:rPr>
        <w:t>UFRN</w:t>
      </w:r>
    </w:p>
    <w:p w14:paraId="0000005F" w14:textId="235021BF" w:rsidR="004243B5" w:rsidRDefault="00424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243B5" w:rsidSect="00EA3E0D"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B5"/>
    <w:rsid w:val="004243B5"/>
    <w:rsid w:val="00B5600D"/>
    <w:rsid w:val="00E979A3"/>
    <w:rsid w:val="00EA3E0D"/>
    <w:rsid w:val="00E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1EB2"/>
  <w15:docId w15:val="{9BCDCD5E-0E57-4E0B-AEA1-37BD080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0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560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ianda.maira.cornelio@ufrn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B4l4pzRtNNVK2gWyVQyurkSDw==">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PBIOEF</dc:creator>
  <cp:lastModifiedBy>Hélida Maravilha Dantas e Sousa Almeida</cp:lastModifiedBy>
  <cp:revision>3</cp:revision>
  <dcterms:created xsi:type="dcterms:W3CDTF">2023-09-24T02:29:00Z</dcterms:created>
  <dcterms:modified xsi:type="dcterms:W3CDTF">2023-11-13T21:11:00Z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