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566B" w14:textId="2FE5D8EB" w:rsidR="00981A3D" w:rsidRPr="00197666" w:rsidRDefault="00CB1EF6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UROLITÍASE URETR</w:t>
      </w:r>
      <w:r w:rsidR="006A5ACC">
        <w:rPr>
          <w:rFonts w:ascii="Times New Roman" w:hAnsi="Times New Roman" w:cs="Times New Roman"/>
          <w:b/>
          <w:bCs/>
          <w:sz w:val="24"/>
          <w:szCs w:val="24"/>
        </w:rPr>
        <w:t>AL ASSOCIADA À HRIDRONEFROSE E HIDROURETER EM CÃO: RELATO DE CASO</w:t>
      </w:r>
    </w:p>
    <w:p w14:paraId="395D3B12" w14:textId="0F58AAE7" w:rsidR="00C4304D" w:rsidRPr="00C96F2D" w:rsidRDefault="006A5ACC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Celine Sousa de Menezes Sá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866A1">
        <w:rPr>
          <w:rFonts w:ascii="Times New Roman" w:hAnsi="Times New Roman" w:cs="Times New Roman"/>
          <w:sz w:val="24"/>
          <w:szCs w:val="24"/>
        </w:rPr>
        <w:t>Emilly</w:t>
      </w:r>
      <w:proofErr w:type="spellEnd"/>
      <w:r w:rsidR="003866A1">
        <w:rPr>
          <w:rFonts w:ascii="Times New Roman" w:hAnsi="Times New Roman" w:cs="Times New Roman"/>
          <w:sz w:val="24"/>
          <w:szCs w:val="24"/>
        </w:rPr>
        <w:t xml:space="preserve"> Henrique da Silva</w:t>
      </w:r>
      <w:r w:rsidR="003866A1">
        <w:rPr>
          <w:rFonts w:ascii="Times New Roman" w:hAnsi="Times New Roman" w:cs="Times New Roman"/>
          <w:b/>
          <w:sz w:val="24"/>
          <w:szCs w:val="24"/>
        </w:rPr>
        <w:t xml:space="preserve">¹; </w:t>
      </w:r>
      <w:proofErr w:type="spellStart"/>
      <w:r w:rsidR="003866A1" w:rsidRPr="003866A1">
        <w:rPr>
          <w:rFonts w:ascii="Times New Roman" w:hAnsi="Times New Roman" w:cs="Times New Roman"/>
          <w:sz w:val="24"/>
          <w:szCs w:val="24"/>
        </w:rPr>
        <w:t>Janielton</w:t>
      </w:r>
      <w:proofErr w:type="spellEnd"/>
      <w:r w:rsidR="003866A1" w:rsidRPr="003866A1">
        <w:rPr>
          <w:rFonts w:ascii="Times New Roman" w:hAnsi="Times New Roman" w:cs="Times New Roman"/>
          <w:sz w:val="24"/>
          <w:szCs w:val="24"/>
        </w:rPr>
        <w:t xml:space="preserve"> Albuquerque lima</w:t>
      </w:r>
      <w:r w:rsidR="005F783A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3866A1">
        <w:rPr>
          <w:rFonts w:ascii="Times New Roman" w:hAnsi="Times New Roman" w:cs="Times New Roman"/>
          <w:sz w:val="24"/>
          <w:szCs w:val="24"/>
        </w:rPr>
        <w:t>Francisco de Assis Pereira Neto</w:t>
      </w:r>
      <w:r w:rsidR="005F783A" w:rsidRPr="005F783A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="005F783A">
        <w:rPr>
          <w:rFonts w:ascii="Times New Roman" w:hAnsi="Times New Roman" w:cs="Times New Roman"/>
          <w:sz w:val="24"/>
          <w:szCs w:val="24"/>
        </w:rPr>
        <w:t>;</w:t>
      </w:r>
      <w:r w:rsidR="00BE2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2E3">
        <w:rPr>
          <w:rFonts w:ascii="Times New Roman" w:hAnsi="Times New Roman" w:cs="Times New Roman"/>
          <w:sz w:val="24"/>
          <w:szCs w:val="24"/>
        </w:rPr>
        <w:t>Merilene</w:t>
      </w:r>
      <w:proofErr w:type="spellEnd"/>
      <w:r w:rsidR="00BE22E3">
        <w:rPr>
          <w:rFonts w:ascii="Times New Roman" w:hAnsi="Times New Roman" w:cs="Times New Roman"/>
          <w:sz w:val="24"/>
          <w:szCs w:val="24"/>
        </w:rPr>
        <w:t xml:space="preserve"> Ferreira de Assis</w:t>
      </w:r>
      <w:r w:rsidR="00BE22E3" w:rsidRPr="005F783A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14:paraId="4DD3E55F" w14:textId="27C55B01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66A1">
        <w:rPr>
          <w:rFonts w:ascii="Times New Roman" w:hAnsi="Times New Roman" w:cs="Times New Roman"/>
          <w:color w:val="000000"/>
          <w:sz w:val="20"/>
          <w:szCs w:val="20"/>
        </w:rPr>
        <w:t>Dicente</w:t>
      </w:r>
      <w:proofErr w:type="spellEnd"/>
      <w:r w:rsidR="003866A1">
        <w:rPr>
          <w:rFonts w:ascii="Times New Roman" w:hAnsi="Times New Roman" w:cs="Times New Roman"/>
          <w:color w:val="000000"/>
          <w:sz w:val="20"/>
          <w:szCs w:val="20"/>
        </w:rPr>
        <w:t xml:space="preserve"> do curso de Medicina Veterinária do Instituto Federal da Paraíba (IFPB)</w:t>
      </w:r>
      <w:r w:rsidR="00B27BF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35807EC8" w14:textId="53BA9E8C" w:rsidR="00B73081" w:rsidRDefault="00197666" w:rsidP="00B73081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BE22E3">
        <w:rPr>
          <w:rFonts w:ascii="Times New Roman" w:hAnsi="Times New Roman" w:cs="Times New Roman"/>
          <w:color w:val="000000"/>
          <w:sz w:val="20"/>
          <w:szCs w:val="20"/>
        </w:rPr>
        <w:t>Médico (a</w:t>
      </w:r>
      <w:proofErr w:type="gramStart"/>
      <w:r w:rsidR="00BE22E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B27B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E22E3">
        <w:rPr>
          <w:rFonts w:ascii="Times New Roman" w:hAnsi="Times New Roman" w:cs="Times New Roman"/>
          <w:color w:val="000000"/>
          <w:sz w:val="20"/>
          <w:szCs w:val="20"/>
        </w:rPr>
        <w:t>Veterinário</w:t>
      </w:r>
      <w:proofErr w:type="gramEnd"/>
      <w:r w:rsidR="00BE22E3">
        <w:rPr>
          <w:rFonts w:ascii="Times New Roman" w:hAnsi="Times New Roman" w:cs="Times New Roman"/>
          <w:color w:val="000000"/>
          <w:sz w:val="20"/>
          <w:szCs w:val="20"/>
        </w:rPr>
        <w:t xml:space="preserve"> (a)</w:t>
      </w:r>
      <w:r w:rsidR="00FB2AD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E22E3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FB2AD6">
        <w:rPr>
          <w:rFonts w:ascii="Times New Roman" w:hAnsi="Times New Roman" w:cs="Times New Roman"/>
          <w:color w:val="000000"/>
          <w:sz w:val="20"/>
          <w:szCs w:val="20"/>
        </w:rPr>
        <w:t xml:space="preserve">línica veterinária CLINVET Saúde Animal, Cajazeiras, Paraíba. </w:t>
      </w:r>
    </w:p>
    <w:p w14:paraId="3C6A5B4A" w14:textId="4D002AE5" w:rsidR="005F783A" w:rsidRDefault="005F783A" w:rsidP="00B73081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*E-mail para contato: celinemenezesvet@gmail.com</w:t>
      </w:r>
    </w:p>
    <w:p w14:paraId="658C3610" w14:textId="77777777" w:rsidR="00B73081" w:rsidRPr="00B73081" w:rsidRDefault="00B73081" w:rsidP="00B73081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14:paraId="37AB23F2" w14:textId="65A06B84" w:rsidR="0081157E" w:rsidRPr="005F783A" w:rsidRDefault="00096391" w:rsidP="005F783A">
      <w:pPr>
        <w:pStyle w:val="NormalWeb"/>
        <w:spacing w:line="240" w:lineRule="auto"/>
        <w:jc w:val="both"/>
        <w:rPr>
          <w:rFonts w:eastAsia="Times New Roman"/>
          <w:sz w:val="22"/>
          <w:szCs w:val="22"/>
        </w:rPr>
      </w:pPr>
      <w:r w:rsidRPr="00EE7EA5">
        <w:rPr>
          <w:b/>
        </w:rPr>
        <w:t>R</w:t>
      </w:r>
      <w:r w:rsidR="00087BA3" w:rsidRPr="00EE7EA5">
        <w:rPr>
          <w:b/>
        </w:rPr>
        <w:t>esumo</w:t>
      </w:r>
      <w:r w:rsidR="005F545F" w:rsidRPr="00EE7EA5">
        <w:rPr>
          <w:b/>
        </w:rPr>
        <w:t>:</w:t>
      </w:r>
      <w:r w:rsidR="00FB2AD6">
        <w:rPr>
          <w:rFonts w:eastAsia="Times New Roman"/>
          <w:sz w:val="20"/>
          <w:szCs w:val="20"/>
        </w:rPr>
        <w:t xml:space="preserve"> </w:t>
      </w:r>
      <w:r w:rsidR="00FB2AD6" w:rsidRPr="005F783A">
        <w:rPr>
          <w:rFonts w:eastAsia="Times New Roman"/>
          <w:sz w:val="22"/>
          <w:szCs w:val="22"/>
        </w:rPr>
        <w:t xml:space="preserve">A </w:t>
      </w:r>
      <w:proofErr w:type="spellStart"/>
      <w:r w:rsidR="00FB2AD6" w:rsidRPr="005F783A">
        <w:rPr>
          <w:rFonts w:eastAsia="Times New Roman"/>
          <w:sz w:val="22"/>
          <w:szCs w:val="22"/>
        </w:rPr>
        <w:t>urolitíase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 é uma afecção comum em cães, caracterizada pela formação de </w:t>
      </w:r>
      <w:proofErr w:type="spellStart"/>
      <w:r w:rsidR="00FB2AD6" w:rsidRPr="005F783A">
        <w:rPr>
          <w:rFonts w:eastAsia="Times New Roman"/>
          <w:sz w:val="22"/>
          <w:szCs w:val="22"/>
        </w:rPr>
        <w:t>urólitos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 no trato urinário, podendo levar a obstruções e comprometimento renal. Este trabalho teve como objetivo relatar o caso de um cão macho, não castrado, com sinais clínicos de disúria, </w:t>
      </w:r>
      <w:proofErr w:type="spellStart"/>
      <w:r w:rsidR="00FB2AD6" w:rsidRPr="005F783A">
        <w:rPr>
          <w:rFonts w:eastAsia="Times New Roman"/>
          <w:sz w:val="22"/>
          <w:szCs w:val="22"/>
        </w:rPr>
        <w:t>estrangúria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 e polaciúria. Ao exame físico, observou-se bexiga distendida, sendo indicada ultrassonografia, que revelou </w:t>
      </w:r>
      <w:proofErr w:type="spellStart"/>
      <w:r w:rsidR="00FB2AD6" w:rsidRPr="005F783A">
        <w:rPr>
          <w:rFonts w:eastAsia="Times New Roman"/>
          <w:sz w:val="22"/>
          <w:szCs w:val="22"/>
        </w:rPr>
        <w:t>hidronefrose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 e </w:t>
      </w:r>
      <w:proofErr w:type="spellStart"/>
      <w:r w:rsidR="00FB2AD6" w:rsidRPr="005F783A">
        <w:rPr>
          <w:rFonts w:eastAsia="Times New Roman"/>
          <w:sz w:val="22"/>
          <w:szCs w:val="22"/>
        </w:rPr>
        <w:t>hidroureter</w:t>
      </w:r>
      <w:proofErr w:type="spellEnd"/>
      <w:r w:rsidR="00FB2AD6" w:rsidRPr="005F783A">
        <w:rPr>
          <w:rFonts w:eastAsia="Times New Roman"/>
          <w:sz w:val="22"/>
          <w:szCs w:val="22"/>
        </w:rPr>
        <w:t>, além de sedimento vesical. Exame</w:t>
      </w:r>
      <w:r w:rsidR="00265615">
        <w:rPr>
          <w:rFonts w:eastAsia="Times New Roman"/>
          <w:sz w:val="22"/>
          <w:szCs w:val="22"/>
        </w:rPr>
        <w:t xml:space="preserve">s complementares, como </w:t>
      </w:r>
      <w:bookmarkStart w:id="0" w:name="_GoBack"/>
      <w:bookmarkEnd w:id="0"/>
      <w:r w:rsidR="00FB2AD6" w:rsidRPr="005F783A">
        <w:rPr>
          <w:rFonts w:eastAsia="Times New Roman"/>
          <w:sz w:val="22"/>
          <w:szCs w:val="22"/>
        </w:rPr>
        <w:t xml:space="preserve">urocultura e radiografia, não evidenciaram alterações significativas. No entanto, durante a sondagem uretral, foi identificado um cálculo obstruindo a uretra caudal ao osso peniano. Diante do quadro, optou-se por intervenção cirúrgica, incluindo </w:t>
      </w:r>
      <w:proofErr w:type="spellStart"/>
      <w:r w:rsidR="00FB2AD6" w:rsidRPr="005F783A">
        <w:rPr>
          <w:rFonts w:eastAsia="Times New Roman"/>
          <w:sz w:val="22"/>
          <w:szCs w:val="22"/>
        </w:rPr>
        <w:t>nefrectomia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 esquerda devido ao comprometimento renal, </w:t>
      </w:r>
      <w:proofErr w:type="spellStart"/>
      <w:r w:rsidR="00FB2AD6" w:rsidRPr="005F783A">
        <w:rPr>
          <w:rFonts w:eastAsia="Times New Roman"/>
          <w:sz w:val="22"/>
          <w:szCs w:val="22"/>
        </w:rPr>
        <w:t>orquiectomia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 bilateral e </w:t>
      </w:r>
      <w:proofErr w:type="spellStart"/>
      <w:r w:rsidR="00FB2AD6" w:rsidRPr="005F783A">
        <w:rPr>
          <w:rFonts w:eastAsia="Times New Roman"/>
          <w:sz w:val="22"/>
          <w:szCs w:val="22"/>
        </w:rPr>
        <w:t>uretrostomia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 </w:t>
      </w:r>
      <w:proofErr w:type="spellStart"/>
      <w:r w:rsidR="00FB2AD6" w:rsidRPr="005F783A">
        <w:rPr>
          <w:rFonts w:eastAsia="Times New Roman"/>
          <w:sz w:val="22"/>
          <w:szCs w:val="22"/>
        </w:rPr>
        <w:t>pré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-escrotal para restabelecimento do fluxo urinário. Os achados clínicos e diagnósticos corroboram a associação entre obstrução urinária e alterações nas vias urinárias superiores, como </w:t>
      </w:r>
      <w:proofErr w:type="spellStart"/>
      <w:r w:rsidR="00FB2AD6" w:rsidRPr="005F783A">
        <w:rPr>
          <w:rFonts w:eastAsia="Times New Roman"/>
          <w:sz w:val="22"/>
          <w:szCs w:val="22"/>
        </w:rPr>
        <w:t>hidronefrose</w:t>
      </w:r>
      <w:proofErr w:type="spellEnd"/>
      <w:r w:rsidR="00FB2AD6" w:rsidRPr="005F783A">
        <w:rPr>
          <w:rFonts w:eastAsia="Times New Roman"/>
          <w:sz w:val="22"/>
          <w:szCs w:val="22"/>
        </w:rPr>
        <w:t xml:space="preserve"> e </w:t>
      </w:r>
      <w:proofErr w:type="spellStart"/>
      <w:proofErr w:type="gramStart"/>
      <w:r w:rsidR="00FB2AD6" w:rsidRPr="005F783A">
        <w:rPr>
          <w:rFonts w:eastAsia="Times New Roman"/>
          <w:sz w:val="22"/>
          <w:szCs w:val="22"/>
        </w:rPr>
        <w:t>hidroureter</w:t>
      </w:r>
      <w:proofErr w:type="spellEnd"/>
      <w:r w:rsidR="00FB2AD6" w:rsidRPr="005F783A">
        <w:rPr>
          <w:rFonts w:eastAsia="Times New Roman"/>
          <w:sz w:val="22"/>
          <w:szCs w:val="22"/>
        </w:rPr>
        <w:t>.</w:t>
      </w:r>
      <w:r w:rsidR="005F783A" w:rsidRPr="005F783A">
        <w:rPr>
          <w:rFonts w:eastAsia="Times New Roman"/>
          <w:sz w:val="22"/>
          <w:szCs w:val="22"/>
        </w:rPr>
        <w:t>.</w:t>
      </w:r>
      <w:proofErr w:type="gramEnd"/>
      <w:r w:rsidR="005F783A" w:rsidRPr="005F783A">
        <w:rPr>
          <w:rFonts w:eastAsia="Times New Roman"/>
          <w:sz w:val="22"/>
          <w:szCs w:val="22"/>
        </w:rPr>
        <w:t xml:space="preserve"> Conclui-se que A intervenção cirúrgica, incluindo </w:t>
      </w:r>
      <w:proofErr w:type="spellStart"/>
      <w:r w:rsidR="005F783A" w:rsidRPr="005F783A">
        <w:rPr>
          <w:rFonts w:eastAsia="Times New Roman"/>
          <w:sz w:val="22"/>
          <w:szCs w:val="22"/>
        </w:rPr>
        <w:t>nefrectomia</w:t>
      </w:r>
      <w:proofErr w:type="spellEnd"/>
      <w:r w:rsidR="005F783A" w:rsidRPr="005F783A">
        <w:rPr>
          <w:rFonts w:eastAsia="Times New Roman"/>
          <w:sz w:val="22"/>
          <w:szCs w:val="22"/>
        </w:rPr>
        <w:t xml:space="preserve"> e </w:t>
      </w:r>
      <w:proofErr w:type="spellStart"/>
      <w:r w:rsidR="005F783A" w:rsidRPr="005F783A">
        <w:rPr>
          <w:rFonts w:eastAsia="Times New Roman"/>
          <w:sz w:val="22"/>
          <w:szCs w:val="22"/>
        </w:rPr>
        <w:t>uretrostomia</w:t>
      </w:r>
      <w:proofErr w:type="spellEnd"/>
      <w:r w:rsidR="005F783A" w:rsidRPr="005F783A">
        <w:rPr>
          <w:rFonts w:eastAsia="Times New Roman"/>
          <w:sz w:val="22"/>
          <w:szCs w:val="22"/>
        </w:rPr>
        <w:t>, mostrou-se eficaz na resolução do caso e que a</w:t>
      </w:r>
      <w:r w:rsidR="00EE7EA5" w:rsidRPr="005F783A">
        <w:rPr>
          <w:rFonts w:eastAsia="Times New Roman"/>
          <w:sz w:val="22"/>
          <w:szCs w:val="22"/>
        </w:rPr>
        <w:t xml:space="preserve"> intervenção rápida é essenci</w:t>
      </w:r>
      <w:r w:rsidR="005F783A" w:rsidRPr="005F783A">
        <w:rPr>
          <w:rFonts w:eastAsia="Times New Roman"/>
          <w:sz w:val="22"/>
          <w:szCs w:val="22"/>
        </w:rPr>
        <w:t>al para</w:t>
      </w:r>
      <w:r w:rsidR="00EE7EA5" w:rsidRPr="005F783A">
        <w:rPr>
          <w:rFonts w:eastAsia="Times New Roman"/>
          <w:sz w:val="22"/>
          <w:szCs w:val="22"/>
        </w:rPr>
        <w:t xml:space="preserve"> garantir a recuperação do paciente.</w:t>
      </w:r>
    </w:p>
    <w:p w14:paraId="4F2E5615" w14:textId="4C8FF5B6" w:rsidR="00B73081" w:rsidRDefault="0081157E" w:rsidP="00EE7E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E7EA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 w:rsidRPr="00EE7EA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EE7EA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have:</w:t>
      </w:r>
      <w:r w:rsidRPr="00EE7EA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35237" w:rsidRPr="00A35237">
        <w:rPr>
          <w:rFonts w:ascii="Times New Roman" w:eastAsia="Times New Roman" w:hAnsi="Times New Roman" w:cs="Times New Roman"/>
          <w:color w:val="00000A"/>
        </w:rPr>
        <w:t xml:space="preserve">Obstrução; ultrassonografia; </w:t>
      </w:r>
      <w:proofErr w:type="spellStart"/>
      <w:r w:rsidR="00A35237" w:rsidRPr="00A35237">
        <w:rPr>
          <w:rFonts w:ascii="Times New Roman" w:eastAsia="Times New Roman" w:hAnsi="Times New Roman" w:cs="Times New Roman"/>
          <w:color w:val="00000A"/>
        </w:rPr>
        <w:t>nefrectomia</w:t>
      </w:r>
      <w:proofErr w:type="spellEnd"/>
      <w:r w:rsidR="00A3523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</w:p>
    <w:p w14:paraId="49D21F15" w14:textId="77777777" w:rsidR="005F783A" w:rsidRDefault="005F783A" w:rsidP="00EE7E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5EA0B0E" w14:textId="126FFF6F" w:rsidR="00BF2050" w:rsidRPr="00EE7EA5" w:rsidRDefault="00BE61DE" w:rsidP="00EE7EA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7EA5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EE7EA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EE7EA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17FED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A </w:t>
      </w:r>
      <w:proofErr w:type="spellStart"/>
      <w:r w:rsidR="00EE7EA5" w:rsidRPr="00EE7EA5">
        <w:rPr>
          <w:rFonts w:ascii="Times New Roman" w:eastAsia="Arial" w:hAnsi="Times New Roman" w:cs="Times New Roman"/>
          <w:sz w:val="24"/>
          <w:szCs w:val="24"/>
        </w:rPr>
        <w:t>urolitíase</w:t>
      </w:r>
      <w:proofErr w:type="spellEnd"/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 é uma afecção frequente na clínica de pequenos animais, caracterizada pela formação de </w:t>
      </w:r>
      <w:proofErr w:type="spellStart"/>
      <w:r w:rsidR="00EE7EA5" w:rsidRPr="00EE7EA5">
        <w:rPr>
          <w:rFonts w:ascii="Times New Roman" w:eastAsia="Arial" w:hAnsi="Times New Roman" w:cs="Times New Roman"/>
          <w:sz w:val="24"/>
          <w:szCs w:val="24"/>
        </w:rPr>
        <w:t>urólitos</w:t>
      </w:r>
      <w:proofErr w:type="spellEnd"/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 ao longo do trato urinário, podendo causar obstruções e alterações inflamatórias significativas. Estudos recentes demonstram que a ocorrência dessa condição está associada a diversos fatores, incluindo dieta, predisposição racial e alterações metabólicas, sendo uma importante causa de morbidade em cães (KOPECNY et al., 2021).</w:t>
      </w:r>
    </w:p>
    <w:p w14:paraId="478010A6" w14:textId="38ED33BF" w:rsidR="00717FED" w:rsidRDefault="00CB1EF6" w:rsidP="00717FE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obstrução uretr</w:t>
      </w:r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al, embora menos comum, é considerada uma condição grave, podendo levar ao desenvolvimento de </w:t>
      </w:r>
      <w:proofErr w:type="spellStart"/>
      <w:r w:rsidR="00EE7EA5" w:rsidRPr="00EE7EA5">
        <w:rPr>
          <w:rFonts w:ascii="Times New Roman" w:eastAsia="Arial" w:hAnsi="Times New Roman" w:cs="Times New Roman"/>
          <w:sz w:val="24"/>
          <w:szCs w:val="24"/>
        </w:rPr>
        <w:t>hidroureter</w:t>
      </w:r>
      <w:proofErr w:type="spellEnd"/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EE7EA5" w:rsidRPr="00EE7EA5">
        <w:rPr>
          <w:rFonts w:ascii="Times New Roman" w:eastAsia="Arial" w:hAnsi="Times New Roman" w:cs="Times New Roman"/>
          <w:sz w:val="24"/>
          <w:szCs w:val="24"/>
        </w:rPr>
        <w:t>hidronefrose</w:t>
      </w:r>
      <w:proofErr w:type="spellEnd"/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 devido ao aumento da pressão </w:t>
      </w:r>
      <w:proofErr w:type="spellStart"/>
      <w:r w:rsidR="00EE7EA5" w:rsidRPr="00EE7EA5">
        <w:rPr>
          <w:rFonts w:ascii="Times New Roman" w:eastAsia="Arial" w:hAnsi="Times New Roman" w:cs="Times New Roman"/>
          <w:sz w:val="24"/>
          <w:szCs w:val="24"/>
        </w:rPr>
        <w:t>intraluminal</w:t>
      </w:r>
      <w:proofErr w:type="spellEnd"/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 e consequente comprometimento da função renal. Quando não tratada de forma adequada, pode evoluir para perda funcional irreversível do rim afetado (MAIA et al., 2024).</w:t>
      </w:r>
      <w:r w:rsidR="00717FE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95AA95C" w14:textId="37827D1C" w:rsidR="005F545F" w:rsidRDefault="00EE7EA5" w:rsidP="00717FE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7EA5">
        <w:rPr>
          <w:rFonts w:ascii="Times New Roman" w:eastAsia="Arial" w:hAnsi="Times New Roman" w:cs="Times New Roman"/>
          <w:sz w:val="24"/>
          <w:szCs w:val="24"/>
        </w:rPr>
        <w:t>Diante disso, o presente trabalho tem como objetivo rel</w:t>
      </w:r>
      <w:r w:rsidR="00CB1EF6">
        <w:rPr>
          <w:rFonts w:ascii="Times New Roman" w:eastAsia="Arial" w:hAnsi="Times New Roman" w:cs="Times New Roman"/>
          <w:sz w:val="24"/>
          <w:szCs w:val="24"/>
        </w:rPr>
        <w:t xml:space="preserve">atar um caso de </w:t>
      </w:r>
      <w:proofErr w:type="spellStart"/>
      <w:r w:rsidR="00CB1EF6">
        <w:rPr>
          <w:rFonts w:ascii="Times New Roman" w:eastAsia="Arial" w:hAnsi="Times New Roman" w:cs="Times New Roman"/>
          <w:sz w:val="24"/>
          <w:szCs w:val="24"/>
        </w:rPr>
        <w:t>urolitíase</w:t>
      </w:r>
      <w:proofErr w:type="spellEnd"/>
      <w:r w:rsidR="00CB1EF6">
        <w:rPr>
          <w:rFonts w:ascii="Times New Roman" w:eastAsia="Arial" w:hAnsi="Times New Roman" w:cs="Times New Roman"/>
          <w:sz w:val="24"/>
          <w:szCs w:val="24"/>
        </w:rPr>
        <w:t xml:space="preserve"> uret</w:t>
      </w:r>
      <w:r w:rsidRPr="00EE7EA5">
        <w:rPr>
          <w:rFonts w:ascii="Times New Roman" w:eastAsia="Arial" w:hAnsi="Times New Roman" w:cs="Times New Roman"/>
          <w:sz w:val="24"/>
          <w:szCs w:val="24"/>
        </w:rPr>
        <w:t xml:space="preserve">ral em cão, associado à </w:t>
      </w:r>
      <w:proofErr w:type="spellStart"/>
      <w:r w:rsidRPr="00EE7EA5">
        <w:rPr>
          <w:rFonts w:ascii="Times New Roman" w:eastAsia="Arial" w:hAnsi="Times New Roman" w:cs="Times New Roman"/>
          <w:sz w:val="24"/>
          <w:szCs w:val="24"/>
        </w:rPr>
        <w:t>hidronefrose</w:t>
      </w:r>
      <w:proofErr w:type="spellEnd"/>
      <w:r w:rsidRPr="00EE7EA5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EE7EA5">
        <w:rPr>
          <w:rFonts w:ascii="Times New Roman" w:eastAsia="Arial" w:hAnsi="Times New Roman" w:cs="Times New Roman"/>
          <w:sz w:val="24"/>
          <w:szCs w:val="24"/>
        </w:rPr>
        <w:t>hidroureter</w:t>
      </w:r>
      <w:proofErr w:type="spellEnd"/>
      <w:r w:rsidRPr="00EE7EA5">
        <w:rPr>
          <w:rFonts w:ascii="Times New Roman" w:eastAsia="Arial" w:hAnsi="Times New Roman" w:cs="Times New Roman"/>
          <w:sz w:val="24"/>
          <w:szCs w:val="24"/>
        </w:rPr>
        <w:t>, abordando os achados clínicos, diagnósticos e a conduta cirúrgica adotada.</w:t>
      </w:r>
    </w:p>
    <w:p w14:paraId="2AFC1887" w14:textId="77777777" w:rsidR="00717FED" w:rsidRDefault="00717FED" w:rsidP="00283FC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F775A01" w14:textId="10B6A0FE" w:rsidR="00EE7EA5" w:rsidRPr="006402A4" w:rsidRDefault="00F82C46" w:rsidP="006402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EA5">
        <w:rPr>
          <w:rFonts w:ascii="Times New Roman" w:hAnsi="Times New Roman" w:cs="Times New Roman"/>
          <w:b/>
          <w:sz w:val="24"/>
          <w:szCs w:val="24"/>
        </w:rPr>
        <w:lastRenderedPageBreak/>
        <w:t>Relato de caso</w:t>
      </w:r>
      <w:r w:rsidR="005F545F" w:rsidRPr="00EE7E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7EA5" w:rsidRPr="00EE7EA5">
        <w:rPr>
          <w:rFonts w:ascii="Times New Roman" w:hAnsi="Times New Roman" w:cs="Times New Roman"/>
          <w:sz w:val="24"/>
          <w:szCs w:val="24"/>
        </w:rPr>
        <w:t>Foi atendido em uma clínica veterinária um cão macho, não castrado, com histórico de disúria</w:t>
      </w:r>
      <w:r w:rsidR="006A5A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ACC">
        <w:rPr>
          <w:rFonts w:ascii="Times New Roman" w:hAnsi="Times New Roman" w:cs="Times New Roman"/>
          <w:sz w:val="24"/>
          <w:szCs w:val="24"/>
        </w:rPr>
        <w:t>estrangúria</w:t>
      </w:r>
      <w:proofErr w:type="spellEnd"/>
      <w:r w:rsidR="006A5ACC">
        <w:rPr>
          <w:rFonts w:ascii="Times New Roman" w:hAnsi="Times New Roman" w:cs="Times New Roman"/>
          <w:sz w:val="24"/>
          <w:szCs w:val="24"/>
        </w:rPr>
        <w:t xml:space="preserve"> e polaciúria</w:t>
      </w:r>
      <w:r w:rsidR="00EE7EA5" w:rsidRPr="00EE7EA5">
        <w:rPr>
          <w:rFonts w:ascii="Times New Roman" w:hAnsi="Times New Roman" w:cs="Times New Roman"/>
          <w:sz w:val="24"/>
          <w:szCs w:val="24"/>
        </w:rPr>
        <w:t xml:space="preserve">. </w:t>
      </w:r>
      <w:r w:rsidR="006A5ACC">
        <w:rPr>
          <w:rFonts w:ascii="Times New Roman" w:hAnsi="Times New Roman" w:cs="Times New Roman"/>
          <w:sz w:val="24"/>
          <w:szCs w:val="24"/>
        </w:rPr>
        <w:t xml:space="preserve"> </w:t>
      </w:r>
      <w:r w:rsidR="00EE7EA5" w:rsidRPr="00EE7EA5">
        <w:rPr>
          <w:rFonts w:ascii="Times New Roman" w:hAnsi="Times New Roman" w:cs="Times New Roman"/>
          <w:sz w:val="24"/>
          <w:szCs w:val="24"/>
        </w:rPr>
        <w:t>Ao exame clínico, o animal apre</w:t>
      </w:r>
      <w:r w:rsidR="00A35237">
        <w:rPr>
          <w:rFonts w:ascii="Times New Roman" w:hAnsi="Times New Roman" w:cs="Times New Roman"/>
          <w:sz w:val="24"/>
          <w:szCs w:val="24"/>
        </w:rPr>
        <w:t>sentava-se com</w:t>
      </w:r>
      <w:r w:rsidR="00EE7EA5" w:rsidRPr="00EE7EA5">
        <w:rPr>
          <w:rFonts w:ascii="Times New Roman" w:hAnsi="Times New Roman" w:cs="Times New Roman"/>
          <w:sz w:val="24"/>
          <w:szCs w:val="24"/>
        </w:rPr>
        <w:t xml:space="preserve"> bexiga urinária </w:t>
      </w:r>
      <w:r w:rsidR="00A35237">
        <w:rPr>
          <w:rFonts w:ascii="Times New Roman" w:hAnsi="Times New Roman" w:cs="Times New Roman"/>
          <w:sz w:val="24"/>
          <w:szCs w:val="24"/>
        </w:rPr>
        <w:t xml:space="preserve">repleta e </w:t>
      </w:r>
      <w:r w:rsidR="00EE7EA5" w:rsidRPr="00EE7EA5">
        <w:rPr>
          <w:rFonts w:ascii="Times New Roman" w:hAnsi="Times New Roman" w:cs="Times New Roman"/>
          <w:sz w:val="24"/>
          <w:szCs w:val="24"/>
        </w:rPr>
        <w:t>distendida à palpação abdominal.</w:t>
      </w:r>
      <w:r w:rsidR="00717FED" w:rsidRPr="00717FED">
        <w:t xml:space="preserve"> </w:t>
      </w:r>
      <w:r w:rsidR="00717FED" w:rsidRPr="00717FED">
        <w:rPr>
          <w:rFonts w:ascii="Times New Roman" w:hAnsi="Times New Roman" w:cs="Times New Roman"/>
          <w:sz w:val="24"/>
          <w:szCs w:val="24"/>
        </w:rPr>
        <w:t>Diante dos achados clínicos, optou-se pela realização</w:t>
      </w:r>
      <w:r w:rsidR="00D04541">
        <w:rPr>
          <w:rFonts w:ascii="Times New Roman" w:hAnsi="Times New Roman" w:cs="Times New Roman"/>
          <w:sz w:val="24"/>
          <w:szCs w:val="24"/>
        </w:rPr>
        <w:t xml:space="preserve"> de ultrassonografia abdominal, no qual,</w:t>
      </w:r>
      <w:r w:rsidR="00B54945">
        <w:rPr>
          <w:rFonts w:ascii="Times New Roman" w:hAnsi="Times New Roman" w:cs="Times New Roman"/>
          <w:sz w:val="24"/>
          <w:szCs w:val="24"/>
        </w:rPr>
        <w:t xml:space="preserve"> foi identificada </w:t>
      </w:r>
      <w:r w:rsidR="00B54945" w:rsidRPr="00717FED">
        <w:rPr>
          <w:rFonts w:ascii="Times New Roman" w:hAnsi="Times New Roman" w:cs="Times New Roman"/>
          <w:sz w:val="24"/>
          <w:szCs w:val="24"/>
        </w:rPr>
        <w:t>presença de sedimento vesical</w:t>
      </w:r>
      <w:r w:rsidR="00B54945">
        <w:rPr>
          <w:rFonts w:ascii="Times New Roman" w:hAnsi="Times New Roman" w:cs="Times New Roman"/>
          <w:sz w:val="24"/>
          <w:szCs w:val="24"/>
        </w:rPr>
        <w:t>. N</w:t>
      </w:r>
      <w:r w:rsidR="00B54945" w:rsidRPr="00B54945">
        <w:rPr>
          <w:rFonts w:ascii="Times New Roman" w:hAnsi="Times New Roman" w:cs="Times New Roman"/>
          <w:sz w:val="24"/>
          <w:szCs w:val="24"/>
        </w:rPr>
        <w:t xml:space="preserve">o rim esquerdo, </w:t>
      </w:r>
      <w:r w:rsidR="00B54945">
        <w:rPr>
          <w:rFonts w:ascii="Times New Roman" w:hAnsi="Times New Roman" w:cs="Times New Roman"/>
          <w:sz w:val="24"/>
          <w:szCs w:val="24"/>
        </w:rPr>
        <w:t xml:space="preserve">observou-se </w:t>
      </w:r>
      <w:r w:rsidR="00B54945" w:rsidRPr="00B54945">
        <w:rPr>
          <w:rFonts w:ascii="Times New Roman" w:hAnsi="Times New Roman" w:cs="Times New Roman"/>
          <w:sz w:val="24"/>
          <w:szCs w:val="24"/>
        </w:rPr>
        <w:t xml:space="preserve">acentuada dilatação da pelve renal, caracterizada por área central </w:t>
      </w:r>
      <w:proofErr w:type="spellStart"/>
      <w:r w:rsidR="00B54945" w:rsidRPr="00B54945">
        <w:rPr>
          <w:rFonts w:ascii="Times New Roman" w:hAnsi="Times New Roman" w:cs="Times New Roman"/>
          <w:sz w:val="24"/>
          <w:szCs w:val="24"/>
        </w:rPr>
        <w:t>anecoica</w:t>
      </w:r>
      <w:proofErr w:type="spellEnd"/>
      <w:r w:rsidR="00B54945" w:rsidRPr="00B54945">
        <w:rPr>
          <w:rFonts w:ascii="Times New Roman" w:hAnsi="Times New Roman" w:cs="Times New Roman"/>
          <w:sz w:val="24"/>
          <w:szCs w:val="24"/>
        </w:rPr>
        <w:t xml:space="preserve">, associada à perda da definição </w:t>
      </w:r>
      <w:proofErr w:type="spellStart"/>
      <w:r w:rsidR="00B54945" w:rsidRPr="00B54945">
        <w:rPr>
          <w:rFonts w:ascii="Times New Roman" w:hAnsi="Times New Roman" w:cs="Times New Roman"/>
          <w:sz w:val="24"/>
          <w:szCs w:val="24"/>
        </w:rPr>
        <w:t>córtico</w:t>
      </w:r>
      <w:proofErr w:type="spellEnd"/>
      <w:r w:rsidR="00B54945" w:rsidRPr="00B54945">
        <w:rPr>
          <w:rFonts w:ascii="Times New Roman" w:hAnsi="Times New Roman" w:cs="Times New Roman"/>
          <w:sz w:val="24"/>
          <w:szCs w:val="24"/>
        </w:rPr>
        <w:t xml:space="preserve">-medular, achados compatíveis com </w:t>
      </w:r>
      <w:proofErr w:type="spellStart"/>
      <w:r w:rsidR="00B54945" w:rsidRPr="00B54945">
        <w:rPr>
          <w:rFonts w:ascii="Times New Roman" w:hAnsi="Times New Roman" w:cs="Times New Roman"/>
          <w:sz w:val="24"/>
          <w:szCs w:val="24"/>
        </w:rPr>
        <w:t>hidronefrose</w:t>
      </w:r>
      <w:proofErr w:type="spellEnd"/>
      <w:r w:rsidR="00B54945" w:rsidRPr="00B54945">
        <w:rPr>
          <w:rFonts w:ascii="Times New Roman" w:hAnsi="Times New Roman" w:cs="Times New Roman"/>
          <w:sz w:val="24"/>
          <w:szCs w:val="24"/>
        </w:rPr>
        <w:t>.</w:t>
      </w:r>
      <w:r w:rsidR="00B54945">
        <w:rPr>
          <w:rFonts w:ascii="Times New Roman" w:hAnsi="Times New Roman" w:cs="Times New Roman"/>
          <w:sz w:val="24"/>
          <w:szCs w:val="24"/>
        </w:rPr>
        <w:t xml:space="preserve"> O</w:t>
      </w:r>
      <w:r w:rsidR="00717FED" w:rsidRPr="00717FED">
        <w:rPr>
          <w:rFonts w:ascii="Times New Roman" w:hAnsi="Times New Roman" w:cs="Times New Roman"/>
          <w:sz w:val="24"/>
          <w:szCs w:val="24"/>
        </w:rPr>
        <w:t xml:space="preserve"> ureter esquerdo </w:t>
      </w:r>
      <w:r w:rsidR="00B54945">
        <w:rPr>
          <w:rFonts w:ascii="Times New Roman" w:hAnsi="Times New Roman" w:cs="Times New Roman"/>
          <w:sz w:val="24"/>
          <w:szCs w:val="24"/>
        </w:rPr>
        <w:t xml:space="preserve">encontrava-se </w:t>
      </w:r>
      <w:r w:rsidR="00717FED" w:rsidRPr="00717FED">
        <w:rPr>
          <w:rFonts w:ascii="Times New Roman" w:hAnsi="Times New Roman" w:cs="Times New Roman"/>
          <w:sz w:val="24"/>
          <w:szCs w:val="24"/>
        </w:rPr>
        <w:t xml:space="preserve">visibilizado e dilatado, </w:t>
      </w:r>
      <w:r w:rsidR="00717FED" w:rsidRPr="006402A4">
        <w:rPr>
          <w:rFonts w:ascii="Times New Roman" w:hAnsi="Times New Roman" w:cs="Times New Roman"/>
          <w:sz w:val="24"/>
          <w:szCs w:val="24"/>
        </w:rPr>
        <w:t xml:space="preserve">com conteúdo </w:t>
      </w:r>
      <w:proofErr w:type="spellStart"/>
      <w:r w:rsidR="00717FED" w:rsidRPr="006402A4">
        <w:rPr>
          <w:rFonts w:ascii="Times New Roman" w:hAnsi="Times New Roman" w:cs="Times New Roman"/>
          <w:sz w:val="24"/>
          <w:szCs w:val="24"/>
        </w:rPr>
        <w:t>anecoico</w:t>
      </w:r>
      <w:proofErr w:type="spellEnd"/>
      <w:r w:rsidR="00717FED" w:rsidRPr="006402A4">
        <w:rPr>
          <w:rFonts w:ascii="Times New Roman" w:hAnsi="Times New Roman" w:cs="Times New Roman"/>
          <w:sz w:val="24"/>
          <w:szCs w:val="24"/>
        </w:rPr>
        <w:t xml:space="preserve">, caracterizando </w:t>
      </w:r>
      <w:proofErr w:type="spellStart"/>
      <w:r w:rsidR="00717FED" w:rsidRPr="006402A4">
        <w:rPr>
          <w:rFonts w:ascii="Times New Roman" w:hAnsi="Times New Roman" w:cs="Times New Roman"/>
          <w:sz w:val="24"/>
          <w:szCs w:val="24"/>
        </w:rPr>
        <w:t>hidroureter</w:t>
      </w:r>
      <w:proofErr w:type="spellEnd"/>
      <w:r w:rsidR="00717FED" w:rsidRPr="006402A4">
        <w:rPr>
          <w:rFonts w:ascii="Times New Roman" w:hAnsi="Times New Roman" w:cs="Times New Roman"/>
          <w:sz w:val="24"/>
          <w:szCs w:val="24"/>
        </w:rPr>
        <w:t>.</w:t>
      </w:r>
    </w:p>
    <w:p w14:paraId="40C49C40" w14:textId="3789A165" w:rsidR="00EE7EA5" w:rsidRPr="00EE7EA5" w:rsidRDefault="005F783A" w:rsidP="006402A4">
      <w:pPr>
        <w:pStyle w:val="LO-normal"/>
        <w:spacing w:line="360" w:lineRule="auto"/>
        <w:jc w:val="both"/>
      </w:pPr>
      <w:r w:rsidRPr="006402A4">
        <w:rPr>
          <w:rFonts w:ascii="Times New Roman" w:hAnsi="Times New Roman" w:cs="Times New Roman"/>
          <w:sz w:val="24"/>
          <w:szCs w:val="24"/>
        </w:rPr>
        <w:t>Realizou-se uma</w:t>
      </w:r>
      <w:r w:rsidR="00EE7EA5" w:rsidRPr="006402A4">
        <w:rPr>
          <w:rFonts w:ascii="Times New Roman" w:hAnsi="Times New Roman" w:cs="Times New Roman"/>
          <w:sz w:val="24"/>
          <w:szCs w:val="24"/>
        </w:rPr>
        <w:t xml:space="preserve"> coleta de </w:t>
      </w:r>
      <w:proofErr w:type="spellStart"/>
      <w:r w:rsidR="00EE7EA5" w:rsidRPr="006402A4">
        <w:rPr>
          <w:rFonts w:ascii="Times New Roman" w:hAnsi="Times New Roman" w:cs="Times New Roman"/>
          <w:sz w:val="24"/>
          <w:szCs w:val="24"/>
        </w:rPr>
        <w:t>urina</w:t>
      </w:r>
      <w:proofErr w:type="spellEnd"/>
      <w:r w:rsidR="00EE7EA5" w:rsidRPr="006402A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EE7EA5" w:rsidRPr="006402A4">
        <w:rPr>
          <w:rFonts w:ascii="Times New Roman" w:hAnsi="Times New Roman" w:cs="Times New Roman"/>
          <w:sz w:val="24"/>
          <w:szCs w:val="24"/>
        </w:rPr>
        <w:t>urinálise</w:t>
      </w:r>
      <w:proofErr w:type="spellEnd"/>
      <w:r w:rsidR="00EE7EA5" w:rsidRPr="006402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7EA5" w:rsidRPr="006402A4">
        <w:rPr>
          <w:rFonts w:ascii="Times New Roman" w:hAnsi="Times New Roman" w:cs="Times New Roman"/>
          <w:sz w:val="24"/>
          <w:szCs w:val="24"/>
        </w:rPr>
        <w:t>urocultura</w:t>
      </w:r>
      <w:proofErr w:type="spellEnd"/>
      <w:r w:rsidR="00EE7EA5" w:rsidRPr="006402A4">
        <w:rPr>
          <w:rFonts w:ascii="Times New Roman" w:hAnsi="Times New Roman" w:cs="Times New Roman"/>
          <w:sz w:val="24"/>
          <w:szCs w:val="24"/>
        </w:rPr>
        <w:t>, send</w:t>
      </w:r>
      <w:r w:rsidR="00C91ED3" w:rsidRPr="006402A4">
        <w:rPr>
          <w:rFonts w:ascii="Times New Roman" w:hAnsi="Times New Roman" w:cs="Times New Roman"/>
          <w:sz w:val="24"/>
          <w:szCs w:val="24"/>
        </w:rPr>
        <w:t xml:space="preserve"> </w:t>
      </w:r>
      <w:r w:rsidR="00EE7EA5" w:rsidRPr="006402A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EE7EA5" w:rsidRPr="006402A4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EE7EA5" w:rsidRPr="00640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5" w:rsidRPr="006402A4">
        <w:rPr>
          <w:rFonts w:ascii="Times New Roman" w:hAnsi="Times New Roman" w:cs="Times New Roman"/>
          <w:sz w:val="24"/>
          <w:szCs w:val="24"/>
        </w:rPr>
        <w:t>última</w:t>
      </w:r>
      <w:proofErr w:type="spellEnd"/>
      <w:r w:rsidR="00EE7EA5" w:rsidRPr="00640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7EA5" w:rsidRPr="006402A4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  <w:r w:rsidR="00EE7EA5" w:rsidRPr="00640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EA5" w:rsidRPr="006402A4">
        <w:rPr>
          <w:rFonts w:ascii="Times New Roman" w:hAnsi="Times New Roman" w:cs="Times New Roman"/>
          <w:sz w:val="24"/>
          <w:szCs w:val="24"/>
        </w:rPr>
        <w:t>crescimento</w:t>
      </w:r>
      <w:proofErr w:type="spellEnd"/>
      <w:r w:rsidR="00EE7EA5" w:rsidRPr="006402A4">
        <w:rPr>
          <w:rFonts w:ascii="Times New Roman" w:hAnsi="Times New Roman" w:cs="Times New Roman"/>
          <w:sz w:val="24"/>
          <w:szCs w:val="24"/>
        </w:rPr>
        <w:t xml:space="preserve"> bacteriano. </w:t>
      </w:r>
      <w:r w:rsidR="00283FC4" w:rsidRPr="006402A4">
        <w:rPr>
          <w:rFonts w:ascii="Times New Roman" w:hAnsi="Times New Roman" w:cs="Times New Roman"/>
          <w:sz w:val="24"/>
          <w:szCs w:val="24"/>
        </w:rPr>
        <w:t>Além disso, t</w:t>
      </w:r>
      <w:r w:rsidRPr="006402A4">
        <w:rPr>
          <w:rFonts w:ascii="Times New Roman" w:hAnsi="Times New Roman" w:cs="Times New Roman"/>
          <w:sz w:val="24"/>
          <w:szCs w:val="24"/>
        </w:rPr>
        <w:t>ambém foi solicitado um exame radiográfico, mas que</w:t>
      </w:r>
      <w:r w:rsidR="00EE7EA5" w:rsidRPr="006402A4">
        <w:rPr>
          <w:rFonts w:ascii="Times New Roman" w:hAnsi="Times New Roman" w:cs="Times New Roman"/>
          <w:sz w:val="24"/>
          <w:szCs w:val="24"/>
        </w:rPr>
        <w:t xml:space="preserve"> não ev</w:t>
      </w:r>
      <w:r w:rsidR="00D04541" w:rsidRPr="006402A4">
        <w:rPr>
          <w:rFonts w:ascii="Times New Roman" w:hAnsi="Times New Roman" w:cs="Times New Roman"/>
          <w:sz w:val="24"/>
          <w:szCs w:val="24"/>
        </w:rPr>
        <w:t>idenciou alterações. Desse modo,</w:t>
      </w:r>
      <w:r w:rsidR="00EE7EA5" w:rsidRPr="006402A4">
        <w:rPr>
          <w:rFonts w:ascii="Times New Roman" w:hAnsi="Times New Roman" w:cs="Times New Roman"/>
          <w:sz w:val="24"/>
          <w:szCs w:val="24"/>
        </w:rPr>
        <w:t xml:space="preserve"> optou-se pela sondagem uretral, momento em que foi identificado um cálculo obstruindo a uretra </w:t>
      </w:r>
      <w:proofErr w:type="gramStart"/>
      <w:r w:rsidR="00EE7EA5" w:rsidRPr="006402A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EE7EA5" w:rsidRPr="006402A4">
        <w:rPr>
          <w:rFonts w:ascii="Times New Roman" w:hAnsi="Times New Roman" w:cs="Times New Roman"/>
          <w:sz w:val="24"/>
          <w:szCs w:val="24"/>
        </w:rPr>
        <w:t xml:space="preserve"> região imediatamente caudal ao osso peniano</w:t>
      </w:r>
      <w:r w:rsidR="00EE7EA5" w:rsidRPr="00EE7EA5">
        <w:t>.</w:t>
      </w:r>
    </w:p>
    <w:p w14:paraId="4FC18B34" w14:textId="7310AC35" w:rsidR="00EE7EA5" w:rsidRPr="00EE7EA5" w:rsidRDefault="00EE7EA5" w:rsidP="000744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EA5">
        <w:rPr>
          <w:rFonts w:ascii="Times New Roman" w:hAnsi="Times New Roman" w:cs="Times New Roman"/>
          <w:sz w:val="24"/>
          <w:szCs w:val="24"/>
        </w:rPr>
        <w:t>O animal foi encaminhado para procedimento cirúrgico</w:t>
      </w:r>
      <w:r w:rsidR="0007445B">
        <w:rPr>
          <w:rFonts w:ascii="Times New Roman" w:hAnsi="Times New Roman" w:cs="Times New Roman"/>
          <w:sz w:val="24"/>
          <w:szCs w:val="24"/>
        </w:rPr>
        <w:t>. I</w:t>
      </w:r>
      <w:r w:rsidRPr="00EE7EA5">
        <w:rPr>
          <w:rFonts w:ascii="Times New Roman" w:hAnsi="Times New Roman" w:cs="Times New Roman"/>
          <w:sz w:val="24"/>
          <w:szCs w:val="24"/>
        </w:rPr>
        <w:t xml:space="preserve">nicialmente, foi realizada </w:t>
      </w:r>
      <w:proofErr w:type="spellStart"/>
      <w:r w:rsidRPr="00EE7EA5">
        <w:rPr>
          <w:rFonts w:ascii="Times New Roman" w:hAnsi="Times New Roman" w:cs="Times New Roman"/>
          <w:sz w:val="24"/>
          <w:szCs w:val="24"/>
        </w:rPr>
        <w:t>celiotomia</w:t>
      </w:r>
      <w:proofErr w:type="spellEnd"/>
      <w:r w:rsidRPr="00EE7EA5">
        <w:rPr>
          <w:rFonts w:ascii="Times New Roman" w:hAnsi="Times New Roman" w:cs="Times New Roman"/>
          <w:sz w:val="24"/>
          <w:szCs w:val="24"/>
        </w:rPr>
        <w:t xml:space="preserve"> exploratória para acesso à cavidade abdominal e posterior </w:t>
      </w:r>
      <w:proofErr w:type="spellStart"/>
      <w:r w:rsidRPr="00EE7EA5">
        <w:rPr>
          <w:rFonts w:ascii="Times New Roman" w:hAnsi="Times New Roman" w:cs="Times New Roman"/>
          <w:sz w:val="24"/>
          <w:szCs w:val="24"/>
        </w:rPr>
        <w:t>nefrectomia</w:t>
      </w:r>
      <w:proofErr w:type="spellEnd"/>
      <w:r w:rsidRPr="00EE7EA5">
        <w:rPr>
          <w:rFonts w:ascii="Times New Roman" w:hAnsi="Times New Roman" w:cs="Times New Roman"/>
          <w:sz w:val="24"/>
          <w:szCs w:val="24"/>
        </w:rPr>
        <w:t xml:space="preserve"> esquerda, com ligadura dos vasos renais e do ureter, seguida da remoção do rim afetado. Na sequência, procedeu-se à </w:t>
      </w:r>
      <w:proofErr w:type="spellStart"/>
      <w:r w:rsidRPr="00EE7EA5">
        <w:rPr>
          <w:rFonts w:ascii="Times New Roman" w:hAnsi="Times New Roman" w:cs="Times New Roman"/>
          <w:sz w:val="24"/>
          <w:szCs w:val="24"/>
        </w:rPr>
        <w:t>o</w:t>
      </w:r>
      <w:r w:rsidR="006402A4">
        <w:rPr>
          <w:rFonts w:ascii="Times New Roman" w:hAnsi="Times New Roman" w:cs="Times New Roman"/>
          <w:sz w:val="24"/>
          <w:szCs w:val="24"/>
        </w:rPr>
        <w:t>rquiectomia</w:t>
      </w:r>
      <w:proofErr w:type="spellEnd"/>
      <w:r w:rsidR="006402A4">
        <w:rPr>
          <w:rFonts w:ascii="Times New Roman" w:hAnsi="Times New Roman" w:cs="Times New Roman"/>
          <w:sz w:val="24"/>
          <w:szCs w:val="24"/>
        </w:rPr>
        <w:t xml:space="preserve"> bilateral com realização da ablação escrotal e realização da</w:t>
      </w:r>
      <w:r w:rsidRPr="00EE7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sz w:val="24"/>
          <w:szCs w:val="24"/>
        </w:rPr>
        <w:t>uretrostomia</w:t>
      </w:r>
      <w:proofErr w:type="spellEnd"/>
      <w:r w:rsidRPr="00EE7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EE7EA5">
        <w:rPr>
          <w:rFonts w:ascii="Times New Roman" w:hAnsi="Times New Roman" w:cs="Times New Roman"/>
          <w:sz w:val="24"/>
          <w:szCs w:val="24"/>
        </w:rPr>
        <w:t>-escrotal, consistindo</w:t>
      </w:r>
      <w:r w:rsidR="002B2082">
        <w:rPr>
          <w:rFonts w:ascii="Times New Roman" w:hAnsi="Times New Roman" w:cs="Times New Roman"/>
          <w:sz w:val="24"/>
          <w:szCs w:val="24"/>
        </w:rPr>
        <w:t xml:space="preserve"> na colocação</w:t>
      </w:r>
      <w:r w:rsidRPr="00EE7EA5">
        <w:rPr>
          <w:rFonts w:ascii="Times New Roman" w:hAnsi="Times New Roman" w:cs="Times New Roman"/>
          <w:sz w:val="24"/>
          <w:szCs w:val="24"/>
        </w:rPr>
        <w:t xml:space="preserve"> </w:t>
      </w:r>
      <w:r w:rsidR="002B2082">
        <w:rPr>
          <w:rFonts w:ascii="Times New Roman" w:hAnsi="Times New Roman" w:cs="Times New Roman"/>
          <w:sz w:val="24"/>
          <w:szCs w:val="24"/>
        </w:rPr>
        <w:t>de</w:t>
      </w:r>
      <w:r w:rsidR="002B2082" w:rsidRPr="002B2082">
        <w:rPr>
          <w:rFonts w:ascii="Times New Roman" w:hAnsi="Times New Roman" w:cs="Times New Roman"/>
          <w:sz w:val="24"/>
          <w:szCs w:val="24"/>
        </w:rPr>
        <w:t xml:space="preserve"> um ca</w:t>
      </w:r>
      <w:r w:rsidR="002B2082">
        <w:rPr>
          <w:rFonts w:ascii="Times New Roman" w:hAnsi="Times New Roman" w:cs="Times New Roman"/>
          <w:sz w:val="24"/>
          <w:szCs w:val="24"/>
        </w:rPr>
        <w:t xml:space="preserve">teter estéril na uretra peniana, realização de </w:t>
      </w:r>
      <w:r w:rsidR="002B2082" w:rsidRPr="002B2082">
        <w:rPr>
          <w:rFonts w:ascii="Times New Roman" w:hAnsi="Times New Roman" w:cs="Times New Roman"/>
          <w:sz w:val="24"/>
          <w:szCs w:val="24"/>
        </w:rPr>
        <w:t>uma</w:t>
      </w:r>
      <w:r w:rsidR="002B2082">
        <w:rPr>
          <w:rFonts w:ascii="Times New Roman" w:hAnsi="Times New Roman" w:cs="Times New Roman"/>
          <w:sz w:val="24"/>
          <w:szCs w:val="24"/>
        </w:rPr>
        <w:t xml:space="preserve"> incisão na linha média ventral </w:t>
      </w:r>
      <w:r w:rsidR="002B2082" w:rsidRPr="002B2082">
        <w:rPr>
          <w:rFonts w:ascii="Times New Roman" w:hAnsi="Times New Roman" w:cs="Times New Roman"/>
          <w:sz w:val="24"/>
          <w:szCs w:val="24"/>
        </w:rPr>
        <w:t xml:space="preserve">através </w:t>
      </w:r>
      <w:r w:rsidR="002B2082">
        <w:rPr>
          <w:rFonts w:ascii="Times New Roman" w:hAnsi="Times New Roman" w:cs="Times New Roman"/>
          <w:sz w:val="24"/>
          <w:szCs w:val="24"/>
        </w:rPr>
        <w:t>da pele e do tecido subcutâneo, ide</w:t>
      </w:r>
      <w:r w:rsidR="00FB2AD6">
        <w:rPr>
          <w:rFonts w:ascii="Times New Roman" w:hAnsi="Times New Roman" w:cs="Times New Roman"/>
          <w:sz w:val="24"/>
          <w:szCs w:val="24"/>
        </w:rPr>
        <w:t>n</w:t>
      </w:r>
      <w:r w:rsidR="002B2082">
        <w:rPr>
          <w:rFonts w:ascii="Times New Roman" w:hAnsi="Times New Roman" w:cs="Times New Roman"/>
          <w:sz w:val="24"/>
          <w:szCs w:val="24"/>
        </w:rPr>
        <w:t xml:space="preserve">tificação </w:t>
      </w:r>
      <w:r w:rsidR="0007445B">
        <w:rPr>
          <w:rFonts w:ascii="Times New Roman" w:hAnsi="Times New Roman" w:cs="Times New Roman"/>
          <w:sz w:val="24"/>
          <w:szCs w:val="24"/>
        </w:rPr>
        <w:t>e</w:t>
      </w:r>
      <w:r w:rsidR="002B2082">
        <w:rPr>
          <w:rFonts w:ascii="Times New Roman" w:hAnsi="Times New Roman" w:cs="Times New Roman"/>
          <w:sz w:val="24"/>
          <w:szCs w:val="24"/>
        </w:rPr>
        <w:t xml:space="preserve"> retração d</w:t>
      </w:r>
      <w:r w:rsidR="002B2082" w:rsidRPr="002B2082">
        <w:rPr>
          <w:rFonts w:ascii="Times New Roman" w:hAnsi="Times New Roman" w:cs="Times New Roman"/>
          <w:sz w:val="24"/>
          <w:szCs w:val="24"/>
        </w:rPr>
        <w:t>o músculo</w:t>
      </w:r>
      <w:r w:rsidR="002B2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082">
        <w:rPr>
          <w:rFonts w:ascii="Times New Roman" w:hAnsi="Times New Roman" w:cs="Times New Roman"/>
          <w:sz w:val="24"/>
          <w:szCs w:val="24"/>
        </w:rPr>
        <w:t>retrator</w:t>
      </w:r>
      <w:proofErr w:type="spellEnd"/>
      <w:r w:rsidR="002B2082">
        <w:rPr>
          <w:rFonts w:ascii="Times New Roman" w:hAnsi="Times New Roman" w:cs="Times New Roman"/>
          <w:sz w:val="24"/>
          <w:szCs w:val="24"/>
        </w:rPr>
        <w:t xml:space="preserve"> do pênis e exposição da uretra.</w:t>
      </w:r>
      <w:r w:rsidR="00717FED">
        <w:rPr>
          <w:rFonts w:ascii="Times New Roman" w:hAnsi="Times New Roman" w:cs="Times New Roman"/>
          <w:sz w:val="24"/>
          <w:szCs w:val="24"/>
        </w:rPr>
        <w:t xml:space="preserve"> Posteriormente</w:t>
      </w:r>
      <w:r w:rsidR="002B2082">
        <w:rPr>
          <w:rFonts w:ascii="Times New Roman" w:hAnsi="Times New Roman" w:cs="Times New Roman"/>
          <w:sz w:val="24"/>
          <w:szCs w:val="24"/>
        </w:rPr>
        <w:t xml:space="preserve">, foi realizada a incisão </w:t>
      </w:r>
      <w:r w:rsidR="002B2082" w:rsidRPr="002B2082">
        <w:rPr>
          <w:rFonts w:ascii="Times New Roman" w:hAnsi="Times New Roman" w:cs="Times New Roman"/>
          <w:sz w:val="24"/>
          <w:szCs w:val="24"/>
        </w:rPr>
        <w:t>do lúmen uretral p</w:t>
      </w:r>
      <w:r w:rsidR="002B2082">
        <w:rPr>
          <w:rFonts w:ascii="Times New Roman" w:hAnsi="Times New Roman" w:cs="Times New Roman"/>
          <w:sz w:val="24"/>
          <w:szCs w:val="24"/>
        </w:rPr>
        <w:t xml:space="preserve">or cima do cateter, remoção do cálculo ureteral, e por fim, realização de suturas simples interrompidas, </w:t>
      </w:r>
      <w:r w:rsidRPr="00EE7EA5">
        <w:rPr>
          <w:rFonts w:ascii="Times New Roman" w:hAnsi="Times New Roman" w:cs="Times New Roman"/>
          <w:sz w:val="24"/>
          <w:szCs w:val="24"/>
        </w:rPr>
        <w:t xml:space="preserve">formando um novo </w:t>
      </w:r>
      <w:proofErr w:type="spellStart"/>
      <w:r w:rsidRPr="00EE7EA5">
        <w:rPr>
          <w:rFonts w:ascii="Times New Roman" w:hAnsi="Times New Roman" w:cs="Times New Roman"/>
          <w:sz w:val="24"/>
          <w:szCs w:val="24"/>
        </w:rPr>
        <w:t>óstio</w:t>
      </w:r>
      <w:proofErr w:type="spellEnd"/>
      <w:r w:rsidRPr="00EE7EA5">
        <w:rPr>
          <w:rFonts w:ascii="Times New Roman" w:hAnsi="Times New Roman" w:cs="Times New Roman"/>
          <w:sz w:val="24"/>
          <w:szCs w:val="24"/>
        </w:rPr>
        <w:t xml:space="preserve"> urinário permanente.</w:t>
      </w:r>
    </w:p>
    <w:p w14:paraId="196F7435" w14:textId="286E5DE8" w:rsidR="005F545F" w:rsidRPr="00EE7EA5" w:rsidRDefault="005F545F" w:rsidP="00EE7EA5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409A2EC" w14:textId="4BD7996C" w:rsidR="00EE7EA5" w:rsidRPr="002B2082" w:rsidRDefault="001517A5" w:rsidP="002B2082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E7EA5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EE7EA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EE7EA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Os sinais clínicos observados, como disúria, </w:t>
      </w:r>
      <w:proofErr w:type="spellStart"/>
      <w:r w:rsidR="00EE7EA5" w:rsidRPr="00EE7EA5">
        <w:rPr>
          <w:rFonts w:ascii="Times New Roman" w:eastAsia="Arial" w:hAnsi="Times New Roman" w:cs="Times New Roman"/>
          <w:sz w:val="24"/>
          <w:szCs w:val="24"/>
        </w:rPr>
        <w:t>estrangúria</w:t>
      </w:r>
      <w:proofErr w:type="spellEnd"/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 e gotejamento urinário, são compatíveis com quadros de obstrução do trato urinário inferior, frequentemente associados à presença de </w:t>
      </w:r>
      <w:proofErr w:type="spellStart"/>
      <w:r w:rsidR="00EE7EA5" w:rsidRPr="00EE7EA5">
        <w:rPr>
          <w:rFonts w:ascii="Times New Roman" w:eastAsia="Arial" w:hAnsi="Times New Roman" w:cs="Times New Roman"/>
          <w:sz w:val="24"/>
          <w:szCs w:val="24"/>
        </w:rPr>
        <w:t>urólitos</w:t>
      </w:r>
      <w:proofErr w:type="spellEnd"/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 (KOPECNY et al., 2021). A não visualização do cálculo nos exames de imagem pode ser justificada pela composição dos </w:t>
      </w:r>
      <w:proofErr w:type="spellStart"/>
      <w:r w:rsidR="00EE7EA5" w:rsidRPr="00EE7EA5">
        <w:rPr>
          <w:rFonts w:ascii="Times New Roman" w:eastAsia="Arial" w:hAnsi="Times New Roman" w:cs="Times New Roman"/>
          <w:sz w:val="24"/>
          <w:szCs w:val="24"/>
        </w:rPr>
        <w:t>urólitos</w:t>
      </w:r>
      <w:proofErr w:type="spellEnd"/>
      <w:r w:rsidR="00EE7EA5" w:rsidRPr="00EE7EA5">
        <w:rPr>
          <w:rFonts w:ascii="Times New Roman" w:eastAsia="Arial" w:hAnsi="Times New Roman" w:cs="Times New Roman"/>
          <w:sz w:val="24"/>
          <w:szCs w:val="24"/>
        </w:rPr>
        <w:t xml:space="preserve"> ou pela sua localização, visto que cálculos ureterais e uretrais podem não ser facilmente detectados em exames convencionais, sendo a sondagem uretral um método importante tanto para diagnóstico quanto para localização da obstrução (HO; LAVALLÉE, 2022).</w:t>
      </w:r>
    </w:p>
    <w:p w14:paraId="60BC18B1" w14:textId="608F1889" w:rsidR="00EE7EA5" w:rsidRPr="00EE7EA5" w:rsidRDefault="00EE7EA5" w:rsidP="00B73081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7EA5">
        <w:rPr>
          <w:rFonts w:ascii="Times New Roman" w:eastAsia="Arial" w:hAnsi="Times New Roman" w:cs="Times New Roman"/>
          <w:sz w:val="24"/>
          <w:szCs w:val="24"/>
        </w:rPr>
        <w:t xml:space="preserve">A presença de </w:t>
      </w:r>
      <w:proofErr w:type="spellStart"/>
      <w:r w:rsidRPr="00EE7EA5">
        <w:rPr>
          <w:rFonts w:ascii="Times New Roman" w:eastAsia="Arial" w:hAnsi="Times New Roman" w:cs="Times New Roman"/>
          <w:sz w:val="24"/>
          <w:szCs w:val="24"/>
        </w:rPr>
        <w:t>hidronefrose</w:t>
      </w:r>
      <w:proofErr w:type="spellEnd"/>
      <w:r w:rsidRPr="00EE7EA5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EE7EA5">
        <w:rPr>
          <w:rFonts w:ascii="Times New Roman" w:eastAsia="Arial" w:hAnsi="Times New Roman" w:cs="Times New Roman"/>
          <w:sz w:val="24"/>
          <w:szCs w:val="24"/>
        </w:rPr>
        <w:t>hidroureter</w:t>
      </w:r>
      <w:proofErr w:type="spellEnd"/>
      <w:r w:rsidRPr="00EE7EA5">
        <w:rPr>
          <w:rFonts w:ascii="Times New Roman" w:eastAsia="Arial" w:hAnsi="Times New Roman" w:cs="Times New Roman"/>
          <w:sz w:val="24"/>
          <w:szCs w:val="24"/>
        </w:rPr>
        <w:t xml:space="preserve"> está diretamente relacionada à obstrução urinária prolongada, levando à dilatação das vias urinárias superiores e comprometimento </w:t>
      </w:r>
      <w:r w:rsidRPr="00EE7EA5">
        <w:rPr>
          <w:rFonts w:ascii="Times New Roman" w:eastAsia="Arial" w:hAnsi="Times New Roman" w:cs="Times New Roman"/>
          <w:sz w:val="24"/>
          <w:szCs w:val="24"/>
        </w:rPr>
        <w:lastRenderedPageBreak/>
        <w:t>progressivo da função renal. Estudos recentes demonstram que esses achados estão frequentemen</w:t>
      </w:r>
      <w:r w:rsidR="00CB1EF6">
        <w:rPr>
          <w:rFonts w:ascii="Times New Roman" w:eastAsia="Arial" w:hAnsi="Times New Roman" w:cs="Times New Roman"/>
          <w:sz w:val="24"/>
          <w:szCs w:val="24"/>
        </w:rPr>
        <w:t>te associados a obstruções uret</w:t>
      </w:r>
      <w:r w:rsidRPr="00EE7EA5">
        <w:rPr>
          <w:rFonts w:ascii="Times New Roman" w:eastAsia="Arial" w:hAnsi="Times New Roman" w:cs="Times New Roman"/>
          <w:sz w:val="24"/>
          <w:szCs w:val="24"/>
        </w:rPr>
        <w:t xml:space="preserve">rais, podendo evoluir para perda irreversível da função renal, justificando a indicação de </w:t>
      </w:r>
      <w:proofErr w:type="spellStart"/>
      <w:r w:rsidRPr="00EE7EA5">
        <w:rPr>
          <w:rFonts w:ascii="Times New Roman" w:eastAsia="Arial" w:hAnsi="Times New Roman" w:cs="Times New Roman"/>
          <w:sz w:val="24"/>
          <w:szCs w:val="24"/>
        </w:rPr>
        <w:t>nefrectomia</w:t>
      </w:r>
      <w:proofErr w:type="spellEnd"/>
      <w:r w:rsidRPr="00EE7EA5">
        <w:rPr>
          <w:rFonts w:ascii="Times New Roman" w:eastAsia="Arial" w:hAnsi="Times New Roman" w:cs="Times New Roman"/>
          <w:sz w:val="24"/>
          <w:szCs w:val="24"/>
        </w:rPr>
        <w:t xml:space="preserve"> em casos avançados (MAIA et al., 2024; FRACKA et al., 2024).</w:t>
      </w:r>
    </w:p>
    <w:p w14:paraId="6E985232" w14:textId="565CDEED" w:rsidR="005F545F" w:rsidRDefault="00EE7EA5" w:rsidP="00717FE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7EA5">
        <w:rPr>
          <w:rFonts w:ascii="Times New Roman" w:eastAsia="Arial" w:hAnsi="Times New Roman" w:cs="Times New Roman"/>
          <w:sz w:val="24"/>
          <w:szCs w:val="24"/>
        </w:rPr>
        <w:t xml:space="preserve">A realização da </w:t>
      </w:r>
      <w:proofErr w:type="spellStart"/>
      <w:r w:rsidRPr="00EE7EA5">
        <w:rPr>
          <w:rFonts w:ascii="Times New Roman" w:eastAsia="Arial" w:hAnsi="Times New Roman" w:cs="Times New Roman"/>
          <w:sz w:val="24"/>
          <w:szCs w:val="24"/>
        </w:rPr>
        <w:t>uretrostomia</w:t>
      </w:r>
      <w:proofErr w:type="spellEnd"/>
      <w:r w:rsidRPr="00EE7EA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E7EA5">
        <w:rPr>
          <w:rFonts w:ascii="Times New Roman" w:eastAsia="Arial" w:hAnsi="Times New Roman" w:cs="Times New Roman"/>
          <w:sz w:val="24"/>
          <w:szCs w:val="24"/>
        </w:rPr>
        <w:t>pré</w:t>
      </w:r>
      <w:proofErr w:type="spellEnd"/>
      <w:r w:rsidRPr="00EE7EA5">
        <w:rPr>
          <w:rFonts w:ascii="Times New Roman" w:eastAsia="Arial" w:hAnsi="Times New Roman" w:cs="Times New Roman"/>
          <w:sz w:val="24"/>
          <w:szCs w:val="24"/>
        </w:rPr>
        <w:t xml:space="preserve">-escrotal está indicada em casos de obstrução uretral recorrente ou quando há dificuldade na remoção dos cálculos, sendo uma técnica eficaz para restabelecer o fluxo urinário e prevenir novas obstruções (WALTON-CLARK et al., 2025). A evolução clínica satisfatória no pós-operatório evidencia a eficácia da abordagem adotada, destacando a importância do diagnóstico precoce e da intervenção adequada em casos de </w:t>
      </w:r>
      <w:proofErr w:type="spellStart"/>
      <w:r w:rsidRPr="00EE7EA5">
        <w:rPr>
          <w:rFonts w:ascii="Times New Roman" w:eastAsia="Arial" w:hAnsi="Times New Roman" w:cs="Times New Roman"/>
          <w:sz w:val="24"/>
          <w:szCs w:val="24"/>
        </w:rPr>
        <w:t>urolitíase</w:t>
      </w:r>
      <w:proofErr w:type="spellEnd"/>
      <w:r w:rsidRPr="00EE7EA5">
        <w:rPr>
          <w:rFonts w:ascii="Times New Roman" w:eastAsia="Arial" w:hAnsi="Times New Roman" w:cs="Times New Roman"/>
          <w:sz w:val="24"/>
          <w:szCs w:val="24"/>
        </w:rPr>
        <w:t xml:space="preserve"> complicada.</w:t>
      </w:r>
    </w:p>
    <w:p w14:paraId="43E10E80" w14:textId="77777777" w:rsidR="00717FED" w:rsidRPr="00717FED" w:rsidRDefault="00717FED" w:rsidP="00717FE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896F279" w14:textId="26FD004A" w:rsidR="005F545F" w:rsidRDefault="00096391" w:rsidP="0007445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</w:pPr>
      <w:r w:rsidRPr="00EE7EA5">
        <w:rPr>
          <w:b/>
          <w:color w:val="000000"/>
        </w:rPr>
        <w:t>Conclusão</w:t>
      </w:r>
      <w:r w:rsidR="005F545F" w:rsidRPr="00EE7EA5">
        <w:rPr>
          <w:rFonts w:eastAsia="Helvetica Neue"/>
          <w:color w:val="000000"/>
        </w:rPr>
        <w:t xml:space="preserve">: </w:t>
      </w:r>
      <w:r w:rsidR="00FB2AD6">
        <w:t>A urolitíase uretral associada à obstrução urinária pode levar a alterações graves nas vias urinárias superiores, como hidronefrose e perda da função renal. A intervenção cirúrgica, incluindo nefrectomia e uretrostomia, mostrou-se eficaz na resolução do caso, destacando a importância do diagnóstico precoce e da conduta terapêutica adequada para evitar complicações irreversíveis e garantir melhor prognóstico ao paciente.</w:t>
      </w:r>
    </w:p>
    <w:p w14:paraId="5300F12C" w14:textId="77777777" w:rsidR="0007445B" w:rsidRPr="0007445B" w:rsidRDefault="0007445B" w:rsidP="0007445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  <w:color w:val="000000"/>
        </w:rPr>
      </w:pPr>
    </w:p>
    <w:p w14:paraId="037C1DCF" w14:textId="7E9F4E2D" w:rsidR="00BE22E3" w:rsidRDefault="00771BAA" w:rsidP="00BE22E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33E0774C" w14:textId="3B5A1D96" w:rsidR="00EE7EA5" w:rsidRDefault="00EE7EA5" w:rsidP="00BE22E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FRACKA, A. B. et al. Bilateral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neoureterocystostomy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distal ureteral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tapering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a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dog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severe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bilateral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hydroureteronephrosis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Canadian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Veterinary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Journal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, 2024.</w:t>
      </w:r>
    </w:p>
    <w:p w14:paraId="0B2DDA56" w14:textId="77777777" w:rsidR="00BE22E3" w:rsidRPr="0007445B" w:rsidRDefault="00BE22E3" w:rsidP="00BE22E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4D7CDF" w14:textId="325DFC99" w:rsidR="00EE7EA5" w:rsidRDefault="00EE7EA5" w:rsidP="00BE22E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HO, J.; LAVALLÉE, J.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Obstructive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struvite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ureterolithiasis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a dog.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Canadian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Veterinary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Journal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, 2022.</w:t>
      </w:r>
    </w:p>
    <w:p w14:paraId="5AB03D9E" w14:textId="77777777" w:rsidR="00BE22E3" w:rsidRPr="00EE7EA5" w:rsidRDefault="00BE22E3" w:rsidP="00BE22E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8BC3DD2" w14:textId="1789C212" w:rsidR="00EE7EA5" w:rsidRDefault="00EE7EA5" w:rsidP="00BE22E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KOPECNY, L. et al.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Urolithiasis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dogs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evaluation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of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trends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urolith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composition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risk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factors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Journal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of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Veterinary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Internal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Medicine</w:t>
      </w:r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, 2021.</w:t>
      </w:r>
    </w:p>
    <w:p w14:paraId="1AE6D959" w14:textId="77777777" w:rsidR="00BE22E3" w:rsidRPr="00EE7EA5" w:rsidRDefault="00BE22E3" w:rsidP="00BE22E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89C6DB6" w14:textId="759E0051" w:rsidR="00EE7EA5" w:rsidRDefault="00EE7EA5" w:rsidP="00BE22E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MAIA, S. R. et al. Ureteral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obstruction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hydronephrosis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dogs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clinical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diagnostic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aspects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BMC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Veterinary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Research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, 2024.</w:t>
      </w:r>
    </w:p>
    <w:p w14:paraId="497F06EE" w14:textId="77777777" w:rsidR="00BE22E3" w:rsidRPr="00EE7EA5" w:rsidRDefault="00BE22E3" w:rsidP="00BE22E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7AF4B0" w14:textId="0CB78EB8" w:rsidR="0075219E" w:rsidRPr="00A35237" w:rsidRDefault="00EE7EA5" w:rsidP="00BE22E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WALTON-CLARK, M. et al.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Retrospective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analysis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of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urolithiasis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dogs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Journal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of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Small</w:t>
      </w:r>
      <w:proofErr w:type="spellEnd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Animal </w:t>
      </w:r>
      <w:proofErr w:type="spellStart"/>
      <w:r w:rsidRPr="00FB2AD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Practice</w:t>
      </w:r>
      <w:proofErr w:type="spellEnd"/>
      <w:r w:rsidRPr="00EE7EA5">
        <w:rPr>
          <w:rFonts w:ascii="Times New Roman" w:hAnsi="Times New Roman" w:cs="Times New Roman"/>
          <w:bCs/>
          <w:color w:val="000000"/>
          <w:sz w:val="24"/>
          <w:szCs w:val="24"/>
        </w:rPr>
        <w:t>, 2025.</w:t>
      </w:r>
    </w:p>
    <w:sectPr w:rsidR="0075219E" w:rsidRPr="00A35237" w:rsidSect="001B7267">
      <w:headerReference w:type="default" r:id="rId7"/>
      <w:footerReference w:type="default" r:id="rId8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9E48B" w14:textId="77777777" w:rsidR="00B83427" w:rsidRDefault="00B83427" w:rsidP="00AB75BD">
      <w:pPr>
        <w:spacing w:after="0" w:line="240" w:lineRule="auto"/>
      </w:pPr>
      <w:r>
        <w:separator/>
      </w:r>
    </w:p>
  </w:endnote>
  <w:endnote w:type="continuationSeparator" w:id="0">
    <w:p w14:paraId="054CF646" w14:textId="77777777" w:rsidR="00B83427" w:rsidRDefault="00B83427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1CB9C588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615">
          <w:rPr>
            <w:noProof/>
          </w:rPr>
          <w:t>3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0DFB" w14:textId="77777777" w:rsidR="00B83427" w:rsidRDefault="00B83427" w:rsidP="00AB75BD">
      <w:pPr>
        <w:spacing w:after="0" w:line="240" w:lineRule="auto"/>
      </w:pPr>
      <w:r>
        <w:separator/>
      </w:r>
    </w:p>
  </w:footnote>
  <w:footnote w:type="continuationSeparator" w:id="0">
    <w:p w14:paraId="49BD353F" w14:textId="77777777" w:rsidR="00B83427" w:rsidRDefault="00B83427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5B"/>
    <w:rsid w:val="000141DC"/>
    <w:rsid w:val="00015AF8"/>
    <w:rsid w:val="000230FA"/>
    <w:rsid w:val="00033942"/>
    <w:rsid w:val="00044F1D"/>
    <w:rsid w:val="00051623"/>
    <w:rsid w:val="000738E7"/>
    <w:rsid w:val="0007445B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D2BFE"/>
    <w:rsid w:val="001D4FBB"/>
    <w:rsid w:val="001F352B"/>
    <w:rsid w:val="001F77CF"/>
    <w:rsid w:val="00207DD5"/>
    <w:rsid w:val="002241DD"/>
    <w:rsid w:val="0024740F"/>
    <w:rsid w:val="00265615"/>
    <w:rsid w:val="00266DF0"/>
    <w:rsid w:val="00270BC3"/>
    <w:rsid w:val="00283FC4"/>
    <w:rsid w:val="002947DB"/>
    <w:rsid w:val="002A6AA0"/>
    <w:rsid w:val="002B2082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866A1"/>
    <w:rsid w:val="003A40B1"/>
    <w:rsid w:val="003D561B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512482"/>
    <w:rsid w:val="00530FAF"/>
    <w:rsid w:val="005349D6"/>
    <w:rsid w:val="005371F7"/>
    <w:rsid w:val="00581AAE"/>
    <w:rsid w:val="00594058"/>
    <w:rsid w:val="005A73B4"/>
    <w:rsid w:val="005C2B12"/>
    <w:rsid w:val="005F545F"/>
    <w:rsid w:val="005F783A"/>
    <w:rsid w:val="006057C5"/>
    <w:rsid w:val="00607ADA"/>
    <w:rsid w:val="00622858"/>
    <w:rsid w:val="006402A4"/>
    <w:rsid w:val="00664B38"/>
    <w:rsid w:val="0067087E"/>
    <w:rsid w:val="006875EA"/>
    <w:rsid w:val="006A5ACC"/>
    <w:rsid w:val="006B41C0"/>
    <w:rsid w:val="006C1804"/>
    <w:rsid w:val="006F5C08"/>
    <w:rsid w:val="0070355F"/>
    <w:rsid w:val="007144E5"/>
    <w:rsid w:val="00717FED"/>
    <w:rsid w:val="0075219E"/>
    <w:rsid w:val="007637AD"/>
    <w:rsid w:val="00771BAA"/>
    <w:rsid w:val="007B686E"/>
    <w:rsid w:val="0081157E"/>
    <w:rsid w:val="00822565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35237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BF1"/>
    <w:rsid w:val="00B27DA7"/>
    <w:rsid w:val="00B40F63"/>
    <w:rsid w:val="00B47AC6"/>
    <w:rsid w:val="00B54945"/>
    <w:rsid w:val="00B73081"/>
    <w:rsid w:val="00B83427"/>
    <w:rsid w:val="00BC5E67"/>
    <w:rsid w:val="00BD3E40"/>
    <w:rsid w:val="00BD6EA9"/>
    <w:rsid w:val="00BE075D"/>
    <w:rsid w:val="00BE22E3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1ED3"/>
    <w:rsid w:val="00C963A5"/>
    <w:rsid w:val="00C96F2D"/>
    <w:rsid w:val="00CA0E58"/>
    <w:rsid w:val="00CB1EF6"/>
    <w:rsid w:val="00D04541"/>
    <w:rsid w:val="00D20B04"/>
    <w:rsid w:val="00D25BF7"/>
    <w:rsid w:val="00D277A8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B1855"/>
    <w:rsid w:val="00EB583C"/>
    <w:rsid w:val="00ED2087"/>
    <w:rsid w:val="00ED48BA"/>
    <w:rsid w:val="00EE0517"/>
    <w:rsid w:val="00EE7265"/>
    <w:rsid w:val="00EE7EA5"/>
    <w:rsid w:val="00F14DD0"/>
    <w:rsid w:val="00F519AF"/>
    <w:rsid w:val="00F56791"/>
    <w:rsid w:val="00F82C46"/>
    <w:rsid w:val="00FA1F4C"/>
    <w:rsid w:val="00FB2AD6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EE7E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4F16E8FD-7FC9-46F9-9EA0-9F7B4068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7405</TotalTime>
  <Pages>3</Pages>
  <Words>1137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Celine Sá</cp:lastModifiedBy>
  <cp:revision>10</cp:revision>
  <dcterms:created xsi:type="dcterms:W3CDTF">2026-03-21T19:46:00Z</dcterms:created>
  <dcterms:modified xsi:type="dcterms:W3CDTF">2026-04-11T19:33:00Z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