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38DE56" w14:textId="60A67888" w:rsidR="00DB1935" w:rsidRPr="00A72088" w:rsidRDefault="002A7B06" w:rsidP="00DB1935">
      <w:pPr>
        <w:spacing w:line="360" w:lineRule="auto"/>
        <w:jc w:val="center"/>
      </w:pPr>
      <w:r>
        <w:rPr>
          <w:rFonts w:eastAsia="Times New Roman"/>
          <w:b/>
          <w:bCs/>
          <w:sz w:val="24"/>
          <w:szCs w:val="24"/>
        </w:rPr>
        <w:t xml:space="preserve">TERMOGRAFIA COMO MÉTODO DIAGNÓSTICO EM TUMOR VENÉREO TRANSMISSÍVEL EM CAO </w:t>
      </w:r>
      <w:r w:rsidRPr="002A7B06">
        <w:rPr>
          <w:rFonts w:eastAsia="Times New Roman"/>
          <w:b/>
          <w:bCs/>
          <w:i/>
          <w:iCs/>
          <w:sz w:val="24"/>
          <w:szCs w:val="24"/>
        </w:rPr>
        <w:t>(</w:t>
      </w:r>
      <w:proofErr w:type="spellStart"/>
      <w:r w:rsidRPr="002A7B06">
        <w:rPr>
          <w:rFonts w:eastAsia="Times New Roman"/>
          <w:b/>
          <w:bCs/>
          <w:i/>
          <w:iCs/>
          <w:sz w:val="24"/>
          <w:szCs w:val="24"/>
        </w:rPr>
        <w:t>Cannis</w:t>
      </w:r>
      <w:proofErr w:type="spellEnd"/>
      <w:r w:rsidRPr="002A7B06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2A7B06">
        <w:rPr>
          <w:rFonts w:eastAsia="Times New Roman"/>
          <w:b/>
          <w:bCs/>
          <w:i/>
          <w:iCs/>
          <w:sz w:val="24"/>
          <w:szCs w:val="24"/>
        </w:rPr>
        <w:t>Lupus</w:t>
      </w:r>
      <w:proofErr w:type="spellEnd"/>
      <w:r w:rsidRPr="002A7B06">
        <w:rPr>
          <w:rFonts w:eastAsia="Times New Roman"/>
          <w:b/>
          <w:bCs/>
          <w:i/>
          <w:iCs/>
          <w:sz w:val="24"/>
          <w:szCs w:val="24"/>
        </w:rPr>
        <w:t xml:space="preserve"> familiares)</w:t>
      </w:r>
    </w:p>
    <w:p w14:paraId="2A8D053C" w14:textId="77777777" w:rsidR="002A7B06" w:rsidRDefault="002A7B06" w:rsidP="002D29BF">
      <w:pPr>
        <w:tabs>
          <w:tab w:val="left" w:pos="1540"/>
        </w:tabs>
        <w:spacing w:line="360" w:lineRule="auto"/>
        <w:ind w:left="-360"/>
        <w:jc w:val="right"/>
        <w:rPr>
          <w:rFonts w:eastAsia="Times New Roman"/>
          <w:sz w:val="24"/>
          <w:szCs w:val="24"/>
        </w:rPr>
      </w:pPr>
    </w:p>
    <w:p w14:paraId="20BCB276" w14:textId="44C3E74B" w:rsidR="002D29BF" w:rsidRPr="00156D9C" w:rsidRDefault="002D29BF" w:rsidP="002D29BF">
      <w:pPr>
        <w:tabs>
          <w:tab w:val="left" w:pos="1540"/>
        </w:tabs>
        <w:spacing w:line="360" w:lineRule="auto"/>
        <w:ind w:left="-360"/>
        <w:jc w:val="right"/>
        <w:rPr>
          <w:sz w:val="24"/>
          <w:szCs w:val="24"/>
        </w:rPr>
      </w:pPr>
      <w:r w:rsidRPr="00156D9C">
        <w:rPr>
          <w:rFonts w:eastAsia="Times New Roman"/>
          <w:sz w:val="24"/>
          <w:szCs w:val="24"/>
        </w:rPr>
        <w:t>Marcos Ferreira Lima e Silva¹</w:t>
      </w:r>
    </w:p>
    <w:p w14:paraId="0217187C" w14:textId="77777777" w:rsidR="002D29BF" w:rsidRPr="00156D9C" w:rsidRDefault="002D29BF" w:rsidP="002D29BF">
      <w:pPr>
        <w:tabs>
          <w:tab w:val="left" w:pos="2060"/>
          <w:tab w:val="left" w:pos="7240"/>
        </w:tabs>
        <w:spacing w:line="360" w:lineRule="auto"/>
        <w:ind w:left="-360"/>
        <w:jc w:val="right"/>
        <w:rPr>
          <w:rFonts w:eastAsia="Times New Roman"/>
          <w:sz w:val="24"/>
          <w:szCs w:val="24"/>
        </w:rPr>
      </w:pPr>
      <w:r w:rsidRPr="00156D9C">
        <w:rPr>
          <w:rFonts w:eastAsia="Times New Roman"/>
          <w:sz w:val="24"/>
          <w:szCs w:val="24"/>
        </w:rPr>
        <w:t>Pedro Eduardo Bitencourt Gomes</w:t>
      </w:r>
      <w:r>
        <w:rPr>
          <w:rFonts w:eastAsia="Times New Roman"/>
          <w:sz w:val="24"/>
          <w:szCs w:val="24"/>
        </w:rPr>
        <w:t>²</w:t>
      </w:r>
    </w:p>
    <w:p w14:paraId="4B1308B0" w14:textId="77777777" w:rsidR="002D29BF" w:rsidRPr="006D23B9" w:rsidRDefault="002D29BF" w:rsidP="002D29BF">
      <w:pPr>
        <w:tabs>
          <w:tab w:val="left" w:pos="2060"/>
          <w:tab w:val="left" w:pos="7240"/>
        </w:tabs>
        <w:spacing w:line="360" w:lineRule="auto"/>
        <w:ind w:left="-360"/>
        <w:jc w:val="right"/>
        <w:rPr>
          <w:sz w:val="24"/>
          <w:szCs w:val="24"/>
          <w:vertAlign w:val="superscript"/>
        </w:rPr>
      </w:pPr>
      <w:r w:rsidRPr="00156D9C">
        <w:rPr>
          <w:rFonts w:eastAsia="Times New Roman"/>
          <w:sz w:val="24"/>
          <w:szCs w:val="24"/>
        </w:rPr>
        <w:t>Jane Gabriela Soares de Lemos</w:t>
      </w:r>
      <w:r>
        <w:rPr>
          <w:rFonts w:eastAsia="Times New Roman"/>
          <w:sz w:val="24"/>
          <w:szCs w:val="24"/>
          <w:vertAlign w:val="superscript"/>
        </w:rPr>
        <w:t>3</w:t>
      </w:r>
    </w:p>
    <w:p w14:paraId="59291068" w14:textId="34413842" w:rsidR="004071DD" w:rsidRDefault="002D29BF" w:rsidP="002D29BF">
      <w:pPr>
        <w:tabs>
          <w:tab w:val="left" w:pos="2060"/>
          <w:tab w:val="left" w:pos="7240"/>
        </w:tabs>
        <w:spacing w:line="360" w:lineRule="auto"/>
        <w:ind w:left="-360"/>
        <w:jc w:val="right"/>
        <w:rPr>
          <w:sz w:val="24"/>
          <w:szCs w:val="24"/>
        </w:rPr>
      </w:pPr>
      <w:r w:rsidRPr="00156D9C">
        <w:rPr>
          <w:rFonts w:eastAsia="Times New Roman"/>
          <w:sz w:val="24"/>
          <w:szCs w:val="24"/>
        </w:rPr>
        <w:t>João de Deus Carvalho Filho</w:t>
      </w:r>
      <w:r>
        <w:rPr>
          <w:rFonts w:eastAsia="Times New Roman"/>
          <w:sz w:val="24"/>
          <w:szCs w:val="24"/>
          <w:vertAlign w:val="superscript"/>
        </w:rPr>
        <w:t>4</w:t>
      </w:r>
    </w:p>
    <w:p w14:paraId="5085BFCE" w14:textId="261C4795" w:rsidR="002A7B06" w:rsidRDefault="002A7B06" w:rsidP="002A7B06">
      <w:pPr>
        <w:tabs>
          <w:tab w:val="left" w:pos="2060"/>
          <w:tab w:val="left" w:pos="7240"/>
        </w:tabs>
        <w:spacing w:line="360" w:lineRule="auto"/>
        <w:ind w:left="-360"/>
        <w:jc w:val="right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Wanderson Rocha de Carvalho</w:t>
      </w:r>
      <w:r>
        <w:rPr>
          <w:rFonts w:eastAsia="Times New Roman"/>
          <w:sz w:val="24"/>
          <w:szCs w:val="24"/>
          <w:vertAlign w:val="superscript"/>
        </w:rPr>
        <w:t>5</w:t>
      </w:r>
    </w:p>
    <w:p w14:paraId="2B6831DA" w14:textId="77777777" w:rsidR="009140D1" w:rsidRPr="004071DD" w:rsidRDefault="009140D1" w:rsidP="009140D1">
      <w:pPr>
        <w:tabs>
          <w:tab w:val="left" w:pos="2060"/>
          <w:tab w:val="left" w:pos="7240"/>
        </w:tabs>
        <w:spacing w:line="360" w:lineRule="auto"/>
        <w:ind w:left="-360"/>
        <w:jc w:val="right"/>
        <w:rPr>
          <w:sz w:val="24"/>
          <w:szCs w:val="24"/>
        </w:rPr>
      </w:pPr>
    </w:p>
    <w:p w14:paraId="711CF01E" w14:textId="77777777" w:rsidR="004071DD" w:rsidRPr="004071DD" w:rsidRDefault="004071DD" w:rsidP="004071DD">
      <w:pPr>
        <w:spacing w:line="360" w:lineRule="auto"/>
        <w:jc w:val="center"/>
        <w:rPr>
          <w:sz w:val="24"/>
          <w:szCs w:val="24"/>
        </w:rPr>
      </w:pPr>
      <w:r w:rsidRPr="004071DD">
        <w:rPr>
          <w:rFonts w:eastAsia="Times New Roman"/>
          <w:b/>
          <w:bCs/>
          <w:sz w:val="24"/>
          <w:szCs w:val="24"/>
        </w:rPr>
        <w:t>RESUMO</w:t>
      </w:r>
    </w:p>
    <w:p w14:paraId="44FD97E7" w14:textId="1604D5D4" w:rsidR="004071DD" w:rsidRPr="00E3662F" w:rsidRDefault="002D29BF" w:rsidP="00151A66">
      <w:pPr>
        <w:spacing w:line="360" w:lineRule="auto"/>
        <w:jc w:val="both"/>
        <w:rPr>
          <w:i/>
          <w:iCs/>
          <w:sz w:val="24"/>
          <w:szCs w:val="24"/>
        </w:rPr>
      </w:pPr>
      <w:r w:rsidRPr="00E3662F">
        <w:rPr>
          <w:sz w:val="24"/>
          <w:szCs w:val="24"/>
        </w:rPr>
        <w:t>O uso de métodos diagnósticos não invasivos é uma das formas de avaliação</w:t>
      </w:r>
      <w:r w:rsidR="00855484" w:rsidRPr="00E3662F">
        <w:rPr>
          <w:sz w:val="24"/>
          <w:szCs w:val="24"/>
        </w:rPr>
        <w:t xml:space="preserve"> de</w:t>
      </w:r>
      <w:r w:rsidRPr="00E3662F">
        <w:rPr>
          <w:sz w:val="24"/>
          <w:szCs w:val="24"/>
        </w:rPr>
        <w:t xml:space="preserve"> certas patologias sem causar grandes danos aos animais. A termografia pode se tornar um método não</w:t>
      </w:r>
      <w:r w:rsidRPr="00E3662F">
        <w:rPr>
          <w:spacing w:val="1"/>
          <w:sz w:val="24"/>
          <w:szCs w:val="24"/>
        </w:rPr>
        <w:t xml:space="preserve"> </w:t>
      </w:r>
      <w:r w:rsidRPr="00E3662F">
        <w:rPr>
          <w:sz w:val="24"/>
          <w:szCs w:val="24"/>
        </w:rPr>
        <w:t xml:space="preserve">invasivo de avaliação de diversas patologias, como por exemplo, tumores. O Tumor </w:t>
      </w:r>
      <w:r w:rsidR="00581764" w:rsidRPr="00E3662F">
        <w:rPr>
          <w:sz w:val="24"/>
          <w:szCs w:val="24"/>
        </w:rPr>
        <w:t>Venéreo</w:t>
      </w:r>
      <w:r w:rsidRPr="00E3662F">
        <w:rPr>
          <w:sz w:val="24"/>
          <w:szCs w:val="24"/>
        </w:rPr>
        <w:t xml:space="preserve"> </w:t>
      </w:r>
      <w:r w:rsidR="00581764" w:rsidRPr="00E3662F">
        <w:rPr>
          <w:sz w:val="24"/>
          <w:szCs w:val="24"/>
        </w:rPr>
        <w:t>T</w:t>
      </w:r>
      <w:r w:rsidRPr="00E3662F">
        <w:rPr>
          <w:sz w:val="24"/>
          <w:szCs w:val="24"/>
        </w:rPr>
        <w:t xml:space="preserve">ransmissível (TVT) é uma neoplasia de </w:t>
      </w:r>
      <w:r w:rsidR="00855484" w:rsidRPr="00E3662F">
        <w:rPr>
          <w:sz w:val="24"/>
          <w:szCs w:val="24"/>
        </w:rPr>
        <w:t>caráter</w:t>
      </w:r>
      <w:r w:rsidRPr="00E3662F">
        <w:rPr>
          <w:sz w:val="24"/>
          <w:szCs w:val="24"/>
        </w:rPr>
        <w:t xml:space="preserve"> </w:t>
      </w:r>
      <w:r w:rsidRPr="00E3662F">
        <w:rPr>
          <w:spacing w:val="1"/>
          <w:sz w:val="24"/>
          <w:szCs w:val="24"/>
        </w:rPr>
        <w:t xml:space="preserve">maligno, que atinge principalmente </w:t>
      </w:r>
      <w:r w:rsidRPr="00E3662F">
        <w:rPr>
          <w:sz w:val="24"/>
          <w:szCs w:val="24"/>
        </w:rPr>
        <w:t>a</w:t>
      </w:r>
      <w:r w:rsidRPr="00E3662F">
        <w:rPr>
          <w:spacing w:val="1"/>
          <w:sz w:val="24"/>
          <w:szCs w:val="24"/>
        </w:rPr>
        <w:t xml:space="preserve"> </w:t>
      </w:r>
      <w:r w:rsidRPr="00E3662F">
        <w:rPr>
          <w:sz w:val="24"/>
          <w:szCs w:val="24"/>
        </w:rPr>
        <w:t>genitália</w:t>
      </w:r>
      <w:r w:rsidRPr="00E3662F">
        <w:rPr>
          <w:spacing w:val="1"/>
          <w:sz w:val="24"/>
          <w:szCs w:val="24"/>
        </w:rPr>
        <w:t xml:space="preserve"> </w:t>
      </w:r>
      <w:r w:rsidRPr="00E3662F">
        <w:rPr>
          <w:sz w:val="24"/>
          <w:szCs w:val="24"/>
        </w:rPr>
        <w:t>externa</w:t>
      </w:r>
      <w:r w:rsidRPr="00E3662F">
        <w:rPr>
          <w:spacing w:val="1"/>
          <w:sz w:val="24"/>
          <w:szCs w:val="24"/>
        </w:rPr>
        <w:t xml:space="preserve"> em caninos </w:t>
      </w:r>
      <w:r w:rsidRPr="00E3662F">
        <w:rPr>
          <w:sz w:val="24"/>
          <w:szCs w:val="24"/>
        </w:rPr>
        <w:t>de</w:t>
      </w:r>
      <w:r w:rsidRPr="00E3662F">
        <w:rPr>
          <w:spacing w:val="1"/>
          <w:sz w:val="24"/>
          <w:szCs w:val="24"/>
        </w:rPr>
        <w:t xml:space="preserve"> </w:t>
      </w:r>
      <w:r w:rsidRPr="00E3662F">
        <w:rPr>
          <w:sz w:val="24"/>
          <w:szCs w:val="24"/>
        </w:rPr>
        <w:t>ambos</w:t>
      </w:r>
      <w:r w:rsidRPr="00E3662F">
        <w:rPr>
          <w:spacing w:val="1"/>
          <w:sz w:val="24"/>
          <w:szCs w:val="24"/>
        </w:rPr>
        <w:t xml:space="preserve"> </w:t>
      </w:r>
      <w:r w:rsidRPr="00E3662F">
        <w:rPr>
          <w:sz w:val="24"/>
          <w:szCs w:val="24"/>
        </w:rPr>
        <w:t>os</w:t>
      </w:r>
      <w:r w:rsidRPr="00E3662F">
        <w:rPr>
          <w:spacing w:val="1"/>
          <w:sz w:val="24"/>
          <w:szCs w:val="24"/>
        </w:rPr>
        <w:t xml:space="preserve"> </w:t>
      </w:r>
      <w:r w:rsidRPr="00E3662F">
        <w:rPr>
          <w:sz w:val="24"/>
          <w:szCs w:val="24"/>
        </w:rPr>
        <w:t>sexos,</w:t>
      </w:r>
      <w:r w:rsidRPr="00E3662F">
        <w:rPr>
          <w:spacing w:val="1"/>
          <w:sz w:val="24"/>
          <w:szCs w:val="24"/>
        </w:rPr>
        <w:t xml:space="preserve"> com </w:t>
      </w:r>
      <w:r w:rsidRPr="00E3662F">
        <w:rPr>
          <w:sz w:val="24"/>
          <w:szCs w:val="24"/>
        </w:rPr>
        <w:t>transmissão por implantação de células tumorais nas membranas mucosas</w:t>
      </w:r>
      <w:r w:rsidRPr="00E3662F">
        <w:rPr>
          <w:spacing w:val="1"/>
          <w:sz w:val="24"/>
          <w:szCs w:val="24"/>
        </w:rPr>
        <w:t xml:space="preserve"> </w:t>
      </w:r>
      <w:r w:rsidRPr="00E3662F">
        <w:rPr>
          <w:sz w:val="24"/>
          <w:szCs w:val="24"/>
        </w:rPr>
        <w:t>durante o coito ou em outros locais através de lambedura, arranhões ou contato</w:t>
      </w:r>
      <w:r w:rsidRPr="00E3662F">
        <w:rPr>
          <w:spacing w:val="1"/>
          <w:sz w:val="24"/>
          <w:szCs w:val="24"/>
        </w:rPr>
        <w:t xml:space="preserve"> </w:t>
      </w:r>
      <w:r w:rsidRPr="00E3662F">
        <w:rPr>
          <w:sz w:val="24"/>
          <w:szCs w:val="24"/>
        </w:rPr>
        <w:t>direto</w:t>
      </w:r>
      <w:r w:rsidRPr="00E3662F">
        <w:rPr>
          <w:spacing w:val="-3"/>
          <w:sz w:val="24"/>
          <w:szCs w:val="24"/>
        </w:rPr>
        <w:t xml:space="preserve"> </w:t>
      </w:r>
      <w:r w:rsidRPr="00E3662F">
        <w:rPr>
          <w:sz w:val="24"/>
          <w:szCs w:val="24"/>
        </w:rPr>
        <w:t>com o</w:t>
      </w:r>
      <w:r w:rsidRPr="00E3662F">
        <w:rPr>
          <w:spacing w:val="-2"/>
          <w:sz w:val="24"/>
          <w:szCs w:val="24"/>
        </w:rPr>
        <w:t xml:space="preserve"> </w:t>
      </w:r>
      <w:r w:rsidRPr="00E3662F">
        <w:rPr>
          <w:sz w:val="24"/>
          <w:szCs w:val="24"/>
        </w:rPr>
        <w:t>tumor, variando as formas de acordo com a localização. Foi atendido um cão, macho</w:t>
      </w:r>
      <w:r w:rsidR="00855484" w:rsidRPr="00E3662F">
        <w:rPr>
          <w:sz w:val="24"/>
          <w:szCs w:val="24"/>
        </w:rPr>
        <w:t>,</w:t>
      </w:r>
      <w:r w:rsidRPr="00E3662F">
        <w:rPr>
          <w:sz w:val="24"/>
          <w:szCs w:val="24"/>
        </w:rPr>
        <w:t xml:space="preserve"> </w:t>
      </w:r>
      <w:r w:rsidR="002209A2" w:rsidRPr="00E3662F">
        <w:rPr>
          <w:sz w:val="24"/>
          <w:szCs w:val="24"/>
        </w:rPr>
        <w:t>7</w:t>
      </w:r>
      <w:r w:rsidRPr="00E3662F">
        <w:rPr>
          <w:sz w:val="24"/>
          <w:szCs w:val="24"/>
        </w:rPr>
        <w:t xml:space="preserve"> anos de idade, com aumento de volume na regi</w:t>
      </w:r>
      <w:r w:rsidR="00855484" w:rsidRPr="00E3662F">
        <w:rPr>
          <w:sz w:val="24"/>
          <w:szCs w:val="24"/>
        </w:rPr>
        <w:t>ã</w:t>
      </w:r>
      <w:r w:rsidRPr="00E3662F">
        <w:rPr>
          <w:sz w:val="24"/>
          <w:szCs w:val="24"/>
        </w:rPr>
        <w:t xml:space="preserve">o peniana e com sangramento </w:t>
      </w:r>
      <w:proofErr w:type="spellStart"/>
      <w:r w:rsidRPr="00E3662F">
        <w:rPr>
          <w:sz w:val="24"/>
          <w:szCs w:val="24"/>
        </w:rPr>
        <w:t>serosan</w:t>
      </w:r>
      <w:r w:rsidR="00855484" w:rsidRPr="00E3662F">
        <w:rPr>
          <w:sz w:val="24"/>
          <w:szCs w:val="24"/>
        </w:rPr>
        <w:t>g</w:t>
      </w:r>
      <w:r w:rsidRPr="00E3662F">
        <w:rPr>
          <w:sz w:val="24"/>
          <w:szCs w:val="24"/>
        </w:rPr>
        <w:t>uinolenta</w:t>
      </w:r>
      <w:proofErr w:type="spellEnd"/>
      <w:r w:rsidRPr="00E3662F">
        <w:rPr>
          <w:sz w:val="24"/>
          <w:szCs w:val="24"/>
        </w:rPr>
        <w:t xml:space="preserve"> que pelos aspectos clínicos e pelo histórico do paciente, foi diagnosticado com TVT. Foi constituído o tratamento quimioterápico com Sulfato de vincristina e tratamento adjuvante com auto-hemoterapia. Para avaliar a regressão tumoral, além do acompanhamento visual da regressão do tumor e do sangramento, foi utilizado a termografia, avaliando a diminuição da temperatura na região afetada. A técnica de termografia mostrou ser eficiente na avaliação de </w:t>
      </w:r>
      <w:r w:rsidR="002066B3" w:rsidRPr="00E3662F">
        <w:rPr>
          <w:sz w:val="24"/>
          <w:szCs w:val="24"/>
        </w:rPr>
        <w:t>regressão</w:t>
      </w:r>
      <w:r w:rsidRPr="00E3662F">
        <w:rPr>
          <w:sz w:val="24"/>
          <w:szCs w:val="24"/>
        </w:rPr>
        <w:t xml:space="preserve"> tumoral no caso em estudo.</w:t>
      </w:r>
    </w:p>
    <w:p w14:paraId="2F5A4D7C" w14:textId="77777777" w:rsidR="004071DD" w:rsidRDefault="004071DD" w:rsidP="00151A66">
      <w:pPr>
        <w:spacing w:line="360" w:lineRule="auto"/>
        <w:rPr>
          <w:rFonts w:eastAsia="Times New Roman"/>
          <w:b/>
          <w:bCs/>
          <w:sz w:val="24"/>
          <w:szCs w:val="24"/>
        </w:rPr>
      </w:pPr>
    </w:p>
    <w:p w14:paraId="11FA9B91" w14:textId="0351417D" w:rsidR="004071DD" w:rsidRPr="004071DD" w:rsidRDefault="004071DD" w:rsidP="00151A66">
      <w:pPr>
        <w:spacing w:line="360" w:lineRule="auto"/>
        <w:rPr>
          <w:i/>
          <w:iCs/>
          <w:sz w:val="24"/>
          <w:szCs w:val="24"/>
        </w:rPr>
      </w:pPr>
      <w:r w:rsidRPr="004071DD">
        <w:rPr>
          <w:rFonts w:eastAsia="Times New Roman"/>
          <w:b/>
          <w:bCs/>
          <w:sz w:val="24"/>
          <w:szCs w:val="24"/>
        </w:rPr>
        <w:t xml:space="preserve">Palavras-chave: </w:t>
      </w:r>
      <w:r w:rsidR="002A7B06">
        <w:rPr>
          <w:rFonts w:eastAsia="Times New Roman"/>
          <w:color w:val="000000" w:themeColor="text1"/>
          <w:sz w:val="24"/>
          <w:szCs w:val="24"/>
        </w:rPr>
        <w:t>Infravermelho. N</w:t>
      </w:r>
      <w:r w:rsidR="002D29BF" w:rsidRPr="00156D9C">
        <w:rPr>
          <w:rFonts w:eastAsia="Times New Roman"/>
          <w:color w:val="000000" w:themeColor="text1"/>
          <w:sz w:val="24"/>
          <w:szCs w:val="24"/>
        </w:rPr>
        <w:t>eoplasia.</w:t>
      </w:r>
      <w:r w:rsidR="002D29BF">
        <w:rPr>
          <w:rFonts w:eastAsia="Times New Roman"/>
          <w:color w:val="000000" w:themeColor="text1"/>
          <w:sz w:val="24"/>
          <w:szCs w:val="24"/>
        </w:rPr>
        <w:t xml:space="preserve"> TVT</w:t>
      </w:r>
      <w:r w:rsidR="001E2382">
        <w:rPr>
          <w:rFonts w:eastAsia="Times New Roman"/>
          <w:color w:val="000000" w:themeColor="text1"/>
          <w:sz w:val="24"/>
          <w:szCs w:val="24"/>
        </w:rPr>
        <w:t xml:space="preserve">. </w:t>
      </w:r>
    </w:p>
    <w:p w14:paraId="562ECBD6" w14:textId="4A4D05E3" w:rsidR="004071DD" w:rsidRDefault="004071DD" w:rsidP="00151A66">
      <w:pPr>
        <w:spacing w:line="360" w:lineRule="auto"/>
        <w:rPr>
          <w:sz w:val="24"/>
          <w:szCs w:val="24"/>
        </w:rPr>
      </w:pPr>
    </w:p>
    <w:p w14:paraId="33B79254" w14:textId="77777777" w:rsidR="004071DD" w:rsidRPr="004071DD" w:rsidRDefault="004071DD" w:rsidP="00151A66">
      <w:pPr>
        <w:spacing w:line="360" w:lineRule="auto"/>
        <w:rPr>
          <w:sz w:val="24"/>
          <w:szCs w:val="24"/>
        </w:rPr>
      </w:pPr>
      <w:bookmarkStart w:id="0" w:name="page2"/>
      <w:bookmarkEnd w:id="0"/>
      <w:r w:rsidRPr="004071DD">
        <w:rPr>
          <w:rFonts w:eastAsia="Times New Roman"/>
          <w:b/>
          <w:bCs/>
          <w:sz w:val="24"/>
          <w:szCs w:val="24"/>
        </w:rPr>
        <w:t>1 INTRODUÇÃO</w:t>
      </w:r>
    </w:p>
    <w:p w14:paraId="4AECF4B2" w14:textId="6A4F6384" w:rsidR="002D29BF" w:rsidRDefault="002D29BF" w:rsidP="002A7B06">
      <w:pPr>
        <w:pStyle w:val="Corpodetexto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156D9C">
        <w:rPr>
          <w:rFonts w:ascii="Times New Roman" w:hAnsi="Times New Roman" w:cs="Times New Roman"/>
        </w:rPr>
        <w:t>O Tumor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Venéreo Transmissível em cães</w:t>
      </w:r>
      <w:r>
        <w:rPr>
          <w:rFonts w:ascii="Times New Roman" w:hAnsi="Times New Roman" w:cs="Times New Roman"/>
        </w:rPr>
        <w:t xml:space="preserve"> </w:t>
      </w:r>
      <w:r w:rsidRPr="00156D9C">
        <w:rPr>
          <w:rFonts w:ascii="Times New Roman" w:hAnsi="Times New Roman" w:cs="Times New Roman"/>
        </w:rPr>
        <w:t>é uma neoplasia de células redondas,</w:t>
      </w:r>
      <w:r w:rsidRPr="00156D9C">
        <w:rPr>
          <w:rFonts w:ascii="Times New Roman" w:hAnsi="Times New Roman" w:cs="Times New Roman"/>
          <w:spacing w:val="1"/>
        </w:rPr>
        <w:t xml:space="preserve"> de car</w:t>
      </w:r>
      <w:r w:rsidR="00E23206">
        <w:rPr>
          <w:rFonts w:ascii="Times New Roman" w:hAnsi="Times New Roman" w:cs="Times New Roman"/>
          <w:spacing w:val="1"/>
        </w:rPr>
        <w:t>á</w:t>
      </w:r>
      <w:r w:rsidRPr="00156D9C">
        <w:rPr>
          <w:rFonts w:ascii="Times New Roman" w:hAnsi="Times New Roman" w:cs="Times New Roman"/>
          <w:spacing w:val="1"/>
        </w:rPr>
        <w:t>ter maligno, atingindo</w:t>
      </w:r>
      <w:r w:rsidR="002A7B06">
        <w:rPr>
          <w:rFonts w:ascii="Times New Roman" w:hAnsi="Times New Roman" w:cs="Times New Roman"/>
          <w:spacing w:val="1"/>
        </w:rPr>
        <w:t xml:space="preserve">, em grande parte, </w:t>
      </w:r>
      <w:r w:rsidRPr="00156D9C">
        <w:rPr>
          <w:rFonts w:ascii="Times New Roman" w:hAnsi="Times New Roman" w:cs="Times New Roman"/>
        </w:rPr>
        <w:t>a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genitália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externa</w:t>
      </w:r>
      <w:r w:rsidRPr="00156D9C">
        <w:rPr>
          <w:rFonts w:ascii="Times New Roman" w:hAnsi="Times New Roman" w:cs="Times New Roman"/>
          <w:spacing w:val="1"/>
        </w:rPr>
        <w:t xml:space="preserve"> em caninos </w:t>
      </w:r>
      <w:r w:rsidRPr="00156D9C">
        <w:rPr>
          <w:rFonts w:ascii="Times New Roman" w:hAnsi="Times New Roman" w:cs="Times New Roman"/>
        </w:rPr>
        <w:t>de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ambos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os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sexos,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e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sua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lastRenderedPageBreak/>
        <w:t>transmissão ocorre pela implantação de células tumorais nas membranas mucosas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durante o coito ou em outros locais através de lambedura, arranhões ou contato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direto</w:t>
      </w:r>
      <w:r w:rsidRPr="00156D9C">
        <w:rPr>
          <w:rFonts w:ascii="Times New Roman" w:hAnsi="Times New Roman" w:cs="Times New Roman"/>
          <w:spacing w:val="-3"/>
        </w:rPr>
        <w:t xml:space="preserve"> </w:t>
      </w:r>
      <w:r w:rsidRPr="00156D9C">
        <w:rPr>
          <w:rFonts w:ascii="Times New Roman" w:hAnsi="Times New Roman" w:cs="Times New Roman"/>
        </w:rPr>
        <w:t>com o</w:t>
      </w:r>
      <w:r w:rsidRPr="00156D9C">
        <w:rPr>
          <w:rFonts w:ascii="Times New Roman" w:hAnsi="Times New Roman" w:cs="Times New Roman"/>
          <w:spacing w:val="-2"/>
        </w:rPr>
        <w:t xml:space="preserve"> </w:t>
      </w:r>
      <w:r w:rsidRPr="00156D9C">
        <w:rPr>
          <w:rFonts w:ascii="Times New Roman" w:hAnsi="Times New Roman" w:cs="Times New Roman"/>
        </w:rPr>
        <w:t>tumor, variando as formas de acordo com a localização.</w:t>
      </w:r>
      <w:r w:rsidR="002A7B06">
        <w:rPr>
          <w:rFonts w:ascii="Times New Roman" w:hAnsi="Times New Roman" w:cs="Times New Roman"/>
        </w:rPr>
        <w:t xml:space="preserve"> E</w:t>
      </w:r>
      <w:r>
        <w:rPr>
          <w:rFonts w:ascii="Times New Roman" w:hAnsi="Times New Roman" w:cs="Times New Roman"/>
        </w:rPr>
        <w:t xml:space="preserve">ssa patologia </w:t>
      </w:r>
      <w:r w:rsidRPr="00B32260">
        <w:rPr>
          <w:rFonts w:ascii="Times New Roman" w:hAnsi="Times New Roman" w:cs="Times New Roman"/>
        </w:rPr>
        <w:t>acomet</w:t>
      </w:r>
      <w:r>
        <w:rPr>
          <w:rFonts w:ascii="Times New Roman" w:hAnsi="Times New Roman" w:cs="Times New Roman"/>
        </w:rPr>
        <w:t>e grande parte da</w:t>
      </w:r>
      <w:r w:rsidRPr="00B32260">
        <w:rPr>
          <w:rFonts w:ascii="Times New Roman" w:hAnsi="Times New Roman" w:cs="Times New Roman"/>
        </w:rPr>
        <w:t xml:space="preserve"> espécie canina, apresentando uma</w:t>
      </w:r>
      <w:r>
        <w:rPr>
          <w:rFonts w:ascii="Times New Roman" w:hAnsi="Times New Roman" w:cs="Times New Roman"/>
        </w:rPr>
        <w:t xml:space="preserve"> </w:t>
      </w:r>
      <w:r w:rsidRPr="00B32260">
        <w:rPr>
          <w:rFonts w:ascii="Times New Roman" w:hAnsi="Times New Roman" w:cs="Times New Roman"/>
        </w:rPr>
        <w:t>predominância</w:t>
      </w:r>
      <w:r>
        <w:rPr>
          <w:rFonts w:ascii="Times New Roman" w:hAnsi="Times New Roman" w:cs="Times New Roman"/>
        </w:rPr>
        <w:t xml:space="preserve"> </w:t>
      </w:r>
      <w:r w:rsidRPr="00B32260">
        <w:rPr>
          <w:rFonts w:ascii="Times New Roman" w:hAnsi="Times New Roman" w:cs="Times New Roman"/>
        </w:rPr>
        <w:t>maior em animais jovens, errantes e sexualmente</w:t>
      </w:r>
      <w:r>
        <w:rPr>
          <w:rFonts w:ascii="Times New Roman" w:hAnsi="Times New Roman" w:cs="Times New Roman"/>
        </w:rPr>
        <w:t xml:space="preserve"> </w:t>
      </w:r>
      <w:r w:rsidRPr="00B32260">
        <w:rPr>
          <w:rFonts w:ascii="Times New Roman" w:hAnsi="Times New Roman" w:cs="Times New Roman"/>
        </w:rPr>
        <w:t>ativos.</w:t>
      </w:r>
    </w:p>
    <w:p w14:paraId="7F7425C7" w14:textId="51671C0E" w:rsidR="002D29BF" w:rsidRPr="00156D9C" w:rsidRDefault="002A7B06" w:rsidP="00151A66">
      <w:pPr>
        <w:pStyle w:val="Corpodetexto"/>
        <w:spacing w:line="360" w:lineRule="auto"/>
        <w:ind w:firstLine="48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 TVT </w:t>
      </w:r>
      <w:r w:rsidR="002D29BF" w:rsidRPr="00156D9C">
        <w:rPr>
          <w:rFonts w:ascii="Times New Roman" w:hAnsi="Times New Roman" w:cs="Times New Roman"/>
        </w:rPr>
        <w:t>trata-se</w:t>
      </w:r>
      <w:r w:rsidR="002D29BF" w:rsidRPr="00156D9C">
        <w:rPr>
          <w:rFonts w:ascii="Times New Roman" w:hAnsi="Times New Roman" w:cs="Times New Roman"/>
          <w:spacing w:val="1"/>
        </w:rPr>
        <w:t xml:space="preserve"> </w:t>
      </w:r>
      <w:r w:rsidR="002D29BF" w:rsidRPr="00156D9C">
        <w:rPr>
          <w:rFonts w:ascii="Times New Roman" w:hAnsi="Times New Roman" w:cs="Times New Roman"/>
        </w:rPr>
        <w:t>de</w:t>
      </w:r>
      <w:r w:rsidR="002D29BF" w:rsidRPr="00156D9C">
        <w:rPr>
          <w:rFonts w:ascii="Times New Roman" w:hAnsi="Times New Roman" w:cs="Times New Roman"/>
          <w:spacing w:val="1"/>
        </w:rPr>
        <w:t xml:space="preserve"> </w:t>
      </w:r>
      <w:r w:rsidR="002D29BF" w:rsidRPr="00156D9C">
        <w:rPr>
          <w:rFonts w:ascii="Times New Roman" w:hAnsi="Times New Roman" w:cs="Times New Roman"/>
        </w:rPr>
        <w:t>um</w:t>
      </w:r>
      <w:r w:rsidR="002D29BF" w:rsidRPr="00156D9C">
        <w:rPr>
          <w:rFonts w:ascii="Times New Roman" w:hAnsi="Times New Roman" w:cs="Times New Roman"/>
          <w:spacing w:val="1"/>
        </w:rPr>
        <w:t xml:space="preserve"> </w:t>
      </w:r>
      <w:r w:rsidR="002D29BF" w:rsidRPr="00156D9C">
        <w:rPr>
          <w:rFonts w:ascii="Times New Roman" w:hAnsi="Times New Roman" w:cs="Times New Roman"/>
        </w:rPr>
        <w:t>linfossarcoma,</w:t>
      </w:r>
      <w:r w:rsidR="002D29BF" w:rsidRPr="00156D9C">
        <w:rPr>
          <w:rFonts w:ascii="Times New Roman" w:hAnsi="Times New Roman" w:cs="Times New Roman"/>
          <w:spacing w:val="1"/>
        </w:rPr>
        <w:t xml:space="preserve"> </w:t>
      </w:r>
      <w:r w:rsidR="002D29BF" w:rsidRPr="00156D9C">
        <w:rPr>
          <w:rFonts w:ascii="Times New Roman" w:hAnsi="Times New Roman" w:cs="Times New Roman"/>
        </w:rPr>
        <w:t>onde</w:t>
      </w:r>
      <w:r w:rsidR="002D29BF" w:rsidRPr="00156D9C">
        <w:rPr>
          <w:rFonts w:ascii="Times New Roman" w:hAnsi="Times New Roman" w:cs="Times New Roman"/>
          <w:spacing w:val="1"/>
        </w:rPr>
        <w:t xml:space="preserve"> </w:t>
      </w:r>
      <w:r w:rsidR="002D29BF" w:rsidRPr="00156D9C">
        <w:rPr>
          <w:rFonts w:ascii="Times New Roman" w:hAnsi="Times New Roman" w:cs="Times New Roman"/>
        </w:rPr>
        <w:t>observa-se</w:t>
      </w:r>
      <w:r w:rsidR="002D29BF" w:rsidRPr="00156D9C">
        <w:rPr>
          <w:rFonts w:ascii="Times New Roman" w:hAnsi="Times New Roman" w:cs="Times New Roman"/>
          <w:spacing w:val="1"/>
        </w:rPr>
        <w:t xml:space="preserve"> </w:t>
      </w:r>
      <w:r w:rsidR="002D29BF" w:rsidRPr="00156D9C">
        <w:rPr>
          <w:rFonts w:ascii="Times New Roman" w:hAnsi="Times New Roman" w:cs="Times New Roman"/>
        </w:rPr>
        <w:t>uma</w:t>
      </w:r>
      <w:r w:rsidR="002D29BF" w:rsidRPr="00156D9C">
        <w:rPr>
          <w:rFonts w:ascii="Times New Roman" w:hAnsi="Times New Roman" w:cs="Times New Roman"/>
          <w:spacing w:val="1"/>
        </w:rPr>
        <w:t xml:space="preserve"> </w:t>
      </w:r>
      <w:r w:rsidR="002D29BF" w:rsidRPr="00156D9C">
        <w:rPr>
          <w:rFonts w:ascii="Times New Roman" w:hAnsi="Times New Roman" w:cs="Times New Roman"/>
        </w:rPr>
        <w:t>neoplasia</w:t>
      </w:r>
      <w:r w:rsidR="002D29BF" w:rsidRPr="00156D9C">
        <w:rPr>
          <w:rFonts w:ascii="Times New Roman" w:hAnsi="Times New Roman" w:cs="Times New Roman"/>
          <w:spacing w:val="1"/>
        </w:rPr>
        <w:t xml:space="preserve"> </w:t>
      </w:r>
      <w:r w:rsidR="002D29BF" w:rsidRPr="00156D9C">
        <w:rPr>
          <w:rFonts w:ascii="Times New Roman" w:hAnsi="Times New Roman" w:cs="Times New Roman"/>
        </w:rPr>
        <w:t>transmissível</w:t>
      </w:r>
      <w:r w:rsidR="002D29BF" w:rsidRPr="00156D9C">
        <w:rPr>
          <w:rFonts w:ascii="Times New Roman" w:hAnsi="Times New Roman" w:cs="Times New Roman"/>
          <w:spacing w:val="1"/>
        </w:rPr>
        <w:t xml:space="preserve"> </w:t>
      </w:r>
      <w:r w:rsidR="002D29BF" w:rsidRPr="00156D9C">
        <w:rPr>
          <w:rFonts w:ascii="Times New Roman" w:hAnsi="Times New Roman" w:cs="Times New Roman"/>
        </w:rPr>
        <w:t>por</w:t>
      </w:r>
      <w:r w:rsidR="002D29BF" w:rsidRPr="00156D9C">
        <w:rPr>
          <w:rFonts w:ascii="Times New Roman" w:hAnsi="Times New Roman" w:cs="Times New Roman"/>
          <w:spacing w:val="1"/>
        </w:rPr>
        <w:t xml:space="preserve"> </w:t>
      </w:r>
      <w:r w:rsidR="002D29BF" w:rsidRPr="00156D9C">
        <w:rPr>
          <w:rFonts w:ascii="Times New Roman" w:hAnsi="Times New Roman" w:cs="Times New Roman"/>
        </w:rPr>
        <w:t>células transplantáveis, com localização predominantemente venérea, afetando preferencialmente o</w:t>
      </w:r>
      <w:r w:rsidR="002D29BF" w:rsidRPr="00156D9C">
        <w:rPr>
          <w:rFonts w:ascii="Times New Roman" w:hAnsi="Times New Roman" w:cs="Times New Roman"/>
          <w:spacing w:val="1"/>
        </w:rPr>
        <w:t xml:space="preserve"> </w:t>
      </w:r>
      <w:r w:rsidR="002D29BF" w:rsidRPr="00156D9C">
        <w:rPr>
          <w:rFonts w:ascii="Times New Roman" w:hAnsi="Times New Roman" w:cs="Times New Roman"/>
        </w:rPr>
        <w:t>pênis</w:t>
      </w:r>
      <w:r w:rsidR="002D29BF" w:rsidRPr="00156D9C">
        <w:rPr>
          <w:rFonts w:ascii="Times New Roman" w:hAnsi="Times New Roman" w:cs="Times New Roman"/>
          <w:spacing w:val="1"/>
        </w:rPr>
        <w:t xml:space="preserve"> </w:t>
      </w:r>
      <w:r w:rsidR="002D29BF" w:rsidRPr="00156D9C">
        <w:rPr>
          <w:rFonts w:ascii="Times New Roman" w:hAnsi="Times New Roman" w:cs="Times New Roman"/>
        </w:rPr>
        <w:t>e</w:t>
      </w:r>
      <w:r w:rsidR="002D29BF" w:rsidRPr="00156D9C">
        <w:rPr>
          <w:rFonts w:ascii="Times New Roman" w:hAnsi="Times New Roman" w:cs="Times New Roman"/>
          <w:spacing w:val="1"/>
        </w:rPr>
        <w:t xml:space="preserve"> </w:t>
      </w:r>
      <w:r w:rsidR="002D29BF" w:rsidRPr="00156D9C">
        <w:rPr>
          <w:rFonts w:ascii="Times New Roman" w:hAnsi="Times New Roman" w:cs="Times New Roman"/>
        </w:rPr>
        <w:t>a</w:t>
      </w:r>
      <w:r w:rsidR="002D29BF" w:rsidRPr="00156D9C">
        <w:rPr>
          <w:rFonts w:ascii="Times New Roman" w:hAnsi="Times New Roman" w:cs="Times New Roman"/>
          <w:spacing w:val="1"/>
        </w:rPr>
        <w:t xml:space="preserve"> </w:t>
      </w:r>
      <w:r w:rsidR="002D29BF" w:rsidRPr="00156D9C">
        <w:rPr>
          <w:rFonts w:ascii="Times New Roman" w:hAnsi="Times New Roman" w:cs="Times New Roman"/>
        </w:rPr>
        <w:t>vagina,</w:t>
      </w:r>
      <w:r w:rsidR="002D29BF" w:rsidRPr="00156D9C">
        <w:rPr>
          <w:rFonts w:ascii="Times New Roman" w:hAnsi="Times New Roman" w:cs="Times New Roman"/>
          <w:spacing w:val="1"/>
        </w:rPr>
        <w:t xml:space="preserve"> </w:t>
      </w:r>
      <w:r w:rsidR="002D29BF" w:rsidRPr="00156D9C">
        <w:rPr>
          <w:rFonts w:ascii="Times New Roman" w:hAnsi="Times New Roman" w:cs="Times New Roman"/>
        </w:rPr>
        <w:t>mas</w:t>
      </w:r>
      <w:r w:rsidR="002D29BF" w:rsidRPr="00156D9C">
        <w:rPr>
          <w:rFonts w:ascii="Times New Roman" w:hAnsi="Times New Roman" w:cs="Times New Roman"/>
          <w:spacing w:val="1"/>
        </w:rPr>
        <w:t xml:space="preserve"> </w:t>
      </w:r>
      <w:r w:rsidR="002D29BF" w:rsidRPr="00156D9C">
        <w:rPr>
          <w:rFonts w:ascii="Times New Roman" w:hAnsi="Times New Roman" w:cs="Times New Roman"/>
        </w:rPr>
        <w:t>também</w:t>
      </w:r>
      <w:r w:rsidR="002D29BF" w:rsidRPr="00156D9C">
        <w:rPr>
          <w:rFonts w:ascii="Times New Roman" w:hAnsi="Times New Roman" w:cs="Times New Roman"/>
          <w:spacing w:val="1"/>
        </w:rPr>
        <w:t xml:space="preserve"> </w:t>
      </w:r>
      <w:r w:rsidR="002D29BF" w:rsidRPr="00156D9C">
        <w:rPr>
          <w:rFonts w:ascii="Times New Roman" w:hAnsi="Times New Roman" w:cs="Times New Roman"/>
        </w:rPr>
        <w:t>podendo</w:t>
      </w:r>
      <w:r w:rsidR="002D29BF" w:rsidRPr="00156D9C">
        <w:rPr>
          <w:rFonts w:ascii="Times New Roman" w:hAnsi="Times New Roman" w:cs="Times New Roman"/>
          <w:spacing w:val="1"/>
        </w:rPr>
        <w:t xml:space="preserve"> </w:t>
      </w:r>
      <w:r w:rsidR="002D29BF" w:rsidRPr="00156D9C">
        <w:rPr>
          <w:rFonts w:ascii="Times New Roman" w:hAnsi="Times New Roman" w:cs="Times New Roman"/>
        </w:rPr>
        <w:t>ser</w:t>
      </w:r>
      <w:r w:rsidR="002D29BF" w:rsidRPr="00156D9C">
        <w:rPr>
          <w:rFonts w:ascii="Times New Roman" w:hAnsi="Times New Roman" w:cs="Times New Roman"/>
          <w:spacing w:val="1"/>
        </w:rPr>
        <w:t xml:space="preserve"> </w:t>
      </w:r>
      <w:r w:rsidR="002D29BF" w:rsidRPr="00156D9C">
        <w:rPr>
          <w:rFonts w:ascii="Times New Roman" w:hAnsi="Times New Roman" w:cs="Times New Roman"/>
        </w:rPr>
        <w:t>encontrado</w:t>
      </w:r>
      <w:r w:rsidR="002D29BF" w:rsidRPr="00156D9C">
        <w:rPr>
          <w:rFonts w:ascii="Times New Roman" w:hAnsi="Times New Roman" w:cs="Times New Roman"/>
          <w:spacing w:val="1"/>
        </w:rPr>
        <w:t xml:space="preserve"> </w:t>
      </w:r>
      <w:r w:rsidR="002D29BF" w:rsidRPr="00156D9C">
        <w:rPr>
          <w:rFonts w:ascii="Times New Roman" w:hAnsi="Times New Roman" w:cs="Times New Roman"/>
        </w:rPr>
        <w:t>em</w:t>
      </w:r>
      <w:r w:rsidR="002D29BF" w:rsidRPr="00156D9C">
        <w:rPr>
          <w:rFonts w:ascii="Times New Roman" w:hAnsi="Times New Roman" w:cs="Times New Roman"/>
          <w:spacing w:val="1"/>
        </w:rPr>
        <w:t xml:space="preserve"> </w:t>
      </w:r>
      <w:r w:rsidR="002D29BF" w:rsidRPr="00156D9C">
        <w:rPr>
          <w:rFonts w:ascii="Times New Roman" w:hAnsi="Times New Roman" w:cs="Times New Roman"/>
        </w:rPr>
        <w:t>regiões</w:t>
      </w:r>
      <w:r w:rsidR="002D29BF" w:rsidRPr="00156D9C">
        <w:rPr>
          <w:rFonts w:ascii="Times New Roman" w:hAnsi="Times New Roman" w:cs="Times New Roman"/>
          <w:spacing w:val="1"/>
        </w:rPr>
        <w:t xml:space="preserve"> </w:t>
      </w:r>
      <w:r w:rsidR="002D29BF" w:rsidRPr="00156D9C">
        <w:rPr>
          <w:rFonts w:ascii="Times New Roman" w:hAnsi="Times New Roman" w:cs="Times New Roman"/>
        </w:rPr>
        <w:t>extragenitais</w:t>
      </w:r>
      <w:r w:rsidR="002D29BF" w:rsidRPr="00156D9C">
        <w:rPr>
          <w:rFonts w:ascii="Times New Roman" w:hAnsi="Times New Roman" w:cs="Times New Roman"/>
          <w:spacing w:val="1"/>
        </w:rPr>
        <w:t xml:space="preserve"> </w:t>
      </w:r>
      <w:r w:rsidR="002D29BF" w:rsidRPr="00156D9C">
        <w:rPr>
          <w:rFonts w:ascii="Times New Roman" w:hAnsi="Times New Roman" w:cs="Times New Roman"/>
        </w:rPr>
        <w:t>(DE</w:t>
      </w:r>
      <w:r w:rsidR="002D29BF" w:rsidRPr="00156D9C">
        <w:rPr>
          <w:rFonts w:ascii="Times New Roman" w:hAnsi="Times New Roman" w:cs="Times New Roman"/>
          <w:spacing w:val="1"/>
        </w:rPr>
        <w:t xml:space="preserve"> </w:t>
      </w:r>
      <w:r w:rsidR="002D29BF" w:rsidRPr="00156D9C">
        <w:rPr>
          <w:rFonts w:ascii="Times New Roman" w:hAnsi="Times New Roman" w:cs="Times New Roman"/>
        </w:rPr>
        <w:t>LIMA</w:t>
      </w:r>
      <w:r w:rsidR="002D29BF" w:rsidRPr="00156D9C">
        <w:rPr>
          <w:rFonts w:ascii="Times New Roman" w:hAnsi="Times New Roman" w:cs="Times New Roman"/>
          <w:spacing w:val="1"/>
        </w:rPr>
        <w:t xml:space="preserve"> </w:t>
      </w:r>
      <w:r w:rsidR="002D29BF" w:rsidRPr="00156D9C">
        <w:rPr>
          <w:rFonts w:ascii="Times New Roman" w:hAnsi="Times New Roman" w:cs="Times New Roman"/>
          <w:i/>
        </w:rPr>
        <w:t>et</w:t>
      </w:r>
      <w:r w:rsidR="002D29BF" w:rsidRPr="00156D9C">
        <w:rPr>
          <w:rFonts w:ascii="Times New Roman" w:hAnsi="Times New Roman" w:cs="Times New Roman"/>
          <w:i/>
          <w:spacing w:val="1"/>
        </w:rPr>
        <w:t xml:space="preserve"> </w:t>
      </w:r>
      <w:r w:rsidR="002D29BF" w:rsidRPr="00156D9C">
        <w:rPr>
          <w:rFonts w:ascii="Times New Roman" w:hAnsi="Times New Roman" w:cs="Times New Roman"/>
          <w:i/>
        </w:rPr>
        <w:t>al</w:t>
      </w:r>
      <w:r w:rsidR="002D29BF" w:rsidRPr="00156D9C">
        <w:rPr>
          <w:rFonts w:ascii="Times New Roman" w:hAnsi="Times New Roman" w:cs="Times New Roman"/>
        </w:rPr>
        <w:t>.,</w:t>
      </w:r>
      <w:r w:rsidR="002D29BF" w:rsidRPr="00156D9C">
        <w:rPr>
          <w:rFonts w:ascii="Times New Roman" w:hAnsi="Times New Roman" w:cs="Times New Roman"/>
          <w:spacing w:val="1"/>
        </w:rPr>
        <w:t xml:space="preserve"> </w:t>
      </w:r>
      <w:r w:rsidR="002D29BF" w:rsidRPr="00156D9C">
        <w:rPr>
          <w:rFonts w:ascii="Times New Roman" w:hAnsi="Times New Roman" w:cs="Times New Roman"/>
        </w:rPr>
        <w:t>2013).</w:t>
      </w:r>
      <w:r w:rsidR="002D29BF">
        <w:rPr>
          <w:rFonts w:ascii="Times New Roman" w:hAnsi="Times New Roman" w:cs="Times New Roman"/>
        </w:rPr>
        <w:t xml:space="preserve"> </w:t>
      </w:r>
      <w:r w:rsidR="002D29BF" w:rsidRPr="00156D9C">
        <w:rPr>
          <w:rFonts w:ascii="Times New Roman" w:hAnsi="Times New Roman" w:cs="Times New Roman"/>
        </w:rPr>
        <w:t>A</w:t>
      </w:r>
      <w:r w:rsidR="002D29BF" w:rsidRPr="00156D9C">
        <w:rPr>
          <w:rFonts w:ascii="Times New Roman" w:hAnsi="Times New Roman" w:cs="Times New Roman"/>
          <w:spacing w:val="1"/>
        </w:rPr>
        <w:t xml:space="preserve"> </w:t>
      </w:r>
      <w:r w:rsidR="002D29BF" w:rsidRPr="00156D9C">
        <w:rPr>
          <w:rFonts w:ascii="Times New Roman" w:hAnsi="Times New Roman" w:cs="Times New Roman"/>
        </w:rPr>
        <w:t>malignidade</w:t>
      </w:r>
      <w:r w:rsidR="002D29BF" w:rsidRPr="00156D9C">
        <w:rPr>
          <w:rFonts w:ascii="Times New Roman" w:hAnsi="Times New Roman" w:cs="Times New Roman"/>
          <w:spacing w:val="1"/>
        </w:rPr>
        <w:t xml:space="preserve"> </w:t>
      </w:r>
      <w:r w:rsidR="002D29BF" w:rsidRPr="00156D9C">
        <w:rPr>
          <w:rFonts w:ascii="Times New Roman" w:hAnsi="Times New Roman" w:cs="Times New Roman"/>
        </w:rPr>
        <w:t>do</w:t>
      </w:r>
      <w:r w:rsidR="002D29BF" w:rsidRPr="00156D9C">
        <w:rPr>
          <w:rFonts w:ascii="Times New Roman" w:hAnsi="Times New Roman" w:cs="Times New Roman"/>
          <w:spacing w:val="1"/>
        </w:rPr>
        <w:t xml:space="preserve"> </w:t>
      </w:r>
      <w:r w:rsidR="002D29BF" w:rsidRPr="00156D9C">
        <w:rPr>
          <w:rFonts w:ascii="Times New Roman" w:hAnsi="Times New Roman" w:cs="Times New Roman"/>
        </w:rPr>
        <w:t>Tumor</w:t>
      </w:r>
      <w:r w:rsidR="002D29BF" w:rsidRPr="00156D9C">
        <w:rPr>
          <w:rFonts w:ascii="Times New Roman" w:hAnsi="Times New Roman" w:cs="Times New Roman"/>
          <w:spacing w:val="1"/>
        </w:rPr>
        <w:t xml:space="preserve"> </w:t>
      </w:r>
      <w:r w:rsidR="002D29BF" w:rsidRPr="00156D9C">
        <w:rPr>
          <w:rFonts w:ascii="Times New Roman" w:hAnsi="Times New Roman" w:cs="Times New Roman"/>
        </w:rPr>
        <w:t>Venerível</w:t>
      </w:r>
      <w:r w:rsidR="002D29BF" w:rsidRPr="00156D9C">
        <w:rPr>
          <w:rFonts w:ascii="Times New Roman" w:hAnsi="Times New Roman" w:cs="Times New Roman"/>
          <w:spacing w:val="1"/>
        </w:rPr>
        <w:t xml:space="preserve"> </w:t>
      </w:r>
      <w:r w:rsidR="002D29BF" w:rsidRPr="00156D9C">
        <w:rPr>
          <w:rFonts w:ascii="Times New Roman" w:hAnsi="Times New Roman" w:cs="Times New Roman"/>
        </w:rPr>
        <w:t>Transmissível</w:t>
      </w:r>
      <w:r w:rsidR="002D29BF" w:rsidRPr="00156D9C">
        <w:rPr>
          <w:rFonts w:ascii="Times New Roman" w:hAnsi="Times New Roman" w:cs="Times New Roman"/>
          <w:spacing w:val="1"/>
        </w:rPr>
        <w:t xml:space="preserve"> </w:t>
      </w:r>
      <w:r w:rsidR="002D29BF" w:rsidRPr="00156D9C">
        <w:rPr>
          <w:rFonts w:ascii="Times New Roman" w:hAnsi="Times New Roman" w:cs="Times New Roman"/>
        </w:rPr>
        <w:t>tem</w:t>
      </w:r>
      <w:r w:rsidR="002D29BF" w:rsidRPr="00156D9C">
        <w:rPr>
          <w:rFonts w:ascii="Times New Roman" w:hAnsi="Times New Roman" w:cs="Times New Roman"/>
          <w:spacing w:val="1"/>
        </w:rPr>
        <w:t xml:space="preserve"> </w:t>
      </w:r>
      <w:r w:rsidR="002D29BF" w:rsidRPr="00156D9C">
        <w:rPr>
          <w:rFonts w:ascii="Times New Roman" w:hAnsi="Times New Roman" w:cs="Times New Roman"/>
        </w:rPr>
        <w:t>sido</w:t>
      </w:r>
      <w:r w:rsidR="002D29BF" w:rsidRPr="00156D9C">
        <w:rPr>
          <w:rFonts w:ascii="Times New Roman" w:hAnsi="Times New Roman" w:cs="Times New Roman"/>
          <w:spacing w:val="66"/>
        </w:rPr>
        <w:t xml:space="preserve"> </w:t>
      </w:r>
      <w:r w:rsidR="002D29BF" w:rsidRPr="00156D9C">
        <w:rPr>
          <w:rFonts w:ascii="Times New Roman" w:hAnsi="Times New Roman" w:cs="Times New Roman"/>
        </w:rPr>
        <w:t xml:space="preserve">demonstrada </w:t>
      </w:r>
      <w:r w:rsidR="002D29BF" w:rsidRPr="00156D9C">
        <w:rPr>
          <w:rFonts w:ascii="Times New Roman" w:hAnsi="Times New Roman" w:cs="Times New Roman"/>
          <w:spacing w:val="-64"/>
        </w:rPr>
        <w:t xml:space="preserve"> </w:t>
      </w:r>
      <w:r w:rsidR="002D29BF" w:rsidRPr="00156D9C">
        <w:rPr>
          <w:rFonts w:ascii="Times New Roman" w:hAnsi="Times New Roman" w:cs="Times New Roman"/>
        </w:rPr>
        <w:t>pelos relatos de massas tumorais secundárias localizados na cavidade oral, seios</w:t>
      </w:r>
      <w:r w:rsidR="002D29BF" w:rsidRPr="00156D9C">
        <w:rPr>
          <w:rFonts w:ascii="Times New Roman" w:hAnsi="Times New Roman" w:cs="Times New Roman"/>
          <w:spacing w:val="1"/>
        </w:rPr>
        <w:t xml:space="preserve"> </w:t>
      </w:r>
      <w:r w:rsidR="002D29BF" w:rsidRPr="00156D9C">
        <w:rPr>
          <w:rFonts w:ascii="Times New Roman" w:hAnsi="Times New Roman" w:cs="Times New Roman"/>
        </w:rPr>
        <w:t>nasais,</w:t>
      </w:r>
      <w:r w:rsidR="002D29BF" w:rsidRPr="00156D9C">
        <w:rPr>
          <w:rFonts w:ascii="Times New Roman" w:hAnsi="Times New Roman" w:cs="Times New Roman"/>
          <w:spacing w:val="1"/>
        </w:rPr>
        <w:t xml:space="preserve"> </w:t>
      </w:r>
      <w:r w:rsidR="002D29BF" w:rsidRPr="00156D9C">
        <w:rPr>
          <w:rFonts w:ascii="Times New Roman" w:hAnsi="Times New Roman" w:cs="Times New Roman"/>
        </w:rPr>
        <w:t>bolsa</w:t>
      </w:r>
      <w:r w:rsidR="002D29BF" w:rsidRPr="00156D9C">
        <w:rPr>
          <w:rFonts w:ascii="Times New Roman" w:hAnsi="Times New Roman" w:cs="Times New Roman"/>
          <w:spacing w:val="1"/>
        </w:rPr>
        <w:t xml:space="preserve"> </w:t>
      </w:r>
      <w:r w:rsidR="002D29BF" w:rsidRPr="00156D9C">
        <w:rPr>
          <w:rFonts w:ascii="Times New Roman" w:hAnsi="Times New Roman" w:cs="Times New Roman"/>
        </w:rPr>
        <w:t>escrotal,</w:t>
      </w:r>
      <w:r w:rsidR="002D29BF" w:rsidRPr="00156D9C">
        <w:rPr>
          <w:rFonts w:ascii="Times New Roman" w:hAnsi="Times New Roman" w:cs="Times New Roman"/>
          <w:spacing w:val="1"/>
        </w:rPr>
        <w:t xml:space="preserve"> </w:t>
      </w:r>
      <w:r w:rsidR="002D29BF" w:rsidRPr="00156D9C">
        <w:rPr>
          <w:rFonts w:ascii="Times New Roman" w:hAnsi="Times New Roman" w:cs="Times New Roman"/>
        </w:rPr>
        <w:t>baço,</w:t>
      </w:r>
      <w:r w:rsidR="002D29BF" w:rsidRPr="00156D9C">
        <w:rPr>
          <w:rFonts w:ascii="Times New Roman" w:hAnsi="Times New Roman" w:cs="Times New Roman"/>
          <w:spacing w:val="1"/>
        </w:rPr>
        <w:t xml:space="preserve"> </w:t>
      </w:r>
      <w:r w:rsidR="002D29BF" w:rsidRPr="00156D9C">
        <w:rPr>
          <w:rFonts w:ascii="Times New Roman" w:hAnsi="Times New Roman" w:cs="Times New Roman"/>
        </w:rPr>
        <w:t>globo</w:t>
      </w:r>
      <w:r w:rsidR="002D29BF" w:rsidRPr="00156D9C">
        <w:rPr>
          <w:rFonts w:ascii="Times New Roman" w:hAnsi="Times New Roman" w:cs="Times New Roman"/>
          <w:spacing w:val="1"/>
        </w:rPr>
        <w:t xml:space="preserve"> </w:t>
      </w:r>
      <w:r w:rsidR="002D29BF" w:rsidRPr="00156D9C">
        <w:rPr>
          <w:rFonts w:ascii="Times New Roman" w:hAnsi="Times New Roman" w:cs="Times New Roman"/>
        </w:rPr>
        <w:t>ocular,</w:t>
      </w:r>
      <w:r w:rsidR="002D29BF" w:rsidRPr="00156D9C">
        <w:rPr>
          <w:rFonts w:ascii="Times New Roman" w:hAnsi="Times New Roman" w:cs="Times New Roman"/>
          <w:spacing w:val="1"/>
        </w:rPr>
        <w:t xml:space="preserve"> </w:t>
      </w:r>
      <w:r w:rsidR="002D29BF" w:rsidRPr="00156D9C">
        <w:rPr>
          <w:rFonts w:ascii="Times New Roman" w:hAnsi="Times New Roman" w:cs="Times New Roman"/>
        </w:rPr>
        <w:t>nervos</w:t>
      </w:r>
      <w:r w:rsidR="002D29BF" w:rsidRPr="00156D9C">
        <w:rPr>
          <w:rFonts w:ascii="Times New Roman" w:hAnsi="Times New Roman" w:cs="Times New Roman"/>
          <w:spacing w:val="1"/>
        </w:rPr>
        <w:t xml:space="preserve"> </w:t>
      </w:r>
      <w:r w:rsidR="002D29BF" w:rsidRPr="00156D9C">
        <w:rPr>
          <w:rFonts w:ascii="Times New Roman" w:hAnsi="Times New Roman" w:cs="Times New Roman"/>
        </w:rPr>
        <w:t>periféricos,</w:t>
      </w:r>
      <w:r w:rsidR="002D29BF" w:rsidRPr="00156D9C">
        <w:rPr>
          <w:rFonts w:ascii="Times New Roman" w:hAnsi="Times New Roman" w:cs="Times New Roman"/>
          <w:spacing w:val="1"/>
        </w:rPr>
        <w:t xml:space="preserve"> </w:t>
      </w:r>
      <w:r w:rsidR="002D29BF" w:rsidRPr="00156D9C">
        <w:rPr>
          <w:rFonts w:ascii="Times New Roman" w:hAnsi="Times New Roman" w:cs="Times New Roman"/>
        </w:rPr>
        <w:t>cérebro</w:t>
      </w:r>
      <w:r w:rsidR="002D29BF" w:rsidRPr="00156D9C">
        <w:rPr>
          <w:rFonts w:ascii="Times New Roman" w:hAnsi="Times New Roman" w:cs="Times New Roman"/>
          <w:spacing w:val="1"/>
        </w:rPr>
        <w:t xml:space="preserve"> </w:t>
      </w:r>
      <w:r w:rsidR="002D29BF" w:rsidRPr="00156D9C">
        <w:rPr>
          <w:rFonts w:ascii="Times New Roman" w:hAnsi="Times New Roman" w:cs="Times New Roman"/>
        </w:rPr>
        <w:t>e</w:t>
      </w:r>
      <w:r w:rsidR="002D29BF" w:rsidRPr="00156D9C">
        <w:rPr>
          <w:rFonts w:ascii="Times New Roman" w:hAnsi="Times New Roman" w:cs="Times New Roman"/>
          <w:spacing w:val="1"/>
        </w:rPr>
        <w:t xml:space="preserve"> </w:t>
      </w:r>
      <w:r w:rsidR="002D29BF" w:rsidRPr="00156D9C">
        <w:rPr>
          <w:rFonts w:ascii="Times New Roman" w:hAnsi="Times New Roman" w:cs="Times New Roman"/>
        </w:rPr>
        <w:t>adenohipófise</w:t>
      </w:r>
      <w:r w:rsidR="002D29BF" w:rsidRPr="00156D9C">
        <w:rPr>
          <w:rFonts w:ascii="Times New Roman" w:hAnsi="Times New Roman" w:cs="Times New Roman"/>
          <w:spacing w:val="-2"/>
        </w:rPr>
        <w:t xml:space="preserve"> </w:t>
      </w:r>
      <w:r w:rsidR="002D29BF" w:rsidRPr="00156D9C">
        <w:rPr>
          <w:rFonts w:ascii="Times New Roman" w:hAnsi="Times New Roman" w:cs="Times New Roman"/>
        </w:rPr>
        <w:t>(CRUZ,</w:t>
      </w:r>
      <w:r w:rsidR="002D29BF" w:rsidRPr="00156D9C">
        <w:rPr>
          <w:rFonts w:ascii="Times New Roman" w:hAnsi="Times New Roman" w:cs="Times New Roman"/>
          <w:spacing w:val="1"/>
        </w:rPr>
        <w:t xml:space="preserve"> </w:t>
      </w:r>
      <w:r w:rsidR="002D29BF" w:rsidRPr="00156D9C">
        <w:rPr>
          <w:rFonts w:ascii="Times New Roman" w:hAnsi="Times New Roman" w:cs="Times New Roman"/>
        </w:rPr>
        <w:t>2005).</w:t>
      </w:r>
    </w:p>
    <w:p w14:paraId="25DA50AF" w14:textId="77777777" w:rsidR="002D29BF" w:rsidRDefault="002D29BF" w:rsidP="00BE1222">
      <w:pPr>
        <w:pStyle w:val="Corpodetexto"/>
        <w:spacing w:line="360" w:lineRule="auto"/>
        <w:ind w:firstLine="480"/>
        <w:jc w:val="both"/>
        <w:rPr>
          <w:rFonts w:ascii="Times New Roman" w:hAnsi="Times New Roman" w:cs="Times New Roman"/>
        </w:rPr>
      </w:pPr>
      <w:r w:rsidRPr="00156D9C">
        <w:rPr>
          <w:rFonts w:ascii="Times New Roman" w:hAnsi="Times New Roman" w:cs="Times New Roman"/>
        </w:rPr>
        <w:t>É uma patologia freq</w:t>
      </w:r>
      <w:r>
        <w:rPr>
          <w:rFonts w:ascii="Times New Roman" w:hAnsi="Times New Roman" w:cs="Times New Roman"/>
        </w:rPr>
        <w:t>u</w:t>
      </w:r>
      <w:r w:rsidRPr="00156D9C">
        <w:rPr>
          <w:rFonts w:ascii="Times New Roman" w:hAnsi="Times New Roman" w:cs="Times New Roman"/>
        </w:rPr>
        <w:t>ente na clínica veterinária mundial,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devido a sua fácil transmissão, fazem parte do grupo de risco os cães que habitam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áreas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de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alta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densidade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e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com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alta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prevalência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de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animais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abandonados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predominando nesses casos, cães sem raça definida (SRD)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 xml:space="preserve">(REDAELLI </w:t>
      </w:r>
      <w:r w:rsidRPr="00156D9C">
        <w:rPr>
          <w:rFonts w:ascii="Times New Roman" w:hAnsi="Times New Roman" w:cs="Times New Roman"/>
          <w:i/>
        </w:rPr>
        <w:t>et al.,</w:t>
      </w:r>
      <w:r w:rsidRPr="00156D9C">
        <w:rPr>
          <w:rFonts w:ascii="Times New Roman" w:hAnsi="Times New Roman" w:cs="Times New Roman"/>
          <w:i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2014).</w:t>
      </w:r>
    </w:p>
    <w:p w14:paraId="0C6427AB" w14:textId="33933F46" w:rsidR="002D29BF" w:rsidRDefault="002D29BF" w:rsidP="00BE1222">
      <w:pPr>
        <w:pStyle w:val="Corpodetexto"/>
        <w:spacing w:line="360" w:lineRule="auto"/>
        <w:ind w:firstLine="480"/>
        <w:jc w:val="both"/>
        <w:rPr>
          <w:rFonts w:ascii="Times New Roman" w:hAnsi="Times New Roman" w:cs="Times New Roman"/>
        </w:rPr>
      </w:pPr>
      <w:r w:rsidRPr="00156D9C">
        <w:rPr>
          <w:rFonts w:ascii="Times New Roman" w:hAnsi="Times New Roman" w:cs="Times New Roman"/>
        </w:rPr>
        <w:t>Essa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neoplasia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pode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apresentar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aspecto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de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couveflor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ou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de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placas.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Pequenos</w:t>
      </w:r>
      <w:r w:rsidRPr="00156D9C">
        <w:rPr>
          <w:rFonts w:ascii="Times New Roman" w:hAnsi="Times New Roman" w:cs="Times New Roman"/>
          <w:spacing w:val="44"/>
        </w:rPr>
        <w:t xml:space="preserve"> </w:t>
      </w:r>
      <w:r w:rsidRPr="00156D9C">
        <w:rPr>
          <w:rFonts w:ascii="Times New Roman" w:hAnsi="Times New Roman" w:cs="Times New Roman"/>
        </w:rPr>
        <w:t>fragmentos</w:t>
      </w:r>
      <w:r w:rsidRPr="00156D9C">
        <w:rPr>
          <w:rFonts w:ascii="Times New Roman" w:hAnsi="Times New Roman" w:cs="Times New Roman"/>
          <w:spacing w:val="48"/>
        </w:rPr>
        <w:t xml:space="preserve"> </w:t>
      </w:r>
      <w:r w:rsidRPr="00156D9C">
        <w:rPr>
          <w:rFonts w:ascii="Times New Roman" w:hAnsi="Times New Roman" w:cs="Times New Roman"/>
        </w:rPr>
        <w:t>do</w:t>
      </w:r>
      <w:r w:rsidRPr="00156D9C">
        <w:rPr>
          <w:rFonts w:ascii="Times New Roman" w:hAnsi="Times New Roman" w:cs="Times New Roman"/>
          <w:spacing w:val="43"/>
        </w:rPr>
        <w:t xml:space="preserve"> </w:t>
      </w:r>
      <w:r w:rsidRPr="00156D9C">
        <w:rPr>
          <w:rFonts w:ascii="Times New Roman" w:hAnsi="Times New Roman" w:cs="Times New Roman"/>
        </w:rPr>
        <w:t>tumor,</w:t>
      </w:r>
      <w:r w:rsidRPr="00156D9C">
        <w:rPr>
          <w:rFonts w:ascii="Times New Roman" w:hAnsi="Times New Roman" w:cs="Times New Roman"/>
          <w:spacing w:val="46"/>
        </w:rPr>
        <w:t xml:space="preserve"> </w:t>
      </w:r>
      <w:r w:rsidRPr="00156D9C">
        <w:rPr>
          <w:rFonts w:ascii="Times New Roman" w:hAnsi="Times New Roman" w:cs="Times New Roman"/>
        </w:rPr>
        <w:t>com</w:t>
      </w:r>
      <w:r w:rsidRPr="00156D9C">
        <w:rPr>
          <w:rFonts w:ascii="Times New Roman" w:hAnsi="Times New Roman" w:cs="Times New Roman"/>
          <w:spacing w:val="44"/>
        </w:rPr>
        <w:t xml:space="preserve"> </w:t>
      </w:r>
      <w:r w:rsidRPr="00156D9C">
        <w:rPr>
          <w:rFonts w:ascii="Times New Roman" w:hAnsi="Times New Roman" w:cs="Times New Roman"/>
        </w:rPr>
        <w:t>coloração</w:t>
      </w:r>
      <w:r w:rsidRPr="00156D9C">
        <w:rPr>
          <w:rFonts w:ascii="Times New Roman" w:hAnsi="Times New Roman" w:cs="Times New Roman"/>
          <w:spacing w:val="47"/>
        </w:rPr>
        <w:t xml:space="preserve"> </w:t>
      </w:r>
      <w:r w:rsidRPr="00156D9C">
        <w:rPr>
          <w:rFonts w:ascii="Times New Roman" w:hAnsi="Times New Roman" w:cs="Times New Roman"/>
        </w:rPr>
        <w:t>acinzentada</w:t>
      </w:r>
      <w:r w:rsidRPr="00156D9C">
        <w:rPr>
          <w:rFonts w:ascii="Times New Roman" w:hAnsi="Times New Roman" w:cs="Times New Roman"/>
          <w:spacing w:val="42"/>
        </w:rPr>
        <w:t xml:space="preserve"> </w:t>
      </w:r>
      <w:r w:rsidRPr="00BE1222">
        <w:rPr>
          <w:rFonts w:ascii="Times New Roman" w:hAnsi="Times New Roman" w:cs="Times New Roman"/>
        </w:rPr>
        <w:t>podem</w:t>
      </w:r>
      <w:r w:rsidRPr="00BE1222">
        <w:rPr>
          <w:rFonts w:ascii="Times New Roman" w:hAnsi="Times New Roman" w:cs="Times New Roman"/>
          <w:spacing w:val="45"/>
        </w:rPr>
        <w:t xml:space="preserve"> se destac</w:t>
      </w:r>
      <w:r w:rsidR="00BE1222" w:rsidRPr="00BE1222">
        <w:rPr>
          <w:rFonts w:ascii="Times New Roman" w:hAnsi="Times New Roman" w:cs="Times New Roman"/>
          <w:spacing w:val="45"/>
        </w:rPr>
        <w:t>ar</w:t>
      </w:r>
      <w:r w:rsidRPr="00E1515B">
        <w:t xml:space="preserve"> </w:t>
      </w:r>
      <w:r w:rsidRPr="00156D9C">
        <w:rPr>
          <w:rFonts w:ascii="Times New Roman" w:hAnsi="Times New Roman" w:cs="Times New Roman"/>
        </w:rPr>
        <w:t>facilmente do tecido primário durante a manipulação. De modo geral, essas lesões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surgem como pequenas áreas elevadas e hiperêmicas que com a progressão da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doença, podem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atingir 5</w:t>
      </w:r>
      <w:r w:rsidRPr="00156D9C">
        <w:rPr>
          <w:rFonts w:ascii="Times New Roman" w:hAnsi="Times New Roman" w:cs="Times New Roman"/>
          <w:spacing w:val="-1"/>
        </w:rPr>
        <w:t xml:space="preserve"> </w:t>
      </w:r>
      <w:r w:rsidRPr="00156D9C">
        <w:rPr>
          <w:rFonts w:ascii="Times New Roman" w:hAnsi="Times New Roman" w:cs="Times New Roman"/>
        </w:rPr>
        <w:t>cm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de</w:t>
      </w:r>
      <w:r w:rsidRPr="00156D9C">
        <w:rPr>
          <w:rFonts w:ascii="Times New Roman" w:hAnsi="Times New Roman" w:cs="Times New Roman"/>
          <w:spacing w:val="-2"/>
        </w:rPr>
        <w:t xml:space="preserve"> </w:t>
      </w:r>
      <w:r w:rsidRPr="00156D9C">
        <w:rPr>
          <w:rFonts w:ascii="Times New Roman" w:hAnsi="Times New Roman" w:cs="Times New Roman"/>
        </w:rPr>
        <w:t>diâmetro</w:t>
      </w:r>
      <w:r w:rsidRPr="00156D9C">
        <w:rPr>
          <w:rFonts w:ascii="Times New Roman" w:hAnsi="Times New Roman" w:cs="Times New Roman"/>
          <w:spacing w:val="-1"/>
        </w:rPr>
        <w:t xml:space="preserve"> </w:t>
      </w:r>
      <w:r w:rsidRPr="00156D9C">
        <w:rPr>
          <w:rFonts w:ascii="Times New Roman" w:hAnsi="Times New Roman" w:cs="Times New Roman"/>
        </w:rPr>
        <w:t>ou</w:t>
      </w:r>
      <w:r w:rsidRPr="00156D9C">
        <w:rPr>
          <w:rFonts w:ascii="Times New Roman" w:hAnsi="Times New Roman" w:cs="Times New Roman"/>
          <w:spacing w:val="-2"/>
        </w:rPr>
        <w:t xml:space="preserve"> </w:t>
      </w:r>
      <w:r w:rsidRPr="00156D9C">
        <w:rPr>
          <w:rFonts w:ascii="Times New Roman" w:hAnsi="Times New Roman" w:cs="Times New Roman"/>
        </w:rPr>
        <w:t>mais.</w:t>
      </w:r>
      <w:r>
        <w:rPr>
          <w:rFonts w:ascii="Times New Roman" w:hAnsi="Times New Roman" w:cs="Times New Roman"/>
        </w:rPr>
        <w:t xml:space="preserve"> </w:t>
      </w:r>
      <w:r w:rsidRPr="00156D9C">
        <w:rPr>
          <w:rFonts w:ascii="Times New Roman" w:hAnsi="Times New Roman" w:cs="Times New Roman"/>
        </w:rPr>
        <w:t>Os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animais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podem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apresentar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prurido,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mudança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de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comportamento,</w:t>
      </w:r>
      <w:r w:rsidRPr="00156D9C">
        <w:rPr>
          <w:rFonts w:ascii="Times New Roman" w:hAnsi="Times New Roman" w:cs="Times New Roman"/>
          <w:spacing w:val="-64"/>
        </w:rPr>
        <w:t xml:space="preserve"> </w:t>
      </w:r>
      <w:r w:rsidRPr="00156D9C">
        <w:rPr>
          <w:rFonts w:ascii="Times New Roman" w:hAnsi="Times New Roman" w:cs="Times New Roman"/>
        </w:rPr>
        <w:t>tornando-se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muitas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vezes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agressivos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ou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apáticos,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letárgicos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e</w:t>
      </w:r>
      <w:r w:rsidRPr="00156D9C">
        <w:rPr>
          <w:rFonts w:ascii="Times New Roman" w:hAnsi="Times New Roman" w:cs="Times New Roman"/>
          <w:spacing w:val="66"/>
        </w:rPr>
        <w:t xml:space="preserve"> </w:t>
      </w:r>
      <w:r w:rsidRPr="00156D9C">
        <w:rPr>
          <w:rFonts w:ascii="Times New Roman" w:hAnsi="Times New Roman" w:cs="Times New Roman"/>
        </w:rPr>
        <w:t>anoréticos.</w:t>
      </w:r>
      <w:r w:rsidRPr="00156D9C">
        <w:rPr>
          <w:rFonts w:ascii="Times New Roman" w:hAnsi="Times New Roman" w:cs="Times New Roman"/>
          <w:spacing w:val="67"/>
        </w:rPr>
        <w:t xml:space="preserve"> </w:t>
      </w:r>
      <w:r w:rsidRPr="00156D9C">
        <w:rPr>
          <w:rFonts w:ascii="Times New Roman" w:hAnsi="Times New Roman" w:cs="Times New Roman"/>
        </w:rPr>
        <w:t>Em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casos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mais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avançados,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com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progressão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perineal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do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tumor,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pode-se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observar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retenção</w:t>
      </w:r>
      <w:r w:rsidRPr="00156D9C">
        <w:rPr>
          <w:rFonts w:ascii="Times New Roman" w:hAnsi="Times New Roman" w:cs="Times New Roman"/>
          <w:spacing w:val="2"/>
        </w:rPr>
        <w:t xml:space="preserve"> </w:t>
      </w:r>
      <w:r w:rsidRPr="00156D9C">
        <w:rPr>
          <w:rFonts w:ascii="Times New Roman" w:hAnsi="Times New Roman" w:cs="Times New Roman"/>
        </w:rPr>
        <w:t>urinária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(FERNANDES</w:t>
      </w:r>
      <w:r>
        <w:rPr>
          <w:rFonts w:ascii="Times New Roman" w:hAnsi="Times New Roman" w:cs="Times New Roman"/>
        </w:rPr>
        <w:t xml:space="preserve"> </w:t>
      </w:r>
      <w:r w:rsidRPr="007C4F3D">
        <w:rPr>
          <w:rFonts w:ascii="Times New Roman" w:hAnsi="Times New Roman" w:cs="Times New Roman"/>
          <w:i/>
          <w:iCs/>
        </w:rPr>
        <w:t>et.al</w:t>
      </w:r>
      <w:r w:rsidRPr="00156D9C">
        <w:rPr>
          <w:rFonts w:ascii="Times New Roman" w:hAnsi="Times New Roman" w:cs="Times New Roman"/>
        </w:rPr>
        <w:t>,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2012).</w:t>
      </w:r>
    </w:p>
    <w:p w14:paraId="6FCF02B9" w14:textId="7FB991FC" w:rsidR="002D29BF" w:rsidRDefault="002D29BF" w:rsidP="00BE1222">
      <w:pPr>
        <w:pStyle w:val="Corpodetexto"/>
        <w:spacing w:line="360" w:lineRule="auto"/>
        <w:ind w:firstLine="480"/>
        <w:jc w:val="both"/>
        <w:rPr>
          <w:rFonts w:ascii="Times New Roman" w:hAnsi="Times New Roman" w:cs="Times New Roman"/>
        </w:rPr>
      </w:pPr>
      <w:r w:rsidRPr="002465DF">
        <w:rPr>
          <w:rFonts w:ascii="Times New Roman" w:hAnsi="Times New Roman" w:cs="Times New Roman"/>
        </w:rPr>
        <w:t>No tocante ao diagnóstico, apesar</w:t>
      </w:r>
      <w:r w:rsidRPr="002465DF">
        <w:rPr>
          <w:rFonts w:ascii="Times New Roman" w:hAnsi="Times New Roman" w:cs="Times New Roman"/>
          <w:spacing w:val="1"/>
        </w:rPr>
        <w:t xml:space="preserve"> </w:t>
      </w:r>
      <w:r w:rsidRPr="002465DF">
        <w:rPr>
          <w:rFonts w:ascii="Times New Roman" w:hAnsi="Times New Roman" w:cs="Times New Roman"/>
        </w:rPr>
        <w:t>de ser</w:t>
      </w:r>
      <w:r w:rsidRPr="002465DF">
        <w:rPr>
          <w:rFonts w:ascii="Times New Roman" w:hAnsi="Times New Roman" w:cs="Times New Roman"/>
          <w:spacing w:val="1"/>
        </w:rPr>
        <w:t xml:space="preserve"> </w:t>
      </w:r>
      <w:r w:rsidRPr="002465DF">
        <w:rPr>
          <w:rFonts w:ascii="Times New Roman" w:hAnsi="Times New Roman" w:cs="Times New Roman"/>
        </w:rPr>
        <w:t>uma</w:t>
      </w:r>
      <w:r w:rsidRPr="002465DF">
        <w:rPr>
          <w:rFonts w:ascii="Times New Roman" w:hAnsi="Times New Roman" w:cs="Times New Roman"/>
          <w:spacing w:val="1"/>
        </w:rPr>
        <w:t xml:space="preserve"> </w:t>
      </w:r>
      <w:r w:rsidRPr="002465DF">
        <w:rPr>
          <w:rFonts w:ascii="Times New Roman" w:hAnsi="Times New Roman" w:cs="Times New Roman"/>
        </w:rPr>
        <w:t>neoplasia maligna,</w:t>
      </w:r>
      <w:r w:rsidRPr="002465DF">
        <w:rPr>
          <w:rFonts w:ascii="Times New Roman" w:hAnsi="Times New Roman" w:cs="Times New Roman"/>
          <w:spacing w:val="1"/>
        </w:rPr>
        <w:t xml:space="preserve"> </w:t>
      </w:r>
      <w:r w:rsidRPr="002465DF">
        <w:rPr>
          <w:rFonts w:ascii="Times New Roman" w:hAnsi="Times New Roman" w:cs="Times New Roman"/>
        </w:rPr>
        <w:t>seu</w:t>
      </w:r>
      <w:r w:rsidRPr="002465DF">
        <w:rPr>
          <w:rFonts w:ascii="Times New Roman" w:hAnsi="Times New Roman" w:cs="Times New Roman"/>
          <w:spacing w:val="66"/>
        </w:rPr>
        <w:t xml:space="preserve"> </w:t>
      </w:r>
      <w:r w:rsidRPr="002465DF">
        <w:rPr>
          <w:rFonts w:ascii="Times New Roman" w:hAnsi="Times New Roman" w:cs="Times New Roman"/>
        </w:rPr>
        <w:t>potencial metastático é</w:t>
      </w:r>
      <w:r w:rsidRPr="002465DF">
        <w:rPr>
          <w:rFonts w:ascii="Times New Roman" w:hAnsi="Times New Roman" w:cs="Times New Roman"/>
          <w:spacing w:val="1"/>
        </w:rPr>
        <w:t xml:space="preserve"> </w:t>
      </w:r>
      <w:r w:rsidRPr="002465DF">
        <w:rPr>
          <w:rFonts w:ascii="Times New Roman" w:hAnsi="Times New Roman" w:cs="Times New Roman"/>
        </w:rPr>
        <w:t>baixo, sua análise é feita de acordo com as características macroscópicas, sinais clínicos,</w:t>
      </w:r>
      <w:r w:rsidRPr="002465DF">
        <w:rPr>
          <w:rFonts w:ascii="Times New Roman" w:hAnsi="Times New Roman" w:cs="Times New Roman"/>
          <w:spacing w:val="1"/>
        </w:rPr>
        <w:t xml:space="preserve"> </w:t>
      </w:r>
      <w:r w:rsidRPr="002465DF">
        <w:rPr>
          <w:rFonts w:ascii="Times New Roman" w:hAnsi="Times New Roman" w:cs="Times New Roman"/>
        </w:rPr>
        <w:t>citologia</w:t>
      </w:r>
      <w:r w:rsidRPr="002465DF">
        <w:rPr>
          <w:rFonts w:ascii="Times New Roman" w:hAnsi="Times New Roman" w:cs="Times New Roman"/>
          <w:spacing w:val="-2"/>
        </w:rPr>
        <w:t xml:space="preserve"> </w:t>
      </w:r>
      <w:r w:rsidRPr="002465DF">
        <w:rPr>
          <w:rFonts w:ascii="Times New Roman" w:hAnsi="Times New Roman" w:cs="Times New Roman"/>
        </w:rPr>
        <w:t>e/ou</w:t>
      </w:r>
      <w:r w:rsidRPr="002465DF">
        <w:rPr>
          <w:rFonts w:ascii="Times New Roman" w:hAnsi="Times New Roman" w:cs="Times New Roman"/>
          <w:spacing w:val="-2"/>
        </w:rPr>
        <w:t xml:space="preserve"> </w:t>
      </w:r>
      <w:r w:rsidRPr="002465DF">
        <w:rPr>
          <w:rFonts w:ascii="Times New Roman" w:hAnsi="Times New Roman" w:cs="Times New Roman"/>
        </w:rPr>
        <w:t>histopatologia, sendo</w:t>
      </w:r>
      <w:r w:rsidRPr="002465DF">
        <w:rPr>
          <w:rFonts w:ascii="Times New Roman" w:hAnsi="Times New Roman" w:cs="Times New Roman"/>
          <w:spacing w:val="-2"/>
        </w:rPr>
        <w:t xml:space="preserve"> </w:t>
      </w:r>
      <w:r w:rsidRPr="002465DF">
        <w:rPr>
          <w:rFonts w:ascii="Times New Roman" w:hAnsi="Times New Roman" w:cs="Times New Roman"/>
        </w:rPr>
        <w:t>a</w:t>
      </w:r>
      <w:r w:rsidRPr="002465DF">
        <w:rPr>
          <w:rFonts w:ascii="Times New Roman" w:hAnsi="Times New Roman" w:cs="Times New Roman"/>
          <w:spacing w:val="2"/>
        </w:rPr>
        <w:t xml:space="preserve"> </w:t>
      </w:r>
      <w:r w:rsidRPr="002465DF">
        <w:rPr>
          <w:rFonts w:ascii="Times New Roman" w:hAnsi="Times New Roman" w:cs="Times New Roman"/>
        </w:rPr>
        <w:t>citologia</w:t>
      </w:r>
      <w:r w:rsidRPr="002465DF">
        <w:rPr>
          <w:rFonts w:ascii="Times New Roman" w:hAnsi="Times New Roman" w:cs="Times New Roman"/>
          <w:spacing w:val="-2"/>
        </w:rPr>
        <w:t xml:space="preserve"> </w:t>
      </w:r>
      <w:r w:rsidRPr="002465DF">
        <w:rPr>
          <w:rFonts w:ascii="Times New Roman" w:hAnsi="Times New Roman" w:cs="Times New Roman"/>
        </w:rPr>
        <w:t>o</w:t>
      </w:r>
      <w:r w:rsidRPr="002465DF">
        <w:rPr>
          <w:rFonts w:ascii="Times New Roman" w:hAnsi="Times New Roman" w:cs="Times New Roman"/>
          <w:spacing w:val="-2"/>
        </w:rPr>
        <w:t xml:space="preserve"> </w:t>
      </w:r>
      <w:r w:rsidRPr="002465DF">
        <w:rPr>
          <w:rFonts w:ascii="Times New Roman" w:hAnsi="Times New Roman" w:cs="Times New Roman"/>
        </w:rPr>
        <w:t>método</w:t>
      </w:r>
      <w:r w:rsidRPr="002465DF">
        <w:rPr>
          <w:rFonts w:ascii="Times New Roman" w:hAnsi="Times New Roman" w:cs="Times New Roman"/>
          <w:spacing w:val="-2"/>
        </w:rPr>
        <w:t xml:space="preserve"> </w:t>
      </w:r>
      <w:r w:rsidRPr="002465DF">
        <w:rPr>
          <w:rFonts w:ascii="Times New Roman" w:hAnsi="Times New Roman" w:cs="Times New Roman"/>
        </w:rPr>
        <w:t>de</w:t>
      </w:r>
      <w:r w:rsidRPr="002465DF">
        <w:rPr>
          <w:rFonts w:ascii="Times New Roman" w:hAnsi="Times New Roman" w:cs="Times New Roman"/>
          <w:spacing w:val="-2"/>
        </w:rPr>
        <w:t xml:space="preserve"> </w:t>
      </w:r>
      <w:r w:rsidRPr="002465DF">
        <w:rPr>
          <w:rFonts w:ascii="Times New Roman" w:hAnsi="Times New Roman" w:cs="Times New Roman"/>
        </w:rPr>
        <w:t>escolha</w:t>
      </w:r>
      <w:r w:rsidRPr="00156D9C">
        <w:rPr>
          <w:rFonts w:ascii="Times New Roman" w:hAnsi="Times New Roman" w:cs="Times New Roman"/>
          <w:color w:val="FF0000"/>
        </w:rPr>
        <w:t>.</w:t>
      </w:r>
      <w:r>
        <w:rPr>
          <w:rFonts w:ascii="Times New Roman" w:hAnsi="Times New Roman" w:cs="Times New Roman"/>
          <w:color w:val="FF0000"/>
        </w:rPr>
        <w:t xml:space="preserve"> </w:t>
      </w:r>
    </w:p>
    <w:p w14:paraId="73A858E2" w14:textId="77777777" w:rsidR="002D29BF" w:rsidRPr="00156D9C" w:rsidRDefault="002D29BF" w:rsidP="00BE1222">
      <w:pPr>
        <w:pStyle w:val="Corpodetexto"/>
        <w:spacing w:line="360" w:lineRule="auto"/>
        <w:ind w:firstLine="480"/>
        <w:jc w:val="both"/>
        <w:rPr>
          <w:rFonts w:ascii="Times New Roman" w:hAnsi="Times New Roman" w:cs="Times New Roman"/>
        </w:rPr>
      </w:pPr>
      <w:r w:rsidRPr="00156D9C">
        <w:rPr>
          <w:rFonts w:ascii="Times New Roman" w:hAnsi="Times New Roman" w:cs="Times New Roman"/>
        </w:rPr>
        <w:t>O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prognóstico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para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a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remissão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total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é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bom,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a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menos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que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se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encontre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presente um envolvimento metastático, mas apesar de sua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potencial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natureza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maligna,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o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tumor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venéreo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responde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a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diferentes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tipos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de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tratamentos,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como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radioterapia,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crioterapia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e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quimioterapia,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esta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última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comprovadamente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a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modalidade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terapêutica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de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maior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eficácia,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sendo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o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TVT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lastRenderedPageBreak/>
        <w:t>mencionado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como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o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tumor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mais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responsivo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à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quimioterapia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em</w:t>
      </w:r>
      <w:r w:rsidRPr="00156D9C">
        <w:rPr>
          <w:rFonts w:ascii="Times New Roman" w:hAnsi="Times New Roman" w:cs="Times New Roman"/>
          <w:spacing w:val="66"/>
        </w:rPr>
        <w:t xml:space="preserve"> </w:t>
      </w:r>
      <w:r w:rsidRPr="00156D9C">
        <w:rPr>
          <w:rFonts w:ascii="Times New Roman" w:hAnsi="Times New Roman" w:cs="Times New Roman"/>
        </w:rPr>
        <w:t>oncologia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veterinária</w:t>
      </w:r>
      <w:r w:rsidRPr="00156D9C">
        <w:rPr>
          <w:rFonts w:ascii="Times New Roman" w:hAnsi="Times New Roman" w:cs="Times New Roman"/>
          <w:spacing w:val="-2"/>
        </w:rPr>
        <w:t xml:space="preserve"> </w:t>
      </w:r>
      <w:r w:rsidRPr="00156D9C">
        <w:rPr>
          <w:rFonts w:ascii="Times New Roman" w:hAnsi="Times New Roman" w:cs="Times New Roman"/>
        </w:rPr>
        <w:t>(MELO,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>2017).</w:t>
      </w:r>
    </w:p>
    <w:p w14:paraId="4FACF04D" w14:textId="4AD91778" w:rsidR="002D29BF" w:rsidRPr="002A7B06" w:rsidRDefault="002D29BF" w:rsidP="002A7B06">
      <w:pPr>
        <w:shd w:val="clear" w:color="auto" w:fill="FFFFFF"/>
        <w:spacing w:line="360" w:lineRule="auto"/>
        <w:ind w:firstLine="708"/>
        <w:jc w:val="both"/>
        <w:rPr>
          <w:sz w:val="24"/>
          <w:szCs w:val="24"/>
        </w:rPr>
      </w:pPr>
      <w:r w:rsidRPr="002A7B06">
        <w:rPr>
          <w:sz w:val="24"/>
          <w:szCs w:val="24"/>
        </w:rPr>
        <w:t>O</w:t>
      </w:r>
      <w:r w:rsidRPr="002A7B06">
        <w:rPr>
          <w:spacing w:val="1"/>
          <w:sz w:val="24"/>
          <w:szCs w:val="24"/>
        </w:rPr>
        <w:t xml:space="preserve"> </w:t>
      </w:r>
      <w:r w:rsidRPr="002A7B06">
        <w:rPr>
          <w:sz w:val="24"/>
          <w:szCs w:val="24"/>
        </w:rPr>
        <w:t>exame</w:t>
      </w:r>
      <w:r w:rsidRPr="002A7B06">
        <w:rPr>
          <w:spacing w:val="1"/>
          <w:sz w:val="24"/>
          <w:szCs w:val="24"/>
        </w:rPr>
        <w:t xml:space="preserve"> </w:t>
      </w:r>
      <w:r w:rsidRPr="002A7B06">
        <w:rPr>
          <w:sz w:val="24"/>
          <w:szCs w:val="24"/>
        </w:rPr>
        <w:t>termográfico</w:t>
      </w:r>
      <w:r w:rsidRPr="002A7B06">
        <w:rPr>
          <w:spacing w:val="1"/>
          <w:sz w:val="24"/>
          <w:szCs w:val="24"/>
        </w:rPr>
        <w:t xml:space="preserve"> </w:t>
      </w:r>
      <w:r w:rsidRPr="002A7B06">
        <w:rPr>
          <w:sz w:val="24"/>
          <w:szCs w:val="24"/>
        </w:rPr>
        <w:t>consiste</w:t>
      </w:r>
      <w:r w:rsidRPr="002A7B06">
        <w:rPr>
          <w:spacing w:val="1"/>
          <w:sz w:val="24"/>
          <w:szCs w:val="24"/>
        </w:rPr>
        <w:t xml:space="preserve"> </w:t>
      </w:r>
      <w:r w:rsidRPr="002A7B06">
        <w:rPr>
          <w:sz w:val="24"/>
          <w:szCs w:val="24"/>
        </w:rPr>
        <w:t>na</w:t>
      </w:r>
      <w:r w:rsidRPr="002A7B06">
        <w:rPr>
          <w:spacing w:val="1"/>
          <w:sz w:val="24"/>
          <w:szCs w:val="24"/>
        </w:rPr>
        <w:t xml:space="preserve"> </w:t>
      </w:r>
      <w:r w:rsidRPr="002A7B06">
        <w:rPr>
          <w:sz w:val="24"/>
          <w:szCs w:val="24"/>
        </w:rPr>
        <w:t>mensuração</w:t>
      </w:r>
      <w:r w:rsidRPr="002A7B06">
        <w:rPr>
          <w:spacing w:val="1"/>
          <w:sz w:val="24"/>
          <w:szCs w:val="24"/>
        </w:rPr>
        <w:t xml:space="preserve"> </w:t>
      </w:r>
      <w:r w:rsidRPr="002A7B06">
        <w:rPr>
          <w:sz w:val="24"/>
          <w:szCs w:val="24"/>
        </w:rPr>
        <w:t>da</w:t>
      </w:r>
      <w:r w:rsidRPr="002A7B06">
        <w:rPr>
          <w:spacing w:val="1"/>
          <w:sz w:val="24"/>
          <w:szCs w:val="24"/>
        </w:rPr>
        <w:t xml:space="preserve"> </w:t>
      </w:r>
      <w:r w:rsidRPr="002A7B06">
        <w:rPr>
          <w:sz w:val="24"/>
          <w:szCs w:val="24"/>
        </w:rPr>
        <w:t>energia</w:t>
      </w:r>
      <w:r w:rsidRPr="002A7B06">
        <w:rPr>
          <w:spacing w:val="1"/>
          <w:sz w:val="24"/>
          <w:szCs w:val="24"/>
        </w:rPr>
        <w:t xml:space="preserve"> </w:t>
      </w:r>
      <w:r w:rsidRPr="002A7B06">
        <w:rPr>
          <w:sz w:val="24"/>
          <w:szCs w:val="24"/>
        </w:rPr>
        <w:t>infravermelha</w:t>
      </w:r>
      <w:r w:rsidRPr="002A7B06">
        <w:rPr>
          <w:spacing w:val="1"/>
          <w:sz w:val="24"/>
          <w:szCs w:val="24"/>
        </w:rPr>
        <w:t xml:space="preserve"> </w:t>
      </w:r>
      <w:r w:rsidRPr="002A7B06">
        <w:rPr>
          <w:sz w:val="24"/>
          <w:szCs w:val="24"/>
        </w:rPr>
        <w:t>empregando câmeras que captam as radiações emitidas pelo corpo de um animal. As</w:t>
      </w:r>
      <w:r w:rsidRPr="002A7B06">
        <w:rPr>
          <w:spacing w:val="1"/>
          <w:sz w:val="24"/>
          <w:szCs w:val="24"/>
        </w:rPr>
        <w:t xml:space="preserve"> </w:t>
      </w:r>
      <w:r w:rsidRPr="002A7B06">
        <w:rPr>
          <w:sz w:val="24"/>
          <w:szCs w:val="24"/>
        </w:rPr>
        <w:t>imagens capturadas através dele geram os termogramas, que são imagens que se</w:t>
      </w:r>
      <w:r w:rsidRPr="002A7B06">
        <w:rPr>
          <w:spacing w:val="1"/>
          <w:sz w:val="24"/>
          <w:szCs w:val="24"/>
        </w:rPr>
        <w:t xml:space="preserve"> </w:t>
      </w:r>
      <w:r w:rsidRPr="002A7B06">
        <w:rPr>
          <w:sz w:val="24"/>
          <w:szCs w:val="24"/>
        </w:rPr>
        <w:t>diferem de acordo com a distribuição de temperatura. A diferença de temperaturas</w:t>
      </w:r>
      <w:r w:rsidRPr="002A7B06">
        <w:rPr>
          <w:spacing w:val="1"/>
          <w:sz w:val="24"/>
          <w:szCs w:val="24"/>
        </w:rPr>
        <w:t xml:space="preserve"> </w:t>
      </w:r>
      <w:r w:rsidRPr="002A7B06">
        <w:rPr>
          <w:sz w:val="24"/>
          <w:szCs w:val="24"/>
        </w:rPr>
        <w:t>existentes</w:t>
      </w:r>
      <w:r w:rsidRPr="002A7B06">
        <w:rPr>
          <w:spacing w:val="1"/>
          <w:sz w:val="24"/>
          <w:szCs w:val="24"/>
        </w:rPr>
        <w:t xml:space="preserve"> </w:t>
      </w:r>
      <w:r w:rsidRPr="002A7B06">
        <w:rPr>
          <w:sz w:val="24"/>
          <w:szCs w:val="24"/>
        </w:rPr>
        <w:t>entre</w:t>
      </w:r>
      <w:r w:rsidRPr="002A7B06">
        <w:rPr>
          <w:spacing w:val="1"/>
          <w:sz w:val="24"/>
          <w:szCs w:val="24"/>
        </w:rPr>
        <w:t xml:space="preserve"> </w:t>
      </w:r>
      <w:r w:rsidRPr="002A7B06">
        <w:rPr>
          <w:sz w:val="24"/>
          <w:szCs w:val="24"/>
        </w:rPr>
        <w:t>dois</w:t>
      </w:r>
      <w:r w:rsidRPr="002A7B06">
        <w:rPr>
          <w:spacing w:val="1"/>
          <w:sz w:val="24"/>
          <w:szCs w:val="24"/>
        </w:rPr>
        <w:t xml:space="preserve"> </w:t>
      </w:r>
      <w:r w:rsidRPr="002A7B06">
        <w:rPr>
          <w:sz w:val="24"/>
          <w:szCs w:val="24"/>
        </w:rPr>
        <w:t>corpos</w:t>
      </w:r>
      <w:r w:rsidR="009D1F11">
        <w:rPr>
          <w:sz w:val="24"/>
          <w:szCs w:val="24"/>
        </w:rPr>
        <w:t>,</w:t>
      </w:r>
      <w:r w:rsidRPr="002A7B06">
        <w:rPr>
          <w:spacing w:val="1"/>
          <w:sz w:val="24"/>
          <w:szCs w:val="24"/>
        </w:rPr>
        <w:t xml:space="preserve"> </w:t>
      </w:r>
      <w:r w:rsidRPr="002A7B06">
        <w:rPr>
          <w:sz w:val="24"/>
          <w:szCs w:val="24"/>
        </w:rPr>
        <w:t>é</w:t>
      </w:r>
      <w:r w:rsidRPr="002A7B06">
        <w:rPr>
          <w:spacing w:val="1"/>
          <w:sz w:val="24"/>
          <w:szCs w:val="24"/>
        </w:rPr>
        <w:t xml:space="preserve"> </w:t>
      </w:r>
      <w:r w:rsidRPr="002A7B06">
        <w:rPr>
          <w:sz w:val="24"/>
          <w:szCs w:val="24"/>
        </w:rPr>
        <w:t>visível</w:t>
      </w:r>
      <w:r w:rsidRPr="002A7B06">
        <w:rPr>
          <w:spacing w:val="1"/>
          <w:sz w:val="24"/>
          <w:szCs w:val="24"/>
        </w:rPr>
        <w:t xml:space="preserve"> </w:t>
      </w:r>
      <w:r w:rsidRPr="002A7B06">
        <w:rPr>
          <w:sz w:val="24"/>
          <w:szCs w:val="24"/>
        </w:rPr>
        <w:t>pelas</w:t>
      </w:r>
      <w:r w:rsidRPr="002A7B06">
        <w:rPr>
          <w:spacing w:val="1"/>
          <w:sz w:val="24"/>
          <w:szCs w:val="24"/>
        </w:rPr>
        <w:t xml:space="preserve"> </w:t>
      </w:r>
      <w:r w:rsidRPr="002A7B06">
        <w:rPr>
          <w:sz w:val="24"/>
          <w:szCs w:val="24"/>
        </w:rPr>
        <w:t>imagens</w:t>
      </w:r>
      <w:r w:rsidRPr="002A7B06">
        <w:rPr>
          <w:spacing w:val="1"/>
          <w:sz w:val="24"/>
          <w:szCs w:val="24"/>
        </w:rPr>
        <w:t xml:space="preserve"> </w:t>
      </w:r>
      <w:r w:rsidRPr="002A7B06">
        <w:rPr>
          <w:sz w:val="24"/>
          <w:szCs w:val="24"/>
        </w:rPr>
        <w:t>exibidas</w:t>
      </w:r>
      <w:r w:rsidRPr="002A7B06">
        <w:rPr>
          <w:spacing w:val="1"/>
          <w:sz w:val="24"/>
          <w:szCs w:val="24"/>
        </w:rPr>
        <w:t xml:space="preserve"> </w:t>
      </w:r>
      <w:r w:rsidRPr="002A7B06">
        <w:rPr>
          <w:sz w:val="24"/>
          <w:szCs w:val="24"/>
        </w:rPr>
        <w:t>pelo</w:t>
      </w:r>
      <w:r w:rsidRPr="002A7B06">
        <w:rPr>
          <w:spacing w:val="1"/>
          <w:sz w:val="24"/>
          <w:szCs w:val="24"/>
        </w:rPr>
        <w:t xml:space="preserve"> </w:t>
      </w:r>
      <w:r w:rsidRPr="002A7B06">
        <w:rPr>
          <w:sz w:val="24"/>
          <w:szCs w:val="24"/>
        </w:rPr>
        <w:t>aparelho</w:t>
      </w:r>
      <w:r w:rsidRPr="002A7B06">
        <w:rPr>
          <w:spacing w:val="1"/>
          <w:sz w:val="24"/>
          <w:szCs w:val="24"/>
        </w:rPr>
        <w:t xml:space="preserve"> </w:t>
      </w:r>
      <w:r w:rsidRPr="002A7B06">
        <w:rPr>
          <w:sz w:val="24"/>
          <w:szCs w:val="24"/>
        </w:rPr>
        <w:t>termográfico.</w:t>
      </w:r>
      <w:r w:rsidRPr="002A7B06">
        <w:rPr>
          <w:spacing w:val="1"/>
          <w:sz w:val="24"/>
          <w:szCs w:val="24"/>
        </w:rPr>
        <w:t xml:space="preserve"> </w:t>
      </w:r>
      <w:r w:rsidRPr="002A7B06">
        <w:rPr>
          <w:sz w:val="24"/>
          <w:szCs w:val="24"/>
        </w:rPr>
        <w:t>Cores</w:t>
      </w:r>
      <w:r w:rsidRPr="002A7B06">
        <w:rPr>
          <w:spacing w:val="1"/>
          <w:sz w:val="24"/>
          <w:szCs w:val="24"/>
        </w:rPr>
        <w:t xml:space="preserve"> </w:t>
      </w:r>
      <w:r w:rsidRPr="002A7B06">
        <w:rPr>
          <w:sz w:val="24"/>
          <w:szCs w:val="24"/>
        </w:rPr>
        <w:t>em</w:t>
      </w:r>
      <w:r w:rsidRPr="002A7B06">
        <w:rPr>
          <w:spacing w:val="1"/>
          <w:sz w:val="24"/>
          <w:szCs w:val="24"/>
        </w:rPr>
        <w:t xml:space="preserve"> </w:t>
      </w:r>
      <w:r w:rsidRPr="002A7B06">
        <w:rPr>
          <w:sz w:val="24"/>
          <w:szCs w:val="24"/>
        </w:rPr>
        <w:t>tons</w:t>
      </w:r>
      <w:r w:rsidRPr="002A7B06">
        <w:rPr>
          <w:spacing w:val="1"/>
          <w:sz w:val="24"/>
          <w:szCs w:val="24"/>
        </w:rPr>
        <w:t xml:space="preserve"> </w:t>
      </w:r>
      <w:r w:rsidRPr="002A7B06">
        <w:rPr>
          <w:sz w:val="24"/>
          <w:szCs w:val="24"/>
        </w:rPr>
        <w:t>de</w:t>
      </w:r>
      <w:r w:rsidRPr="002A7B06">
        <w:rPr>
          <w:spacing w:val="1"/>
          <w:sz w:val="24"/>
          <w:szCs w:val="24"/>
        </w:rPr>
        <w:t xml:space="preserve"> </w:t>
      </w:r>
      <w:r w:rsidRPr="002A7B06">
        <w:rPr>
          <w:sz w:val="24"/>
          <w:szCs w:val="24"/>
        </w:rPr>
        <w:t>azul</w:t>
      </w:r>
      <w:r w:rsidRPr="002A7B06">
        <w:rPr>
          <w:spacing w:val="1"/>
          <w:sz w:val="24"/>
          <w:szCs w:val="24"/>
        </w:rPr>
        <w:t xml:space="preserve"> </w:t>
      </w:r>
      <w:proofErr w:type="gramStart"/>
      <w:r w:rsidRPr="002A7B06">
        <w:rPr>
          <w:sz w:val="24"/>
          <w:szCs w:val="24"/>
        </w:rPr>
        <w:t>a</w:t>
      </w:r>
      <w:r w:rsidRPr="002A7B06">
        <w:rPr>
          <w:spacing w:val="1"/>
          <w:sz w:val="24"/>
          <w:szCs w:val="24"/>
        </w:rPr>
        <w:t xml:space="preserve"> </w:t>
      </w:r>
      <w:r w:rsidRPr="002A7B06">
        <w:rPr>
          <w:sz w:val="24"/>
          <w:szCs w:val="24"/>
        </w:rPr>
        <w:t>roxo</w:t>
      </w:r>
      <w:r w:rsidRPr="002A7B06">
        <w:rPr>
          <w:spacing w:val="1"/>
          <w:sz w:val="24"/>
          <w:szCs w:val="24"/>
        </w:rPr>
        <w:t xml:space="preserve"> </w:t>
      </w:r>
      <w:r w:rsidRPr="002A7B06">
        <w:rPr>
          <w:sz w:val="24"/>
          <w:szCs w:val="24"/>
        </w:rPr>
        <w:t>indicam</w:t>
      </w:r>
      <w:proofErr w:type="gramEnd"/>
      <w:r w:rsidRPr="002A7B06">
        <w:rPr>
          <w:spacing w:val="1"/>
          <w:sz w:val="24"/>
          <w:szCs w:val="24"/>
        </w:rPr>
        <w:t xml:space="preserve"> </w:t>
      </w:r>
      <w:r w:rsidRPr="002A7B06">
        <w:rPr>
          <w:sz w:val="24"/>
          <w:szCs w:val="24"/>
        </w:rPr>
        <w:t>que</w:t>
      </w:r>
      <w:r w:rsidRPr="002A7B06">
        <w:rPr>
          <w:spacing w:val="1"/>
          <w:sz w:val="24"/>
          <w:szCs w:val="24"/>
        </w:rPr>
        <w:t xml:space="preserve"> </w:t>
      </w:r>
      <w:r w:rsidRPr="002A7B06">
        <w:rPr>
          <w:sz w:val="24"/>
          <w:szCs w:val="24"/>
        </w:rPr>
        <w:t>a</w:t>
      </w:r>
      <w:r w:rsidRPr="002A7B06">
        <w:rPr>
          <w:spacing w:val="1"/>
          <w:sz w:val="24"/>
          <w:szCs w:val="24"/>
        </w:rPr>
        <w:t xml:space="preserve"> </w:t>
      </w:r>
      <w:r w:rsidRPr="002A7B06">
        <w:rPr>
          <w:sz w:val="24"/>
          <w:szCs w:val="24"/>
        </w:rPr>
        <w:t>temperatura</w:t>
      </w:r>
      <w:r w:rsidRPr="002A7B06">
        <w:rPr>
          <w:spacing w:val="1"/>
          <w:sz w:val="24"/>
          <w:szCs w:val="24"/>
        </w:rPr>
        <w:t xml:space="preserve"> </w:t>
      </w:r>
      <w:r w:rsidRPr="002A7B06">
        <w:rPr>
          <w:sz w:val="24"/>
          <w:szCs w:val="24"/>
        </w:rPr>
        <w:t>é</w:t>
      </w:r>
      <w:r w:rsidRPr="002A7B06">
        <w:rPr>
          <w:spacing w:val="1"/>
          <w:sz w:val="24"/>
          <w:szCs w:val="24"/>
        </w:rPr>
        <w:t xml:space="preserve"> </w:t>
      </w:r>
      <w:r w:rsidRPr="002A7B06">
        <w:rPr>
          <w:sz w:val="24"/>
          <w:szCs w:val="24"/>
        </w:rPr>
        <w:t>baixa</w:t>
      </w:r>
      <w:r w:rsidR="00AE3FC5">
        <w:rPr>
          <w:sz w:val="24"/>
          <w:szCs w:val="24"/>
        </w:rPr>
        <w:t xml:space="preserve">, </w:t>
      </w:r>
      <w:r w:rsidRPr="002A7B06">
        <w:rPr>
          <w:sz w:val="24"/>
          <w:szCs w:val="24"/>
        </w:rPr>
        <w:t>enquanto</w:t>
      </w:r>
      <w:r w:rsidRPr="002A7B06">
        <w:rPr>
          <w:spacing w:val="1"/>
          <w:sz w:val="24"/>
          <w:szCs w:val="24"/>
        </w:rPr>
        <w:t xml:space="preserve"> </w:t>
      </w:r>
      <w:r w:rsidRPr="002A7B06">
        <w:rPr>
          <w:sz w:val="24"/>
          <w:szCs w:val="24"/>
        </w:rPr>
        <w:t>que</w:t>
      </w:r>
      <w:r w:rsidRPr="002A7B06">
        <w:rPr>
          <w:spacing w:val="1"/>
          <w:sz w:val="24"/>
          <w:szCs w:val="24"/>
        </w:rPr>
        <w:t xml:space="preserve"> </w:t>
      </w:r>
      <w:r w:rsidRPr="002A7B06">
        <w:rPr>
          <w:sz w:val="24"/>
          <w:szCs w:val="24"/>
        </w:rPr>
        <w:t>as</w:t>
      </w:r>
      <w:r w:rsidRPr="002A7B06">
        <w:rPr>
          <w:spacing w:val="1"/>
          <w:sz w:val="24"/>
          <w:szCs w:val="24"/>
        </w:rPr>
        <w:t xml:space="preserve"> </w:t>
      </w:r>
      <w:r w:rsidRPr="002A7B06">
        <w:rPr>
          <w:sz w:val="24"/>
          <w:szCs w:val="24"/>
        </w:rPr>
        <w:t>cores</w:t>
      </w:r>
      <w:r w:rsidRPr="002A7B06">
        <w:rPr>
          <w:spacing w:val="1"/>
          <w:sz w:val="24"/>
          <w:szCs w:val="24"/>
        </w:rPr>
        <w:t xml:space="preserve"> </w:t>
      </w:r>
      <w:r w:rsidRPr="002A7B06">
        <w:rPr>
          <w:sz w:val="24"/>
          <w:szCs w:val="24"/>
        </w:rPr>
        <w:t>em</w:t>
      </w:r>
      <w:r w:rsidRPr="002A7B06">
        <w:rPr>
          <w:spacing w:val="1"/>
          <w:sz w:val="24"/>
          <w:szCs w:val="24"/>
        </w:rPr>
        <w:t xml:space="preserve"> </w:t>
      </w:r>
      <w:r w:rsidRPr="002A7B06">
        <w:rPr>
          <w:sz w:val="24"/>
          <w:szCs w:val="24"/>
        </w:rPr>
        <w:t>tons</w:t>
      </w:r>
      <w:r w:rsidRPr="002A7B06">
        <w:rPr>
          <w:spacing w:val="1"/>
          <w:sz w:val="24"/>
          <w:szCs w:val="24"/>
        </w:rPr>
        <w:t xml:space="preserve"> </w:t>
      </w:r>
      <w:r w:rsidRPr="002A7B06">
        <w:rPr>
          <w:sz w:val="24"/>
          <w:szCs w:val="24"/>
        </w:rPr>
        <w:t>mais</w:t>
      </w:r>
      <w:r w:rsidRPr="002A7B06">
        <w:rPr>
          <w:spacing w:val="1"/>
          <w:sz w:val="24"/>
          <w:szCs w:val="24"/>
        </w:rPr>
        <w:t xml:space="preserve"> </w:t>
      </w:r>
      <w:r w:rsidRPr="002A7B06">
        <w:rPr>
          <w:sz w:val="24"/>
          <w:szCs w:val="24"/>
        </w:rPr>
        <w:t>quentes,</w:t>
      </w:r>
      <w:r w:rsidRPr="002A7B06">
        <w:rPr>
          <w:spacing w:val="1"/>
          <w:sz w:val="24"/>
          <w:szCs w:val="24"/>
        </w:rPr>
        <w:t xml:space="preserve"> </w:t>
      </w:r>
      <w:r w:rsidRPr="002A7B06">
        <w:rPr>
          <w:sz w:val="24"/>
          <w:szCs w:val="24"/>
        </w:rPr>
        <w:t>variando</w:t>
      </w:r>
      <w:r w:rsidRPr="002A7B06">
        <w:rPr>
          <w:spacing w:val="1"/>
          <w:sz w:val="24"/>
          <w:szCs w:val="24"/>
        </w:rPr>
        <w:t xml:space="preserve"> </w:t>
      </w:r>
      <w:r w:rsidRPr="002A7B06">
        <w:rPr>
          <w:sz w:val="24"/>
          <w:szCs w:val="24"/>
        </w:rPr>
        <w:t>do</w:t>
      </w:r>
      <w:r w:rsidRPr="002A7B06">
        <w:rPr>
          <w:spacing w:val="1"/>
          <w:sz w:val="24"/>
          <w:szCs w:val="24"/>
        </w:rPr>
        <w:t xml:space="preserve"> </w:t>
      </w:r>
      <w:r w:rsidRPr="002A7B06">
        <w:rPr>
          <w:sz w:val="24"/>
          <w:szCs w:val="24"/>
        </w:rPr>
        <w:t>vermelho</w:t>
      </w:r>
      <w:r w:rsidRPr="002A7B06">
        <w:rPr>
          <w:spacing w:val="1"/>
          <w:sz w:val="24"/>
          <w:szCs w:val="24"/>
        </w:rPr>
        <w:t xml:space="preserve"> </w:t>
      </w:r>
      <w:r w:rsidRPr="002A7B06">
        <w:rPr>
          <w:sz w:val="24"/>
          <w:szCs w:val="24"/>
        </w:rPr>
        <w:t>ao</w:t>
      </w:r>
      <w:r w:rsidRPr="002A7B06">
        <w:rPr>
          <w:spacing w:val="1"/>
          <w:sz w:val="24"/>
          <w:szCs w:val="24"/>
        </w:rPr>
        <w:t xml:space="preserve"> </w:t>
      </w:r>
      <w:r w:rsidRPr="002A7B06">
        <w:rPr>
          <w:sz w:val="24"/>
          <w:szCs w:val="24"/>
        </w:rPr>
        <w:t xml:space="preserve">amarelo, </w:t>
      </w:r>
      <w:r w:rsidR="00893EE0" w:rsidRPr="002A7B06">
        <w:rPr>
          <w:sz w:val="24"/>
          <w:szCs w:val="24"/>
        </w:rPr>
        <w:t>chegando</w:t>
      </w:r>
      <w:r w:rsidRPr="002A7B06">
        <w:rPr>
          <w:sz w:val="24"/>
          <w:szCs w:val="24"/>
        </w:rPr>
        <w:t xml:space="preserve"> até o branco, indicam uma</w:t>
      </w:r>
      <w:r w:rsidRPr="002A7B06">
        <w:rPr>
          <w:spacing w:val="-1"/>
          <w:sz w:val="24"/>
          <w:szCs w:val="24"/>
        </w:rPr>
        <w:t xml:space="preserve"> </w:t>
      </w:r>
      <w:r w:rsidRPr="002A7B06">
        <w:rPr>
          <w:sz w:val="24"/>
          <w:szCs w:val="24"/>
        </w:rPr>
        <w:t>temperatura</w:t>
      </w:r>
      <w:r w:rsidRPr="002A7B06">
        <w:rPr>
          <w:spacing w:val="-1"/>
          <w:sz w:val="24"/>
          <w:szCs w:val="24"/>
        </w:rPr>
        <w:t xml:space="preserve"> </w:t>
      </w:r>
      <w:r w:rsidRPr="002A7B06">
        <w:rPr>
          <w:sz w:val="24"/>
          <w:szCs w:val="24"/>
        </w:rPr>
        <w:t>mais elevada.</w:t>
      </w:r>
    </w:p>
    <w:p w14:paraId="388B9A1B" w14:textId="77777777" w:rsidR="002D29BF" w:rsidRPr="002D29BF" w:rsidRDefault="002D29BF" w:rsidP="00151A66">
      <w:pPr>
        <w:pStyle w:val="Corpodetexto"/>
        <w:spacing w:line="360" w:lineRule="auto"/>
        <w:ind w:firstLine="524"/>
        <w:jc w:val="both"/>
        <w:rPr>
          <w:rFonts w:ascii="Times New Roman" w:hAnsi="Times New Roman" w:cs="Times New Roman"/>
        </w:rPr>
      </w:pPr>
      <w:r w:rsidRPr="002A7B06">
        <w:rPr>
          <w:rFonts w:ascii="Times New Roman" w:hAnsi="Times New Roman" w:cs="Times New Roman"/>
        </w:rPr>
        <w:t>A</w:t>
      </w:r>
      <w:r w:rsidRPr="002A7B06">
        <w:rPr>
          <w:rFonts w:ascii="Times New Roman" w:hAnsi="Times New Roman" w:cs="Times New Roman"/>
          <w:spacing w:val="1"/>
        </w:rPr>
        <w:t xml:space="preserve"> </w:t>
      </w:r>
      <w:r w:rsidRPr="002A7B06">
        <w:rPr>
          <w:rFonts w:ascii="Times New Roman" w:hAnsi="Times New Roman" w:cs="Times New Roman"/>
        </w:rPr>
        <w:t>Termografia</w:t>
      </w:r>
      <w:r w:rsidRPr="002A7B06">
        <w:rPr>
          <w:rFonts w:ascii="Times New Roman" w:hAnsi="Times New Roman" w:cs="Times New Roman"/>
          <w:spacing w:val="1"/>
        </w:rPr>
        <w:t xml:space="preserve"> </w:t>
      </w:r>
      <w:r w:rsidRPr="002A7B06">
        <w:rPr>
          <w:rFonts w:ascii="Times New Roman" w:hAnsi="Times New Roman" w:cs="Times New Roman"/>
        </w:rPr>
        <w:t>Infravermelha</w:t>
      </w:r>
      <w:r w:rsidRPr="002A7B06">
        <w:rPr>
          <w:rFonts w:ascii="Times New Roman" w:hAnsi="Times New Roman" w:cs="Times New Roman"/>
          <w:spacing w:val="1"/>
        </w:rPr>
        <w:t xml:space="preserve"> </w:t>
      </w:r>
      <w:r w:rsidRPr="002A7B06">
        <w:rPr>
          <w:rFonts w:ascii="Times New Roman" w:hAnsi="Times New Roman" w:cs="Times New Roman"/>
        </w:rPr>
        <w:t>(TIV)</w:t>
      </w:r>
      <w:r w:rsidRPr="002A7B06">
        <w:rPr>
          <w:rFonts w:ascii="Times New Roman" w:hAnsi="Times New Roman" w:cs="Times New Roman"/>
          <w:spacing w:val="1"/>
        </w:rPr>
        <w:t xml:space="preserve"> </w:t>
      </w:r>
      <w:r w:rsidRPr="002A7B06">
        <w:rPr>
          <w:rFonts w:ascii="Times New Roman" w:hAnsi="Times New Roman" w:cs="Times New Roman"/>
        </w:rPr>
        <w:t>representa</w:t>
      </w:r>
      <w:r w:rsidRPr="002A7B06">
        <w:rPr>
          <w:rFonts w:ascii="Times New Roman" w:hAnsi="Times New Roman" w:cs="Times New Roman"/>
          <w:spacing w:val="1"/>
        </w:rPr>
        <w:t xml:space="preserve"> </w:t>
      </w:r>
      <w:r w:rsidRPr="002A7B06">
        <w:rPr>
          <w:rFonts w:ascii="Times New Roman" w:hAnsi="Times New Roman" w:cs="Times New Roman"/>
        </w:rPr>
        <w:t>um</w:t>
      </w:r>
      <w:r w:rsidRPr="002A7B06">
        <w:rPr>
          <w:rFonts w:ascii="Times New Roman" w:hAnsi="Times New Roman" w:cs="Times New Roman"/>
          <w:spacing w:val="1"/>
        </w:rPr>
        <w:t xml:space="preserve"> </w:t>
      </w:r>
      <w:r w:rsidRPr="002A7B06">
        <w:rPr>
          <w:rFonts w:ascii="Times New Roman" w:hAnsi="Times New Roman" w:cs="Times New Roman"/>
        </w:rPr>
        <w:t>exame</w:t>
      </w:r>
      <w:r w:rsidRPr="002A7B06">
        <w:rPr>
          <w:rFonts w:ascii="Times New Roman" w:hAnsi="Times New Roman" w:cs="Times New Roman"/>
          <w:spacing w:val="1"/>
        </w:rPr>
        <w:t xml:space="preserve"> </w:t>
      </w:r>
      <w:r w:rsidRPr="002A7B06">
        <w:rPr>
          <w:rFonts w:ascii="Times New Roman" w:hAnsi="Times New Roman" w:cs="Times New Roman"/>
        </w:rPr>
        <w:t>de</w:t>
      </w:r>
      <w:r w:rsidRPr="002A7B06">
        <w:rPr>
          <w:rFonts w:ascii="Times New Roman" w:hAnsi="Times New Roman" w:cs="Times New Roman"/>
          <w:spacing w:val="1"/>
        </w:rPr>
        <w:t xml:space="preserve"> </w:t>
      </w:r>
      <w:r w:rsidRPr="002A7B06">
        <w:rPr>
          <w:rFonts w:ascii="Times New Roman" w:hAnsi="Times New Roman" w:cs="Times New Roman"/>
        </w:rPr>
        <w:t>imagem</w:t>
      </w:r>
      <w:r w:rsidRPr="002A7B06">
        <w:rPr>
          <w:rFonts w:ascii="Times New Roman" w:hAnsi="Times New Roman" w:cs="Times New Roman"/>
          <w:spacing w:val="1"/>
        </w:rPr>
        <w:t xml:space="preserve"> </w:t>
      </w:r>
      <w:r w:rsidRPr="002A7B06">
        <w:rPr>
          <w:rFonts w:ascii="Times New Roman" w:hAnsi="Times New Roman" w:cs="Times New Roman"/>
        </w:rPr>
        <w:t>não</w:t>
      </w:r>
      <w:r w:rsidRPr="002A7B06">
        <w:rPr>
          <w:rFonts w:ascii="Times New Roman" w:hAnsi="Times New Roman" w:cs="Times New Roman"/>
          <w:spacing w:val="13"/>
        </w:rPr>
        <w:t xml:space="preserve"> </w:t>
      </w:r>
      <w:r w:rsidRPr="002A7B06">
        <w:rPr>
          <w:rFonts w:ascii="Times New Roman" w:hAnsi="Times New Roman" w:cs="Times New Roman"/>
        </w:rPr>
        <w:t>ionizante</w:t>
      </w:r>
      <w:r w:rsidRPr="002A7B06">
        <w:rPr>
          <w:rFonts w:ascii="Times New Roman" w:hAnsi="Times New Roman" w:cs="Times New Roman"/>
          <w:spacing w:val="12"/>
        </w:rPr>
        <w:t xml:space="preserve"> </w:t>
      </w:r>
      <w:r w:rsidRPr="002A7B06">
        <w:rPr>
          <w:rFonts w:ascii="Times New Roman" w:hAnsi="Times New Roman" w:cs="Times New Roman"/>
        </w:rPr>
        <w:t>e</w:t>
      </w:r>
      <w:r w:rsidRPr="002A7B06">
        <w:rPr>
          <w:rFonts w:ascii="Times New Roman" w:hAnsi="Times New Roman" w:cs="Times New Roman"/>
          <w:spacing w:val="17"/>
        </w:rPr>
        <w:t xml:space="preserve"> </w:t>
      </w:r>
      <w:r w:rsidRPr="002A7B06">
        <w:rPr>
          <w:rFonts w:ascii="Times New Roman" w:hAnsi="Times New Roman" w:cs="Times New Roman"/>
        </w:rPr>
        <w:t>não</w:t>
      </w:r>
      <w:r w:rsidRPr="002A7B06">
        <w:rPr>
          <w:rFonts w:ascii="Times New Roman" w:hAnsi="Times New Roman" w:cs="Times New Roman"/>
          <w:spacing w:val="13"/>
        </w:rPr>
        <w:t xml:space="preserve"> </w:t>
      </w:r>
      <w:r w:rsidRPr="002A7B06">
        <w:rPr>
          <w:rFonts w:ascii="Times New Roman" w:hAnsi="Times New Roman" w:cs="Times New Roman"/>
        </w:rPr>
        <w:t>invasivo</w:t>
      </w:r>
      <w:r w:rsidRPr="002A7B06">
        <w:rPr>
          <w:rFonts w:ascii="Times New Roman" w:hAnsi="Times New Roman" w:cs="Times New Roman"/>
          <w:spacing w:val="16"/>
        </w:rPr>
        <w:t xml:space="preserve"> </w:t>
      </w:r>
      <w:r w:rsidRPr="002A7B06">
        <w:rPr>
          <w:rFonts w:ascii="Times New Roman" w:hAnsi="Times New Roman" w:cs="Times New Roman"/>
        </w:rPr>
        <w:t>que</w:t>
      </w:r>
      <w:r w:rsidRPr="002A7B06">
        <w:rPr>
          <w:rFonts w:ascii="Times New Roman" w:hAnsi="Times New Roman" w:cs="Times New Roman"/>
          <w:spacing w:val="13"/>
        </w:rPr>
        <w:t xml:space="preserve"> </w:t>
      </w:r>
      <w:r w:rsidRPr="002A7B06">
        <w:rPr>
          <w:rFonts w:ascii="Times New Roman" w:hAnsi="Times New Roman" w:cs="Times New Roman"/>
        </w:rPr>
        <w:t xml:space="preserve">capta </w:t>
      </w:r>
      <w:r w:rsidRPr="002A7B06">
        <w:rPr>
          <w:rFonts w:ascii="Times New Roman" w:hAnsi="Times New Roman" w:cs="Times New Roman"/>
          <w:spacing w:val="-65"/>
        </w:rPr>
        <w:t xml:space="preserve">  </w:t>
      </w:r>
      <w:r w:rsidRPr="002A7B06">
        <w:rPr>
          <w:rFonts w:ascii="Times New Roman" w:hAnsi="Times New Roman" w:cs="Times New Roman"/>
        </w:rPr>
        <w:t>e</w:t>
      </w:r>
      <w:r w:rsidRPr="002A7B06">
        <w:rPr>
          <w:rFonts w:ascii="Times New Roman" w:hAnsi="Times New Roman" w:cs="Times New Roman"/>
          <w:spacing w:val="-2"/>
        </w:rPr>
        <w:t xml:space="preserve"> </w:t>
      </w:r>
      <w:r w:rsidRPr="002A7B06">
        <w:rPr>
          <w:rFonts w:ascii="Times New Roman" w:hAnsi="Times New Roman" w:cs="Times New Roman"/>
        </w:rPr>
        <w:t>registra</w:t>
      </w:r>
      <w:r w:rsidRPr="002A7B06">
        <w:rPr>
          <w:rFonts w:ascii="Times New Roman" w:hAnsi="Times New Roman" w:cs="Times New Roman"/>
          <w:spacing w:val="-1"/>
        </w:rPr>
        <w:t xml:space="preserve"> </w:t>
      </w:r>
      <w:r w:rsidRPr="002A7B06">
        <w:rPr>
          <w:rFonts w:ascii="Times New Roman" w:hAnsi="Times New Roman" w:cs="Times New Roman"/>
        </w:rPr>
        <w:t>a</w:t>
      </w:r>
      <w:r w:rsidRPr="002A7B06">
        <w:rPr>
          <w:rFonts w:ascii="Times New Roman" w:hAnsi="Times New Roman" w:cs="Times New Roman"/>
          <w:spacing w:val="-2"/>
        </w:rPr>
        <w:t xml:space="preserve"> </w:t>
      </w:r>
      <w:r w:rsidRPr="002A7B06">
        <w:rPr>
          <w:rFonts w:ascii="Times New Roman" w:hAnsi="Times New Roman" w:cs="Times New Roman"/>
        </w:rPr>
        <w:t>emissão</w:t>
      </w:r>
      <w:r w:rsidRPr="002D29BF">
        <w:rPr>
          <w:rFonts w:ascii="Times New Roman" w:hAnsi="Times New Roman" w:cs="Times New Roman"/>
          <w:spacing w:val="-1"/>
        </w:rPr>
        <w:t xml:space="preserve"> </w:t>
      </w:r>
      <w:r w:rsidRPr="002D29BF">
        <w:rPr>
          <w:rFonts w:ascii="Times New Roman" w:hAnsi="Times New Roman" w:cs="Times New Roman"/>
        </w:rPr>
        <w:t>térmica</w:t>
      </w:r>
      <w:r w:rsidRPr="002D29BF">
        <w:rPr>
          <w:rFonts w:ascii="Times New Roman" w:hAnsi="Times New Roman" w:cs="Times New Roman"/>
          <w:spacing w:val="-1"/>
        </w:rPr>
        <w:t xml:space="preserve"> </w:t>
      </w:r>
      <w:r w:rsidRPr="002D29BF">
        <w:rPr>
          <w:rFonts w:ascii="Times New Roman" w:hAnsi="Times New Roman" w:cs="Times New Roman"/>
        </w:rPr>
        <w:t>da</w:t>
      </w:r>
      <w:r w:rsidRPr="002D29BF">
        <w:rPr>
          <w:rFonts w:ascii="Times New Roman" w:hAnsi="Times New Roman" w:cs="Times New Roman"/>
          <w:spacing w:val="-2"/>
        </w:rPr>
        <w:t xml:space="preserve"> </w:t>
      </w:r>
      <w:r w:rsidRPr="002D29BF">
        <w:rPr>
          <w:rFonts w:ascii="Times New Roman" w:hAnsi="Times New Roman" w:cs="Times New Roman"/>
        </w:rPr>
        <w:t>superfície</w:t>
      </w:r>
      <w:r w:rsidRPr="002D29BF">
        <w:rPr>
          <w:rFonts w:ascii="Times New Roman" w:hAnsi="Times New Roman" w:cs="Times New Roman"/>
          <w:spacing w:val="-1"/>
        </w:rPr>
        <w:t xml:space="preserve"> </w:t>
      </w:r>
      <w:r w:rsidRPr="002D29BF">
        <w:rPr>
          <w:rFonts w:ascii="Times New Roman" w:hAnsi="Times New Roman" w:cs="Times New Roman"/>
        </w:rPr>
        <w:t>da</w:t>
      </w:r>
      <w:r w:rsidRPr="002D29BF">
        <w:rPr>
          <w:rFonts w:ascii="Times New Roman" w:hAnsi="Times New Roman" w:cs="Times New Roman"/>
          <w:spacing w:val="-1"/>
        </w:rPr>
        <w:t xml:space="preserve"> </w:t>
      </w:r>
      <w:r w:rsidRPr="002D29BF">
        <w:rPr>
          <w:rFonts w:ascii="Times New Roman" w:hAnsi="Times New Roman" w:cs="Times New Roman"/>
        </w:rPr>
        <w:t>pele. Além disto é indolor, rápido e sem</w:t>
      </w:r>
      <w:r w:rsidRPr="002D29BF">
        <w:rPr>
          <w:rFonts w:ascii="Times New Roman" w:hAnsi="Times New Roman" w:cs="Times New Roman"/>
          <w:spacing w:val="1"/>
        </w:rPr>
        <w:t xml:space="preserve"> </w:t>
      </w:r>
      <w:r w:rsidRPr="002D29BF">
        <w:rPr>
          <w:rFonts w:ascii="Times New Roman" w:hAnsi="Times New Roman" w:cs="Times New Roman"/>
        </w:rPr>
        <w:t>contraindicações ou efeitos colaterais, sendo um significativo indicador de</w:t>
      </w:r>
      <w:r w:rsidRPr="002D29BF">
        <w:rPr>
          <w:rFonts w:ascii="Times New Roman" w:hAnsi="Times New Roman" w:cs="Times New Roman"/>
          <w:spacing w:val="1"/>
        </w:rPr>
        <w:t xml:space="preserve"> </w:t>
      </w:r>
      <w:r w:rsidRPr="002D29BF">
        <w:rPr>
          <w:rFonts w:ascii="Times New Roman" w:hAnsi="Times New Roman" w:cs="Times New Roman"/>
        </w:rPr>
        <w:t>disfunções fisiológicas,</w:t>
      </w:r>
      <w:r w:rsidRPr="002D29BF">
        <w:rPr>
          <w:rFonts w:ascii="Times New Roman" w:hAnsi="Times New Roman" w:cs="Times New Roman"/>
          <w:spacing w:val="1"/>
        </w:rPr>
        <w:t xml:space="preserve"> devido alterações </w:t>
      </w:r>
      <w:r w:rsidRPr="002D29BF">
        <w:rPr>
          <w:rFonts w:ascii="Times New Roman" w:hAnsi="Times New Roman" w:cs="Times New Roman"/>
        </w:rPr>
        <w:t>sofridas na temperatura corporal. O método consiste na captação da radiação infravermelha emitida pelo corpo</w:t>
      </w:r>
      <w:r w:rsidRPr="002D29BF">
        <w:rPr>
          <w:rFonts w:ascii="Times New Roman" w:hAnsi="Times New Roman" w:cs="Times New Roman"/>
          <w:spacing w:val="1"/>
        </w:rPr>
        <w:t xml:space="preserve"> do paciente </w:t>
      </w:r>
      <w:r w:rsidRPr="002D29BF">
        <w:rPr>
          <w:rFonts w:ascii="Times New Roman" w:hAnsi="Times New Roman" w:cs="Times New Roman"/>
        </w:rPr>
        <w:t>revelando</w:t>
      </w:r>
      <w:r w:rsidRPr="002D29BF">
        <w:rPr>
          <w:rFonts w:ascii="Times New Roman" w:hAnsi="Times New Roman" w:cs="Times New Roman"/>
          <w:spacing w:val="1"/>
        </w:rPr>
        <w:t xml:space="preserve"> </w:t>
      </w:r>
      <w:r w:rsidRPr="002D29BF">
        <w:rPr>
          <w:rFonts w:ascii="Times New Roman" w:hAnsi="Times New Roman" w:cs="Times New Roman"/>
        </w:rPr>
        <w:t>a distribuição</w:t>
      </w:r>
      <w:r w:rsidRPr="002D29BF">
        <w:rPr>
          <w:rFonts w:ascii="Times New Roman" w:hAnsi="Times New Roman" w:cs="Times New Roman"/>
          <w:spacing w:val="1"/>
        </w:rPr>
        <w:t xml:space="preserve"> de temperatura </w:t>
      </w:r>
      <w:r w:rsidRPr="002D29BF">
        <w:rPr>
          <w:rFonts w:ascii="Times New Roman" w:hAnsi="Times New Roman" w:cs="Times New Roman"/>
        </w:rPr>
        <w:t>das superfícies corporais</w:t>
      </w:r>
      <w:r w:rsidRPr="002D29BF">
        <w:rPr>
          <w:rFonts w:ascii="Times New Roman" w:hAnsi="Times New Roman" w:cs="Times New Roman"/>
          <w:spacing w:val="1"/>
        </w:rPr>
        <w:t xml:space="preserve"> </w:t>
      </w:r>
      <w:r w:rsidRPr="002D29BF">
        <w:rPr>
          <w:rFonts w:ascii="Times New Roman" w:hAnsi="Times New Roman" w:cs="Times New Roman"/>
        </w:rPr>
        <w:t>(REDAELLI</w:t>
      </w:r>
      <w:r w:rsidRPr="002D29BF">
        <w:rPr>
          <w:rFonts w:ascii="Times New Roman" w:hAnsi="Times New Roman" w:cs="Times New Roman"/>
          <w:spacing w:val="66"/>
        </w:rPr>
        <w:t xml:space="preserve"> </w:t>
      </w:r>
      <w:r w:rsidRPr="002D29BF">
        <w:rPr>
          <w:rFonts w:ascii="Times New Roman" w:hAnsi="Times New Roman" w:cs="Times New Roman"/>
          <w:i/>
        </w:rPr>
        <w:t>et</w:t>
      </w:r>
      <w:r w:rsidRPr="002D29BF">
        <w:rPr>
          <w:rFonts w:ascii="Times New Roman" w:hAnsi="Times New Roman" w:cs="Times New Roman"/>
          <w:i/>
          <w:spacing w:val="1"/>
        </w:rPr>
        <w:t xml:space="preserve"> </w:t>
      </w:r>
      <w:r w:rsidRPr="002D29BF">
        <w:rPr>
          <w:rFonts w:ascii="Times New Roman" w:hAnsi="Times New Roman" w:cs="Times New Roman"/>
          <w:i/>
        </w:rPr>
        <w:t>al.,</w:t>
      </w:r>
      <w:r w:rsidRPr="002D29BF">
        <w:rPr>
          <w:rFonts w:ascii="Times New Roman" w:hAnsi="Times New Roman" w:cs="Times New Roman"/>
          <w:i/>
          <w:spacing w:val="1"/>
        </w:rPr>
        <w:t xml:space="preserve"> </w:t>
      </w:r>
      <w:r w:rsidRPr="002D29BF">
        <w:rPr>
          <w:rFonts w:ascii="Times New Roman" w:hAnsi="Times New Roman" w:cs="Times New Roman"/>
        </w:rPr>
        <w:t>2014).</w:t>
      </w:r>
    </w:p>
    <w:p w14:paraId="4ED6EA00" w14:textId="77777777" w:rsidR="002D29BF" w:rsidRPr="002D29BF" w:rsidRDefault="002D29BF" w:rsidP="00151A66">
      <w:pPr>
        <w:pStyle w:val="Corpodetexto"/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2D29BF">
        <w:rPr>
          <w:rFonts w:ascii="Times New Roman" w:hAnsi="Times New Roman" w:cs="Times New Roman"/>
        </w:rPr>
        <w:t>Em</w:t>
      </w:r>
      <w:r w:rsidRPr="002D29BF">
        <w:rPr>
          <w:rFonts w:ascii="Times New Roman" w:hAnsi="Times New Roman" w:cs="Times New Roman"/>
          <w:spacing w:val="1"/>
        </w:rPr>
        <w:t xml:space="preserve"> </w:t>
      </w:r>
      <w:r w:rsidRPr="002D29BF">
        <w:rPr>
          <w:rFonts w:ascii="Times New Roman" w:hAnsi="Times New Roman" w:cs="Times New Roman"/>
        </w:rPr>
        <w:t>se</w:t>
      </w:r>
      <w:r w:rsidRPr="002D29BF">
        <w:rPr>
          <w:rFonts w:ascii="Times New Roman" w:hAnsi="Times New Roman" w:cs="Times New Roman"/>
          <w:spacing w:val="1"/>
        </w:rPr>
        <w:t xml:space="preserve"> </w:t>
      </w:r>
      <w:r w:rsidRPr="002D29BF">
        <w:rPr>
          <w:rFonts w:ascii="Times New Roman" w:hAnsi="Times New Roman" w:cs="Times New Roman"/>
        </w:rPr>
        <w:t>tratando</w:t>
      </w:r>
      <w:r w:rsidRPr="002D29BF">
        <w:rPr>
          <w:rFonts w:ascii="Times New Roman" w:hAnsi="Times New Roman" w:cs="Times New Roman"/>
          <w:spacing w:val="1"/>
        </w:rPr>
        <w:t xml:space="preserve"> </w:t>
      </w:r>
      <w:r w:rsidRPr="002D29BF">
        <w:rPr>
          <w:rFonts w:ascii="Times New Roman" w:hAnsi="Times New Roman" w:cs="Times New Roman"/>
        </w:rPr>
        <w:t>das</w:t>
      </w:r>
      <w:r w:rsidRPr="002D29BF">
        <w:rPr>
          <w:rFonts w:ascii="Times New Roman" w:hAnsi="Times New Roman" w:cs="Times New Roman"/>
          <w:spacing w:val="1"/>
        </w:rPr>
        <w:t xml:space="preserve"> </w:t>
      </w:r>
      <w:r w:rsidRPr="002D29BF">
        <w:rPr>
          <w:rFonts w:ascii="Times New Roman" w:hAnsi="Times New Roman" w:cs="Times New Roman"/>
        </w:rPr>
        <w:t>emissões</w:t>
      </w:r>
      <w:r w:rsidRPr="002D29BF">
        <w:rPr>
          <w:rFonts w:ascii="Times New Roman" w:hAnsi="Times New Roman" w:cs="Times New Roman"/>
          <w:spacing w:val="1"/>
        </w:rPr>
        <w:t xml:space="preserve"> </w:t>
      </w:r>
      <w:r w:rsidRPr="002D29BF">
        <w:rPr>
          <w:rFonts w:ascii="Times New Roman" w:hAnsi="Times New Roman" w:cs="Times New Roman"/>
        </w:rPr>
        <w:t>infravermelhas</w:t>
      </w:r>
      <w:r w:rsidRPr="002D29BF">
        <w:rPr>
          <w:rFonts w:ascii="Times New Roman" w:hAnsi="Times New Roman" w:cs="Times New Roman"/>
          <w:spacing w:val="1"/>
        </w:rPr>
        <w:t xml:space="preserve"> </w:t>
      </w:r>
      <w:r w:rsidRPr="002D29BF">
        <w:rPr>
          <w:rFonts w:ascii="Times New Roman" w:hAnsi="Times New Roman" w:cs="Times New Roman"/>
        </w:rPr>
        <w:t>do</w:t>
      </w:r>
      <w:r w:rsidRPr="002D29BF">
        <w:rPr>
          <w:rFonts w:ascii="Times New Roman" w:hAnsi="Times New Roman" w:cs="Times New Roman"/>
          <w:spacing w:val="1"/>
        </w:rPr>
        <w:t xml:space="preserve"> </w:t>
      </w:r>
      <w:r w:rsidRPr="002D29BF">
        <w:rPr>
          <w:rFonts w:ascii="Times New Roman" w:hAnsi="Times New Roman" w:cs="Times New Roman"/>
        </w:rPr>
        <w:t>animal,</w:t>
      </w:r>
      <w:r w:rsidRPr="002D29BF">
        <w:rPr>
          <w:rFonts w:ascii="Times New Roman" w:hAnsi="Times New Roman" w:cs="Times New Roman"/>
          <w:spacing w:val="1"/>
        </w:rPr>
        <w:t xml:space="preserve"> </w:t>
      </w:r>
      <w:r w:rsidRPr="002D29BF">
        <w:rPr>
          <w:rFonts w:ascii="Times New Roman" w:hAnsi="Times New Roman" w:cs="Times New Roman"/>
        </w:rPr>
        <w:t>estas</w:t>
      </w:r>
      <w:r w:rsidRPr="002D29BF">
        <w:rPr>
          <w:rFonts w:ascii="Times New Roman" w:hAnsi="Times New Roman" w:cs="Times New Roman"/>
          <w:spacing w:val="1"/>
        </w:rPr>
        <w:t xml:space="preserve"> </w:t>
      </w:r>
      <w:r w:rsidRPr="002D29BF">
        <w:rPr>
          <w:rFonts w:ascii="Times New Roman" w:hAnsi="Times New Roman" w:cs="Times New Roman"/>
        </w:rPr>
        <w:t>estão</w:t>
      </w:r>
      <w:r w:rsidRPr="002D29BF">
        <w:rPr>
          <w:rFonts w:ascii="Times New Roman" w:hAnsi="Times New Roman" w:cs="Times New Roman"/>
          <w:spacing w:val="1"/>
        </w:rPr>
        <w:t xml:space="preserve"> </w:t>
      </w:r>
      <w:r w:rsidRPr="002D29BF">
        <w:rPr>
          <w:rFonts w:ascii="Times New Roman" w:hAnsi="Times New Roman" w:cs="Times New Roman"/>
        </w:rPr>
        <w:t>diretamente relacionadas à perfusão e metabolismo dos tecidos, sendo que as</w:t>
      </w:r>
      <w:r w:rsidRPr="002D29BF">
        <w:rPr>
          <w:rFonts w:ascii="Times New Roman" w:hAnsi="Times New Roman" w:cs="Times New Roman"/>
          <w:spacing w:val="1"/>
        </w:rPr>
        <w:t xml:space="preserve"> </w:t>
      </w:r>
      <w:r w:rsidRPr="002D29BF">
        <w:rPr>
          <w:rFonts w:ascii="Times New Roman" w:hAnsi="Times New Roman" w:cs="Times New Roman"/>
        </w:rPr>
        <w:t>variações na temperatura da superfície geralmente são resultado de mudanças na</w:t>
      </w:r>
      <w:r w:rsidRPr="002D29BF">
        <w:rPr>
          <w:rFonts w:ascii="Times New Roman" w:hAnsi="Times New Roman" w:cs="Times New Roman"/>
          <w:spacing w:val="1"/>
        </w:rPr>
        <w:t xml:space="preserve"> </w:t>
      </w:r>
      <w:r w:rsidRPr="002D29BF">
        <w:rPr>
          <w:rFonts w:ascii="Times New Roman" w:hAnsi="Times New Roman" w:cs="Times New Roman"/>
        </w:rPr>
        <w:t>circulação</w:t>
      </w:r>
      <w:r w:rsidRPr="002D29BF">
        <w:rPr>
          <w:rFonts w:ascii="Times New Roman" w:hAnsi="Times New Roman" w:cs="Times New Roman"/>
          <w:spacing w:val="-2"/>
        </w:rPr>
        <w:t xml:space="preserve"> </w:t>
      </w:r>
      <w:r w:rsidRPr="002D29BF">
        <w:rPr>
          <w:rFonts w:ascii="Times New Roman" w:hAnsi="Times New Roman" w:cs="Times New Roman"/>
        </w:rPr>
        <w:t>da</w:t>
      </w:r>
      <w:r w:rsidRPr="002D29BF">
        <w:rPr>
          <w:rFonts w:ascii="Times New Roman" w:hAnsi="Times New Roman" w:cs="Times New Roman"/>
          <w:spacing w:val="-1"/>
        </w:rPr>
        <w:t xml:space="preserve"> </w:t>
      </w:r>
      <w:r w:rsidRPr="002D29BF">
        <w:rPr>
          <w:rFonts w:ascii="Times New Roman" w:hAnsi="Times New Roman" w:cs="Times New Roman"/>
        </w:rPr>
        <w:t>área</w:t>
      </w:r>
      <w:r w:rsidRPr="002D29BF">
        <w:rPr>
          <w:rFonts w:ascii="Times New Roman" w:hAnsi="Times New Roman" w:cs="Times New Roman"/>
          <w:spacing w:val="-1"/>
        </w:rPr>
        <w:t xml:space="preserve"> </w:t>
      </w:r>
      <w:r w:rsidRPr="002D29BF">
        <w:rPr>
          <w:rFonts w:ascii="Times New Roman" w:hAnsi="Times New Roman" w:cs="Times New Roman"/>
        </w:rPr>
        <w:t>avaliada.</w:t>
      </w:r>
    </w:p>
    <w:p w14:paraId="25DBEFB2" w14:textId="77777777" w:rsidR="002D29BF" w:rsidRPr="002D29BF" w:rsidRDefault="002D29BF" w:rsidP="00151A66">
      <w:pPr>
        <w:pStyle w:val="Corpodetexto"/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2D29BF">
        <w:rPr>
          <w:rFonts w:ascii="Times New Roman" w:hAnsi="Times New Roman" w:cs="Times New Roman"/>
        </w:rPr>
        <w:t>A área onde há mais recentes e promissores</w:t>
      </w:r>
      <w:r w:rsidRPr="002D29BF">
        <w:rPr>
          <w:rFonts w:ascii="Times New Roman" w:hAnsi="Times New Roman" w:cs="Times New Roman"/>
          <w:spacing w:val="1"/>
        </w:rPr>
        <w:t xml:space="preserve"> </w:t>
      </w:r>
      <w:r w:rsidRPr="002D29BF">
        <w:rPr>
          <w:rFonts w:ascii="Times New Roman" w:hAnsi="Times New Roman" w:cs="Times New Roman"/>
        </w:rPr>
        <w:t>estudos termográficos</w:t>
      </w:r>
      <w:r w:rsidRPr="002D29BF">
        <w:rPr>
          <w:rFonts w:ascii="Times New Roman" w:hAnsi="Times New Roman" w:cs="Times New Roman"/>
          <w:spacing w:val="1"/>
        </w:rPr>
        <w:t xml:space="preserve"> </w:t>
      </w:r>
      <w:r w:rsidRPr="002D29BF">
        <w:rPr>
          <w:rFonts w:ascii="Times New Roman" w:hAnsi="Times New Roman" w:cs="Times New Roman"/>
        </w:rPr>
        <w:t>é</w:t>
      </w:r>
      <w:r w:rsidRPr="002D29BF">
        <w:rPr>
          <w:rFonts w:ascii="Times New Roman" w:hAnsi="Times New Roman" w:cs="Times New Roman"/>
          <w:spacing w:val="1"/>
        </w:rPr>
        <w:t xml:space="preserve"> </w:t>
      </w:r>
      <w:r w:rsidRPr="002D29BF">
        <w:rPr>
          <w:rFonts w:ascii="Times New Roman" w:hAnsi="Times New Roman" w:cs="Times New Roman"/>
        </w:rPr>
        <w:t>na</w:t>
      </w:r>
      <w:r w:rsidRPr="002D29BF">
        <w:rPr>
          <w:rFonts w:ascii="Times New Roman" w:hAnsi="Times New Roman" w:cs="Times New Roman"/>
          <w:spacing w:val="1"/>
        </w:rPr>
        <w:t xml:space="preserve"> </w:t>
      </w:r>
      <w:r w:rsidRPr="002D29BF">
        <w:rPr>
          <w:rFonts w:ascii="Times New Roman" w:hAnsi="Times New Roman" w:cs="Times New Roman"/>
        </w:rPr>
        <w:t xml:space="preserve">oncologia. Logo, o exame termográfico pode ser utilizado para </w:t>
      </w:r>
      <w:r w:rsidRPr="002D29BF">
        <w:rPr>
          <w:rFonts w:ascii="Times New Roman" w:hAnsi="Times New Roman" w:cs="Times New Roman"/>
          <w:spacing w:val="-64"/>
        </w:rPr>
        <w:t xml:space="preserve"> </w:t>
      </w:r>
      <w:r w:rsidRPr="002D29BF">
        <w:rPr>
          <w:rFonts w:ascii="Times New Roman" w:hAnsi="Times New Roman" w:cs="Times New Roman"/>
        </w:rPr>
        <w:t>detecção</w:t>
      </w:r>
      <w:r w:rsidRPr="002D29BF">
        <w:rPr>
          <w:rFonts w:ascii="Times New Roman" w:hAnsi="Times New Roman" w:cs="Times New Roman"/>
          <w:spacing w:val="1"/>
        </w:rPr>
        <w:t xml:space="preserve"> </w:t>
      </w:r>
      <w:r w:rsidRPr="002D29BF">
        <w:rPr>
          <w:rFonts w:ascii="Times New Roman" w:hAnsi="Times New Roman" w:cs="Times New Roman"/>
        </w:rPr>
        <w:t>de</w:t>
      </w:r>
      <w:r w:rsidRPr="002D29BF">
        <w:rPr>
          <w:rFonts w:ascii="Times New Roman" w:hAnsi="Times New Roman" w:cs="Times New Roman"/>
          <w:spacing w:val="1"/>
        </w:rPr>
        <w:t xml:space="preserve"> </w:t>
      </w:r>
      <w:r w:rsidRPr="002D29BF">
        <w:rPr>
          <w:rFonts w:ascii="Times New Roman" w:hAnsi="Times New Roman" w:cs="Times New Roman"/>
        </w:rPr>
        <w:t>tumores,</w:t>
      </w:r>
      <w:r w:rsidRPr="002D29BF">
        <w:rPr>
          <w:rFonts w:ascii="Times New Roman" w:hAnsi="Times New Roman" w:cs="Times New Roman"/>
          <w:spacing w:val="1"/>
        </w:rPr>
        <w:t xml:space="preserve"> </w:t>
      </w:r>
      <w:r w:rsidRPr="002D29BF">
        <w:rPr>
          <w:rFonts w:ascii="Times New Roman" w:hAnsi="Times New Roman" w:cs="Times New Roman"/>
        </w:rPr>
        <w:t>avaliação</w:t>
      </w:r>
      <w:r w:rsidRPr="002D29BF">
        <w:rPr>
          <w:rFonts w:ascii="Times New Roman" w:hAnsi="Times New Roman" w:cs="Times New Roman"/>
          <w:spacing w:val="1"/>
        </w:rPr>
        <w:t xml:space="preserve"> </w:t>
      </w:r>
      <w:r w:rsidRPr="002D29BF">
        <w:rPr>
          <w:rFonts w:ascii="Times New Roman" w:hAnsi="Times New Roman" w:cs="Times New Roman"/>
        </w:rPr>
        <w:t>de</w:t>
      </w:r>
      <w:r w:rsidRPr="002D29BF">
        <w:rPr>
          <w:rFonts w:ascii="Times New Roman" w:hAnsi="Times New Roman" w:cs="Times New Roman"/>
          <w:spacing w:val="1"/>
        </w:rPr>
        <w:t xml:space="preserve"> </w:t>
      </w:r>
      <w:r w:rsidRPr="002D29BF">
        <w:rPr>
          <w:rFonts w:ascii="Times New Roman" w:hAnsi="Times New Roman" w:cs="Times New Roman"/>
        </w:rPr>
        <w:t>comprometimento</w:t>
      </w:r>
      <w:r w:rsidRPr="002D29BF">
        <w:rPr>
          <w:rFonts w:ascii="Times New Roman" w:hAnsi="Times New Roman" w:cs="Times New Roman"/>
          <w:spacing w:val="1"/>
        </w:rPr>
        <w:t xml:space="preserve"> </w:t>
      </w:r>
      <w:r w:rsidRPr="002D29BF">
        <w:rPr>
          <w:rFonts w:ascii="Times New Roman" w:hAnsi="Times New Roman" w:cs="Times New Roman"/>
        </w:rPr>
        <w:t>de</w:t>
      </w:r>
      <w:r w:rsidRPr="002D29BF">
        <w:rPr>
          <w:rFonts w:ascii="Times New Roman" w:hAnsi="Times New Roman" w:cs="Times New Roman"/>
          <w:spacing w:val="1"/>
        </w:rPr>
        <w:t xml:space="preserve"> </w:t>
      </w:r>
      <w:r w:rsidRPr="002D29BF">
        <w:rPr>
          <w:rFonts w:ascii="Times New Roman" w:hAnsi="Times New Roman" w:cs="Times New Roman"/>
        </w:rPr>
        <w:t>tecidos</w:t>
      </w:r>
      <w:r w:rsidRPr="002D29BF">
        <w:rPr>
          <w:rFonts w:ascii="Times New Roman" w:hAnsi="Times New Roman" w:cs="Times New Roman"/>
          <w:spacing w:val="1"/>
        </w:rPr>
        <w:t xml:space="preserve"> </w:t>
      </w:r>
      <w:r w:rsidRPr="002D29BF">
        <w:rPr>
          <w:rFonts w:ascii="Times New Roman" w:hAnsi="Times New Roman" w:cs="Times New Roman"/>
        </w:rPr>
        <w:t>superficiais,</w:t>
      </w:r>
      <w:r w:rsidRPr="002D29BF">
        <w:rPr>
          <w:rFonts w:ascii="Times New Roman" w:hAnsi="Times New Roman" w:cs="Times New Roman"/>
          <w:spacing w:val="1"/>
        </w:rPr>
        <w:t xml:space="preserve"> </w:t>
      </w:r>
      <w:r w:rsidRPr="002D29BF">
        <w:rPr>
          <w:rFonts w:ascii="Times New Roman" w:hAnsi="Times New Roman" w:cs="Times New Roman"/>
        </w:rPr>
        <w:t>mensuração</w:t>
      </w:r>
      <w:r w:rsidRPr="002D29BF">
        <w:rPr>
          <w:rFonts w:ascii="Times New Roman" w:hAnsi="Times New Roman" w:cs="Times New Roman"/>
          <w:spacing w:val="1"/>
        </w:rPr>
        <w:t xml:space="preserve"> </w:t>
      </w:r>
      <w:r w:rsidRPr="002D29BF">
        <w:rPr>
          <w:rFonts w:ascii="Times New Roman" w:hAnsi="Times New Roman" w:cs="Times New Roman"/>
        </w:rPr>
        <w:t>de</w:t>
      </w:r>
      <w:r w:rsidRPr="002D29BF">
        <w:rPr>
          <w:rFonts w:ascii="Times New Roman" w:hAnsi="Times New Roman" w:cs="Times New Roman"/>
          <w:spacing w:val="1"/>
        </w:rPr>
        <w:t xml:space="preserve"> </w:t>
      </w:r>
      <w:r w:rsidRPr="002D29BF">
        <w:rPr>
          <w:rFonts w:ascii="Times New Roman" w:hAnsi="Times New Roman" w:cs="Times New Roman"/>
        </w:rPr>
        <w:t>sua</w:t>
      </w:r>
      <w:r w:rsidRPr="002D29BF">
        <w:rPr>
          <w:rFonts w:ascii="Times New Roman" w:hAnsi="Times New Roman" w:cs="Times New Roman"/>
          <w:spacing w:val="1"/>
        </w:rPr>
        <w:t xml:space="preserve"> </w:t>
      </w:r>
      <w:r w:rsidRPr="002D29BF">
        <w:rPr>
          <w:rFonts w:ascii="Times New Roman" w:hAnsi="Times New Roman" w:cs="Times New Roman"/>
        </w:rPr>
        <w:t>vascularização,</w:t>
      </w:r>
      <w:r w:rsidRPr="002D29BF">
        <w:rPr>
          <w:rFonts w:ascii="Times New Roman" w:hAnsi="Times New Roman" w:cs="Times New Roman"/>
          <w:spacing w:val="1"/>
        </w:rPr>
        <w:t xml:space="preserve"> </w:t>
      </w:r>
      <w:r w:rsidRPr="002D29BF">
        <w:rPr>
          <w:rFonts w:ascii="Times New Roman" w:hAnsi="Times New Roman" w:cs="Times New Roman"/>
        </w:rPr>
        <w:t>bem</w:t>
      </w:r>
      <w:r w:rsidRPr="002D29BF">
        <w:rPr>
          <w:rFonts w:ascii="Times New Roman" w:hAnsi="Times New Roman" w:cs="Times New Roman"/>
          <w:spacing w:val="1"/>
        </w:rPr>
        <w:t xml:space="preserve"> </w:t>
      </w:r>
      <w:r w:rsidRPr="002D29BF">
        <w:rPr>
          <w:rFonts w:ascii="Times New Roman" w:hAnsi="Times New Roman" w:cs="Times New Roman"/>
        </w:rPr>
        <w:t>como</w:t>
      </w:r>
      <w:r w:rsidRPr="002D29BF">
        <w:rPr>
          <w:rFonts w:ascii="Times New Roman" w:hAnsi="Times New Roman" w:cs="Times New Roman"/>
          <w:spacing w:val="1"/>
        </w:rPr>
        <w:t xml:space="preserve"> </w:t>
      </w:r>
      <w:r w:rsidRPr="002D29BF">
        <w:rPr>
          <w:rFonts w:ascii="Times New Roman" w:hAnsi="Times New Roman" w:cs="Times New Roman"/>
        </w:rPr>
        <w:t>para</w:t>
      </w:r>
      <w:r w:rsidRPr="002D29BF">
        <w:rPr>
          <w:rFonts w:ascii="Times New Roman" w:hAnsi="Times New Roman" w:cs="Times New Roman"/>
          <w:spacing w:val="1"/>
        </w:rPr>
        <w:t xml:space="preserve"> </w:t>
      </w:r>
      <w:r w:rsidRPr="002D29BF">
        <w:rPr>
          <w:rFonts w:ascii="Times New Roman" w:hAnsi="Times New Roman" w:cs="Times New Roman"/>
        </w:rPr>
        <w:t>avaliar</w:t>
      </w:r>
      <w:r w:rsidRPr="002D29BF">
        <w:rPr>
          <w:rFonts w:ascii="Times New Roman" w:hAnsi="Times New Roman" w:cs="Times New Roman"/>
          <w:spacing w:val="1"/>
        </w:rPr>
        <w:t xml:space="preserve"> </w:t>
      </w:r>
      <w:r w:rsidRPr="002D29BF">
        <w:rPr>
          <w:rFonts w:ascii="Times New Roman" w:hAnsi="Times New Roman" w:cs="Times New Roman"/>
        </w:rPr>
        <w:t>a</w:t>
      </w:r>
      <w:r w:rsidRPr="002D29BF">
        <w:rPr>
          <w:rFonts w:ascii="Times New Roman" w:hAnsi="Times New Roman" w:cs="Times New Roman"/>
          <w:spacing w:val="1"/>
        </w:rPr>
        <w:t xml:space="preserve"> </w:t>
      </w:r>
      <w:r w:rsidRPr="002D29BF">
        <w:rPr>
          <w:rFonts w:ascii="Times New Roman" w:hAnsi="Times New Roman" w:cs="Times New Roman"/>
        </w:rPr>
        <w:t>resposta</w:t>
      </w:r>
      <w:r w:rsidRPr="002D29BF">
        <w:rPr>
          <w:rFonts w:ascii="Times New Roman" w:hAnsi="Times New Roman" w:cs="Times New Roman"/>
          <w:spacing w:val="1"/>
        </w:rPr>
        <w:t xml:space="preserve"> </w:t>
      </w:r>
      <w:r w:rsidRPr="002D29BF">
        <w:rPr>
          <w:rFonts w:ascii="Times New Roman" w:hAnsi="Times New Roman" w:cs="Times New Roman"/>
        </w:rPr>
        <w:t>à</w:t>
      </w:r>
      <w:r w:rsidRPr="002D29BF">
        <w:rPr>
          <w:rFonts w:ascii="Times New Roman" w:hAnsi="Times New Roman" w:cs="Times New Roman"/>
          <w:spacing w:val="1"/>
        </w:rPr>
        <w:t xml:space="preserve"> </w:t>
      </w:r>
      <w:r w:rsidRPr="002D29BF">
        <w:rPr>
          <w:rFonts w:ascii="Times New Roman" w:hAnsi="Times New Roman" w:cs="Times New Roman"/>
        </w:rPr>
        <w:t>quimioterapia local e/ou sistêmica, bem como auxiliar na mensuração de margens</w:t>
      </w:r>
      <w:r w:rsidRPr="002D29BF">
        <w:rPr>
          <w:rFonts w:ascii="Times New Roman" w:hAnsi="Times New Roman" w:cs="Times New Roman"/>
          <w:spacing w:val="1"/>
        </w:rPr>
        <w:t xml:space="preserve"> </w:t>
      </w:r>
      <w:r w:rsidRPr="002D29BF">
        <w:rPr>
          <w:rFonts w:ascii="Times New Roman" w:hAnsi="Times New Roman" w:cs="Times New Roman"/>
        </w:rPr>
        <w:t>cirúrgicas para</w:t>
      </w:r>
      <w:r w:rsidRPr="002D29BF">
        <w:rPr>
          <w:rFonts w:ascii="Times New Roman" w:hAnsi="Times New Roman" w:cs="Times New Roman"/>
          <w:spacing w:val="3"/>
        </w:rPr>
        <w:t xml:space="preserve"> </w:t>
      </w:r>
      <w:r w:rsidRPr="002D29BF">
        <w:rPr>
          <w:rFonts w:ascii="Times New Roman" w:hAnsi="Times New Roman" w:cs="Times New Roman"/>
        </w:rPr>
        <w:t>excisão</w:t>
      </w:r>
      <w:r w:rsidRPr="002D29BF">
        <w:rPr>
          <w:rFonts w:ascii="Times New Roman" w:hAnsi="Times New Roman" w:cs="Times New Roman"/>
          <w:spacing w:val="-1"/>
        </w:rPr>
        <w:t xml:space="preserve"> </w:t>
      </w:r>
      <w:r w:rsidRPr="002D29BF">
        <w:rPr>
          <w:rFonts w:ascii="Times New Roman" w:hAnsi="Times New Roman" w:cs="Times New Roman"/>
        </w:rPr>
        <w:t>tumoral.</w:t>
      </w:r>
    </w:p>
    <w:p w14:paraId="3A64537C" w14:textId="77777777" w:rsidR="00A2232A" w:rsidRDefault="00A2232A" w:rsidP="004071DD">
      <w:pPr>
        <w:spacing w:line="360" w:lineRule="auto"/>
        <w:rPr>
          <w:rFonts w:eastAsia="Times New Roman"/>
          <w:b/>
          <w:bCs/>
          <w:sz w:val="24"/>
          <w:szCs w:val="24"/>
        </w:rPr>
      </w:pPr>
    </w:p>
    <w:p w14:paraId="44B950EC" w14:textId="486734E0" w:rsidR="004071DD" w:rsidRPr="004071DD" w:rsidRDefault="004071DD" w:rsidP="004071DD">
      <w:pPr>
        <w:spacing w:line="360" w:lineRule="auto"/>
        <w:rPr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2 </w:t>
      </w:r>
      <w:r w:rsidRPr="004071DD">
        <w:rPr>
          <w:rFonts w:eastAsia="Times New Roman"/>
          <w:b/>
          <w:bCs/>
          <w:sz w:val="24"/>
          <w:szCs w:val="24"/>
        </w:rPr>
        <w:t>OBJETIVO</w:t>
      </w:r>
    </w:p>
    <w:p w14:paraId="3C98B021" w14:textId="2AE9EA25" w:rsidR="004071DD" w:rsidRDefault="003B61E5" w:rsidP="003B61E5">
      <w:pPr>
        <w:pStyle w:val="Corpodetexto"/>
        <w:spacing w:line="360" w:lineRule="auto"/>
        <w:ind w:firstLine="52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Observar através de imagens termográficas a involução turmoral do TVT, de acordo com a evolução do tratamento quimioterápio em um cão. </w:t>
      </w:r>
    </w:p>
    <w:p w14:paraId="23D0569C" w14:textId="77777777" w:rsidR="003B61E5" w:rsidRPr="003B61E5" w:rsidRDefault="003B61E5" w:rsidP="003B61E5">
      <w:pPr>
        <w:pStyle w:val="Corpodetexto"/>
        <w:spacing w:line="360" w:lineRule="auto"/>
        <w:ind w:firstLine="528"/>
        <w:rPr>
          <w:rFonts w:ascii="Times New Roman" w:hAnsi="Times New Roman" w:cs="Times New Roman"/>
        </w:rPr>
      </w:pPr>
    </w:p>
    <w:p w14:paraId="00221F63" w14:textId="2DA56176" w:rsidR="004071DD" w:rsidRPr="004071DD" w:rsidRDefault="004071DD" w:rsidP="004071DD">
      <w:pPr>
        <w:spacing w:line="360" w:lineRule="auto"/>
        <w:rPr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3 </w:t>
      </w:r>
      <w:r w:rsidRPr="004071DD">
        <w:rPr>
          <w:rFonts w:eastAsia="Times New Roman"/>
          <w:b/>
          <w:bCs/>
          <w:sz w:val="24"/>
          <w:szCs w:val="24"/>
        </w:rPr>
        <w:t>METODOLOGIA (OU DESCRIÇÃO DA EXPERIÊNCIA)</w:t>
      </w:r>
    </w:p>
    <w:p w14:paraId="523C7EC5" w14:textId="0EE3C979" w:rsidR="003B61E5" w:rsidRDefault="003B61E5" w:rsidP="003B61E5">
      <w:pPr>
        <w:spacing w:line="360" w:lineRule="auto"/>
        <w:ind w:firstLine="708"/>
        <w:jc w:val="both"/>
        <w:rPr>
          <w:rFonts w:eastAsia="Times New Roman"/>
          <w:color w:val="000000" w:themeColor="text1"/>
          <w:sz w:val="24"/>
          <w:szCs w:val="24"/>
        </w:rPr>
      </w:pPr>
      <w:r w:rsidRPr="000E6DC7">
        <w:rPr>
          <w:rFonts w:eastAsia="Times New Roman"/>
          <w:color w:val="000000" w:themeColor="text1"/>
          <w:sz w:val="24"/>
          <w:szCs w:val="24"/>
        </w:rPr>
        <w:lastRenderedPageBreak/>
        <w:t>Foi</w:t>
      </w:r>
      <w:r>
        <w:rPr>
          <w:rFonts w:eastAsia="Times New Roman"/>
          <w:color w:val="000000" w:themeColor="text1"/>
          <w:sz w:val="24"/>
          <w:szCs w:val="24"/>
        </w:rPr>
        <w:t xml:space="preserve"> atendido no Centro Veterinário Vida Animal, em Piripiri – PI, um cão, macho, 7 anos de idade, não castrado, pesando 12,5kg, sem padrão racial definido, advindo de zona rural, onde tinha vida livre. O tutor relatou aumento de volume na região peniana, com secreção sanguinolenta saindo do prepúcio e com sensibilidade ao toque. Relatou ainda, que já fez usos de diversos antibióticos e </w:t>
      </w:r>
      <w:proofErr w:type="spellStart"/>
      <w:r>
        <w:rPr>
          <w:rFonts w:eastAsia="Times New Roman"/>
          <w:color w:val="000000" w:themeColor="text1"/>
          <w:sz w:val="24"/>
          <w:szCs w:val="24"/>
        </w:rPr>
        <w:t>antiflamatórios</w:t>
      </w:r>
      <w:proofErr w:type="spellEnd"/>
      <w:r>
        <w:rPr>
          <w:rFonts w:eastAsia="Times New Roman"/>
          <w:color w:val="000000" w:themeColor="text1"/>
          <w:sz w:val="24"/>
          <w:szCs w:val="24"/>
        </w:rPr>
        <w:t>, sem sucesso</w:t>
      </w:r>
      <w:r w:rsidR="00CB1C74">
        <w:rPr>
          <w:rFonts w:eastAsia="Times New Roman"/>
          <w:color w:val="000000" w:themeColor="text1"/>
          <w:sz w:val="24"/>
          <w:szCs w:val="24"/>
        </w:rPr>
        <w:t xml:space="preserve">, não sabendo os nomes dos referidos medicamentos. </w:t>
      </w:r>
      <w:r>
        <w:rPr>
          <w:rFonts w:eastAsia="Times New Roman"/>
          <w:color w:val="000000" w:themeColor="text1"/>
          <w:sz w:val="24"/>
          <w:szCs w:val="24"/>
        </w:rPr>
        <w:t xml:space="preserve">  </w:t>
      </w:r>
    </w:p>
    <w:p w14:paraId="75D83E6E" w14:textId="77777777" w:rsidR="003B61E5" w:rsidRDefault="003B61E5" w:rsidP="003B61E5">
      <w:pPr>
        <w:spacing w:line="360" w:lineRule="auto"/>
        <w:jc w:val="both"/>
        <w:rPr>
          <w:rFonts w:eastAsia="Times New Roman"/>
          <w:color w:val="000000" w:themeColor="text1"/>
          <w:sz w:val="24"/>
          <w:szCs w:val="24"/>
        </w:rPr>
      </w:pPr>
      <w:r>
        <w:rPr>
          <w:rFonts w:eastAsia="Times New Roman"/>
          <w:color w:val="000000" w:themeColor="text1"/>
          <w:sz w:val="24"/>
          <w:szCs w:val="24"/>
        </w:rPr>
        <w:tab/>
        <w:t>Ao ser examinado, o animal tinha aumento de volume na glande do pênis, com presença de nodulação, de consistência friável e de aspecto escamoso. Devido à anamnese, exame clínico e aos resultados desfavoráveis com tratamentos medicamentos, fechou-se o diagnóstico como tumor venéreo transmissível.</w:t>
      </w:r>
    </w:p>
    <w:p w14:paraId="409DDB03" w14:textId="7462966B" w:rsidR="003B61E5" w:rsidRDefault="003B61E5" w:rsidP="00CB1C74">
      <w:pPr>
        <w:spacing w:line="360" w:lineRule="auto"/>
        <w:ind w:firstLine="708"/>
        <w:jc w:val="both"/>
        <w:rPr>
          <w:rFonts w:eastAsia="Times New Roman"/>
          <w:color w:val="000000" w:themeColor="text1"/>
          <w:sz w:val="24"/>
          <w:szCs w:val="24"/>
        </w:rPr>
      </w:pPr>
      <w:r>
        <w:rPr>
          <w:rFonts w:eastAsia="Times New Roman"/>
          <w:color w:val="000000" w:themeColor="text1"/>
          <w:sz w:val="24"/>
          <w:szCs w:val="24"/>
        </w:rPr>
        <w:t xml:space="preserve">Para o tratamento do TVT, optou-se pelo uso de Sulfato de Vincristina 0,025mg/kg, pela via endovenosa, através da veia cefálica, 1 vez por semana, durante 5 semanas </w:t>
      </w:r>
      <w:r w:rsidR="00CB1C74">
        <w:rPr>
          <w:rFonts w:eastAsia="Times New Roman"/>
          <w:color w:val="000000" w:themeColor="text1"/>
          <w:sz w:val="24"/>
          <w:szCs w:val="24"/>
        </w:rPr>
        <w:t>consecutivas</w:t>
      </w:r>
      <w:r>
        <w:rPr>
          <w:rFonts w:eastAsia="Times New Roman"/>
          <w:color w:val="000000" w:themeColor="text1"/>
          <w:sz w:val="24"/>
          <w:szCs w:val="24"/>
        </w:rPr>
        <w:t xml:space="preserve">. Durante cada semana, o animal foi avaliado clinicamente e através da termografia, para mensurar a involução tumoral. Sendo a figura 01 a primeira semana de aplicação. </w:t>
      </w:r>
    </w:p>
    <w:p w14:paraId="05317FE2" w14:textId="3A615ACA" w:rsidR="00CB1C74" w:rsidRDefault="00CB1C74" w:rsidP="00CB1C74">
      <w:pPr>
        <w:spacing w:line="360" w:lineRule="auto"/>
        <w:ind w:firstLine="708"/>
        <w:jc w:val="both"/>
        <w:rPr>
          <w:rFonts w:eastAsia="Times New Roman"/>
          <w:color w:val="000000" w:themeColor="text1"/>
          <w:sz w:val="24"/>
          <w:szCs w:val="24"/>
        </w:rPr>
      </w:pPr>
      <w:r>
        <w:rPr>
          <w:rFonts w:eastAsia="Times New Roman"/>
          <w:color w:val="000000" w:themeColor="text1"/>
          <w:sz w:val="24"/>
          <w:szCs w:val="24"/>
        </w:rPr>
        <w:t xml:space="preserve">O paciente teve boa resposta terapêutica, havendo poucos sintomas adversos ao uso da medicação. A partir da segunda aplicação, apresentou inapetência branda e episódios esporádicos de </w:t>
      </w:r>
      <w:proofErr w:type="spellStart"/>
      <w:r>
        <w:rPr>
          <w:rFonts w:eastAsia="Times New Roman"/>
          <w:color w:val="000000" w:themeColor="text1"/>
          <w:sz w:val="24"/>
          <w:szCs w:val="24"/>
        </w:rPr>
        <w:t>êmese</w:t>
      </w:r>
      <w:proofErr w:type="spellEnd"/>
      <w:r>
        <w:rPr>
          <w:rFonts w:eastAsia="Times New Roman"/>
          <w:color w:val="000000" w:themeColor="text1"/>
          <w:sz w:val="24"/>
          <w:szCs w:val="24"/>
        </w:rPr>
        <w:t xml:space="preserve"> e diarreia, sendo rapidamente controlados</w:t>
      </w:r>
      <w:r w:rsidR="00C13844">
        <w:rPr>
          <w:rFonts w:eastAsia="Times New Roman"/>
          <w:color w:val="000000" w:themeColor="text1"/>
          <w:sz w:val="24"/>
          <w:szCs w:val="24"/>
        </w:rPr>
        <w:t xml:space="preserve"> com medicamentos sintomáticos, </w:t>
      </w:r>
      <w:proofErr w:type="spellStart"/>
      <w:r w:rsidR="00C13844">
        <w:rPr>
          <w:rFonts w:eastAsia="Times New Roman"/>
          <w:color w:val="000000" w:themeColor="text1"/>
          <w:sz w:val="24"/>
          <w:szCs w:val="24"/>
        </w:rPr>
        <w:t>ondasetrona</w:t>
      </w:r>
      <w:proofErr w:type="spellEnd"/>
      <w:r w:rsidR="00C13844">
        <w:rPr>
          <w:rFonts w:eastAsia="Times New Roman"/>
          <w:color w:val="000000" w:themeColor="text1"/>
          <w:sz w:val="24"/>
          <w:szCs w:val="24"/>
        </w:rPr>
        <w:t xml:space="preserve"> para o vômito e probiótico para a diarreia.</w:t>
      </w:r>
    </w:p>
    <w:p w14:paraId="43E4C3A9" w14:textId="77777777" w:rsidR="00C13844" w:rsidRPr="00CB1C74" w:rsidRDefault="00C13844" w:rsidP="00CB1C74">
      <w:pPr>
        <w:spacing w:line="360" w:lineRule="auto"/>
        <w:ind w:firstLine="708"/>
        <w:jc w:val="both"/>
        <w:rPr>
          <w:rFonts w:eastAsia="Times New Roman"/>
          <w:color w:val="000000" w:themeColor="text1"/>
          <w:sz w:val="24"/>
          <w:szCs w:val="24"/>
        </w:rPr>
      </w:pPr>
    </w:p>
    <w:p w14:paraId="02E7DA5C" w14:textId="29F86C59" w:rsidR="003B61E5" w:rsidRDefault="003B61E5" w:rsidP="003B61E5">
      <w:pPr>
        <w:spacing w:line="360" w:lineRule="auto"/>
        <w:jc w:val="center"/>
        <w:rPr>
          <w:b/>
          <w:color w:val="000000" w:themeColor="text1"/>
          <w:sz w:val="20"/>
          <w:szCs w:val="20"/>
        </w:rPr>
      </w:pPr>
      <w:r w:rsidRPr="005A390F">
        <w:rPr>
          <w:b/>
          <w:color w:val="000000" w:themeColor="text1"/>
          <w:sz w:val="20"/>
          <w:szCs w:val="20"/>
        </w:rPr>
        <w:t>Figura 01</w:t>
      </w:r>
      <w:r>
        <w:rPr>
          <w:b/>
          <w:color w:val="000000" w:themeColor="text1"/>
          <w:sz w:val="20"/>
          <w:szCs w:val="20"/>
        </w:rPr>
        <w:t xml:space="preserve">: Imagem real e termográfica do paciente no </w:t>
      </w:r>
      <w:r w:rsidR="00C13844">
        <w:rPr>
          <w:b/>
          <w:color w:val="000000" w:themeColor="text1"/>
          <w:sz w:val="20"/>
          <w:szCs w:val="20"/>
        </w:rPr>
        <w:t xml:space="preserve">primeiro </w:t>
      </w:r>
      <w:r>
        <w:rPr>
          <w:b/>
          <w:color w:val="000000" w:themeColor="text1"/>
          <w:sz w:val="20"/>
          <w:szCs w:val="20"/>
        </w:rPr>
        <w:t>dia de</w:t>
      </w:r>
      <w:r w:rsidR="00C13844">
        <w:rPr>
          <w:b/>
          <w:color w:val="000000" w:themeColor="text1"/>
          <w:sz w:val="20"/>
          <w:szCs w:val="20"/>
        </w:rPr>
        <w:t xml:space="preserve"> </w:t>
      </w:r>
      <w:r>
        <w:rPr>
          <w:b/>
          <w:color w:val="000000" w:themeColor="text1"/>
          <w:sz w:val="20"/>
          <w:szCs w:val="20"/>
        </w:rPr>
        <w:t xml:space="preserve">quimioterapia. </w:t>
      </w:r>
    </w:p>
    <w:p w14:paraId="13B0ADDA" w14:textId="77777777" w:rsidR="003B61E5" w:rsidRDefault="003B61E5" w:rsidP="003B61E5">
      <w:pPr>
        <w:spacing w:line="360" w:lineRule="auto"/>
        <w:jc w:val="center"/>
        <w:rPr>
          <w:b/>
          <w:color w:val="000000" w:themeColor="text1"/>
          <w:sz w:val="20"/>
          <w:szCs w:val="20"/>
        </w:rPr>
      </w:pPr>
      <w:r w:rsidRPr="003D50DA">
        <w:rPr>
          <w:b/>
          <w:color w:val="000000" w:themeColor="text1"/>
          <w:sz w:val="20"/>
          <w:szCs w:val="20"/>
        </w:rPr>
        <w:t>Fonte:</w:t>
      </w:r>
      <w:r>
        <w:rPr>
          <w:color w:val="000000" w:themeColor="text1"/>
          <w:sz w:val="20"/>
          <w:szCs w:val="20"/>
        </w:rPr>
        <w:t xml:space="preserve"> </w:t>
      </w:r>
      <w:r w:rsidRPr="00227B27">
        <w:rPr>
          <w:rFonts w:eastAsia="Times New Roman"/>
          <w:sz w:val="20"/>
          <w:szCs w:val="20"/>
        </w:rPr>
        <w:t>Fonte: Centro Veterinário Vida Animal</w:t>
      </w:r>
      <w:r>
        <w:rPr>
          <w:color w:val="000000" w:themeColor="text1"/>
          <w:sz w:val="20"/>
          <w:szCs w:val="20"/>
        </w:rPr>
        <w:t>.</w:t>
      </w:r>
    </w:p>
    <w:p w14:paraId="7C0A4109" w14:textId="77777777" w:rsidR="003B61E5" w:rsidRDefault="003B61E5" w:rsidP="003B61E5">
      <w:pPr>
        <w:spacing w:line="360" w:lineRule="auto"/>
        <w:jc w:val="both"/>
        <w:rPr>
          <w:rFonts w:eastAsia="Times New Roman"/>
          <w:b/>
          <w:bCs/>
          <w:color w:val="000000" w:themeColor="text1"/>
          <w:sz w:val="24"/>
          <w:szCs w:val="24"/>
        </w:rPr>
      </w:pPr>
      <w:r w:rsidRPr="00156D9C"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0B6FF65E" wp14:editId="614B3722">
            <wp:simplePos x="0" y="0"/>
            <wp:positionH relativeFrom="column">
              <wp:posOffset>2330450</wp:posOffset>
            </wp:positionH>
            <wp:positionV relativeFrom="paragraph">
              <wp:posOffset>103505</wp:posOffset>
            </wp:positionV>
            <wp:extent cx="1980565" cy="1686174"/>
            <wp:effectExtent l="0" t="0" r="635" b="9525"/>
            <wp:wrapNone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168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6D9C"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1D8EFC07" wp14:editId="116768DF">
            <wp:simplePos x="0" y="0"/>
            <wp:positionH relativeFrom="column">
              <wp:posOffset>3175</wp:posOffset>
            </wp:positionH>
            <wp:positionV relativeFrom="paragraph">
              <wp:posOffset>132715</wp:posOffset>
            </wp:positionV>
            <wp:extent cx="1914525" cy="1638300"/>
            <wp:effectExtent l="0" t="0" r="9525" b="0"/>
            <wp:wrapNone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6DF9FF" w14:textId="77777777" w:rsidR="003B61E5" w:rsidRPr="00156D9C" w:rsidRDefault="003B61E5" w:rsidP="003B61E5">
      <w:pPr>
        <w:spacing w:line="360" w:lineRule="auto"/>
        <w:jc w:val="both"/>
        <w:rPr>
          <w:sz w:val="24"/>
          <w:szCs w:val="24"/>
        </w:rPr>
      </w:pPr>
    </w:p>
    <w:p w14:paraId="061C6BB4" w14:textId="77777777" w:rsidR="003B61E5" w:rsidRPr="00156D9C" w:rsidRDefault="003B61E5" w:rsidP="003B61E5">
      <w:pPr>
        <w:spacing w:line="360" w:lineRule="auto"/>
        <w:jc w:val="both"/>
        <w:rPr>
          <w:sz w:val="24"/>
          <w:szCs w:val="24"/>
        </w:rPr>
      </w:pPr>
    </w:p>
    <w:p w14:paraId="0B5C977C" w14:textId="77777777" w:rsidR="003B61E5" w:rsidRPr="00156D9C" w:rsidRDefault="003B61E5" w:rsidP="003B61E5">
      <w:pPr>
        <w:spacing w:line="360" w:lineRule="auto"/>
        <w:jc w:val="both"/>
        <w:rPr>
          <w:sz w:val="24"/>
          <w:szCs w:val="24"/>
        </w:rPr>
      </w:pPr>
    </w:p>
    <w:p w14:paraId="7A2C2146" w14:textId="77777777" w:rsidR="003B61E5" w:rsidRPr="00156D9C" w:rsidRDefault="003B61E5" w:rsidP="003B61E5">
      <w:pPr>
        <w:spacing w:line="360" w:lineRule="auto"/>
        <w:jc w:val="both"/>
        <w:rPr>
          <w:sz w:val="24"/>
          <w:szCs w:val="24"/>
        </w:rPr>
      </w:pPr>
    </w:p>
    <w:p w14:paraId="0A05613C" w14:textId="77777777" w:rsidR="003B61E5" w:rsidRPr="00156D9C" w:rsidRDefault="003B61E5" w:rsidP="003B61E5">
      <w:pPr>
        <w:spacing w:line="360" w:lineRule="auto"/>
        <w:jc w:val="both"/>
        <w:rPr>
          <w:sz w:val="24"/>
          <w:szCs w:val="24"/>
        </w:rPr>
      </w:pPr>
    </w:p>
    <w:p w14:paraId="2F92487A" w14:textId="77777777" w:rsidR="004071DD" w:rsidRDefault="004071DD" w:rsidP="003B61E5">
      <w:pPr>
        <w:spacing w:line="360" w:lineRule="auto"/>
        <w:rPr>
          <w:rFonts w:eastAsia="Times New Roman"/>
          <w:b/>
          <w:bCs/>
          <w:sz w:val="24"/>
          <w:szCs w:val="24"/>
        </w:rPr>
      </w:pPr>
    </w:p>
    <w:p w14:paraId="306E1BFC" w14:textId="77777777" w:rsidR="00CB1C74" w:rsidRDefault="00CB1C74" w:rsidP="004071DD">
      <w:pPr>
        <w:spacing w:line="360" w:lineRule="auto"/>
        <w:rPr>
          <w:rFonts w:eastAsia="Times New Roman"/>
          <w:b/>
          <w:bCs/>
          <w:sz w:val="24"/>
          <w:szCs w:val="24"/>
        </w:rPr>
      </w:pPr>
    </w:p>
    <w:p w14:paraId="74D2E7C6" w14:textId="77777777" w:rsidR="00CB1C74" w:rsidRDefault="00CB1C74" w:rsidP="004071DD">
      <w:pPr>
        <w:spacing w:line="360" w:lineRule="auto"/>
        <w:rPr>
          <w:rFonts w:eastAsia="Times New Roman"/>
          <w:b/>
          <w:bCs/>
          <w:sz w:val="24"/>
          <w:szCs w:val="24"/>
        </w:rPr>
      </w:pPr>
    </w:p>
    <w:p w14:paraId="0E4875B5" w14:textId="0B3469FE" w:rsidR="004071DD" w:rsidRDefault="004071DD" w:rsidP="004071DD">
      <w:pPr>
        <w:spacing w:line="360" w:lineRule="auto"/>
        <w:rPr>
          <w:rFonts w:eastAsia="Times New Roman"/>
          <w:b/>
          <w:bCs/>
          <w:sz w:val="24"/>
          <w:szCs w:val="24"/>
        </w:rPr>
      </w:pPr>
      <w:r w:rsidRPr="004071DD">
        <w:rPr>
          <w:rFonts w:eastAsia="Times New Roman"/>
          <w:b/>
          <w:bCs/>
          <w:sz w:val="24"/>
          <w:szCs w:val="24"/>
        </w:rPr>
        <w:t>4 RESULTADOS E DISCUSSÃO</w:t>
      </w:r>
    </w:p>
    <w:p w14:paraId="24C74033" w14:textId="3C51819C" w:rsidR="004071DD" w:rsidRDefault="004071DD" w:rsidP="004071DD">
      <w:pPr>
        <w:spacing w:line="360" w:lineRule="auto"/>
        <w:rPr>
          <w:rFonts w:eastAsia="Times New Roman"/>
          <w:b/>
          <w:bCs/>
          <w:sz w:val="24"/>
          <w:szCs w:val="24"/>
        </w:rPr>
      </w:pPr>
    </w:p>
    <w:p w14:paraId="1DF704FD" w14:textId="63B7996C" w:rsidR="002066B3" w:rsidRDefault="002A7B06" w:rsidP="002066B3">
      <w:pPr>
        <w:pStyle w:val="Corpodetexto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156D9C">
        <w:rPr>
          <w:rFonts w:ascii="Times New Roman" w:hAnsi="Times New Roman" w:cs="Times New Roman"/>
        </w:rPr>
        <w:t>O Tumor</w:t>
      </w:r>
      <w:r w:rsidRPr="00156D9C">
        <w:rPr>
          <w:rFonts w:ascii="Times New Roman" w:hAnsi="Times New Roman" w:cs="Times New Roman"/>
          <w:spacing w:val="1"/>
        </w:rPr>
        <w:t xml:space="preserve"> </w:t>
      </w:r>
      <w:r w:rsidRPr="00156D9C">
        <w:rPr>
          <w:rFonts w:ascii="Times New Roman" w:hAnsi="Times New Roman" w:cs="Times New Roman"/>
        </w:rPr>
        <w:t xml:space="preserve">Venéreo Transmissível </w:t>
      </w:r>
      <w:r w:rsidR="00133849">
        <w:rPr>
          <w:rFonts w:ascii="Times New Roman" w:hAnsi="Times New Roman" w:cs="Times New Roman"/>
        </w:rPr>
        <w:t xml:space="preserve">vem </w:t>
      </w:r>
      <w:r w:rsidR="002066B3">
        <w:rPr>
          <w:rFonts w:ascii="Times New Roman" w:hAnsi="Times New Roman" w:cs="Times New Roman"/>
        </w:rPr>
        <w:t>se tornando uma patologia de importante recorrencia na clínica de pequenos animais, é imprecindível meios de diagnosticos eficientes e cada vez mais menos invasivos, visando sempre o bem-estar dos pacientes.</w:t>
      </w:r>
    </w:p>
    <w:p w14:paraId="45A6BB04" w14:textId="475513CA" w:rsidR="002A7B06" w:rsidRDefault="002066B3" w:rsidP="002066B3">
      <w:pPr>
        <w:pStyle w:val="Corpodetexto"/>
        <w:spacing w:line="36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Quanto à caracteristica de couve</w:t>
      </w:r>
      <w:r w:rsidR="002A7B06" w:rsidRPr="00156D9C">
        <w:rPr>
          <w:rFonts w:ascii="Times New Roman" w:hAnsi="Times New Roman" w:cs="Times New Roman"/>
        </w:rPr>
        <w:t>flor</w:t>
      </w:r>
      <w:r w:rsidR="002A7B06" w:rsidRPr="00156D9C">
        <w:rPr>
          <w:rFonts w:ascii="Times New Roman" w:hAnsi="Times New Roman" w:cs="Times New Roman"/>
          <w:spacing w:val="1"/>
        </w:rPr>
        <w:t xml:space="preserve"> </w:t>
      </w:r>
      <w:r w:rsidR="002A7B06" w:rsidRPr="00156D9C">
        <w:rPr>
          <w:rFonts w:ascii="Times New Roman" w:hAnsi="Times New Roman" w:cs="Times New Roman"/>
        </w:rPr>
        <w:t>ou</w:t>
      </w:r>
      <w:r w:rsidR="002A7B06" w:rsidRPr="00156D9C">
        <w:rPr>
          <w:rFonts w:ascii="Times New Roman" w:hAnsi="Times New Roman" w:cs="Times New Roman"/>
          <w:spacing w:val="1"/>
        </w:rPr>
        <w:t xml:space="preserve"> </w:t>
      </w:r>
      <w:r w:rsidR="002A7B06" w:rsidRPr="00156D9C">
        <w:rPr>
          <w:rFonts w:ascii="Times New Roman" w:hAnsi="Times New Roman" w:cs="Times New Roman"/>
        </w:rPr>
        <w:t>de</w:t>
      </w:r>
      <w:r w:rsidR="002A7B06" w:rsidRPr="00156D9C">
        <w:rPr>
          <w:rFonts w:ascii="Times New Roman" w:hAnsi="Times New Roman" w:cs="Times New Roman"/>
          <w:spacing w:val="1"/>
        </w:rPr>
        <w:t xml:space="preserve"> </w:t>
      </w:r>
      <w:r w:rsidR="002A7B06" w:rsidRPr="00156D9C">
        <w:rPr>
          <w:rFonts w:ascii="Times New Roman" w:hAnsi="Times New Roman" w:cs="Times New Roman"/>
        </w:rPr>
        <w:t>placas</w:t>
      </w:r>
      <w:r>
        <w:rPr>
          <w:rFonts w:ascii="Times New Roman" w:hAnsi="Times New Roman" w:cs="Times New Roman"/>
        </w:rPr>
        <w:t>, até chegar a este estágio, a doença já pode ter evoluído e o animal acometido ter transmitido para inúmeros animais, o que torna o diagnóstico preco</w:t>
      </w:r>
      <w:r w:rsidR="00133849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e a melhor forma para o tratamento eficiente e para tornar menor o risco de transmitibilidade</w:t>
      </w:r>
      <w:r w:rsidR="002A7B06" w:rsidRPr="00156D9C">
        <w:rPr>
          <w:rFonts w:ascii="Times New Roman" w:hAnsi="Times New Roman" w:cs="Times New Roman"/>
        </w:rPr>
        <w:t>.</w:t>
      </w:r>
      <w:r w:rsidR="002A7B06" w:rsidRPr="00156D9C">
        <w:rPr>
          <w:rFonts w:ascii="Times New Roman" w:hAnsi="Times New Roman" w:cs="Times New Roman"/>
          <w:spacing w:val="1"/>
        </w:rPr>
        <w:t xml:space="preserve"> </w:t>
      </w:r>
    </w:p>
    <w:p w14:paraId="286150B0" w14:textId="250533E3" w:rsidR="002A7B06" w:rsidRPr="002D5AE1" w:rsidRDefault="002066B3" w:rsidP="002A7B06">
      <w:pPr>
        <w:pStyle w:val="Corpodetexto"/>
        <w:spacing w:line="36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Assim, além das </w:t>
      </w:r>
      <w:r w:rsidR="002A7B06" w:rsidRPr="002465DF">
        <w:rPr>
          <w:rFonts w:ascii="Times New Roman" w:hAnsi="Times New Roman" w:cs="Times New Roman"/>
        </w:rPr>
        <w:t>características macroscópicas, sinais clínicos,</w:t>
      </w:r>
      <w:r w:rsidR="002A7B06" w:rsidRPr="002465DF">
        <w:rPr>
          <w:rFonts w:ascii="Times New Roman" w:hAnsi="Times New Roman" w:cs="Times New Roman"/>
          <w:spacing w:val="1"/>
        </w:rPr>
        <w:t xml:space="preserve"> </w:t>
      </w:r>
      <w:r w:rsidR="002A7B06" w:rsidRPr="002465DF">
        <w:rPr>
          <w:rFonts w:ascii="Times New Roman" w:hAnsi="Times New Roman" w:cs="Times New Roman"/>
        </w:rPr>
        <w:t>citologia</w:t>
      </w:r>
      <w:r w:rsidR="002A7B06" w:rsidRPr="002465DF">
        <w:rPr>
          <w:rFonts w:ascii="Times New Roman" w:hAnsi="Times New Roman" w:cs="Times New Roman"/>
          <w:spacing w:val="-2"/>
        </w:rPr>
        <w:t xml:space="preserve"> </w:t>
      </w:r>
      <w:r w:rsidR="002A7B06" w:rsidRPr="002465DF">
        <w:rPr>
          <w:rFonts w:ascii="Times New Roman" w:hAnsi="Times New Roman" w:cs="Times New Roman"/>
        </w:rPr>
        <w:t>e/ou</w:t>
      </w:r>
      <w:r w:rsidR="002A7B06" w:rsidRPr="002465DF">
        <w:rPr>
          <w:rFonts w:ascii="Times New Roman" w:hAnsi="Times New Roman" w:cs="Times New Roman"/>
          <w:spacing w:val="-2"/>
        </w:rPr>
        <w:t xml:space="preserve"> </w:t>
      </w:r>
      <w:r w:rsidR="002A7B06" w:rsidRPr="002465DF">
        <w:rPr>
          <w:rFonts w:ascii="Times New Roman" w:hAnsi="Times New Roman" w:cs="Times New Roman"/>
        </w:rPr>
        <w:t xml:space="preserve">histopatologia, </w:t>
      </w:r>
      <w:r>
        <w:rPr>
          <w:rFonts w:ascii="Times New Roman" w:hAnsi="Times New Roman" w:cs="Times New Roman"/>
        </w:rPr>
        <w:t>o diagnóstico atraves da termografia asume im</w:t>
      </w:r>
      <w:r w:rsidR="00133849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>ort</w:t>
      </w:r>
      <w:r w:rsidR="00133849">
        <w:rPr>
          <w:rFonts w:ascii="Times New Roman" w:hAnsi="Times New Roman" w:cs="Times New Roman"/>
        </w:rPr>
        <w:t>â</w:t>
      </w:r>
      <w:r>
        <w:rPr>
          <w:rFonts w:ascii="Times New Roman" w:hAnsi="Times New Roman" w:cs="Times New Roman"/>
        </w:rPr>
        <w:t>ncia, visto que pequenas alterações de temperatura nas regi</w:t>
      </w:r>
      <w:r w:rsidR="00133849">
        <w:rPr>
          <w:rFonts w:ascii="Times New Roman" w:hAnsi="Times New Roman" w:cs="Times New Roman"/>
        </w:rPr>
        <w:t>õ</w:t>
      </w:r>
      <w:r>
        <w:rPr>
          <w:rFonts w:ascii="Times New Roman" w:hAnsi="Times New Roman" w:cs="Times New Roman"/>
        </w:rPr>
        <w:t>es afetadas, já torna o diagnóstico bem mais direcionado, para a elucidação da patologia</w:t>
      </w:r>
      <w:r w:rsidR="002A7B06" w:rsidRPr="00156D9C">
        <w:rPr>
          <w:rFonts w:ascii="Times New Roman" w:hAnsi="Times New Roman" w:cs="Times New Roman"/>
        </w:rPr>
        <w:t>.</w:t>
      </w:r>
      <w:r w:rsidR="002A7B06" w:rsidRPr="00156D9C">
        <w:rPr>
          <w:rFonts w:ascii="Times New Roman" w:hAnsi="Times New Roman" w:cs="Times New Roman"/>
          <w:spacing w:val="18"/>
        </w:rPr>
        <w:t xml:space="preserve"> </w:t>
      </w:r>
      <w:r w:rsidR="002A7B06" w:rsidRPr="00156D9C">
        <w:rPr>
          <w:rFonts w:ascii="Times New Roman" w:hAnsi="Times New Roman" w:cs="Times New Roman"/>
        </w:rPr>
        <w:t>Mas,</w:t>
      </w:r>
      <w:r w:rsidR="002A7B06" w:rsidRPr="00156D9C">
        <w:rPr>
          <w:rFonts w:ascii="Times New Roman" w:hAnsi="Times New Roman" w:cs="Times New Roman"/>
          <w:spacing w:val="14"/>
        </w:rPr>
        <w:t xml:space="preserve"> </w:t>
      </w:r>
      <w:r w:rsidR="002A7B06" w:rsidRPr="00156D9C">
        <w:rPr>
          <w:rFonts w:ascii="Times New Roman" w:hAnsi="Times New Roman" w:cs="Times New Roman"/>
        </w:rPr>
        <w:t>para</w:t>
      </w:r>
      <w:r w:rsidR="002A7B06" w:rsidRPr="00156D9C">
        <w:rPr>
          <w:rFonts w:ascii="Times New Roman" w:hAnsi="Times New Roman" w:cs="Times New Roman"/>
          <w:spacing w:val="10"/>
        </w:rPr>
        <w:t xml:space="preserve"> </w:t>
      </w:r>
      <w:r w:rsidR="002A7B06" w:rsidRPr="00156D9C">
        <w:rPr>
          <w:rFonts w:ascii="Times New Roman" w:hAnsi="Times New Roman" w:cs="Times New Roman"/>
        </w:rPr>
        <w:t>o</w:t>
      </w:r>
      <w:r w:rsidR="002A7B06" w:rsidRPr="00156D9C">
        <w:rPr>
          <w:rFonts w:ascii="Times New Roman" w:hAnsi="Times New Roman" w:cs="Times New Roman"/>
          <w:spacing w:val="10"/>
        </w:rPr>
        <w:t xml:space="preserve"> </w:t>
      </w:r>
      <w:r w:rsidR="002A7B06" w:rsidRPr="00156D9C">
        <w:rPr>
          <w:rFonts w:ascii="Times New Roman" w:hAnsi="Times New Roman" w:cs="Times New Roman"/>
        </w:rPr>
        <w:t>diagnóstico</w:t>
      </w:r>
      <w:r w:rsidR="002A7B06" w:rsidRPr="00156D9C">
        <w:rPr>
          <w:rFonts w:ascii="Times New Roman" w:hAnsi="Times New Roman" w:cs="Times New Roman"/>
          <w:spacing w:val="11"/>
        </w:rPr>
        <w:t xml:space="preserve"> </w:t>
      </w:r>
      <w:r w:rsidR="002A7B06" w:rsidRPr="00156D9C">
        <w:rPr>
          <w:rFonts w:ascii="Times New Roman" w:hAnsi="Times New Roman" w:cs="Times New Roman"/>
        </w:rPr>
        <w:t>definitivo</w:t>
      </w:r>
      <w:r w:rsidR="002A7B06">
        <w:rPr>
          <w:rFonts w:ascii="Times New Roman" w:hAnsi="Times New Roman" w:cs="Times New Roman"/>
        </w:rPr>
        <w:t xml:space="preserve"> </w:t>
      </w:r>
      <w:r w:rsidR="002A7B06" w:rsidRPr="00156D9C">
        <w:rPr>
          <w:rFonts w:ascii="Times New Roman" w:hAnsi="Times New Roman" w:cs="Times New Roman"/>
          <w:spacing w:val="-65"/>
        </w:rPr>
        <w:t xml:space="preserve"> </w:t>
      </w:r>
      <w:r w:rsidR="002A7B06">
        <w:rPr>
          <w:rFonts w:ascii="Times New Roman" w:hAnsi="Times New Roman" w:cs="Times New Roman"/>
          <w:spacing w:val="-65"/>
        </w:rPr>
        <w:t xml:space="preserve">                            </w:t>
      </w:r>
      <w:r w:rsidR="002A7B06" w:rsidRPr="00156D9C">
        <w:rPr>
          <w:rFonts w:ascii="Times New Roman" w:hAnsi="Times New Roman" w:cs="Times New Roman"/>
        </w:rPr>
        <w:t>é</w:t>
      </w:r>
      <w:r w:rsidR="002A7B06" w:rsidRPr="00156D9C">
        <w:rPr>
          <w:rFonts w:ascii="Times New Roman" w:hAnsi="Times New Roman" w:cs="Times New Roman"/>
          <w:spacing w:val="-2"/>
        </w:rPr>
        <w:t xml:space="preserve"> </w:t>
      </w:r>
      <w:r w:rsidR="002A7B06" w:rsidRPr="00156D9C">
        <w:rPr>
          <w:rFonts w:ascii="Times New Roman" w:hAnsi="Times New Roman" w:cs="Times New Roman"/>
        </w:rPr>
        <w:t>necessário</w:t>
      </w:r>
      <w:r w:rsidR="002A7B06" w:rsidRPr="00156D9C">
        <w:rPr>
          <w:rFonts w:ascii="Times New Roman" w:hAnsi="Times New Roman" w:cs="Times New Roman"/>
          <w:spacing w:val="-2"/>
        </w:rPr>
        <w:t xml:space="preserve"> </w:t>
      </w:r>
      <w:r w:rsidR="002A7B06" w:rsidRPr="00156D9C">
        <w:rPr>
          <w:rFonts w:ascii="Times New Roman" w:hAnsi="Times New Roman" w:cs="Times New Roman"/>
        </w:rPr>
        <w:t>a</w:t>
      </w:r>
      <w:r w:rsidR="002A7B06" w:rsidRPr="00156D9C">
        <w:rPr>
          <w:rFonts w:ascii="Times New Roman" w:hAnsi="Times New Roman" w:cs="Times New Roman"/>
          <w:spacing w:val="-2"/>
        </w:rPr>
        <w:t xml:space="preserve"> </w:t>
      </w:r>
      <w:r w:rsidR="002A7B06" w:rsidRPr="00156D9C">
        <w:rPr>
          <w:rFonts w:ascii="Times New Roman" w:hAnsi="Times New Roman" w:cs="Times New Roman"/>
        </w:rPr>
        <w:t>citologia</w:t>
      </w:r>
      <w:r w:rsidR="002A7B06" w:rsidRPr="00156D9C">
        <w:rPr>
          <w:rFonts w:ascii="Times New Roman" w:hAnsi="Times New Roman" w:cs="Times New Roman"/>
          <w:spacing w:val="-2"/>
        </w:rPr>
        <w:t xml:space="preserve"> </w:t>
      </w:r>
      <w:r w:rsidR="002A7B06" w:rsidRPr="00156D9C">
        <w:rPr>
          <w:rFonts w:ascii="Times New Roman" w:hAnsi="Times New Roman" w:cs="Times New Roman"/>
        </w:rPr>
        <w:t>ou</w:t>
      </w:r>
      <w:r w:rsidR="002A7B06" w:rsidRPr="00156D9C">
        <w:rPr>
          <w:rFonts w:ascii="Times New Roman" w:hAnsi="Times New Roman" w:cs="Times New Roman"/>
          <w:spacing w:val="-2"/>
        </w:rPr>
        <w:t xml:space="preserve"> </w:t>
      </w:r>
      <w:r w:rsidR="002A7B06" w:rsidRPr="00156D9C">
        <w:rPr>
          <w:rFonts w:ascii="Times New Roman" w:hAnsi="Times New Roman" w:cs="Times New Roman"/>
        </w:rPr>
        <w:t>histopatologia</w:t>
      </w:r>
      <w:r w:rsidR="002A7B06" w:rsidRPr="00156D9C">
        <w:rPr>
          <w:rFonts w:ascii="Times New Roman" w:hAnsi="Times New Roman" w:cs="Times New Roman"/>
          <w:spacing w:val="-2"/>
        </w:rPr>
        <w:t xml:space="preserve"> </w:t>
      </w:r>
      <w:r w:rsidR="002A7B06" w:rsidRPr="00156D9C">
        <w:rPr>
          <w:rFonts w:ascii="Times New Roman" w:hAnsi="Times New Roman" w:cs="Times New Roman"/>
        </w:rPr>
        <w:t>(LORIMIER</w:t>
      </w:r>
      <w:r w:rsidR="002A7B06">
        <w:rPr>
          <w:rFonts w:ascii="Times New Roman" w:hAnsi="Times New Roman" w:cs="Times New Roman"/>
          <w:spacing w:val="-2"/>
        </w:rPr>
        <w:t xml:space="preserve">; </w:t>
      </w:r>
      <w:r w:rsidR="002A7B06" w:rsidRPr="00156D9C">
        <w:rPr>
          <w:rFonts w:ascii="Times New Roman" w:hAnsi="Times New Roman" w:cs="Times New Roman"/>
        </w:rPr>
        <w:t>FAN, 2007).</w:t>
      </w:r>
    </w:p>
    <w:p w14:paraId="07B94167" w14:textId="38FE53E6" w:rsidR="002D5AE1" w:rsidRDefault="002066B3" w:rsidP="002D5AE1">
      <w:pPr>
        <w:pStyle w:val="Corpodetexto"/>
        <w:spacing w:line="360" w:lineRule="auto"/>
        <w:ind w:firstLine="580"/>
        <w:jc w:val="both"/>
        <w:rPr>
          <w:rFonts w:ascii="Times New Roman" w:eastAsia="Times New Roman" w:hAnsi="Times New Roman" w:cs="Times New Roman"/>
        </w:rPr>
      </w:pPr>
      <w:r w:rsidRPr="002D5AE1">
        <w:rPr>
          <w:rFonts w:ascii="Times New Roman" w:hAnsi="Times New Roman" w:cs="Times New Roman"/>
        </w:rPr>
        <w:t>Com o diagnóstico elucidado, deve-se iniciar o tratamento o quanto antes.</w:t>
      </w:r>
      <w:r w:rsidR="002D5AE1" w:rsidRPr="002D5AE1">
        <w:rPr>
          <w:rFonts w:ascii="Times New Roman" w:hAnsi="Times New Roman" w:cs="Times New Roman"/>
        </w:rPr>
        <w:t xml:space="preserve"> </w:t>
      </w:r>
      <w:r w:rsidR="002D5AE1">
        <w:rPr>
          <w:rFonts w:ascii="Times New Roman" w:hAnsi="Times New Roman" w:cs="Times New Roman"/>
        </w:rPr>
        <w:t xml:space="preserve">O quimioterápico de escolha é o </w:t>
      </w:r>
      <w:r w:rsidR="002A7B06" w:rsidRPr="002D5AE1">
        <w:rPr>
          <w:rFonts w:ascii="Times New Roman" w:eastAsia="Times New Roman" w:hAnsi="Times New Roman" w:cs="Times New Roman"/>
        </w:rPr>
        <w:t xml:space="preserve">sulfato de vincristina </w:t>
      </w:r>
      <w:r w:rsidR="002D5AE1">
        <w:rPr>
          <w:rFonts w:ascii="Times New Roman" w:eastAsia="Times New Roman" w:hAnsi="Times New Roman" w:cs="Times New Roman"/>
        </w:rPr>
        <w:t>, como resposta positiva entre tr</w:t>
      </w:r>
      <w:r w:rsidR="00A40B2E">
        <w:rPr>
          <w:rFonts w:ascii="Times New Roman" w:eastAsia="Times New Roman" w:hAnsi="Times New Roman" w:cs="Times New Roman"/>
        </w:rPr>
        <w:t>ê</w:t>
      </w:r>
      <w:r w:rsidR="002D5AE1">
        <w:rPr>
          <w:rFonts w:ascii="Times New Roman" w:eastAsia="Times New Roman" w:hAnsi="Times New Roman" w:cs="Times New Roman"/>
        </w:rPr>
        <w:t>s a cinco semanas, podendo haver necessidade de substituição por</w:t>
      </w:r>
      <w:r w:rsidR="002A7B06" w:rsidRPr="002D5AE1">
        <w:rPr>
          <w:rFonts w:ascii="Times New Roman" w:eastAsia="Times New Roman" w:hAnsi="Times New Roman" w:cs="Times New Roman"/>
        </w:rPr>
        <w:t xml:space="preserve"> doxorrubicina </w:t>
      </w:r>
      <w:r w:rsidR="002D5AE1">
        <w:rPr>
          <w:rFonts w:ascii="Times New Roman" w:eastAsia="Times New Roman" w:hAnsi="Times New Roman" w:cs="Times New Roman"/>
        </w:rPr>
        <w:t>ou</w:t>
      </w:r>
      <w:r w:rsidR="002A7B06" w:rsidRPr="002D5AE1">
        <w:rPr>
          <w:rFonts w:ascii="Times New Roman" w:eastAsia="Times New Roman" w:hAnsi="Times New Roman" w:cs="Times New Roman"/>
        </w:rPr>
        <w:t xml:space="preserve"> metotrexato</w:t>
      </w:r>
      <w:r w:rsidR="002D5AE1">
        <w:rPr>
          <w:rFonts w:ascii="Times New Roman" w:eastAsia="Times New Roman" w:hAnsi="Times New Roman" w:cs="Times New Roman"/>
        </w:rPr>
        <w:t xml:space="preserve"> em casos de resistencia à regressão tumoral</w:t>
      </w:r>
      <w:r w:rsidR="002A7B06" w:rsidRPr="002D5AE1">
        <w:rPr>
          <w:rFonts w:ascii="Times New Roman" w:eastAsia="Times New Roman" w:hAnsi="Times New Roman" w:cs="Times New Roman"/>
        </w:rPr>
        <w:t xml:space="preserve"> (BRANDÃO, 2002; FLORENTINO </w:t>
      </w:r>
      <w:r w:rsidR="002A7B06" w:rsidRPr="002D5AE1">
        <w:rPr>
          <w:rFonts w:ascii="Times New Roman" w:eastAsia="Times New Roman" w:hAnsi="Times New Roman" w:cs="Times New Roman"/>
          <w:i/>
          <w:iCs/>
        </w:rPr>
        <w:t>et al.</w:t>
      </w:r>
      <w:r w:rsidR="002A7B06" w:rsidRPr="002D5AE1">
        <w:rPr>
          <w:rFonts w:ascii="Times New Roman" w:eastAsia="Times New Roman" w:hAnsi="Times New Roman" w:cs="Times New Roman"/>
        </w:rPr>
        <w:t xml:space="preserve">, 2006; PIMENTA; VIANA, 2021). </w:t>
      </w:r>
      <w:r w:rsidR="002D5AE1">
        <w:rPr>
          <w:rFonts w:ascii="Times New Roman" w:eastAsia="Times New Roman" w:hAnsi="Times New Roman" w:cs="Times New Roman"/>
        </w:rPr>
        <w:t xml:space="preserve">Alguns animais podem apresentar </w:t>
      </w:r>
      <w:r w:rsidR="002D5AE1" w:rsidRPr="002D5AE1">
        <w:rPr>
          <w:rFonts w:ascii="Times New Roman" w:eastAsia="Times New Roman" w:hAnsi="Times New Roman" w:cs="Times New Roman"/>
        </w:rPr>
        <w:t>leucopenia, anemia e trombocitopenia, podendo ainda desencadear poliúria, disúria e neuropatia sensorial, assim como febre e retenção fecal.</w:t>
      </w:r>
      <w:r w:rsidR="002A7B06" w:rsidRPr="002D5AE1">
        <w:rPr>
          <w:rFonts w:ascii="Times New Roman" w:eastAsia="Times New Roman" w:hAnsi="Times New Roman" w:cs="Times New Roman"/>
        </w:rPr>
        <w:t xml:space="preserve"> (MEDLEAU </w:t>
      </w:r>
      <w:r w:rsidR="002A7B06" w:rsidRPr="002D5AE1">
        <w:rPr>
          <w:rFonts w:ascii="Times New Roman" w:eastAsia="Times New Roman" w:hAnsi="Times New Roman" w:cs="Times New Roman"/>
          <w:i/>
          <w:iCs/>
        </w:rPr>
        <w:t>et al.,</w:t>
      </w:r>
      <w:r w:rsidR="002A7B06" w:rsidRPr="002D5AE1">
        <w:rPr>
          <w:rFonts w:ascii="Times New Roman" w:eastAsia="Times New Roman" w:hAnsi="Times New Roman" w:cs="Times New Roman"/>
        </w:rPr>
        <w:t xml:space="preserve"> 2017)</w:t>
      </w:r>
      <w:r w:rsidR="002D5AE1">
        <w:rPr>
          <w:rFonts w:ascii="Times New Roman" w:eastAsia="Times New Roman" w:hAnsi="Times New Roman" w:cs="Times New Roman"/>
        </w:rPr>
        <w:t xml:space="preserve">. </w:t>
      </w:r>
    </w:p>
    <w:p w14:paraId="198FA592" w14:textId="4220B54A" w:rsidR="002A7B06" w:rsidRPr="00CE28FE" w:rsidRDefault="002D5AE1" w:rsidP="002D5AE1">
      <w:pPr>
        <w:shd w:val="clear" w:color="auto" w:fill="FFFFFF"/>
        <w:spacing w:line="360" w:lineRule="auto"/>
        <w:ind w:firstLine="708"/>
        <w:jc w:val="both"/>
        <w:rPr>
          <w:sz w:val="24"/>
          <w:szCs w:val="24"/>
        </w:rPr>
      </w:pPr>
      <w:r w:rsidRPr="00CE28FE">
        <w:rPr>
          <w:sz w:val="24"/>
          <w:szCs w:val="24"/>
        </w:rPr>
        <w:t>Concomitante às aplicações, imagens termográficas são realizadas, com o intuito de avaliar a regressão tumoral</w:t>
      </w:r>
      <w:r w:rsidR="002A7B06" w:rsidRPr="00CE28FE">
        <w:rPr>
          <w:sz w:val="24"/>
          <w:szCs w:val="24"/>
        </w:rPr>
        <w:t>. As</w:t>
      </w:r>
      <w:r w:rsidR="002A7B06" w:rsidRPr="00CE28FE">
        <w:rPr>
          <w:spacing w:val="1"/>
          <w:sz w:val="24"/>
          <w:szCs w:val="24"/>
        </w:rPr>
        <w:t xml:space="preserve"> </w:t>
      </w:r>
      <w:r w:rsidR="002A7B06" w:rsidRPr="00CE28FE">
        <w:rPr>
          <w:sz w:val="24"/>
          <w:szCs w:val="24"/>
        </w:rPr>
        <w:t>imagens geram os termogramas</w:t>
      </w:r>
      <w:r w:rsidRPr="00CE28FE">
        <w:rPr>
          <w:sz w:val="24"/>
          <w:szCs w:val="24"/>
        </w:rPr>
        <w:t xml:space="preserve"> que serão interpretadas em software próprio do equipamento, com variação de cores do </w:t>
      </w:r>
      <w:r w:rsidR="002A7B06" w:rsidRPr="00CE28FE">
        <w:rPr>
          <w:sz w:val="24"/>
          <w:szCs w:val="24"/>
        </w:rPr>
        <w:t>azul</w:t>
      </w:r>
      <w:r w:rsidR="002A7B06" w:rsidRPr="00CE28FE">
        <w:rPr>
          <w:spacing w:val="1"/>
          <w:sz w:val="24"/>
          <w:szCs w:val="24"/>
        </w:rPr>
        <w:t xml:space="preserve"> </w:t>
      </w:r>
      <w:r w:rsidRPr="00CE28FE">
        <w:rPr>
          <w:sz w:val="24"/>
          <w:szCs w:val="24"/>
        </w:rPr>
        <w:t>ao</w:t>
      </w:r>
      <w:r w:rsidR="002A7B06" w:rsidRPr="00CE28FE">
        <w:rPr>
          <w:spacing w:val="1"/>
          <w:sz w:val="24"/>
          <w:szCs w:val="24"/>
        </w:rPr>
        <w:t xml:space="preserve"> </w:t>
      </w:r>
      <w:r w:rsidR="002A7B06" w:rsidRPr="00CE28FE">
        <w:rPr>
          <w:sz w:val="24"/>
          <w:szCs w:val="24"/>
        </w:rPr>
        <w:t>roxo</w:t>
      </w:r>
      <w:r w:rsidRPr="00CE28FE">
        <w:rPr>
          <w:sz w:val="24"/>
          <w:szCs w:val="24"/>
        </w:rPr>
        <w:t xml:space="preserve">, </w:t>
      </w:r>
      <w:r w:rsidR="002A7B06" w:rsidRPr="00CE28FE">
        <w:rPr>
          <w:sz w:val="24"/>
          <w:szCs w:val="24"/>
        </w:rPr>
        <w:t>indica</w:t>
      </w:r>
      <w:r w:rsidRPr="00CE28FE">
        <w:rPr>
          <w:sz w:val="24"/>
          <w:szCs w:val="24"/>
        </w:rPr>
        <w:t>ndo</w:t>
      </w:r>
      <w:r w:rsidR="002A7B06" w:rsidRPr="00CE28FE">
        <w:rPr>
          <w:spacing w:val="1"/>
          <w:sz w:val="24"/>
          <w:szCs w:val="24"/>
        </w:rPr>
        <w:t xml:space="preserve"> </w:t>
      </w:r>
      <w:r w:rsidR="002A7B06" w:rsidRPr="00CE28FE">
        <w:rPr>
          <w:sz w:val="24"/>
          <w:szCs w:val="24"/>
        </w:rPr>
        <w:t>temperatura</w:t>
      </w:r>
      <w:r w:rsidR="002A7B06" w:rsidRPr="00CE28FE">
        <w:rPr>
          <w:spacing w:val="1"/>
          <w:sz w:val="24"/>
          <w:szCs w:val="24"/>
        </w:rPr>
        <w:t xml:space="preserve"> </w:t>
      </w:r>
      <w:r w:rsidR="002A7B06" w:rsidRPr="00CE28FE">
        <w:rPr>
          <w:sz w:val="24"/>
          <w:szCs w:val="24"/>
        </w:rPr>
        <w:t>baixa</w:t>
      </w:r>
      <w:r w:rsidRPr="00CE28FE">
        <w:rPr>
          <w:sz w:val="24"/>
          <w:szCs w:val="24"/>
        </w:rPr>
        <w:t xml:space="preserve"> e do </w:t>
      </w:r>
      <w:r w:rsidR="002A7B06" w:rsidRPr="00CE28FE">
        <w:rPr>
          <w:sz w:val="24"/>
          <w:szCs w:val="24"/>
        </w:rPr>
        <w:t>vermelho</w:t>
      </w:r>
      <w:r w:rsidR="002A7B06" w:rsidRPr="00CE28FE">
        <w:rPr>
          <w:spacing w:val="1"/>
          <w:sz w:val="24"/>
          <w:szCs w:val="24"/>
        </w:rPr>
        <w:t xml:space="preserve"> </w:t>
      </w:r>
      <w:r w:rsidR="002A7B06" w:rsidRPr="00CE28FE">
        <w:rPr>
          <w:sz w:val="24"/>
          <w:szCs w:val="24"/>
        </w:rPr>
        <w:t>ao</w:t>
      </w:r>
      <w:r w:rsidR="002A7B06" w:rsidRPr="00CE28FE">
        <w:rPr>
          <w:spacing w:val="1"/>
          <w:sz w:val="24"/>
          <w:szCs w:val="24"/>
        </w:rPr>
        <w:t xml:space="preserve"> </w:t>
      </w:r>
      <w:r w:rsidR="002A7B06" w:rsidRPr="00CE28FE">
        <w:rPr>
          <w:sz w:val="24"/>
          <w:szCs w:val="24"/>
        </w:rPr>
        <w:t xml:space="preserve">amarelo, </w:t>
      </w:r>
      <w:r w:rsidR="00CE28FE" w:rsidRPr="00CE28FE">
        <w:rPr>
          <w:sz w:val="24"/>
          <w:szCs w:val="24"/>
        </w:rPr>
        <w:t>chegando</w:t>
      </w:r>
      <w:r w:rsidR="002A7B06" w:rsidRPr="00CE28FE">
        <w:rPr>
          <w:sz w:val="24"/>
          <w:szCs w:val="24"/>
        </w:rPr>
        <w:t xml:space="preserve"> até o </w:t>
      </w:r>
      <w:proofErr w:type="gramStart"/>
      <w:r w:rsidR="002A7B06" w:rsidRPr="00CE28FE">
        <w:rPr>
          <w:sz w:val="24"/>
          <w:szCs w:val="24"/>
        </w:rPr>
        <w:t xml:space="preserve">branco, </w:t>
      </w:r>
      <w:r w:rsidR="002A7B06" w:rsidRPr="00CE28FE">
        <w:rPr>
          <w:spacing w:val="-64"/>
          <w:sz w:val="24"/>
          <w:szCs w:val="24"/>
        </w:rPr>
        <w:t xml:space="preserve"> </w:t>
      </w:r>
      <w:r w:rsidR="002A7B06" w:rsidRPr="00CE28FE">
        <w:rPr>
          <w:sz w:val="24"/>
          <w:szCs w:val="24"/>
        </w:rPr>
        <w:t>indica</w:t>
      </w:r>
      <w:r w:rsidRPr="00CE28FE">
        <w:rPr>
          <w:sz w:val="24"/>
          <w:szCs w:val="24"/>
        </w:rPr>
        <w:t>ndo</w:t>
      </w:r>
      <w:proofErr w:type="gramEnd"/>
      <w:r w:rsidRPr="00CE28FE">
        <w:rPr>
          <w:sz w:val="24"/>
          <w:szCs w:val="24"/>
        </w:rPr>
        <w:t xml:space="preserve"> </w:t>
      </w:r>
      <w:r w:rsidR="002A7B06" w:rsidRPr="00CE28FE">
        <w:rPr>
          <w:sz w:val="24"/>
          <w:szCs w:val="24"/>
        </w:rPr>
        <w:t>temperatura</w:t>
      </w:r>
      <w:r w:rsidR="002A7B06" w:rsidRPr="00CE28FE">
        <w:rPr>
          <w:spacing w:val="-1"/>
          <w:sz w:val="24"/>
          <w:szCs w:val="24"/>
        </w:rPr>
        <w:t xml:space="preserve"> </w:t>
      </w:r>
      <w:r w:rsidR="002A7B06" w:rsidRPr="00CE28FE">
        <w:rPr>
          <w:sz w:val="24"/>
          <w:szCs w:val="24"/>
        </w:rPr>
        <w:t>mais elevada.</w:t>
      </w:r>
    </w:p>
    <w:p w14:paraId="05711391" w14:textId="77777777" w:rsidR="002A7B06" w:rsidRPr="00CE28FE" w:rsidRDefault="002A7B06" w:rsidP="002A7B06">
      <w:pPr>
        <w:pStyle w:val="Corpodetexto"/>
        <w:spacing w:line="360" w:lineRule="auto"/>
        <w:ind w:firstLine="524"/>
        <w:jc w:val="both"/>
        <w:rPr>
          <w:rFonts w:ascii="Times New Roman" w:hAnsi="Times New Roman" w:cs="Times New Roman"/>
        </w:rPr>
      </w:pPr>
      <w:r w:rsidRPr="00CE28FE">
        <w:rPr>
          <w:rFonts w:ascii="Times New Roman" w:hAnsi="Times New Roman" w:cs="Times New Roman"/>
        </w:rPr>
        <w:t>Deste</w:t>
      </w:r>
      <w:r w:rsidRPr="00CE28FE">
        <w:rPr>
          <w:rFonts w:ascii="Times New Roman" w:hAnsi="Times New Roman" w:cs="Times New Roman"/>
          <w:spacing w:val="1"/>
        </w:rPr>
        <w:t xml:space="preserve"> </w:t>
      </w:r>
      <w:r w:rsidRPr="00CE28FE">
        <w:rPr>
          <w:rFonts w:ascii="Times New Roman" w:hAnsi="Times New Roman" w:cs="Times New Roman"/>
        </w:rPr>
        <w:t>modo,</w:t>
      </w:r>
      <w:r w:rsidRPr="00CE28FE">
        <w:rPr>
          <w:rFonts w:ascii="Times New Roman" w:hAnsi="Times New Roman" w:cs="Times New Roman"/>
          <w:spacing w:val="1"/>
        </w:rPr>
        <w:t xml:space="preserve"> </w:t>
      </w:r>
      <w:r w:rsidRPr="00CE28FE">
        <w:rPr>
          <w:rFonts w:ascii="Times New Roman" w:hAnsi="Times New Roman" w:cs="Times New Roman"/>
        </w:rPr>
        <w:t>a</w:t>
      </w:r>
      <w:r w:rsidRPr="00CE28FE">
        <w:rPr>
          <w:rFonts w:ascii="Times New Roman" w:hAnsi="Times New Roman" w:cs="Times New Roman"/>
          <w:spacing w:val="1"/>
        </w:rPr>
        <w:t xml:space="preserve"> </w:t>
      </w:r>
      <w:r w:rsidRPr="00CE28FE">
        <w:rPr>
          <w:rFonts w:ascii="Times New Roman" w:hAnsi="Times New Roman" w:cs="Times New Roman"/>
        </w:rPr>
        <w:t>imagem</w:t>
      </w:r>
      <w:r w:rsidRPr="00CE28FE">
        <w:rPr>
          <w:rFonts w:ascii="Times New Roman" w:hAnsi="Times New Roman" w:cs="Times New Roman"/>
          <w:spacing w:val="1"/>
        </w:rPr>
        <w:t xml:space="preserve"> </w:t>
      </w:r>
      <w:r w:rsidRPr="00CE28FE">
        <w:rPr>
          <w:rFonts w:ascii="Times New Roman" w:hAnsi="Times New Roman" w:cs="Times New Roman"/>
        </w:rPr>
        <w:t>térmica</w:t>
      </w:r>
      <w:r w:rsidRPr="00CE28FE">
        <w:rPr>
          <w:rFonts w:ascii="Times New Roman" w:hAnsi="Times New Roman" w:cs="Times New Roman"/>
          <w:spacing w:val="1"/>
        </w:rPr>
        <w:t xml:space="preserve"> </w:t>
      </w:r>
      <w:r w:rsidRPr="00CE28FE">
        <w:rPr>
          <w:rFonts w:ascii="Times New Roman" w:hAnsi="Times New Roman" w:cs="Times New Roman"/>
        </w:rPr>
        <w:t>poderá</w:t>
      </w:r>
      <w:r w:rsidRPr="00CE28FE">
        <w:rPr>
          <w:rFonts w:ascii="Times New Roman" w:hAnsi="Times New Roman" w:cs="Times New Roman"/>
          <w:spacing w:val="1"/>
        </w:rPr>
        <w:t xml:space="preserve"> </w:t>
      </w:r>
      <w:r w:rsidRPr="00CE28FE">
        <w:rPr>
          <w:rFonts w:ascii="Times New Roman" w:hAnsi="Times New Roman" w:cs="Times New Roman"/>
        </w:rPr>
        <w:t>ser,</w:t>
      </w:r>
      <w:r w:rsidRPr="00CE28FE">
        <w:rPr>
          <w:rFonts w:ascii="Times New Roman" w:hAnsi="Times New Roman" w:cs="Times New Roman"/>
          <w:spacing w:val="1"/>
        </w:rPr>
        <w:t xml:space="preserve"> </w:t>
      </w:r>
      <w:r w:rsidRPr="00CE28FE">
        <w:rPr>
          <w:rFonts w:ascii="Times New Roman" w:hAnsi="Times New Roman" w:cs="Times New Roman"/>
        </w:rPr>
        <w:t>muitas</w:t>
      </w:r>
      <w:r w:rsidRPr="00CE28FE">
        <w:rPr>
          <w:rFonts w:ascii="Times New Roman" w:hAnsi="Times New Roman" w:cs="Times New Roman"/>
          <w:spacing w:val="1"/>
        </w:rPr>
        <w:t xml:space="preserve"> </w:t>
      </w:r>
      <w:r w:rsidRPr="00CE28FE">
        <w:rPr>
          <w:rFonts w:ascii="Times New Roman" w:hAnsi="Times New Roman" w:cs="Times New Roman"/>
        </w:rPr>
        <w:t>vezes,</w:t>
      </w:r>
      <w:r w:rsidRPr="00CE28FE">
        <w:rPr>
          <w:rFonts w:ascii="Times New Roman" w:hAnsi="Times New Roman" w:cs="Times New Roman"/>
          <w:spacing w:val="1"/>
        </w:rPr>
        <w:t xml:space="preserve"> </w:t>
      </w:r>
      <w:r w:rsidRPr="00CE28FE">
        <w:rPr>
          <w:rFonts w:ascii="Times New Roman" w:hAnsi="Times New Roman" w:cs="Times New Roman"/>
        </w:rPr>
        <w:t>decisiva</w:t>
      </w:r>
      <w:r w:rsidRPr="00CE28FE">
        <w:rPr>
          <w:rFonts w:ascii="Times New Roman" w:hAnsi="Times New Roman" w:cs="Times New Roman"/>
          <w:spacing w:val="1"/>
        </w:rPr>
        <w:t xml:space="preserve"> </w:t>
      </w:r>
      <w:r w:rsidRPr="00CE28FE">
        <w:rPr>
          <w:rFonts w:ascii="Times New Roman" w:hAnsi="Times New Roman" w:cs="Times New Roman"/>
        </w:rPr>
        <w:t>no</w:t>
      </w:r>
      <w:r w:rsidRPr="00CE28FE">
        <w:rPr>
          <w:rFonts w:ascii="Times New Roman" w:hAnsi="Times New Roman" w:cs="Times New Roman"/>
          <w:spacing w:val="1"/>
        </w:rPr>
        <w:t xml:space="preserve"> </w:t>
      </w:r>
      <w:r w:rsidRPr="00CE28FE">
        <w:rPr>
          <w:rFonts w:ascii="Times New Roman" w:hAnsi="Times New Roman" w:cs="Times New Roman"/>
        </w:rPr>
        <w:t>estabelecimento</w:t>
      </w:r>
      <w:r w:rsidRPr="00CE28FE">
        <w:rPr>
          <w:rFonts w:ascii="Times New Roman" w:hAnsi="Times New Roman" w:cs="Times New Roman"/>
          <w:spacing w:val="1"/>
        </w:rPr>
        <w:t xml:space="preserve"> </w:t>
      </w:r>
      <w:r w:rsidRPr="00CE28FE">
        <w:rPr>
          <w:rFonts w:ascii="Times New Roman" w:hAnsi="Times New Roman" w:cs="Times New Roman"/>
        </w:rPr>
        <w:t>de</w:t>
      </w:r>
      <w:r w:rsidRPr="00CE28FE">
        <w:rPr>
          <w:rFonts w:ascii="Times New Roman" w:hAnsi="Times New Roman" w:cs="Times New Roman"/>
          <w:spacing w:val="1"/>
        </w:rPr>
        <w:t xml:space="preserve"> </w:t>
      </w:r>
      <w:r w:rsidRPr="00CE28FE">
        <w:rPr>
          <w:rFonts w:ascii="Times New Roman" w:hAnsi="Times New Roman" w:cs="Times New Roman"/>
        </w:rPr>
        <w:t>diagnóstico</w:t>
      </w:r>
      <w:r w:rsidRPr="00CE28FE">
        <w:rPr>
          <w:rFonts w:ascii="Times New Roman" w:hAnsi="Times New Roman" w:cs="Times New Roman"/>
          <w:spacing w:val="1"/>
        </w:rPr>
        <w:t xml:space="preserve"> </w:t>
      </w:r>
      <w:r w:rsidRPr="00CE28FE">
        <w:rPr>
          <w:rFonts w:ascii="Times New Roman" w:hAnsi="Times New Roman" w:cs="Times New Roman"/>
        </w:rPr>
        <w:t>correto</w:t>
      </w:r>
      <w:r w:rsidRPr="00CE28FE">
        <w:rPr>
          <w:rFonts w:ascii="Times New Roman" w:hAnsi="Times New Roman" w:cs="Times New Roman"/>
          <w:spacing w:val="1"/>
        </w:rPr>
        <w:t xml:space="preserve"> </w:t>
      </w:r>
      <w:r w:rsidRPr="00CE28FE">
        <w:rPr>
          <w:rFonts w:ascii="Times New Roman" w:hAnsi="Times New Roman" w:cs="Times New Roman"/>
        </w:rPr>
        <w:t>e</w:t>
      </w:r>
      <w:r w:rsidRPr="00CE28FE">
        <w:rPr>
          <w:rFonts w:ascii="Times New Roman" w:hAnsi="Times New Roman" w:cs="Times New Roman"/>
          <w:spacing w:val="1"/>
        </w:rPr>
        <w:t xml:space="preserve"> </w:t>
      </w:r>
      <w:r w:rsidRPr="00CE28FE">
        <w:rPr>
          <w:rFonts w:ascii="Times New Roman" w:hAnsi="Times New Roman" w:cs="Times New Roman"/>
        </w:rPr>
        <w:t>na</w:t>
      </w:r>
      <w:r w:rsidRPr="00CE28FE">
        <w:rPr>
          <w:rFonts w:ascii="Times New Roman" w:hAnsi="Times New Roman" w:cs="Times New Roman"/>
          <w:spacing w:val="1"/>
        </w:rPr>
        <w:t xml:space="preserve"> </w:t>
      </w:r>
      <w:r w:rsidRPr="00CE28FE">
        <w:rPr>
          <w:rFonts w:ascii="Times New Roman" w:hAnsi="Times New Roman" w:cs="Times New Roman"/>
        </w:rPr>
        <w:t>determinação</w:t>
      </w:r>
      <w:r w:rsidRPr="00CE28FE">
        <w:rPr>
          <w:rFonts w:ascii="Times New Roman" w:hAnsi="Times New Roman" w:cs="Times New Roman"/>
          <w:spacing w:val="1"/>
        </w:rPr>
        <w:t xml:space="preserve"> </w:t>
      </w:r>
      <w:r w:rsidRPr="00CE28FE">
        <w:rPr>
          <w:rFonts w:ascii="Times New Roman" w:hAnsi="Times New Roman" w:cs="Times New Roman"/>
        </w:rPr>
        <w:t>mais</w:t>
      </w:r>
      <w:r w:rsidRPr="00CE28FE">
        <w:rPr>
          <w:rFonts w:ascii="Times New Roman" w:hAnsi="Times New Roman" w:cs="Times New Roman"/>
          <w:spacing w:val="1"/>
        </w:rPr>
        <w:t xml:space="preserve"> </w:t>
      </w:r>
      <w:r w:rsidRPr="00CE28FE">
        <w:rPr>
          <w:rFonts w:ascii="Times New Roman" w:hAnsi="Times New Roman" w:cs="Times New Roman"/>
        </w:rPr>
        <w:t>precisa</w:t>
      </w:r>
      <w:r w:rsidRPr="00CE28FE">
        <w:rPr>
          <w:rFonts w:ascii="Times New Roman" w:hAnsi="Times New Roman" w:cs="Times New Roman"/>
          <w:spacing w:val="1"/>
        </w:rPr>
        <w:t xml:space="preserve"> </w:t>
      </w:r>
      <w:r w:rsidRPr="00CE28FE">
        <w:rPr>
          <w:rFonts w:ascii="Times New Roman" w:hAnsi="Times New Roman" w:cs="Times New Roman"/>
        </w:rPr>
        <w:t>do</w:t>
      </w:r>
      <w:r w:rsidRPr="00CE28FE">
        <w:rPr>
          <w:rFonts w:ascii="Times New Roman" w:hAnsi="Times New Roman" w:cs="Times New Roman"/>
          <w:spacing w:val="1"/>
        </w:rPr>
        <w:t xml:space="preserve"> </w:t>
      </w:r>
      <w:r w:rsidRPr="00CE28FE">
        <w:rPr>
          <w:rFonts w:ascii="Times New Roman" w:hAnsi="Times New Roman" w:cs="Times New Roman"/>
        </w:rPr>
        <w:t>prognóstico</w:t>
      </w:r>
      <w:r w:rsidRPr="00CE28FE">
        <w:rPr>
          <w:rFonts w:ascii="Times New Roman" w:hAnsi="Times New Roman" w:cs="Times New Roman"/>
          <w:spacing w:val="1"/>
        </w:rPr>
        <w:t xml:space="preserve"> </w:t>
      </w:r>
      <w:r w:rsidRPr="00CE28FE">
        <w:rPr>
          <w:rFonts w:ascii="Times New Roman" w:hAnsi="Times New Roman" w:cs="Times New Roman"/>
        </w:rPr>
        <w:t>do</w:t>
      </w:r>
      <w:r w:rsidRPr="00CE28FE">
        <w:rPr>
          <w:rFonts w:ascii="Times New Roman" w:hAnsi="Times New Roman" w:cs="Times New Roman"/>
          <w:spacing w:val="1"/>
        </w:rPr>
        <w:t xml:space="preserve"> </w:t>
      </w:r>
      <w:r w:rsidRPr="00CE28FE">
        <w:rPr>
          <w:rFonts w:ascii="Times New Roman" w:hAnsi="Times New Roman" w:cs="Times New Roman"/>
        </w:rPr>
        <w:t>paciente,</w:t>
      </w:r>
      <w:r w:rsidRPr="00CE28FE">
        <w:rPr>
          <w:rFonts w:ascii="Times New Roman" w:hAnsi="Times New Roman" w:cs="Times New Roman"/>
          <w:spacing w:val="1"/>
        </w:rPr>
        <w:t xml:space="preserve"> </w:t>
      </w:r>
      <w:r w:rsidRPr="00CE28FE">
        <w:rPr>
          <w:rFonts w:ascii="Times New Roman" w:hAnsi="Times New Roman" w:cs="Times New Roman"/>
        </w:rPr>
        <w:t>por</w:t>
      </w:r>
      <w:r w:rsidRPr="00CE28FE">
        <w:rPr>
          <w:rFonts w:ascii="Times New Roman" w:hAnsi="Times New Roman" w:cs="Times New Roman"/>
          <w:spacing w:val="1"/>
        </w:rPr>
        <w:t xml:space="preserve"> </w:t>
      </w:r>
      <w:r w:rsidRPr="00CE28FE">
        <w:rPr>
          <w:rFonts w:ascii="Times New Roman" w:hAnsi="Times New Roman" w:cs="Times New Roman"/>
        </w:rPr>
        <w:t>ser</w:t>
      </w:r>
      <w:r w:rsidRPr="00CE28FE">
        <w:rPr>
          <w:rFonts w:ascii="Times New Roman" w:hAnsi="Times New Roman" w:cs="Times New Roman"/>
          <w:spacing w:val="1"/>
        </w:rPr>
        <w:t xml:space="preserve"> </w:t>
      </w:r>
      <w:r w:rsidRPr="00CE28FE">
        <w:rPr>
          <w:rFonts w:ascii="Times New Roman" w:hAnsi="Times New Roman" w:cs="Times New Roman"/>
        </w:rPr>
        <w:t>uma</w:t>
      </w:r>
      <w:r w:rsidRPr="00CE28FE">
        <w:rPr>
          <w:rFonts w:ascii="Times New Roman" w:hAnsi="Times New Roman" w:cs="Times New Roman"/>
          <w:spacing w:val="1"/>
        </w:rPr>
        <w:t xml:space="preserve"> </w:t>
      </w:r>
      <w:r w:rsidRPr="00CE28FE">
        <w:rPr>
          <w:rFonts w:ascii="Times New Roman" w:hAnsi="Times New Roman" w:cs="Times New Roman"/>
        </w:rPr>
        <w:t>técnica</w:t>
      </w:r>
      <w:r w:rsidRPr="00CE28FE">
        <w:rPr>
          <w:rFonts w:ascii="Times New Roman" w:hAnsi="Times New Roman" w:cs="Times New Roman"/>
          <w:spacing w:val="1"/>
        </w:rPr>
        <w:t xml:space="preserve"> </w:t>
      </w:r>
      <w:r w:rsidRPr="00CE28FE">
        <w:rPr>
          <w:rFonts w:ascii="Times New Roman" w:hAnsi="Times New Roman" w:cs="Times New Roman"/>
        </w:rPr>
        <w:t>de</w:t>
      </w:r>
      <w:r w:rsidRPr="00CE28FE">
        <w:rPr>
          <w:rFonts w:ascii="Times New Roman" w:hAnsi="Times New Roman" w:cs="Times New Roman"/>
          <w:spacing w:val="1"/>
        </w:rPr>
        <w:t xml:space="preserve"> </w:t>
      </w:r>
      <w:r w:rsidRPr="00CE28FE">
        <w:rPr>
          <w:rFonts w:ascii="Times New Roman" w:hAnsi="Times New Roman" w:cs="Times New Roman"/>
        </w:rPr>
        <w:t>alta</w:t>
      </w:r>
      <w:r w:rsidRPr="00CE28FE">
        <w:rPr>
          <w:rFonts w:ascii="Times New Roman" w:hAnsi="Times New Roman" w:cs="Times New Roman"/>
          <w:spacing w:val="1"/>
        </w:rPr>
        <w:t xml:space="preserve"> </w:t>
      </w:r>
      <w:r w:rsidRPr="00CE28FE">
        <w:rPr>
          <w:rFonts w:ascii="Times New Roman" w:hAnsi="Times New Roman" w:cs="Times New Roman"/>
        </w:rPr>
        <w:t>sensibilidade</w:t>
      </w:r>
      <w:r w:rsidRPr="00CE28FE">
        <w:rPr>
          <w:rFonts w:ascii="Times New Roman" w:hAnsi="Times New Roman" w:cs="Times New Roman"/>
          <w:spacing w:val="1"/>
        </w:rPr>
        <w:t xml:space="preserve"> </w:t>
      </w:r>
      <w:r w:rsidRPr="00CE28FE">
        <w:rPr>
          <w:rFonts w:ascii="Times New Roman" w:hAnsi="Times New Roman" w:cs="Times New Roman"/>
        </w:rPr>
        <w:t>e</w:t>
      </w:r>
      <w:r w:rsidRPr="00CE28FE">
        <w:rPr>
          <w:rFonts w:ascii="Times New Roman" w:hAnsi="Times New Roman" w:cs="Times New Roman"/>
          <w:spacing w:val="1"/>
        </w:rPr>
        <w:t xml:space="preserve"> </w:t>
      </w:r>
      <w:r w:rsidRPr="00CE28FE">
        <w:rPr>
          <w:rFonts w:ascii="Times New Roman" w:hAnsi="Times New Roman" w:cs="Times New Roman"/>
        </w:rPr>
        <w:t>cuja</w:t>
      </w:r>
      <w:r w:rsidRPr="00CE28FE">
        <w:rPr>
          <w:rFonts w:ascii="Times New Roman" w:hAnsi="Times New Roman" w:cs="Times New Roman"/>
          <w:spacing w:val="1"/>
        </w:rPr>
        <w:t xml:space="preserve"> </w:t>
      </w:r>
      <w:r w:rsidRPr="00CE28FE">
        <w:rPr>
          <w:rFonts w:ascii="Times New Roman" w:hAnsi="Times New Roman" w:cs="Times New Roman"/>
        </w:rPr>
        <w:t>especificidade</w:t>
      </w:r>
      <w:r w:rsidRPr="00CE28FE">
        <w:rPr>
          <w:rFonts w:ascii="Times New Roman" w:hAnsi="Times New Roman" w:cs="Times New Roman"/>
          <w:spacing w:val="-2"/>
        </w:rPr>
        <w:t xml:space="preserve"> </w:t>
      </w:r>
      <w:r w:rsidRPr="00CE28FE">
        <w:rPr>
          <w:rFonts w:ascii="Times New Roman" w:hAnsi="Times New Roman" w:cs="Times New Roman"/>
        </w:rPr>
        <w:t>varia</w:t>
      </w:r>
      <w:r w:rsidRPr="00CE28FE">
        <w:rPr>
          <w:rFonts w:ascii="Times New Roman" w:hAnsi="Times New Roman" w:cs="Times New Roman"/>
          <w:spacing w:val="-1"/>
        </w:rPr>
        <w:t xml:space="preserve"> </w:t>
      </w:r>
      <w:r w:rsidRPr="00CE28FE">
        <w:rPr>
          <w:rFonts w:ascii="Times New Roman" w:hAnsi="Times New Roman" w:cs="Times New Roman"/>
        </w:rPr>
        <w:t>de</w:t>
      </w:r>
      <w:r w:rsidRPr="00CE28FE">
        <w:rPr>
          <w:rFonts w:ascii="Times New Roman" w:hAnsi="Times New Roman" w:cs="Times New Roman"/>
          <w:spacing w:val="-1"/>
        </w:rPr>
        <w:t xml:space="preserve"> </w:t>
      </w:r>
      <w:r w:rsidRPr="00CE28FE">
        <w:rPr>
          <w:rFonts w:ascii="Times New Roman" w:hAnsi="Times New Roman" w:cs="Times New Roman"/>
        </w:rPr>
        <w:t>acordo</w:t>
      </w:r>
      <w:r w:rsidRPr="00CE28FE">
        <w:rPr>
          <w:rFonts w:ascii="Times New Roman" w:hAnsi="Times New Roman" w:cs="Times New Roman"/>
          <w:spacing w:val="-2"/>
        </w:rPr>
        <w:t xml:space="preserve"> </w:t>
      </w:r>
      <w:r w:rsidRPr="00CE28FE">
        <w:rPr>
          <w:rFonts w:ascii="Times New Roman" w:hAnsi="Times New Roman" w:cs="Times New Roman"/>
        </w:rPr>
        <w:t>com</w:t>
      </w:r>
      <w:r w:rsidRPr="00CE28FE">
        <w:rPr>
          <w:rFonts w:ascii="Times New Roman" w:hAnsi="Times New Roman" w:cs="Times New Roman"/>
          <w:spacing w:val="1"/>
        </w:rPr>
        <w:t xml:space="preserve"> </w:t>
      </w:r>
      <w:r w:rsidRPr="00CE28FE">
        <w:rPr>
          <w:rFonts w:ascii="Times New Roman" w:hAnsi="Times New Roman" w:cs="Times New Roman"/>
        </w:rPr>
        <w:t>o</w:t>
      </w:r>
      <w:r w:rsidRPr="00CE28FE">
        <w:rPr>
          <w:rFonts w:ascii="Times New Roman" w:hAnsi="Times New Roman" w:cs="Times New Roman"/>
          <w:spacing w:val="-1"/>
        </w:rPr>
        <w:t xml:space="preserve"> </w:t>
      </w:r>
      <w:r w:rsidRPr="00CE28FE">
        <w:rPr>
          <w:rFonts w:ascii="Times New Roman" w:hAnsi="Times New Roman" w:cs="Times New Roman"/>
        </w:rPr>
        <w:t>uso.</w:t>
      </w:r>
    </w:p>
    <w:p w14:paraId="4D48D151" w14:textId="16B0BF62" w:rsidR="002A7B06" w:rsidRPr="002D29BF" w:rsidRDefault="002A7B06" w:rsidP="002A7B06">
      <w:pPr>
        <w:pStyle w:val="Corpodetexto"/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2D29BF">
        <w:rPr>
          <w:rFonts w:ascii="Times New Roman" w:hAnsi="Times New Roman" w:cs="Times New Roman"/>
        </w:rPr>
        <w:t>Logo, a limitação da técnica se dá principalmente na dificuldade de avaliação</w:t>
      </w:r>
      <w:r w:rsidRPr="002D29BF">
        <w:rPr>
          <w:rFonts w:ascii="Times New Roman" w:hAnsi="Times New Roman" w:cs="Times New Roman"/>
          <w:spacing w:val="-64"/>
        </w:rPr>
        <w:t xml:space="preserve"> </w:t>
      </w:r>
      <w:r w:rsidRPr="002D29BF">
        <w:rPr>
          <w:rFonts w:ascii="Times New Roman" w:hAnsi="Times New Roman" w:cs="Times New Roman"/>
        </w:rPr>
        <w:t>em</w:t>
      </w:r>
      <w:r w:rsidRPr="002D29BF">
        <w:rPr>
          <w:rFonts w:ascii="Times New Roman" w:hAnsi="Times New Roman" w:cs="Times New Roman"/>
          <w:spacing w:val="10"/>
        </w:rPr>
        <w:t xml:space="preserve"> </w:t>
      </w:r>
      <w:r w:rsidRPr="002D29BF">
        <w:rPr>
          <w:rFonts w:ascii="Times New Roman" w:hAnsi="Times New Roman" w:cs="Times New Roman"/>
        </w:rPr>
        <w:t>animais</w:t>
      </w:r>
      <w:r w:rsidRPr="002D29BF">
        <w:rPr>
          <w:rFonts w:ascii="Times New Roman" w:hAnsi="Times New Roman" w:cs="Times New Roman"/>
          <w:spacing w:val="11"/>
        </w:rPr>
        <w:t xml:space="preserve"> </w:t>
      </w:r>
      <w:r w:rsidRPr="002D29BF">
        <w:rPr>
          <w:rFonts w:ascii="Times New Roman" w:hAnsi="Times New Roman" w:cs="Times New Roman"/>
        </w:rPr>
        <w:t>de</w:t>
      </w:r>
      <w:r w:rsidRPr="002D29BF">
        <w:rPr>
          <w:rFonts w:ascii="Times New Roman" w:hAnsi="Times New Roman" w:cs="Times New Roman"/>
          <w:spacing w:val="8"/>
        </w:rPr>
        <w:t xml:space="preserve"> </w:t>
      </w:r>
      <w:r w:rsidRPr="002D29BF">
        <w:rPr>
          <w:rFonts w:ascii="Times New Roman" w:hAnsi="Times New Roman" w:cs="Times New Roman"/>
        </w:rPr>
        <w:t>pelo</w:t>
      </w:r>
      <w:r w:rsidRPr="002D29BF">
        <w:rPr>
          <w:rFonts w:ascii="Times New Roman" w:hAnsi="Times New Roman" w:cs="Times New Roman"/>
          <w:spacing w:val="9"/>
        </w:rPr>
        <w:t xml:space="preserve"> </w:t>
      </w:r>
      <w:r w:rsidRPr="002D29BF">
        <w:rPr>
          <w:rFonts w:ascii="Times New Roman" w:hAnsi="Times New Roman" w:cs="Times New Roman"/>
        </w:rPr>
        <w:t>longo,</w:t>
      </w:r>
      <w:r w:rsidRPr="002D29BF">
        <w:rPr>
          <w:rFonts w:ascii="Times New Roman" w:hAnsi="Times New Roman" w:cs="Times New Roman"/>
          <w:spacing w:val="11"/>
        </w:rPr>
        <w:t xml:space="preserve"> </w:t>
      </w:r>
      <w:r w:rsidRPr="002D29BF">
        <w:rPr>
          <w:rFonts w:ascii="Times New Roman" w:hAnsi="Times New Roman" w:cs="Times New Roman"/>
        </w:rPr>
        <w:t>onde</w:t>
      </w:r>
      <w:r w:rsidRPr="002D29BF">
        <w:rPr>
          <w:rFonts w:ascii="Times New Roman" w:hAnsi="Times New Roman" w:cs="Times New Roman"/>
          <w:spacing w:val="12"/>
        </w:rPr>
        <w:t xml:space="preserve"> </w:t>
      </w:r>
      <w:r w:rsidRPr="002D29BF">
        <w:rPr>
          <w:rFonts w:ascii="Times New Roman" w:hAnsi="Times New Roman" w:cs="Times New Roman"/>
        </w:rPr>
        <w:t>em</w:t>
      </w:r>
      <w:r w:rsidRPr="002D29BF">
        <w:rPr>
          <w:rFonts w:ascii="Times New Roman" w:hAnsi="Times New Roman" w:cs="Times New Roman"/>
          <w:spacing w:val="11"/>
        </w:rPr>
        <w:t xml:space="preserve"> </w:t>
      </w:r>
      <w:r w:rsidRPr="002D29BF">
        <w:rPr>
          <w:rFonts w:ascii="Times New Roman" w:hAnsi="Times New Roman" w:cs="Times New Roman"/>
        </w:rPr>
        <w:t>alguns</w:t>
      </w:r>
      <w:r w:rsidRPr="002D29BF">
        <w:rPr>
          <w:rFonts w:ascii="Times New Roman" w:hAnsi="Times New Roman" w:cs="Times New Roman"/>
          <w:spacing w:val="10"/>
        </w:rPr>
        <w:t xml:space="preserve"> </w:t>
      </w:r>
      <w:r w:rsidRPr="002D29BF">
        <w:rPr>
          <w:rFonts w:ascii="Times New Roman" w:hAnsi="Times New Roman" w:cs="Times New Roman"/>
        </w:rPr>
        <w:t>casos</w:t>
      </w:r>
      <w:r w:rsidRPr="002D29BF">
        <w:rPr>
          <w:rFonts w:ascii="Times New Roman" w:hAnsi="Times New Roman" w:cs="Times New Roman"/>
          <w:spacing w:val="11"/>
        </w:rPr>
        <w:t xml:space="preserve"> </w:t>
      </w:r>
      <w:r w:rsidRPr="002D29BF">
        <w:rPr>
          <w:rFonts w:ascii="Times New Roman" w:hAnsi="Times New Roman" w:cs="Times New Roman"/>
        </w:rPr>
        <w:t>é</w:t>
      </w:r>
      <w:r w:rsidRPr="002D29BF">
        <w:rPr>
          <w:rFonts w:ascii="Times New Roman" w:hAnsi="Times New Roman" w:cs="Times New Roman"/>
          <w:spacing w:val="9"/>
        </w:rPr>
        <w:t xml:space="preserve"> </w:t>
      </w:r>
      <w:r w:rsidRPr="002D29BF">
        <w:rPr>
          <w:rFonts w:ascii="Times New Roman" w:hAnsi="Times New Roman" w:cs="Times New Roman"/>
        </w:rPr>
        <w:t>recomendada</w:t>
      </w:r>
      <w:r w:rsidRPr="002D29BF">
        <w:rPr>
          <w:rFonts w:ascii="Times New Roman" w:hAnsi="Times New Roman" w:cs="Times New Roman"/>
          <w:spacing w:val="8"/>
        </w:rPr>
        <w:t xml:space="preserve"> </w:t>
      </w:r>
      <w:r w:rsidRPr="002D29BF">
        <w:rPr>
          <w:rFonts w:ascii="Times New Roman" w:hAnsi="Times New Roman" w:cs="Times New Roman"/>
        </w:rPr>
        <w:t>a</w:t>
      </w:r>
      <w:r w:rsidRPr="002D29BF">
        <w:rPr>
          <w:rFonts w:ascii="Times New Roman" w:hAnsi="Times New Roman" w:cs="Times New Roman"/>
          <w:spacing w:val="9"/>
        </w:rPr>
        <w:t xml:space="preserve"> </w:t>
      </w:r>
      <w:r w:rsidRPr="002D29BF">
        <w:rPr>
          <w:rFonts w:ascii="Times New Roman" w:hAnsi="Times New Roman" w:cs="Times New Roman"/>
        </w:rPr>
        <w:t>tosa</w:t>
      </w:r>
      <w:r w:rsidRPr="002D29BF">
        <w:rPr>
          <w:rFonts w:ascii="Times New Roman" w:hAnsi="Times New Roman" w:cs="Times New Roman"/>
          <w:spacing w:val="13"/>
        </w:rPr>
        <w:t xml:space="preserve"> </w:t>
      </w:r>
      <w:r w:rsidRPr="002D29BF">
        <w:rPr>
          <w:rFonts w:ascii="Times New Roman" w:hAnsi="Times New Roman" w:cs="Times New Roman"/>
        </w:rPr>
        <w:t>da</w:t>
      </w:r>
      <w:r w:rsidRPr="002D29BF">
        <w:rPr>
          <w:rFonts w:ascii="Times New Roman" w:hAnsi="Times New Roman" w:cs="Times New Roman"/>
          <w:spacing w:val="8"/>
        </w:rPr>
        <w:t xml:space="preserve"> </w:t>
      </w:r>
      <w:r w:rsidRPr="002D29BF">
        <w:rPr>
          <w:rFonts w:ascii="Times New Roman" w:hAnsi="Times New Roman" w:cs="Times New Roman"/>
        </w:rPr>
        <w:t>regiã</w:t>
      </w:r>
      <w:r w:rsidR="00B00BD7">
        <w:rPr>
          <w:rFonts w:ascii="Times New Roman" w:hAnsi="Times New Roman" w:cs="Times New Roman"/>
        </w:rPr>
        <w:t xml:space="preserve">o </w:t>
      </w:r>
      <w:r w:rsidRPr="002D29BF">
        <w:rPr>
          <w:rFonts w:ascii="Times New Roman" w:hAnsi="Times New Roman" w:cs="Times New Roman"/>
        </w:rPr>
        <w:t xml:space="preserve">a ser analisada. </w:t>
      </w:r>
      <w:r w:rsidRPr="002D29BF">
        <w:rPr>
          <w:rFonts w:ascii="Times New Roman" w:hAnsi="Times New Roman" w:cs="Times New Roman"/>
        </w:rPr>
        <w:lastRenderedPageBreak/>
        <w:t>Outro ponto a ser considerado é a preparação para captura da</w:t>
      </w:r>
      <w:r w:rsidRPr="002D29BF">
        <w:rPr>
          <w:rFonts w:ascii="Times New Roman" w:hAnsi="Times New Roman" w:cs="Times New Roman"/>
          <w:spacing w:val="1"/>
        </w:rPr>
        <w:t xml:space="preserve"> </w:t>
      </w:r>
      <w:r w:rsidRPr="002D29BF">
        <w:rPr>
          <w:rFonts w:ascii="Times New Roman" w:hAnsi="Times New Roman" w:cs="Times New Roman"/>
        </w:rPr>
        <w:t>imagem. Por isso, recomenda-se que o animal esteja em repouso por pelo menos</w:t>
      </w:r>
      <w:r w:rsidRPr="002D29BF">
        <w:rPr>
          <w:rFonts w:ascii="Times New Roman" w:hAnsi="Times New Roman" w:cs="Times New Roman"/>
          <w:spacing w:val="1"/>
        </w:rPr>
        <w:t xml:space="preserve"> </w:t>
      </w:r>
      <w:r w:rsidRPr="002D29BF">
        <w:rPr>
          <w:rFonts w:ascii="Times New Roman" w:hAnsi="Times New Roman" w:cs="Times New Roman"/>
        </w:rPr>
        <w:t>uma</w:t>
      </w:r>
      <w:r w:rsidRPr="002D29BF">
        <w:rPr>
          <w:rFonts w:ascii="Times New Roman" w:hAnsi="Times New Roman" w:cs="Times New Roman"/>
          <w:spacing w:val="-2"/>
        </w:rPr>
        <w:t xml:space="preserve"> </w:t>
      </w:r>
      <w:r w:rsidRPr="002D29BF">
        <w:rPr>
          <w:rFonts w:ascii="Times New Roman" w:hAnsi="Times New Roman" w:cs="Times New Roman"/>
        </w:rPr>
        <w:t>hora,</w:t>
      </w:r>
      <w:r w:rsidRPr="002D29BF">
        <w:rPr>
          <w:rFonts w:ascii="Times New Roman" w:hAnsi="Times New Roman" w:cs="Times New Roman"/>
          <w:spacing w:val="1"/>
        </w:rPr>
        <w:t xml:space="preserve"> </w:t>
      </w:r>
      <w:r w:rsidRPr="002D29BF">
        <w:rPr>
          <w:rFonts w:ascii="Times New Roman" w:hAnsi="Times New Roman" w:cs="Times New Roman"/>
        </w:rPr>
        <w:t>longe</w:t>
      </w:r>
      <w:r w:rsidRPr="002D29BF">
        <w:rPr>
          <w:rFonts w:ascii="Times New Roman" w:hAnsi="Times New Roman" w:cs="Times New Roman"/>
          <w:spacing w:val="-1"/>
        </w:rPr>
        <w:t xml:space="preserve"> </w:t>
      </w:r>
      <w:r w:rsidRPr="002D29BF">
        <w:rPr>
          <w:rFonts w:ascii="Times New Roman" w:hAnsi="Times New Roman" w:cs="Times New Roman"/>
        </w:rPr>
        <w:t>do</w:t>
      </w:r>
      <w:r w:rsidRPr="002D29BF">
        <w:rPr>
          <w:rFonts w:ascii="Times New Roman" w:hAnsi="Times New Roman" w:cs="Times New Roman"/>
          <w:spacing w:val="-1"/>
        </w:rPr>
        <w:t xml:space="preserve"> </w:t>
      </w:r>
      <w:r w:rsidRPr="002D29BF">
        <w:rPr>
          <w:rFonts w:ascii="Times New Roman" w:hAnsi="Times New Roman" w:cs="Times New Roman"/>
        </w:rPr>
        <w:t>sol.</w:t>
      </w:r>
    </w:p>
    <w:p w14:paraId="09403839" w14:textId="5302FEBD" w:rsidR="002A7B06" w:rsidRPr="002D5AE1" w:rsidRDefault="002A7B06" w:rsidP="002D5AE1">
      <w:pPr>
        <w:pStyle w:val="Corpodetexto"/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2D29BF">
        <w:rPr>
          <w:rFonts w:ascii="Times New Roman" w:hAnsi="Times New Roman" w:cs="Times New Roman"/>
        </w:rPr>
        <w:t>Nessa direção, deve-se alocar o paciente em um ambiente controlado, como</w:t>
      </w:r>
      <w:r w:rsidRPr="002D29BF">
        <w:rPr>
          <w:rFonts w:ascii="Times New Roman" w:hAnsi="Times New Roman" w:cs="Times New Roman"/>
          <w:spacing w:val="1"/>
        </w:rPr>
        <w:t xml:space="preserve"> </w:t>
      </w:r>
      <w:r w:rsidRPr="002D29BF">
        <w:rPr>
          <w:rFonts w:ascii="Times New Roman" w:hAnsi="Times New Roman" w:cs="Times New Roman"/>
        </w:rPr>
        <w:t>uma sala, durante 20 minutos, para que o animal ajuste-se ao ambiente. Não se</w:t>
      </w:r>
      <w:r w:rsidRPr="002D29BF">
        <w:rPr>
          <w:rFonts w:ascii="Times New Roman" w:hAnsi="Times New Roman" w:cs="Times New Roman"/>
          <w:spacing w:val="1"/>
        </w:rPr>
        <w:t xml:space="preserve"> </w:t>
      </w:r>
      <w:r w:rsidRPr="002D29BF">
        <w:rPr>
          <w:rFonts w:ascii="Times New Roman" w:hAnsi="Times New Roman" w:cs="Times New Roman"/>
        </w:rPr>
        <w:t>deve</w:t>
      </w:r>
      <w:r w:rsidRPr="002D29BF">
        <w:rPr>
          <w:rFonts w:ascii="Times New Roman" w:hAnsi="Times New Roman" w:cs="Times New Roman"/>
          <w:spacing w:val="19"/>
        </w:rPr>
        <w:t xml:space="preserve"> </w:t>
      </w:r>
      <w:r w:rsidRPr="002D29BF">
        <w:rPr>
          <w:rFonts w:ascii="Times New Roman" w:hAnsi="Times New Roman" w:cs="Times New Roman"/>
        </w:rPr>
        <w:t>tocar</w:t>
      </w:r>
      <w:r w:rsidRPr="002D29BF">
        <w:rPr>
          <w:rFonts w:ascii="Times New Roman" w:hAnsi="Times New Roman" w:cs="Times New Roman"/>
          <w:spacing w:val="21"/>
        </w:rPr>
        <w:t xml:space="preserve"> </w:t>
      </w:r>
      <w:r w:rsidRPr="002D29BF">
        <w:rPr>
          <w:rFonts w:ascii="Times New Roman" w:hAnsi="Times New Roman" w:cs="Times New Roman"/>
        </w:rPr>
        <w:t>ou</w:t>
      </w:r>
      <w:r w:rsidRPr="002D29BF">
        <w:rPr>
          <w:rFonts w:ascii="Times New Roman" w:hAnsi="Times New Roman" w:cs="Times New Roman"/>
          <w:spacing w:val="18"/>
        </w:rPr>
        <w:t xml:space="preserve"> </w:t>
      </w:r>
      <w:r w:rsidRPr="002D29BF">
        <w:rPr>
          <w:rFonts w:ascii="Times New Roman" w:hAnsi="Times New Roman" w:cs="Times New Roman"/>
        </w:rPr>
        <w:t>palpar</w:t>
      </w:r>
      <w:r w:rsidRPr="002D29BF">
        <w:rPr>
          <w:rFonts w:ascii="Times New Roman" w:hAnsi="Times New Roman" w:cs="Times New Roman"/>
          <w:spacing w:val="21"/>
        </w:rPr>
        <w:t xml:space="preserve"> </w:t>
      </w:r>
      <w:r w:rsidRPr="002D29BF">
        <w:rPr>
          <w:rFonts w:ascii="Times New Roman" w:hAnsi="Times New Roman" w:cs="Times New Roman"/>
        </w:rPr>
        <w:t>a</w:t>
      </w:r>
      <w:r w:rsidRPr="002D29BF">
        <w:rPr>
          <w:rFonts w:ascii="Times New Roman" w:hAnsi="Times New Roman" w:cs="Times New Roman"/>
          <w:spacing w:val="19"/>
        </w:rPr>
        <w:t xml:space="preserve"> </w:t>
      </w:r>
      <w:r w:rsidRPr="002D29BF">
        <w:rPr>
          <w:rFonts w:ascii="Times New Roman" w:hAnsi="Times New Roman" w:cs="Times New Roman"/>
        </w:rPr>
        <w:t>área</w:t>
      </w:r>
      <w:r w:rsidRPr="002D29BF">
        <w:rPr>
          <w:rFonts w:ascii="Times New Roman" w:hAnsi="Times New Roman" w:cs="Times New Roman"/>
          <w:spacing w:val="18"/>
        </w:rPr>
        <w:t xml:space="preserve"> </w:t>
      </w:r>
      <w:r w:rsidRPr="002D29BF">
        <w:rPr>
          <w:rFonts w:ascii="Times New Roman" w:hAnsi="Times New Roman" w:cs="Times New Roman"/>
        </w:rPr>
        <w:t>a</w:t>
      </w:r>
      <w:r w:rsidRPr="002D29BF">
        <w:rPr>
          <w:rFonts w:ascii="Times New Roman" w:hAnsi="Times New Roman" w:cs="Times New Roman"/>
          <w:spacing w:val="19"/>
        </w:rPr>
        <w:t xml:space="preserve"> </w:t>
      </w:r>
      <w:r w:rsidRPr="002D29BF">
        <w:rPr>
          <w:rFonts w:ascii="Times New Roman" w:hAnsi="Times New Roman" w:cs="Times New Roman"/>
        </w:rPr>
        <w:t>ser</w:t>
      </w:r>
      <w:r w:rsidRPr="002D29BF">
        <w:rPr>
          <w:rFonts w:ascii="Times New Roman" w:hAnsi="Times New Roman" w:cs="Times New Roman"/>
          <w:spacing w:val="21"/>
        </w:rPr>
        <w:t xml:space="preserve"> </w:t>
      </w:r>
      <w:r w:rsidRPr="002D29BF">
        <w:rPr>
          <w:rFonts w:ascii="Times New Roman" w:hAnsi="Times New Roman" w:cs="Times New Roman"/>
        </w:rPr>
        <w:t>analisada,</w:t>
      </w:r>
      <w:r w:rsidRPr="002D29BF">
        <w:rPr>
          <w:rFonts w:ascii="Times New Roman" w:hAnsi="Times New Roman" w:cs="Times New Roman"/>
          <w:spacing w:val="20"/>
        </w:rPr>
        <w:t xml:space="preserve"> </w:t>
      </w:r>
      <w:r w:rsidRPr="002D29BF">
        <w:rPr>
          <w:rFonts w:ascii="Times New Roman" w:hAnsi="Times New Roman" w:cs="Times New Roman"/>
        </w:rPr>
        <w:t>para</w:t>
      </w:r>
      <w:r w:rsidRPr="002D29BF">
        <w:rPr>
          <w:rFonts w:ascii="Times New Roman" w:hAnsi="Times New Roman" w:cs="Times New Roman"/>
          <w:spacing w:val="19"/>
        </w:rPr>
        <w:t xml:space="preserve"> </w:t>
      </w:r>
      <w:r w:rsidRPr="002D29BF">
        <w:rPr>
          <w:rFonts w:ascii="Times New Roman" w:hAnsi="Times New Roman" w:cs="Times New Roman"/>
        </w:rPr>
        <w:t>não</w:t>
      </w:r>
      <w:r w:rsidRPr="002D29BF">
        <w:rPr>
          <w:rFonts w:ascii="Times New Roman" w:hAnsi="Times New Roman" w:cs="Times New Roman"/>
          <w:spacing w:val="19"/>
        </w:rPr>
        <w:t xml:space="preserve"> </w:t>
      </w:r>
      <w:r w:rsidRPr="002D29BF">
        <w:rPr>
          <w:rFonts w:ascii="Times New Roman" w:hAnsi="Times New Roman" w:cs="Times New Roman"/>
        </w:rPr>
        <w:t>gerar</w:t>
      </w:r>
      <w:r w:rsidRPr="002D29BF">
        <w:rPr>
          <w:rFonts w:ascii="Times New Roman" w:hAnsi="Times New Roman" w:cs="Times New Roman"/>
          <w:spacing w:val="20"/>
        </w:rPr>
        <w:t xml:space="preserve"> </w:t>
      </w:r>
      <w:r w:rsidRPr="002D29BF">
        <w:rPr>
          <w:rFonts w:ascii="Times New Roman" w:hAnsi="Times New Roman" w:cs="Times New Roman"/>
        </w:rPr>
        <w:t>artefatos</w:t>
      </w:r>
      <w:r w:rsidRPr="002D29BF">
        <w:rPr>
          <w:rFonts w:ascii="Times New Roman" w:hAnsi="Times New Roman" w:cs="Times New Roman"/>
          <w:spacing w:val="21"/>
        </w:rPr>
        <w:t xml:space="preserve"> </w:t>
      </w:r>
      <w:r w:rsidRPr="002D29BF">
        <w:rPr>
          <w:rFonts w:ascii="Times New Roman" w:hAnsi="Times New Roman" w:cs="Times New Roman"/>
        </w:rPr>
        <w:t>na</w:t>
      </w:r>
      <w:r w:rsidRPr="002D29BF">
        <w:rPr>
          <w:rFonts w:ascii="Times New Roman" w:hAnsi="Times New Roman" w:cs="Times New Roman"/>
          <w:spacing w:val="19"/>
        </w:rPr>
        <w:t xml:space="preserve"> </w:t>
      </w:r>
      <w:r w:rsidRPr="002D29BF">
        <w:rPr>
          <w:rFonts w:ascii="Times New Roman" w:hAnsi="Times New Roman" w:cs="Times New Roman"/>
        </w:rPr>
        <w:t>imagem</w:t>
      </w:r>
      <w:r w:rsidR="002D5AE1">
        <w:rPr>
          <w:rFonts w:ascii="Times New Roman" w:hAnsi="Times New Roman" w:cs="Times New Roman"/>
        </w:rPr>
        <w:t>.</w:t>
      </w:r>
    </w:p>
    <w:p w14:paraId="1DE60994" w14:textId="77777777" w:rsidR="002A7B06" w:rsidRDefault="002A7B06" w:rsidP="004071DD">
      <w:pPr>
        <w:spacing w:line="360" w:lineRule="auto"/>
        <w:rPr>
          <w:rFonts w:eastAsia="Times New Roman"/>
          <w:b/>
          <w:bCs/>
          <w:sz w:val="24"/>
          <w:szCs w:val="24"/>
        </w:rPr>
      </w:pPr>
    </w:p>
    <w:p w14:paraId="53EAE99D" w14:textId="25AFAF33" w:rsidR="004071DD" w:rsidRPr="004071DD" w:rsidRDefault="004071DD" w:rsidP="004071DD">
      <w:pPr>
        <w:spacing w:line="360" w:lineRule="auto"/>
        <w:rPr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5 </w:t>
      </w:r>
      <w:r w:rsidRPr="004071DD">
        <w:rPr>
          <w:rFonts w:eastAsia="Times New Roman"/>
          <w:b/>
          <w:bCs/>
          <w:sz w:val="24"/>
          <w:szCs w:val="24"/>
        </w:rPr>
        <w:t>CONCLUSÕES</w:t>
      </w:r>
    </w:p>
    <w:p w14:paraId="33123A70" w14:textId="631FFB73" w:rsidR="004071DD" w:rsidRDefault="004071DD" w:rsidP="004071DD">
      <w:pPr>
        <w:spacing w:line="360" w:lineRule="auto"/>
        <w:rPr>
          <w:rFonts w:eastAsia="Times New Roman"/>
          <w:b/>
          <w:bCs/>
          <w:sz w:val="24"/>
          <w:szCs w:val="24"/>
        </w:rPr>
      </w:pPr>
    </w:p>
    <w:p w14:paraId="647E43D1" w14:textId="7BA3A99B" w:rsidR="00084AF2" w:rsidRDefault="00581764" w:rsidP="00266E4E">
      <w:pPr>
        <w:spacing w:line="360" w:lineRule="auto"/>
        <w:ind w:firstLine="42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Desse modo, o método de análise de Tumores Venéreo Transmissíve</w:t>
      </w:r>
      <w:r w:rsidR="00266E4E">
        <w:rPr>
          <w:rFonts w:eastAsia="Times New Roman"/>
          <w:sz w:val="24"/>
          <w:szCs w:val="24"/>
        </w:rPr>
        <w:t>is</w:t>
      </w:r>
      <w:r>
        <w:rPr>
          <w:rFonts w:eastAsia="Times New Roman"/>
          <w:sz w:val="24"/>
          <w:szCs w:val="24"/>
        </w:rPr>
        <w:t xml:space="preserve"> </w:t>
      </w:r>
      <w:r w:rsidR="00530259">
        <w:rPr>
          <w:rFonts w:eastAsia="Times New Roman"/>
          <w:sz w:val="24"/>
          <w:szCs w:val="24"/>
        </w:rPr>
        <w:t xml:space="preserve">por meio </w:t>
      </w:r>
      <w:r w:rsidR="00266E4E">
        <w:rPr>
          <w:rFonts w:eastAsia="Times New Roman"/>
          <w:sz w:val="24"/>
          <w:szCs w:val="24"/>
        </w:rPr>
        <w:t xml:space="preserve">de </w:t>
      </w:r>
      <w:r w:rsidR="00530259">
        <w:rPr>
          <w:rFonts w:eastAsia="Times New Roman"/>
          <w:sz w:val="24"/>
          <w:szCs w:val="24"/>
        </w:rPr>
        <w:t xml:space="preserve">termografias por infravermelho tem se tornado </w:t>
      </w:r>
      <w:r w:rsidR="00C13844">
        <w:rPr>
          <w:rFonts w:eastAsia="Times New Roman"/>
          <w:sz w:val="24"/>
          <w:szCs w:val="24"/>
        </w:rPr>
        <w:t>uma opção valiosa para o acompanhamento</w:t>
      </w:r>
      <w:r w:rsidR="00530259">
        <w:rPr>
          <w:rFonts w:eastAsia="Times New Roman"/>
          <w:sz w:val="24"/>
          <w:szCs w:val="24"/>
        </w:rPr>
        <w:t xml:space="preserve"> médico, visto que seu uso não agride o paciente, não possui natureza invasiva e disponibiliza um tratamento com melhores prognósticos em relação a outros métodos de diagnóstico de doenças. Seguindo corretamente as recomendações </w:t>
      </w:r>
      <w:r w:rsidR="00C31B4B">
        <w:rPr>
          <w:rFonts w:eastAsia="Times New Roman"/>
          <w:sz w:val="24"/>
          <w:szCs w:val="24"/>
        </w:rPr>
        <w:t>básicas que o aparelho exige, antes d</w:t>
      </w:r>
      <w:r w:rsidR="00C13844">
        <w:rPr>
          <w:rFonts w:eastAsia="Times New Roman"/>
          <w:sz w:val="24"/>
          <w:szCs w:val="24"/>
        </w:rPr>
        <w:t>a</w:t>
      </w:r>
      <w:r w:rsidR="00C31B4B">
        <w:rPr>
          <w:rFonts w:eastAsia="Times New Roman"/>
          <w:sz w:val="24"/>
          <w:szCs w:val="24"/>
        </w:rPr>
        <w:t xml:space="preserve"> </w:t>
      </w:r>
      <w:r w:rsidR="00C13844">
        <w:rPr>
          <w:rFonts w:eastAsia="Times New Roman"/>
          <w:sz w:val="24"/>
          <w:szCs w:val="24"/>
        </w:rPr>
        <w:t xml:space="preserve">realização da </w:t>
      </w:r>
      <w:r w:rsidR="00C31B4B">
        <w:rPr>
          <w:rFonts w:eastAsia="Times New Roman"/>
          <w:sz w:val="24"/>
          <w:szCs w:val="24"/>
        </w:rPr>
        <w:t xml:space="preserve">imagem, </w:t>
      </w:r>
      <w:r w:rsidR="00530259">
        <w:rPr>
          <w:rFonts w:eastAsia="Times New Roman"/>
          <w:sz w:val="24"/>
          <w:szCs w:val="24"/>
        </w:rPr>
        <w:t>o exame entrega muita garantia e eficácia</w:t>
      </w:r>
      <w:r w:rsidR="00C31B4B">
        <w:rPr>
          <w:rFonts w:eastAsia="Times New Roman"/>
          <w:sz w:val="24"/>
          <w:szCs w:val="24"/>
        </w:rPr>
        <w:t>,</w:t>
      </w:r>
      <w:r w:rsidR="00530259">
        <w:rPr>
          <w:rFonts w:eastAsia="Times New Roman"/>
          <w:sz w:val="24"/>
          <w:szCs w:val="24"/>
        </w:rPr>
        <w:t xml:space="preserve"> o que proporciona um direcionamento clínico e medicamentoso</w:t>
      </w:r>
      <w:r w:rsidR="00C13844">
        <w:rPr>
          <w:rFonts w:eastAsia="Times New Roman"/>
          <w:sz w:val="24"/>
          <w:szCs w:val="24"/>
        </w:rPr>
        <w:t xml:space="preserve"> bem mais assertivo. </w:t>
      </w:r>
    </w:p>
    <w:p w14:paraId="14845AD1" w14:textId="3E7FC7CA" w:rsidR="000B3D41" w:rsidRDefault="000B3D41" w:rsidP="00266E4E">
      <w:pPr>
        <w:spacing w:line="360" w:lineRule="auto"/>
        <w:ind w:firstLine="42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Avaliações do tipo não invasivas tem sido prioridade na medicina veterinária, pois o compromisso com os pacientes e com sua saúde trata-se de um dever básico da profissão, e por meio de estudos e avanços tecnológicos a avaliação por termógrafo destacou-se como um grande marco na profissão e uma grande ferramenta que </w:t>
      </w:r>
      <w:r w:rsidR="00C379EC">
        <w:rPr>
          <w:rFonts w:eastAsia="Times New Roman"/>
          <w:sz w:val="24"/>
          <w:szCs w:val="24"/>
        </w:rPr>
        <w:t>se tem</w:t>
      </w:r>
      <w:r>
        <w:rPr>
          <w:rFonts w:eastAsia="Times New Roman"/>
          <w:sz w:val="24"/>
          <w:szCs w:val="24"/>
        </w:rPr>
        <w:t xml:space="preserve"> disponível para uso, tudo isso visando uma análise confortável ao paciente</w:t>
      </w:r>
      <w:r w:rsidR="00C379EC">
        <w:rPr>
          <w:rFonts w:eastAsia="Times New Roman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de forma indolor</w:t>
      </w:r>
      <w:r w:rsidR="00635F0E">
        <w:rPr>
          <w:rFonts w:eastAsia="Times New Roman"/>
          <w:sz w:val="24"/>
          <w:szCs w:val="24"/>
        </w:rPr>
        <w:t xml:space="preserve">, segura, </w:t>
      </w:r>
      <w:r>
        <w:rPr>
          <w:rFonts w:eastAsia="Times New Roman"/>
          <w:sz w:val="24"/>
          <w:szCs w:val="24"/>
        </w:rPr>
        <w:t>não invasiva</w:t>
      </w:r>
      <w:r w:rsidR="00635F0E">
        <w:rPr>
          <w:rFonts w:eastAsia="Times New Roman"/>
          <w:sz w:val="24"/>
          <w:szCs w:val="24"/>
        </w:rPr>
        <w:t xml:space="preserve"> e não radioativo.</w:t>
      </w:r>
    </w:p>
    <w:p w14:paraId="2D75B270" w14:textId="1DC14C99" w:rsidR="00AD1A41" w:rsidRPr="00581764" w:rsidRDefault="00AD1A41" w:rsidP="00AD1A41">
      <w:pPr>
        <w:spacing w:line="360" w:lineRule="auto"/>
        <w:jc w:val="both"/>
        <w:rPr>
          <w:rFonts w:eastAsia="Times New Roman"/>
          <w:sz w:val="24"/>
          <w:szCs w:val="24"/>
        </w:rPr>
      </w:pPr>
    </w:p>
    <w:p w14:paraId="264812D2" w14:textId="77777777" w:rsidR="00084AF2" w:rsidRDefault="00084AF2" w:rsidP="009140D1">
      <w:pPr>
        <w:spacing w:line="360" w:lineRule="auto"/>
        <w:jc w:val="center"/>
        <w:rPr>
          <w:rFonts w:eastAsia="Times New Roman"/>
          <w:b/>
          <w:bCs/>
          <w:sz w:val="24"/>
          <w:szCs w:val="24"/>
        </w:rPr>
      </w:pPr>
    </w:p>
    <w:p w14:paraId="40432F25" w14:textId="77777777" w:rsidR="00084AF2" w:rsidRDefault="00084AF2" w:rsidP="009140D1">
      <w:pPr>
        <w:spacing w:line="360" w:lineRule="auto"/>
        <w:jc w:val="center"/>
        <w:rPr>
          <w:rFonts w:eastAsia="Times New Roman"/>
          <w:b/>
          <w:bCs/>
          <w:sz w:val="24"/>
          <w:szCs w:val="24"/>
        </w:rPr>
      </w:pPr>
    </w:p>
    <w:p w14:paraId="48AD910E" w14:textId="77777777" w:rsidR="00084AF2" w:rsidRDefault="00084AF2" w:rsidP="009140D1">
      <w:pPr>
        <w:spacing w:line="360" w:lineRule="auto"/>
        <w:jc w:val="center"/>
        <w:rPr>
          <w:rFonts w:eastAsia="Times New Roman"/>
          <w:b/>
          <w:bCs/>
          <w:sz w:val="24"/>
          <w:szCs w:val="24"/>
        </w:rPr>
      </w:pPr>
    </w:p>
    <w:p w14:paraId="0C65072F" w14:textId="77777777" w:rsidR="00084AF2" w:rsidRDefault="00084AF2" w:rsidP="009140D1">
      <w:pPr>
        <w:spacing w:line="360" w:lineRule="auto"/>
        <w:jc w:val="center"/>
        <w:rPr>
          <w:rFonts w:eastAsia="Times New Roman"/>
          <w:b/>
          <w:bCs/>
          <w:sz w:val="24"/>
          <w:szCs w:val="24"/>
        </w:rPr>
      </w:pPr>
    </w:p>
    <w:p w14:paraId="6C2D1ECE" w14:textId="77777777" w:rsidR="00084AF2" w:rsidRDefault="00084AF2" w:rsidP="009140D1">
      <w:pPr>
        <w:spacing w:line="360" w:lineRule="auto"/>
        <w:jc w:val="center"/>
        <w:rPr>
          <w:rFonts w:eastAsia="Times New Roman"/>
          <w:b/>
          <w:bCs/>
          <w:sz w:val="24"/>
          <w:szCs w:val="24"/>
        </w:rPr>
      </w:pPr>
    </w:p>
    <w:p w14:paraId="18C59AC5" w14:textId="77777777" w:rsidR="00084AF2" w:rsidRDefault="00084AF2" w:rsidP="009140D1">
      <w:pPr>
        <w:spacing w:line="360" w:lineRule="auto"/>
        <w:jc w:val="center"/>
        <w:rPr>
          <w:rFonts w:eastAsia="Times New Roman"/>
          <w:b/>
          <w:bCs/>
          <w:sz w:val="24"/>
          <w:szCs w:val="24"/>
        </w:rPr>
      </w:pPr>
    </w:p>
    <w:p w14:paraId="79BBB647" w14:textId="77777777" w:rsidR="00084AF2" w:rsidRDefault="00084AF2" w:rsidP="009140D1">
      <w:pPr>
        <w:spacing w:line="360" w:lineRule="auto"/>
        <w:jc w:val="center"/>
        <w:rPr>
          <w:rFonts w:eastAsia="Times New Roman"/>
          <w:b/>
          <w:bCs/>
          <w:sz w:val="24"/>
          <w:szCs w:val="24"/>
        </w:rPr>
      </w:pPr>
    </w:p>
    <w:p w14:paraId="71DF61A0" w14:textId="77777777" w:rsidR="003A00E2" w:rsidRDefault="003A00E2" w:rsidP="00C13844">
      <w:pPr>
        <w:spacing w:line="360" w:lineRule="auto"/>
        <w:rPr>
          <w:rFonts w:eastAsia="Times New Roman"/>
          <w:b/>
          <w:bCs/>
          <w:sz w:val="24"/>
          <w:szCs w:val="24"/>
        </w:rPr>
      </w:pPr>
    </w:p>
    <w:p w14:paraId="66E9FA03" w14:textId="1846DED5" w:rsidR="0014789D" w:rsidRPr="009140D1" w:rsidRDefault="004071DD" w:rsidP="009140D1">
      <w:pPr>
        <w:spacing w:line="360" w:lineRule="auto"/>
        <w:jc w:val="center"/>
        <w:rPr>
          <w:rFonts w:eastAsia="Times New Roman"/>
          <w:b/>
          <w:bCs/>
          <w:sz w:val="24"/>
          <w:szCs w:val="24"/>
        </w:rPr>
      </w:pPr>
      <w:r w:rsidRPr="004071DD">
        <w:rPr>
          <w:rFonts w:eastAsia="Times New Roman"/>
          <w:b/>
          <w:bCs/>
          <w:sz w:val="24"/>
          <w:szCs w:val="24"/>
        </w:rPr>
        <w:lastRenderedPageBreak/>
        <w:t>REFERÊNCIAS</w:t>
      </w:r>
    </w:p>
    <w:p w14:paraId="716C895F" w14:textId="6BDEF87F" w:rsidR="009944CE" w:rsidRDefault="009944CE" w:rsidP="0014789D">
      <w:pPr>
        <w:pStyle w:val="Rodap"/>
      </w:pPr>
    </w:p>
    <w:p w14:paraId="63F00B0F" w14:textId="77777777" w:rsidR="009944CE" w:rsidRDefault="009944CE" w:rsidP="0014789D">
      <w:pPr>
        <w:pStyle w:val="Rodap"/>
      </w:pPr>
    </w:p>
    <w:p w14:paraId="49AD0974" w14:textId="246A33EC" w:rsidR="00084AF2" w:rsidRPr="003A00E2" w:rsidRDefault="00084AF2" w:rsidP="00084AF2">
      <w:pPr>
        <w:pStyle w:val="Corpodetexto"/>
        <w:ind w:right="564"/>
        <w:rPr>
          <w:rFonts w:ascii="Times New Roman" w:hAnsi="Times New Roman" w:cs="Times New Roman"/>
        </w:rPr>
      </w:pPr>
      <w:r w:rsidRPr="003A00E2">
        <w:rPr>
          <w:rFonts w:ascii="Times New Roman" w:hAnsi="Times New Roman" w:cs="Times New Roman"/>
        </w:rPr>
        <w:t xml:space="preserve">CARVALHO, Carina Marchiori. </w:t>
      </w:r>
      <w:r w:rsidRPr="003A00E2">
        <w:rPr>
          <w:rFonts w:ascii="Times New Roman" w:hAnsi="Times New Roman" w:cs="Times New Roman"/>
          <w:b/>
        </w:rPr>
        <w:t>Tumor venéreo transmissível canino com</w:t>
      </w:r>
      <w:r w:rsidRPr="003A00E2">
        <w:rPr>
          <w:rFonts w:ascii="Times New Roman" w:hAnsi="Times New Roman" w:cs="Times New Roman"/>
          <w:b/>
          <w:spacing w:val="1"/>
        </w:rPr>
        <w:t xml:space="preserve"> </w:t>
      </w:r>
      <w:r w:rsidRPr="003A00E2">
        <w:rPr>
          <w:rFonts w:ascii="Times New Roman" w:hAnsi="Times New Roman" w:cs="Times New Roman"/>
          <w:b/>
        </w:rPr>
        <w:t>enfoque nos diversos tratamentos</w:t>
      </w:r>
      <w:r w:rsidRPr="003A00E2">
        <w:rPr>
          <w:rFonts w:ascii="Times New Roman" w:hAnsi="Times New Roman" w:cs="Times New Roman"/>
        </w:rPr>
        <w:t>. Botucatu, 2010. Trabalho de conclusão</w:t>
      </w:r>
      <w:r w:rsidRPr="003A00E2">
        <w:rPr>
          <w:rFonts w:ascii="Times New Roman" w:hAnsi="Times New Roman" w:cs="Times New Roman"/>
          <w:spacing w:val="1"/>
        </w:rPr>
        <w:t xml:space="preserve"> </w:t>
      </w:r>
      <w:r w:rsidRPr="003A00E2">
        <w:rPr>
          <w:rFonts w:ascii="Times New Roman" w:hAnsi="Times New Roman" w:cs="Times New Roman"/>
        </w:rPr>
        <w:t>de curso de graduação (Medicina Veterinária, Área de Concentração: Clínica e</w:t>
      </w:r>
      <w:r w:rsidRPr="003A00E2">
        <w:rPr>
          <w:rFonts w:ascii="Times New Roman" w:hAnsi="Times New Roman" w:cs="Times New Roman"/>
          <w:spacing w:val="-65"/>
        </w:rPr>
        <w:t xml:space="preserve"> </w:t>
      </w:r>
      <w:r w:rsidRPr="003A00E2">
        <w:rPr>
          <w:rFonts w:ascii="Times New Roman" w:hAnsi="Times New Roman" w:cs="Times New Roman"/>
        </w:rPr>
        <w:t>Cirurgia Animal) – Faculdade de Medicina Veterinária e Zootecnia, Campus de</w:t>
      </w:r>
      <w:r w:rsidRPr="003A00E2">
        <w:rPr>
          <w:rFonts w:ascii="Times New Roman" w:hAnsi="Times New Roman" w:cs="Times New Roman"/>
          <w:spacing w:val="-64"/>
        </w:rPr>
        <w:t xml:space="preserve"> </w:t>
      </w:r>
      <w:r w:rsidRPr="003A00E2">
        <w:rPr>
          <w:rFonts w:ascii="Times New Roman" w:hAnsi="Times New Roman" w:cs="Times New Roman"/>
        </w:rPr>
        <w:t>Botucatu, Universidade</w:t>
      </w:r>
      <w:r w:rsidRPr="003A00E2">
        <w:rPr>
          <w:rFonts w:ascii="Times New Roman" w:hAnsi="Times New Roman" w:cs="Times New Roman"/>
          <w:spacing w:val="-2"/>
        </w:rPr>
        <w:t xml:space="preserve"> </w:t>
      </w:r>
      <w:r w:rsidRPr="003A00E2">
        <w:rPr>
          <w:rFonts w:ascii="Times New Roman" w:hAnsi="Times New Roman" w:cs="Times New Roman"/>
        </w:rPr>
        <w:t>Estadual</w:t>
      </w:r>
      <w:r w:rsidRPr="003A00E2">
        <w:rPr>
          <w:rFonts w:ascii="Times New Roman" w:hAnsi="Times New Roman" w:cs="Times New Roman"/>
          <w:spacing w:val="-2"/>
        </w:rPr>
        <w:t xml:space="preserve"> </w:t>
      </w:r>
      <w:r w:rsidRPr="003A00E2">
        <w:rPr>
          <w:rFonts w:ascii="Times New Roman" w:hAnsi="Times New Roman" w:cs="Times New Roman"/>
        </w:rPr>
        <w:t>Paulista</w:t>
      </w:r>
      <w:r w:rsidRPr="003A00E2">
        <w:rPr>
          <w:rFonts w:ascii="Times New Roman" w:hAnsi="Times New Roman" w:cs="Times New Roman"/>
          <w:spacing w:val="-2"/>
        </w:rPr>
        <w:t xml:space="preserve"> </w:t>
      </w:r>
      <w:r w:rsidRPr="003A00E2">
        <w:rPr>
          <w:rFonts w:ascii="Times New Roman" w:hAnsi="Times New Roman" w:cs="Times New Roman"/>
        </w:rPr>
        <w:t>“Júlio</w:t>
      </w:r>
      <w:r w:rsidRPr="003A00E2">
        <w:rPr>
          <w:rFonts w:ascii="Times New Roman" w:hAnsi="Times New Roman" w:cs="Times New Roman"/>
          <w:spacing w:val="-2"/>
        </w:rPr>
        <w:t xml:space="preserve"> </w:t>
      </w:r>
      <w:r w:rsidRPr="003A00E2">
        <w:rPr>
          <w:rFonts w:ascii="Times New Roman" w:hAnsi="Times New Roman" w:cs="Times New Roman"/>
        </w:rPr>
        <w:t>de</w:t>
      </w:r>
      <w:r w:rsidRPr="003A00E2">
        <w:rPr>
          <w:rFonts w:ascii="Times New Roman" w:hAnsi="Times New Roman" w:cs="Times New Roman"/>
          <w:spacing w:val="-2"/>
        </w:rPr>
        <w:t xml:space="preserve"> </w:t>
      </w:r>
      <w:r w:rsidRPr="003A00E2">
        <w:rPr>
          <w:rFonts w:ascii="Times New Roman" w:hAnsi="Times New Roman" w:cs="Times New Roman"/>
        </w:rPr>
        <w:t>Mesquita</w:t>
      </w:r>
      <w:r w:rsidRPr="003A00E2">
        <w:rPr>
          <w:rFonts w:ascii="Times New Roman" w:hAnsi="Times New Roman" w:cs="Times New Roman"/>
          <w:spacing w:val="-2"/>
        </w:rPr>
        <w:t xml:space="preserve"> </w:t>
      </w:r>
      <w:r w:rsidRPr="003A00E2">
        <w:rPr>
          <w:rFonts w:ascii="Times New Roman" w:hAnsi="Times New Roman" w:cs="Times New Roman"/>
        </w:rPr>
        <w:t>Filho”.</w:t>
      </w:r>
    </w:p>
    <w:p w14:paraId="0E507452" w14:textId="77777777" w:rsidR="00084AF2" w:rsidRPr="003A00E2" w:rsidRDefault="00084AF2" w:rsidP="00084AF2">
      <w:pPr>
        <w:pStyle w:val="Corpodetexto"/>
        <w:ind w:right="564"/>
        <w:rPr>
          <w:rFonts w:ascii="Times New Roman" w:hAnsi="Times New Roman" w:cs="Times New Roman"/>
        </w:rPr>
      </w:pPr>
    </w:p>
    <w:p w14:paraId="3F8B24B6" w14:textId="166456F6" w:rsidR="00084AF2" w:rsidRPr="003A00E2" w:rsidRDefault="00084AF2" w:rsidP="00084AF2">
      <w:pPr>
        <w:shd w:val="clear" w:color="auto" w:fill="FFFFFF"/>
        <w:rPr>
          <w:rFonts w:eastAsia="Times New Roman"/>
          <w:sz w:val="24"/>
          <w:szCs w:val="24"/>
        </w:rPr>
      </w:pPr>
      <w:r w:rsidRPr="003A00E2">
        <w:rPr>
          <w:rFonts w:eastAsia="Times New Roman"/>
          <w:sz w:val="24"/>
          <w:szCs w:val="24"/>
        </w:rPr>
        <w:t xml:space="preserve">BRANDÃO, C.V.S. Tumor venéreo transmissível: estudo retrospectivo de 127 casos (1998-2000). Revista de educação   continuada   do   CRMV-SP, v.5,   p.25-31, 2002. Disponível   em:   </w:t>
      </w:r>
      <w:r w:rsidRPr="00C13844">
        <w:rPr>
          <w:rFonts w:eastAsia="Times New Roman"/>
          <w:sz w:val="24"/>
          <w:szCs w:val="24"/>
        </w:rPr>
        <w:t>https://www.revistamvezcrmvsp.com.br/index.php/recmvz/article/view/3280</w:t>
      </w:r>
      <w:r w:rsidRPr="003A00E2">
        <w:rPr>
          <w:rFonts w:eastAsia="Times New Roman"/>
          <w:sz w:val="24"/>
          <w:szCs w:val="24"/>
        </w:rPr>
        <w:t xml:space="preserve"> Acesso em: 11 set. 202</w:t>
      </w:r>
      <w:r w:rsidR="00C13844">
        <w:rPr>
          <w:rFonts w:eastAsia="Times New Roman"/>
          <w:sz w:val="24"/>
          <w:szCs w:val="24"/>
        </w:rPr>
        <w:t>3</w:t>
      </w:r>
    </w:p>
    <w:p w14:paraId="580C396D" w14:textId="77777777" w:rsidR="00084AF2" w:rsidRPr="003A00E2" w:rsidRDefault="00084AF2" w:rsidP="00084AF2">
      <w:pPr>
        <w:pStyle w:val="Corpodetexto"/>
        <w:rPr>
          <w:rFonts w:ascii="Times New Roman" w:hAnsi="Times New Roman" w:cs="Times New Roman"/>
        </w:rPr>
      </w:pPr>
    </w:p>
    <w:p w14:paraId="6803E63C" w14:textId="77777777" w:rsidR="00084AF2" w:rsidRPr="003A00E2" w:rsidRDefault="00084AF2" w:rsidP="00084AF2">
      <w:pPr>
        <w:pStyle w:val="Corpodetexto"/>
        <w:spacing w:before="166"/>
        <w:ind w:right="501"/>
        <w:rPr>
          <w:rFonts w:ascii="Times New Roman" w:hAnsi="Times New Roman" w:cs="Times New Roman"/>
        </w:rPr>
      </w:pPr>
      <w:r w:rsidRPr="003A00E2">
        <w:rPr>
          <w:rFonts w:ascii="Times New Roman" w:hAnsi="Times New Roman" w:cs="Times New Roman"/>
        </w:rPr>
        <w:t>BRIOSCHI, M.L; MACEDO J.F; MACEDO, C.R.A.</w:t>
      </w:r>
      <w:r w:rsidRPr="003A00E2">
        <w:rPr>
          <w:rFonts w:ascii="Times New Roman" w:hAnsi="Times New Roman" w:cs="Times New Roman"/>
          <w:b/>
        </w:rPr>
        <w:t xml:space="preserve">Termografia cutânea: </w:t>
      </w:r>
      <w:r w:rsidRPr="003A00E2">
        <w:rPr>
          <w:rFonts w:ascii="Times New Roman" w:hAnsi="Times New Roman" w:cs="Times New Roman"/>
        </w:rPr>
        <w:t>novos</w:t>
      </w:r>
      <w:r w:rsidRPr="003A00E2">
        <w:rPr>
          <w:rFonts w:ascii="Times New Roman" w:hAnsi="Times New Roman" w:cs="Times New Roman"/>
          <w:spacing w:val="-64"/>
        </w:rPr>
        <w:t xml:space="preserve"> </w:t>
      </w:r>
      <w:r w:rsidRPr="003A00E2">
        <w:rPr>
          <w:rFonts w:ascii="Times New Roman" w:hAnsi="Times New Roman" w:cs="Times New Roman"/>
        </w:rPr>
        <w:t>conceitos. Revista</w:t>
      </w:r>
      <w:r w:rsidRPr="003A00E2">
        <w:rPr>
          <w:rFonts w:ascii="Times New Roman" w:hAnsi="Times New Roman" w:cs="Times New Roman"/>
          <w:spacing w:val="-2"/>
        </w:rPr>
        <w:t xml:space="preserve"> </w:t>
      </w:r>
      <w:r w:rsidRPr="003A00E2">
        <w:rPr>
          <w:rFonts w:ascii="Times New Roman" w:hAnsi="Times New Roman" w:cs="Times New Roman"/>
        </w:rPr>
        <w:t>Vascular Brasileira,</w:t>
      </w:r>
      <w:r w:rsidRPr="003A00E2">
        <w:rPr>
          <w:rFonts w:ascii="Times New Roman" w:hAnsi="Times New Roman" w:cs="Times New Roman"/>
          <w:spacing w:val="1"/>
        </w:rPr>
        <w:t xml:space="preserve"> </w:t>
      </w:r>
      <w:r w:rsidRPr="003A00E2">
        <w:rPr>
          <w:rFonts w:ascii="Times New Roman" w:hAnsi="Times New Roman" w:cs="Times New Roman"/>
        </w:rPr>
        <w:t>2003. p.</w:t>
      </w:r>
      <w:r w:rsidRPr="003A00E2">
        <w:rPr>
          <w:rFonts w:ascii="Times New Roman" w:hAnsi="Times New Roman" w:cs="Times New Roman"/>
          <w:spacing w:val="2"/>
        </w:rPr>
        <w:t xml:space="preserve"> </w:t>
      </w:r>
      <w:r w:rsidRPr="003A00E2">
        <w:rPr>
          <w:rFonts w:ascii="Times New Roman" w:hAnsi="Times New Roman" w:cs="Times New Roman"/>
        </w:rPr>
        <w:t>151-160.</w:t>
      </w:r>
    </w:p>
    <w:p w14:paraId="78A46B41" w14:textId="77777777" w:rsidR="00084AF2" w:rsidRPr="003A00E2" w:rsidRDefault="00084AF2" w:rsidP="00084AF2">
      <w:pPr>
        <w:pStyle w:val="Corpodetexto"/>
        <w:rPr>
          <w:rFonts w:ascii="Times New Roman" w:hAnsi="Times New Roman" w:cs="Times New Roman"/>
        </w:rPr>
      </w:pPr>
    </w:p>
    <w:p w14:paraId="56B38630" w14:textId="77777777" w:rsidR="00084AF2" w:rsidRPr="003A00E2" w:rsidRDefault="00084AF2" w:rsidP="00084AF2">
      <w:pPr>
        <w:pStyle w:val="Corpodetexto"/>
        <w:spacing w:before="161"/>
        <w:rPr>
          <w:rFonts w:ascii="Times New Roman" w:hAnsi="Times New Roman" w:cs="Times New Roman"/>
        </w:rPr>
      </w:pPr>
      <w:r w:rsidRPr="003A00E2">
        <w:rPr>
          <w:rFonts w:ascii="Times New Roman" w:hAnsi="Times New Roman" w:cs="Times New Roman"/>
        </w:rPr>
        <w:t>DE</w:t>
      </w:r>
      <w:r w:rsidRPr="003A00E2">
        <w:rPr>
          <w:rFonts w:ascii="Times New Roman" w:hAnsi="Times New Roman" w:cs="Times New Roman"/>
          <w:spacing w:val="-1"/>
        </w:rPr>
        <w:t xml:space="preserve"> </w:t>
      </w:r>
      <w:r w:rsidRPr="003A00E2">
        <w:rPr>
          <w:rFonts w:ascii="Times New Roman" w:hAnsi="Times New Roman" w:cs="Times New Roman"/>
        </w:rPr>
        <w:t>LIMA,</w:t>
      </w:r>
      <w:r w:rsidRPr="003A00E2">
        <w:rPr>
          <w:rFonts w:ascii="Times New Roman" w:hAnsi="Times New Roman" w:cs="Times New Roman"/>
          <w:spacing w:val="-1"/>
        </w:rPr>
        <w:t xml:space="preserve"> </w:t>
      </w:r>
      <w:r w:rsidRPr="003A00E2">
        <w:rPr>
          <w:rFonts w:ascii="Times New Roman" w:hAnsi="Times New Roman" w:cs="Times New Roman"/>
        </w:rPr>
        <w:t>V.</w:t>
      </w:r>
      <w:r w:rsidRPr="003A00E2">
        <w:rPr>
          <w:rFonts w:ascii="Times New Roman" w:hAnsi="Times New Roman" w:cs="Times New Roman"/>
          <w:spacing w:val="-3"/>
        </w:rPr>
        <w:t xml:space="preserve"> </w:t>
      </w:r>
      <w:r w:rsidRPr="003A00E2">
        <w:rPr>
          <w:rFonts w:ascii="Times New Roman" w:hAnsi="Times New Roman" w:cs="Times New Roman"/>
        </w:rPr>
        <w:t>;</w:t>
      </w:r>
      <w:r w:rsidRPr="003A00E2">
        <w:rPr>
          <w:rFonts w:ascii="Times New Roman" w:hAnsi="Times New Roman" w:cs="Times New Roman"/>
          <w:spacing w:val="-1"/>
        </w:rPr>
        <w:t xml:space="preserve"> </w:t>
      </w:r>
      <w:r w:rsidRPr="003A00E2">
        <w:rPr>
          <w:rFonts w:ascii="Times New Roman" w:hAnsi="Times New Roman" w:cs="Times New Roman"/>
        </w:rPr>
        <w:t>PILES, M;</w:t>
      </w:r>
      <w:r w:rsidRPr="003A00E2">
        <w:rPr>
          <w:rFonts w:ascii="Times New Roman" w:hAnsi="Times New Roman" w:cs="Times New Roman"/>
          <w:spacing w:val="-1"/>
        </w:rPr>
        <w:t xml:space="preserve"> </w:t>
      </w:r>
      <w:r w:rsidRPr="003A00E2">
        <w:rPr>
          <w:rFonts w:ascii="Times New Roman" w:hAnsi="Times New Roman" w:cs="Times New Roman"/>
        </w:rPr>
        <w:t>RAFEL,</w:t>
      </w:r>
      <w:r w:rsidRPr="003A00E2">
        <w:rPr>
          <w:rFonts w:ascii="Times New Roman" w:hAnsi="Times New Roman" w:cs="Times New Roman"/>
          <w:spacing w:val="-3"/>
        </w:rPr>
        <w:t xml:space="preserve"> </w:t>
      </w:r>
      <w:r w:rsidRPr="003A00E2">
        <w:rPr>
          <w:rFonts w:ascii="Times New Roman" w:hAnsi="Times New Roman" w:cs="Times New Roman"/>
        </w:rPr>
        <w:t>O;</w:t>
      </w:r>
      <w:r w:rsidRPr="003A00E2">
        <w:rPr>
          <w:rFonts w:ascii="Times New Roman" w:hAnsi="Times New Roman" w:cs="Times New Roman"/>
          <w:spacing w:val="-1"/>
        </w:rPr>
        <w:t xml:space="preserve"> </w:t>
      </w:r>
      <w:r w:rsidRPr="003A00E2">
        <w:rPr>
          <w:rFonts w:ascii="Times New Roman" w:hAnsi="Times New Roman" w:cs="Times New Roman"/>
        </w:rPr>
        <w:t>LÓPEZ-BÉJAR,</w:t>
      </w:r>
      <w:r w:rsidRPr="003A00E2">
        <w:rPr>
          <w:rFonts w:ascii="Times New Roman" w:hAnsi="Times New Roman" w:cs="Times New Roman"/>
          <w:spacing w:val="-1"/>
        </w:rPr>
        <w:t xml:space="preserve"> </w:t>
      </w:r>
      <w:r w:rsidRPr="003A00E2">
        <w:rPr>
          <w:rFonts w:ascii="Times New Roman" w:hAnsi="Times New Roman" w:cs="Times New Roman"/>
        </w:rPr>
        <w:t>M;</w:t>
      </w:r>
      <w:r w:rsidRPr="003A00E2">
        <w:rPr>
          <w:rFonts w:ascii="Times New Roman" w:hAnsi="Times New Roman" w:cs="Times New Roman"/>
          <w:spacing w:val="-3"/>
        </w:rPr>
        <w:t xml:space="preserve"> </w:t>
      </w:r>
      <w:r w:rsidRPr="003A00E2">
        <w:rPr>
          <w:rFonts w:ascii="Times New Roman" w:hAnsi="Times New Roman" w:cs="Times New Roman"/>
        </w:rPr>
        <w:t>RAMÓN,</w:t>
      </w:r>
      <w:r w:rsidRPr="003A00E2">
        <w:rPr>
          <w:rFonts w:ascii="Times New Roman" w:hAnsi="Times New Roman" w:cs="Times New Roman"/>
          <w:spacing w:val="-1"/>
        </w:rPr>
        <w:t xml:space="preserve"> </w:t>
      </w:r>
      <w:r w:rsidRPr="003A00E2">
        <w:rPr>
          <w:rFonts w:ascii="Times New Roman" w:hAnsi="Times New Roman" w:cs="Times New Roman"/>
        </w:rPr>
        <w:t>J;</w:t>
      </w:r>
      <w:r w:rsidRPr="003A00E2">
        <w:rPr>
          <w:rFonts w:ascii="Times New Roman" w:hAnsi="Times New Roman" w:cs="Times New Roman"/>
          <w:spacing w:val="-3"/>
        </w:rPr>
        <w:t xml:space="preserve"> </w:t>
      </w:r>
      <w:r w:rsidRPr="003A00E2">
        <w:rPr>
          <w:rFonts w:ascii="Times New Roman" w:hAnsi="Times New Roman" w:cs="Times New Roman"/>
        </w:rPr>
        <w:t>VELARDE,</w:t>
      </w:r>
    </w:p>
    <w:p w14:paraId="402FB6BB" w14:textId="77777777" w:rsidR="00084AF2" w:rsidRPr="003A00E2" w:rsidRDefault="00084AF2" w:rsidP="00084AF2">
      <w:pPr>
        <w:pStyle w:val="Corpodetexto"/>
        <w:spacing w:before="4"/>
        <w:ind w:right="564"/>
        <w:rPr>
          <w:rFonts w:ascii="Times New Roman" w:hAnsi="Times New Roman" w:cs="Times New Roman"/>
        </w:rPr>
      </w:pPr>
      <w:r w:rsidRPr="003A00E2">
        <w:rPr>
          <w:rFonts w:ascii="Times New Roman" w:hAnsi="Times New Roman" w:cs="Times New Roman"/>
        </w:rPr>
        <w:t>A; DALMAU, A. Infrared thermography to assess the influence of high</w:t>
      </w:r>
      <w:r w:rsidRPr="003A00E2">
        <w:rPr>
          <w:rFonts w:ascii="Times New Roman" w:hAnsi="Times New Roman" w:cs="Times New Roman"/>
          <w:spacing w:val="1"/>
        </w:rPr>
        <w:t xml:space="preserve"> </w:t>
      </w:r>
      <w:r w:rsidRPr="003A00E2">
        <w:rPr>
          <w:rFonts w:ascii="Times New Roman" w:hAnsi="Times New Roman" w:cs="Times New Roman"/>
        </w:rPr>
        <w:t>environmental</w:t>
      </w:r>
      <w:r w:rsidRPr="003A00E2">
        <w:rPr>
          <w:rFonts w:ascii="Times New Roman" w:hAnsi="Times New Roman" w:cs="Times New Roman"/>
          <w:spacing w:val="-6"/>
        </w:rPr>
        <w:t xml:space="preserve"> </w:t>
      </w:r>
      <w:r w:rsidRPr="003A00E2">
        <w:rPr>
          <w:rFonts w:ascii="Times New Roman" w:hAnsi="Times New Roman" w:cs="Times New Roman"/>
        </w:rPr>
        <w:t>temperature</w:t>
      </w:r>
      <w:r w:rsidRPr="003A00E2">
        <w:rPr>
          <w:rFonts w:ascii="Times New Roman" w:hAnsi="Times New Roman" w:cs="Times New Roman"/>
          <w:spacing w:val="-5"/>
        </w:rPr>
        <w:t xml:space="preserve"> </w:t>
      </w:r>
      <w:r w:rsidRPr="003A00E2">
        <w:rPr>
          <w:rFonts w:ascii="Times New Roman" w:hAnsi="Times New Roman" w:cs="Times New Roman"/>
        </w:rPr>
        <w:t>on</w:t>
      </w:r>
      <w:r w:rsidRPr="003A00E2">
        <w:rPr>
          <w:rFonts w:ascii="Times New Roman" w:hAnsi="Times New Roman" w:cs="Times New Roman"/>
          <w:spacing w:val="-6"/>
        </w:rPr>
        <w:t xml:space="preserve"> </w:t>
      </w:r>
      <w:r w:rsidRPr="003A00E2">
        <w:rPr>
          <w:rFonts w:ascii="Times New Roman" w:hAnsi="Times New Roman" w:cs="Times New Roman"/>
        </w:rPr>
        <w:t>rabbits.</w:t>
      </w:r>
      <w:r w:rsidRPr="003A00E2">
        <w:rPr>
          <w:rFonts w:ascii="Times New Roman" w:hAnsi="Times New Roman" w:cs="Times New Roman"/>
          <w:spacing w:val="-3"/>
        </w:rPr>
        <w:t xml:space="preserve"> </w:t>
      </w:r>
      <w:r w:rsidRPr="003A00E2">
        <w:rPr>
          <w:rFonts w:ascii="Times New Roman" w:hAnsi="Times New Roman" w:cs="Times New Roman"/>
          <w:b/>
          <w:bCs/>
        </w:rPr>
        <w:t>Research</w:t>
      </w:r>
      <w:r w:rsidRPr="003A00E2">
        <w:rPr>
          <w:rFonts w:ascii="Times New Roman" w:hAnsi="Times New Roman" w:cs="Times New Roman"/>
          <w:b/>
          <w:bCs/>
          <w:spacing w:val="-5"/>
        </w:rPr>
        <w:t xml:space="preserve"> </w:t>
      </w:r>
      <w:r w:rsidRPr="003A00E2">
        <w:rPr>
          <w:rFonts w:ascii="Times New Roman" w:hAnsi="Times New Roman" w:cs="Times New Roman"/>
          <w:b/>
          <w:bCs/>
        </w:rPr>
        <w:t>in</w:t>
      </w:r>
      <w:r w:rsidRPr="003A00E2">
        <w:rPr>
          <w:rFonts w:ascii="Times New Roman" w:hAnsi="Times New Roman" w:cs="Times New Roman"/>
          <w:b/>
          <w:bCs/>
          <w:spacing w:val="-6"/>
        </w:rPr>
        <w:t xml:space="preserve"> </w:t>
      </w:r>
      <w:r w:rsidRPr="003A00E2">
        <w:rPr>
          <w:rFonts w:ascii="Times New Roman" w:hAnsi="Times New Roman" w:cs="Times New Roman"/>
          <w:b/>
          <w:bCs/>
        </w:rPr>
        <w:t>Veterinary</w:t>
      </w:r>
      <w:r w:rsidRPr="003A00E2">
        <w:rPr>
          <w:rFonts w:ascii="Times New Roman" w:hAnsi="Times New Roman" w:cs="Times New Roman"/>
          <w:b/>
          <w:bCs/>
          <w:spacing w:val="-3"/>
        </w:rPr>
        <w:t xml:space="preserve"> </w:t>
      </w:r>
      <w:r w:rsidRPr="003A00E2">
        <w:rPr>
          <w:rFonts w:ascii="Times New Roman" w:hAnsi="Times New Roman" w:cs="Times New Roman"/>
          <w:b/>
          <w:bCs/>
        </w:rPr>
        <w:t>Science</w:t>
      </w:r>
      <w:r w:rsidRPr="003A00E2">
        <w:rPr>
          <w:rFonts w:ascii="Times New Roman" w:hAnsi="Times New Roman" w:cs="Times New Roman"/>
        </w:rPr>
        <w:t>,</w:t>
      </w:r>
      <w:r w:rsidRPr="003A00E2">
        <w:rPr>
          <w:rFonts w:ascii="Times New Roman" w:hAnsi="Times New Roman" w:cs="Times New Roman"/>
          <w:spacing w:val="-4"/>
        </w:rPr>
        <w:t xml:space="preserve"> </w:t>
      </w:r>
      <w:r w:rsidRPr="003A00E2">
        <w:rPr>
          <w:rFonts w:ascii="Times New Roman" w:hAnsi="Times New Roman" w:cs="Times New Roman"/>
        </w:rPr>
        <w:t>v.95,</w:t>
      </w:r>
      <w:r w:rsidRPr="003A00E2">
        <w:rPr>
          <w:rFonts w:ascii="Times New Roman" w:hAnsi="Times New Roman" w:cs="Times New Roman"/>
          <w:spacing w:val="-64"/>
        </w:rPr>
        <w:t xml:space="preserve"> </w:t>
      </w:r>
      <w:r w:rsidRPr="003A00E2">
        <w:rPr>
          <w:rFonts w:ascii="Times New Roman" w:hAnsi="Times New Roman" w:cs="Times New Roman"/>
        </w:rPr>
        <w:t>n.2, p.802-810,</w:t>
      </w:r>
      <w:r w:rsidRPr="003A00E2">
        <w:rPr>
          <w:rFonts w:ascii="Times New Roman" w:hAnsi="Times New Roman" w:cs="Times New Roman"/>
          <w:spacing w:val="1"/>
        </w:rPr>
        <w:t xml:space="preserve"> </w:t>
      </w:r>
      <w:r w:rsidRPr="003A00E2">
        <w:rPr>
          <w:rFonts w:ascii="Times New Roman" w:hAnsi="Times New Roman" w:cs="Times New Roman"/>
        </w:rPr>
        <w:t>2013.</w:t>
      </w:r>
    </w:p>
    <w:p w14:paraId="0181EEDE" w14:textId="77777777" w:rsidR="00084AF2" w:rsidRPr="003A00E2" w:rsidRDefault="00084AF2" w:rsidP="00084AF2">
      <w:pPr>
        <w:pStyle w:val="Corpodetexto"/>
        <w:rPr>
          <w:rFonts w:ascii="Times New Roman" w:hAnsi="Times New Roman" w:cs="Times New Roman"/>
        </w:rPr>
      </w:pPr>
    </w:p>
    <w:p w14:paraId="70B56056" w14:textId="77777777" w:rsidR="00084AF2" w:rsidRPr="003A00E2" w:rsidRDefault="00084AF2" w:rsidP="00084AF2">
      <w:pPr>
        <w:pStyle w:val="Corpodetexto"/>
        <w:spacing w:before="162"/>
        <w:rPr>
          <w:rFonts w:ascii="Times New Roman" w:hAnsi="Times New Roman" w:cs="Times New Roman"/>
        </w:rPr>
      </w:pPr>
      <w:r w:rsidRPr="003A00E2">
        <w:rPr>
          <w:rFonts w:ascii="Times New Roman" w:hAnsi="Times New Roman" w:cs="Times New Roman"/>
        </w:rPr>
        <w:t>FERNANDES, A. A.; AMORIM, P. R. S.; PRÍMOLA-GOMES, T. N.;</w:t>
      </w:r>
      <w:r w:rsidRPr="003A00E2">
        <w:rPr>
          <w:rFonts w:ascii="Times New Roman" w:hAnsi="Times New Roman" w:cs="Times New Roman"/>
          <w:spacing w:val="1"/>
        </w:rPr>
        <w:t xml:space="preserve"> </w:t>
      </w:r>
      <w:r w:rsidRPr="003A00E2">
        <w:rPr>
          <w:rFonts w:ascii="Times New Roman" w:hAnsi="Times New Roman" w:cs="Times New Roman"/>
        </w:rPr>
        <w:t>SILLEROQUINTANA,</w:t>
      </w:r>
      <w:r w:rsidRPr="003A00E2">
        <w:rPr>
          <w:rFonts w:ascii="Times New Roman" w:hAnsi="Times New Roman" w:cs="Times New Roman"/>
          <w:spacing w:val="-2"/>
        </w:rPr>
        <w:t xml:space="preserve"> </w:t>
      </w:r>
      <w:r w:rsidRPr="003A00E2">
        <w:rPr>
          <w:rFonts w:ascii="Times New Roman" w:hAnsi="Times New Roman" w:cs="Times New Roman"/>
        </w:rPr>
        <w:t>M.;</w:t>
      </w:r>
      <w:r w:rsidRPr="003A00E2">
        <w:rPr>
          <w:rFonts w:ascii="Times New Roman" w:hAnsi="Times New Roman" w:cs="Times New Roman"/>
          <w:spacing w:val="-2"/>
        </w:rPr>
        <w:t xml:space="preserve"> </w:t>
      </w:r>
      <w:r w:rsidRPr="003A00E2">
        <w:rPr>
          <w:rFonts w:ascii="Times New Roman" w:hAnsi="Times New Roman" w:cs="Times New Roman"/>
        </w:rPr>
        <w:t>CUEVAS,</w:t>
      </w:r>
      <w:r w:rsidRPr="003A00E2">
        <w:rPr>
          <w:rFonts w:ascii="Times New Roman" w:hAnsi="Times New Roman" w:cs="Times New Roman"/>
          <w:spacing w:val="3"/>
        </w:rPr>
        <w:t xml:space="preserve"> </w:t>
      </w:r>
      <w:r w:rsidRPr="003A00E2">
        <w:rPr>
          <w:rFonts w:ascii="Times New Roman" w:hAnsi="Times New Roman" w:cs="Times New Roman"/>
        </w:rPr>
        <w:t>I.</w:t>
      </w:r>
      <w:r w:rsidRPr="003A00E2">
        <w:rPr>
          <w:rFonts w:ascii="Times New Roman" w:hAnsi="Times New Roman" w:cs="Times New Roman"/>
          <w:spacing w:val="-4"/>
        </w:rPr>
        <w:t xml:space="preserve"> </w:t>
      </w:r>
      <w:r w:rsidRPr="003A00E2">
        <w:rPr>
          <w:rFonts w:ascii="Times New Roman" w:hAnsi="Times New Roman" w:cs="Times New Roman"/>
        </w:rPr>
        <w:t>F.;</w:t>
      </w:r>
      <w:r w:rsidRPr="003A00E2">
        <w:rPr>
          <w:rFonts w:ascii="Times New Roman" w:hAnsi="Times New Roman" w:cs="Times New Roman"/>
          <w:spacing w:val="-5"/>
        </w:rPr>
        <w:t xml:space="preserve"> </w:t>
      </w:r>
      <w:r w:rsidRPr="003A00E2">
        <w:rPr>
          <w:rFonts w:ascii="Times New Roman" w:hAnsi="Times New Roman" w:cs="Times New Roman"/>
        </w:rPr>
        <w:t>SILVA,</w:t>
      </w:r>
      <w:r w:rsidRPr="003A00E2">
        <w:rPr>
          <w:rFonts w:ascii="Times New Roman" w:hAnsi="Times New Roman" w:cs="Times New Roman"/>
          <w:spacing w:val="-2"/>
        </w:rPr>
        <w:t xml:space="preserve"> </w:t>
      </w:r>
      <w:r w:rsidRPr="003A00E2">
        <w:rPr>
          <w:rFonts w:ascii="Times New Roman" w:hAnsi="Times New Roman" w:cs="Times New Roman"/>
        </w:rPr>
        <w:t>R.</w:t>
      </w:r>
      <w:r w:rsidRPr="003A00E2">
        <w:rPr>
          <w:rFonts w:ascii="Times New Roman" w:hAnsi="Times New Roman" w:cs="Times New Roman"/>
          <w:spacing w:val="-4"/>
        </w:rPr>
        <w:t xml:space="preserve"> </w:t>
      </w:r>
      <w:r w:rsidRPr="003A00E2">
        <w:rPr>
          <w:rFonts w:ascii="Times New Roman" w:hAnsi="Times New Roman" w:cs="Times New Roman"/>
        </w:rPr>
        <w:t>G.;</w:t>
      </w:r>
      <w:r w:rsidRPr="003A00E2">
        <w:rPr>
          <w:rFonts w:ascii="Times New Roman" w:hAnsi="Times New Roman" w:cs="Times New Roman"/>
          <w:spacing w:val="-2"/>
        </w:rPr>
        <w:t xml:space="preserve"> </w:t>
      </w:r>
      <w:r w:rsidRPr="003A00E2">
        <w:rPr>
          <w:rFonts w:ascii="Times New Roman" w:hAnsi="Times New Roman" w:cs="Times New Roman"/>
        </w:rPr>
        <w:t>PEREIRA,</w:t>
      </w:r>
      <w:r w:rsidRPr="003A00E2">
        <w:rPr>
          <w:rFonts w:ascii="Times New Roman" w:hAnsi="Times New Roman" w:cs="Times New Roman"/>
          <w:spacing w:val="-2"/>
        </w:rPr>
        <w:t xml:space="preserve"> </w:t>
      </w:r>
      <w:r w:rsidRPr="003A00E2">
        <w:rPr>
          <w:rFonts w:ascii="Times New Roman" w:hAnsi="Times New Roman" w:cs="Times New Roman"/>
        </w:rPr>
        <w:t>J.</w:t>
      </w:r>
      <w:r w:rsidRPr="003A00E2">
        <w:rPr>
          <w:rFonts w:ascii="Times New Roman" w:hAnsi="Times New Roman" w:cs="Times New Roman"/>
          <w:spacing w:val="-4"/>
        </w:rPr>
        <w:t xml:space="preserve"> </w:t>
      </w:r>
      <w:r w:rsidRPr="003A00E2">
        <w:rPr>
          <w:rFonts w:ascii="Times New Roman" w:hAnsi="Times New Roman" w:cs="Times New Roman"/>
        </w:rPr>
        <w:t>C.;</w:t>
      </w:r>
    </w:p>
    <w:p w14:paraId="793DAB17" w14:textId="77777777" w:rsidR="00084AF2" w:rsidRPr="003A00E2" w:rsidRDefault="00084AF2" w:rsidP="00084AF2">
      <w:pPr>
        <w:pStyle w:val="Corpodetexto"/>
        <w:ind w:right="501"/>
        <w:rPr>
          <w:rFonts w:ascii="Times New Roman" w:hAnsi="Times New Roman" w:cs="Times New Roman"/>
        </w:rPr>
      </w:pPr>
      <w:r w:rsidRPr="003A00E2">
        <w:rPr>
          <w:rFonts w:ascii="Times New Roman" w:hAnsi="Times New Roman" w:cs="Times New Roman"/>
        </w:rPr>
        <w:t>MARINS,</w:t>
      </w:r>
      <w:r w:rsidRPr="003A00E2">
        <w:rPr>
          <w:rFonts w:ascii="Times New Roman" w:hAnsi="Times New Roman" w:cs="Times New Roman"/>
          <w:spacing w:val="-3"/>
        </w:rPr>
        <w:t xml:space="preserve"> </w:t>
      </w:r>
      <w:r w:rsidRPr="003A00E2">
        <w:rPr>
          <w:rFonts w:ascii="Times New Roman" w:hAnsi="Times New Roman" w:cs="Times New Roman"/>
        </w:rPr>
        <w:t>J.</w:t>
      </w:r>
      <w:r w:rsidRPr="003A00E2">
        <w:rPr>
          <w:rFonts w:ascii="Times New Roman" w:hAnsi="Times New Roman" w:cs="Times New Roman"/>
          <w:spacing w:val="-2"/>
        </w:rPr>
        <w:t xml:space="preserve"> </w:t>
      </w:r>
      <w:r w:rsidRPr="003A00E2">
        <w:rPr>
          <w:rFonts w:ascii="Times New Roman" w:hAnsi="Times New Roman" w:cs="Times New Roman"/>
        </w:rPr>
        <w:t>C.</w:t>
      </w:r>
      <w:r w:rsidRPr="003A00E2">
        <w:rPr>
          <w:rFonts w:ascii="Times New Roman" w:hAnsi="Times New Roman" w:cs="Times New Roman"/>
          <w:spacing w:val="-2"/>
        </w:rPr>
        <w:t xml:space="preserve"> </w:t>
      </w:r>
      <w:r w:rsidRPr="003A00E2">
        <w:rPr>
          <w:rFonts w:ascii="Times New Roman" w:hAnsi="Times New Roman" w:cs="Times New Roman"/>
        </w:rPr>
        <w:t>B.</w:t>
      </w:r>
      <w:r w:rsidRPr="003A00E2">
        <w:rPr>
          <w:rFonts w:ascii="Times New Roman" w:hAnsi="Times New Roman" w:cs="Times New Roman"/>
          <w:spacing w:val="-2"/>
        </w:rPr>
        <w:t xml:space="preserve"> </w:t>
      </w:r>
      <w:r w:rsidRPr="003A00E2">
        <w:rPr>
          <w:rFonts w:ascii="Times New Roman" w:hAnsi="Times New Roman" w:cs="Times New Roman"/>
        </w:rPr>
        <w:t>Avaliação</w:t>
      </w:r>
      <w:r w:rsidRPr="003A00E2">
        <w:rPr>
          <w:rFonts w:ascii="Times New Roman" w:hAnsi="Times New Roman" w:cs="Times New Roman"/>
          <w:spacing w:val="-4"/>
        </w:rPr>
        <w:t xml:space="preserve"> </w:t>
      </w:r>
      <w:r w:rsidRPr="003A00E2">
        <w:rPr>
          <w:rFonts w:ascii="Times New Roman" w:hAnsi="Times New Roman" w:cs="Times New Roman"/>
        </w:rPr>
        <w:t>da</w:t>
      </w:r>
      <w:r w:rsidRPr="003A00E2">
        <w:rPr>
          <w:rFonts w:ascii="Times New Roman" w:hAnsi="Times New Roman" w:cs="Times New Roman"/>
          <w:spacing w:val="-4"/>
        </w:rPr>
        <w:t xml:space="preserve"> </w:t>
      </w:r>
      <w:r w:rsidRPr="003A00E2">
        <w:rPr>
          <w:rFonts w:ascii="Times New Roman" w:hAnsi="Times New Roman" w:cs="Times New Roman"/>
        </w:rPr>
        <w:t>temperatura</w:t>
      </w:r>
      <w:r w:rsidRPr="003A00E2">
        <w:rPr>
          <w:rFonts w:ascii="Times New Roman" w:hAnsi="Times New Roman" w:cs="Times New Roman"/>
          <w:spacing w:val="-4"/>
        </w:rPr>
        <w:t xml:space="preserve"> </w:t>
      </w:r>
      <w:r w:rsidRPr="003A00E2">
        <w:rPr>
          <w:rFonts w:ascii="Times New Roman" w:hAnsi="Times New Roman" w:cs="Times New Roman"/>
        </w:rPr>
        <w:t>da</w:t>
      </w:r>
      <w:r w:rsidRPr="003A00E2">
        <w:rPr>
          <w:rFonts w:ascii="Times New Roman" w:hAnsi="Times New Roman" w:cs="Times New Roman"/>
          <w:spacing w:val="-4"/>
        </w:rPr>
        <w:t xml:space="preserve"> </w:t>
      </w:r>
      <w:r w:rsidRPr="003A00E2">
        <w:rPr>
          <w:rFonts w:ascii="Times New Roman" w:hAnsi="Times New Roman" w:cs="Times New Roman"/>
        </w:rPr>
        <w:t>pele</w:t>
      </w:r>
      <w:r w:rsidRPr="003A00E2">
        <w:rPr>
          <w:rFonts w:ascii="Times New Roman" w:hAnsi="Times New Roman" w:cs="Times New Roman"/>
          <w:spacing w:val="-4"/>
        </w:rPr>
        <w:t xml:space="preserve"> </w:t>
      </w:r>
      <w:r w:rsidRPr="003A00E2">
        <w:rPr>
          <w:rFonts w:ascii="Times New Roman" w:hAnsi="Times New Roman" w:cs="Times New Roman"/>
        </w:rPr>
        <w:t>durante</w:t>
      </w:r>
      <w:r w:rsidRPr="003A00E2">
        <w:rPr>
          <w:rFonts w:ascii="Times New Roman" w:hAnsi="Times New Roman" w:cs="Times New Roman"/>
          <w:spacing w:val="-4"/>
        </w:rPr>
        <w:t xml:space="preserve"> </w:t>
      </w:r>
      <w:r w:rsidRPr="003A00E2">
        <w:rPr>
          <w:rFonts w:ascii="Times New Roman" w:hAnsi="Times New Roman" w:cs="Times New Roman"/>
        </w:rPr>
        <w:t>o</w:t>
      </w:r>
      <w:r w:rsidRPr="003A00E2">
        <w:rPr>
          <w:rFonts w:ascii="Times New Roman" w:hAnsi="Times New Roman" w:cs="Times New Roman"/>
          <w:spacing w:val="-4"/>
        </w:rPr>
        <w:t xml:space="preserve"> </w:t>
      </w:r>
      <w:r w:rsidRPr="003A00E2">
        <w:rPr>
          <w:rFonts w:ascii="Times New Roman" w:hAnsi="Times New Roman" w:cs="Times New Roman"/>
        </w:rPr>
        <w:t>exercício</w:t>
      </w:r>
      <w:r w:rsidRPr="003A00E2">
        <w:rPr>
          <w:rFonts w:ascii="Times New Roman" w:hAnsi="Times New Roman" w:cs="Times New Roman"/>
          <w:spacing w:val="-4"/>
        </w:rPr>
        <w:t xml:space="preserve"> </w:t>
      </w:r>
      <w:r w:rsidRPr="003A00E2">
        <w:rPr>
          <w:rFonts w:ascii="Times New Roman" w:hAnsi="Times New Roman" w:cs="Times New Roman"/>
        </w:rPr>
        <w:t>através</w:t>
      </w:r>
      <w:r w:rsidRPr="003A00E2">
        <w:rPr>
          <w:rFonts w:ascii="Times New Roman" w:hAnsi="Times New Roman" w:cs="Times New Roman"/>
          <w:spacing w:val="-63"/>
        </w:rPr>
        <w:t xml:space="preserve"> </w:t>
      </w:r>
      <w:r w:rsidRPr="003A00E2">
        <w:rPr>
          <w:rFonts w:ascii="Times New Roman" w:hAnsi="Times New Roman" w:cs="Times New Roman"/>
        </w:rPr>
        <w:t>da termografia infravermelha: Uma revisão sistemática. Revista Andaluza de</w:t>
      </w:r>
      <w:r w:rsidRPr="003A00E2">
        <w:rPr>
          <w:rFonts w:ascii="Times New Roman" w:hAnsi="Times New Roman" w:cs="Times New Roman"/>
          <w:spacing w:val="1"/>
        </w:rPr>
        <w:t xml:space="preserve"> </w:t>
      </w:r>
      <w:r w:rsidRPr="003A00E2">
        <w:rPr>
          <w:rFonts w:ascii="Times New Roman" w:hAnsi="Times New Roman" w:cs="Times New Roman"/>
        </w:rPr>
        <w:t>Medicina</w:t>
      </w:r>
      <w:r w:rsidRPr="003A00E2">
        <w:rPr>
          <w:rFonts w:ascii="Times New Roman" w:hAnsi="Times New Roman" w:cs="Times New Roman"/>
          <w:spacing w:val="-3"/>
        </w:rPr>
        <w:t xml:space="preserve"> </w:t>
      </w:r>
      <w:r w:rsidRPr="003A00E2">
        <w:rPr>
          <w:rFonts w:ascii="Times New Roman" w:hAnsi="Times New Roman" w:cs="Times New Roman"/>
        </w:rPr>
        <w:t>del</w:t>
      </w:r>
      <w:r w:rsidRPr="003A00E2">
        <w:rPr>
          <w:rFonts w:ascii="Times New Roman" w:hAnsi="Times New Roman" w:cs="Times New Roman"/>
          <w:spacing w:val="-2"/>
        </w:rPr>
        <w:t xml:space="preserve"> </w:t>
      </w:r>
      <w:r w:rsidRPr="003A00E2">
        <w:rPr>
          <w:rFonts w:ascii="Times New Roman" w:hAnsi="Times New Roman" w:cs="Times New Roman"/>
        </w:rPr>
        <w:t>Deporte, v. 5, n. 3, p.</w:t>
      </w:r>
      <w:r w:rsidRPr="003A00E2">
        <w:rPr>
          <w:rFonts w:ascii="Times New Roman" w:hAnsi="Times New Roman" w:cs="Times New Roman"/>
          <w:spacing w:val="-3"/>
        </w:rPr>
        <w:t xml:space="preserve"> </w:t>
      </w:r>
      <w:r w:rsidRPr="003A00E2">
        <w:rPr>
          <w:rFonts w:ascii="Times New Roman" w:hAnsi="Times New Roman" w:cs="Times New Roman"/>
        </w:rPr>
        <w:t>113–117, 2012. Disponível</w:t>
      </w:r>
      <w:r w:rsidRPr="003A00E2">
        <w:rPr>
          <w:rFonts w:ascii="Times New Roman" w:hAnsi="Times New Roman" w:cs="Times New Roman"/>
          <w:spacing w:val="-2"/>
        </w:rPr>
        <w:t xml:space="preserve"> </w:t>
      </w:r>
      <w:r w:rsidRPr="003A00E2">
        <w:rPr>
          <w:rFonts w:ascii="Times New Roman" w:hAnsi="Times New Roman" w:cs="Times New Roman"/>
        </w:rPr>
        <w:t>em:</w:t>
      </w:r>
    </w:p>
    <w:p w14:paraId="4DD993A8" w14:textId="29BD072D" w:rsidR="00084AF2" w:rsidRPr="003A00E2" w:rsidRDefault="00000000" w:rsidP="00084AF2">
      <w:pPr>
        <w:pStyle w:val="Corpodetexto"/>
        <w:spacing w:before="92"/>
        <w:ind w:right="1097"/>
        <w:rPr>
          <w:rFonts w:ascii="Times New Roman" w:hAnsi="Times New Roman" w:cs="Times New Roman"/>
        </w:rPr>
      </w:pPr>
      <w:hyperlink r:id="rId10">
        <w:r w:rsidR="00084AF2" w:rsidRPr="003A00E2">
          <w:rPr>
            <w:rFonts w:ascii="Times New Roman" w:hAnsi="Times New Roman" w:cs="Times New Roman"/>
          </w:rPr>
          <w:t>&lt;h</w:t>
        </w:r>
      </w:hyperlink>
      <w:r w:rsidR="00084AF2" w:rsidRPr="003A00E2">
        <w:rPr>
          <w:rFonts w:ascii="Times New Roman" w:hAnsi="Times New Roman" w:cs="Times New Roman"/>
        </w:rPr>
        <w:t>t</w:t>
      </w:r>
      <w:hyperlink r:id="rId11">
        <w:r w:rsidR="00084AF2" w:rsidRPr="003A00E2">
          <w:rPr>
            <w:rFonts w:ascii="Times New Roman" w:hAnsi="Times New Roman" w:cs="Times New Roman"/>
          </w:rPr>
          <w:t>tp://dx.doi.org/10.1016/S1888-7546(12)70017-5&gt;</w:t>
        </w:r>
      </w:hyperlink>
      <w:r w:rsidR="00084AF2" w:rsidRPr="003A00E2">
        <w:rPr>
          <w:rFonts w:ascii="Times New Roman" w:hAnsi="Times New Roman" w:cs="Times New Roman"/>
        </w:rPr>
        <w:t>. Acesso em: 12 Maio</w:t>
      </w:r>
      <w:r w:rsidR="00084AF2" w:rsidRPr="003A00E2">
        <w:rPr>
          <w:rFonts w:ascii="Times New Roman" w:hAnsi="Times New Roman" w:cs="Times New Roman"/>
          <w:spacing w:val="-64"/>
        </w:rPr>
        <w:t xml:space="preserve"> </w:t>
      </w:r>
      <w:r w:rsidR="00084AF2" w:rsidRPr="003A00E2">
        <w:rPr>
          <w:rFonts w:ascii="Times New Roman" w:hAnsi="Times New Roman" w:cs="Times New Roman"/>
        </w:rPr>
        <w:t>202</w:t>
      </w:r>
      <w:r w:rsidR="00C13844">
        <w:rPr>
          <w:rFonts w:ascii="Times New Roman" w:hAnsi="Times New Roman" w:cs="Times New Roman"/>
        </w:rPr>
        <w:t>3</w:t>
      </w:r>
      <w:r w:rsidR="00084AF2" w:rsidRPr="003A00E2">
        <w:rPr>
          <w:rFonts w:ascii="Times New Roman" w:hAnsi="Times New Roman" w:cs="Times New Roman"/>
        </w:rPr>
        <w:t>.</w:t>
      </w:r>
    </w:p>
    <w:p w14:paraId="2F026914" w14:textId="77777777" w:rsidR="00084AF2" w:rsidRPr="003A00E2" w:rsidRDefault="00084AF2" w:rsidP="00084AF2">
      <w:pPr>
        <w:pStyle w:val="Corpodetexto"/>
        <w:rPr>
          <w:rFonts w:ascii="Times New Roman" w:hAnsi="Times New Roman" w:cs="Times New Roman"/>
        </w:rPr>
      </w:pPr>
    </w:p>
    <w:p w14:paraId="0A85DDF7" w14:textId="77777777" w:rsidR="00084AF2" w:rsidRPr="003A00E2" w:rsidRDefault="00084AF2" w:rsidP="00084AF2">
      <w:pPr>
        <w:pStyle w:val="Corpodetexto"/>
        <w:spacing w:before="165"/>
        <w:rPr>
          <w:rFonts w:ascii="Times New Roman" w:hAnsi="Times New Roman" w:cs="Times New Roman"/>
        </w:rPr>
      </w:pPr>
      <w:r w:rsidRPr="003A00E2">
        <w:rPr>
          <w:rFonts w:ascii="Times New Roman" w:hAnsi="Times New Roman" w:cs="Times New Roman"/>
        </w:rPr>
        <w:t>FIGUEIREDO,</w:t>
      </w:r>
      <w:r w:rsidRPr="003A00E2">
        <w:rPr>
          <w:rFonts w:ascii="Times New Roman" w:hAnsi="Times New Roman" w:cs="Times New Roman"/>
          <w:spacing w:val="-6"/>
        </w:rPr>
        <w:t xml:space="preserve"> </w:t>
      </w:r>
      <w:r w:rsidRPr="003A00E2">
        <w:rPr>
          <w:rFonts w:ascii="Times New Roman" w:hAnsi="Times New Roman" w:cs="Times New Roman"/>
        </w:rPr>
        <w:t>T;DZYEKANSHI,</w:t>
      </w:r>
      <w:r w:rsidRPr="003A00E2">
        <w:rPr>
          <w:rFonts w:ascii="Times New Roman" w:hAnsi="Times New Roman" w:cs="Times New Roman"/>
          <w:spacing w:val="-3"/>
        </w:rPr>
        <w:t xml:space="preserve"> </w:t>
      </w:r>
      <w:r w:rsidRPr="003A00E2">
        <w:rPr>
          <w:rFonts w:ascii="Times New Roman" w:hAnsi="Times New Roman" w:cs="Times New Roman"/>
        </w:rPr>
        <w:t>B;</w:t>
      </w:r>
      <w:r w:rsidRPr="003A00E2">
        <w:rPr>
          <w:rFonts w:ascii="Times New Roman" w:hAnsi="Times New Roman" w:cs="Times New Roman"/>
          <w:spacing w:val="-2"/>
        </w:rPr>
        <w:t xml:space="preserve"> </w:t>
      </w:r>
      <w:r w:rsidRPr="003A00E2">
        <w:rPr>
          <w:rFonts w:ascii="Times New Roman" w:hAnsi="Times New Roman" w:cs="Times New Roman"/>
        </w:rPr>
        <w:t>KUNZ,</w:t>
      </w:r>
      <w:r w:rsidRPr="003A00E2">
        <w:rPr>
          <w:rFonts w:ascii="Times New Roman" w:hAnsi="Times New Roman" w:cs="Times New Roman"/>
          <w:spacing w:val="-3"/>
        </w:rPr>
        <w:t xml:space="preserve"> </w:t>
      </w:r>
      <w:r w:rsidRPr="003A00E2">
        <w:rPr>
          <w:rFonts w:ascii="Times New Roman" w:hAnsi="Times New Roman" w:cs="Times New Roman"/>
        </w:rPr>
        <w:t>J;</w:t>
      </w:r>
      <w:r w:rsidRPr="003A00E2">
        <w:rPr>
          <w:rFonts w:ascii="Times New Roman" w:hAnsi="Times New Roman" w:cs="Times New Roman"/>
          <w:spacing w:val="-2"/>
        </w:rPr>
        <w:t xml:space="preserve"> </w:t>
      </w:r>
      <w:r w:rsidRPr="003A00E2">
        <w:rPr>
          <w:rFonts w:ascii="Times New Roman" w:hAnsi="Times New Roman" w:cs="Times New Roman"/>
        </w:rPr>
        <w:t>SILVEIRA,</w:t>
      </w:r>
      <w:r w:rsidRPr="003A00E2">
        <w:rPr>
          <w:rFonts w:ascii="Times New Roman" w:hAnsi="Times New Roman" w:cs="Times New Roman"/>
          <w:spacing w:val="-6"/>
        </w:rPr>
        <w:t xml:space="preserve"> </w:t>
      </w:r>
      <w:r w:rsidRPr="003A00E2">
        <w:rPr>
          <w:rFonts w:ascii="Times New Roman" w:hAnsi="Times New Roman" w:cs="Times New Roman"/>
        </w:rPr>
        <w:t>AB;</w:t>
      </w:r>
      <w:r w:rsidRPr="003A00E2">
        <w:rPr>
          <w:rFonts w:ascii="Times New Roman" w:hAnsi="Times New Roman" w:cs="Times New Roman"/>
          <w:spacing w:val="-2"/>
        </w:rPr>
        <w:t xml:space="preserve"> </w:t>
      </w:r>
      <w:r w:rsidRPr="003A00E2">
        <w:rPr>
          <w:rFonts w:ascii="Times New Roman" w:hAnsi="Times New Roman" w:cs="Times New Roman"/>
        </w:rPr>
        <w:t>RAMOS,</w:t>
      </w:r>
      <w:r w:rsidRPr="003A00E2">
        <w:rPr>
          <w:rFonts w:ascii="Times New Roman" w:hAnsi="Times New Roman" w:cs="Times New Roman"/>
          <w:spacing w:val="-6"/>
        </w:rPr>
        <w:t xml:space="preserve"> </w:t>
      </w:r>
      <w:r w:rsidRPr="003A00E2">
        <w:rPr>
          <w:rFonts w:ascii="Times New Roman" w:hAnsi="Times New Roman" w:cs="Times New Roman"/>
        </w:rPr>
        <w:t>C.M.G;</w:t>
      </w:r>
    </w:p>
    <w:p w14:paraId="4CA0FAF6" w14:textId="194CCDD8" w:rsidR="00084AF2" w:rsidRPr="003A00E2" w:rsidRDefault="00084AF2" w:rsidP="00084AF2">
      <w:pPr>
        <w:pStyle w:val="Corpodetexto"/>
        <w:ind w:right="564"/>
        <w:rPr>
          <w:rFonts w:ascii="Times New Roman" w:hAnsi="Times New Roman" w:cs="Times New Roman"/>
        </w:rPr>
      </w:pPr>
      <w:r w:rsidRPr="003A00E2">
        <w:rPr>
          <w:rFonts w:ascii="Times New Roman" w:hAnsi="Times New Roman" w:cs="Times New Roman"/>
        </w:rPr>
        <w:t>MICHELOTTO, JÚNIOR PV. A importância do exame termográfico na</w:t>
      </w:r>
      <w:r w:rsidRPr="003A00E2">
        <w:rPr>
          <w:rFonts w:ascii="Times New Roman" w:hAnsi="Times New Roman" w:cs="Times New Roman"/>
          <w:spacing w:val="1"/>
        </w:rPr>
        <w:t xml:space="preserve"> </w:t>
      </w:r>
      <w:r w:rsidRPr="003A00E2">
        <w:rPr>
          <w:rFonts w:ascii="Times New Roman" w:hAnsi="Times New Roman" w:cs="Times New Roman"/>
        </w:rPr>
        <w:t>avaliação do aparato locomotor em equinos atletas. Revista Científica</w:t>
      </w:r>
      <w:r w:rsidRPr="003A00E2">
        <w:rPr>
          <w:rFonts w:ascii="Times New Roman" w:hAnsi="Times New Roman" w:cs="Times New Roman"/>
          <w:spacing w:val="1"/>
        </w:rPr>
        <w:t xml:space="preserve"> </w:t>
      </w:r>
      <w:r w:rsidRPr="003A00E2">
        <w:rPr>
          <w:rFonts w:ascii="Times New Roman" w:hAnsi="Times New Roman" w:cs="Times New Roman"/>
        </w:rPr>
        <w:t>Eletrônica de Medicina Veterinária.2012;9(18). Disponível em:</w:t>
      </w:r>
      <w:r w:rsidR="00C13844">
        <w:rPr>
          <w:rFonts w:ascii="Times New Roman" w:hAnsi="Times New Roman" w:cs="Times New Roman"/>
          <w:spacing w:val="1"/>
        </w:rPr>
        <w:t xml:space="preserve"> </w:t>
      </w:r>
      <w:r w:rsidR="00C13844" w:rsidRPr="00C13844">
        <w:rPr>
          <w:rFonts w:ascii="Times New Roman" w:hAnsi="Times New Roman" w:cs="Times New Roman"/>
          <w:spacing w:val="-1"/>
        </w:rPr>
        <w:t>http://faef.revista.inf.br/imagens_arquivos/arquivos_destaque/eLE4dfglj6RTrB2</w:t>
      </w:r>
    </w:p>
    <w:p w14:paraId="56C88BFA" w14:textId="77777777" w:rsidR="00084AF2" w:rsidRPr="003A00E2" w:rsidRDefault="00084AF2" w:rsidP="00084AF2">
      <w:pPr>
        <w:pStyle w:val="Corpodetexto"/>
        <w:spacing w:before="1"/>
        <w:rPr>
          <w:rFonts w:ascii="Times New Roman" w:hAnsi="Times New Roman" w:cs="Times New Roman"/>
        </w:rPr>
      </w:pPr>
      <w:r w:rsidRPr="003A00E2">
        <w:rPr>
          <w:rFonts w:ascii="Times New Roman" w:hAnsi="Times New Roman" w:cs="Times New Roman"/>
        </w:rPr>
        <w:t>_2013</w:t>
      </w:r>
      <w:r w:rsidRPr="003A00E2">
        <w:rPr>
          <w:rFonts w:ascii="Times New Roman" w:hAnsi="Times New Roman" w:cs="Times New Roman"/>
          <w:spacing w:val="-5"/>
        </w:rPr>
        <w:t xml:space="preserve"> </w:t>
      </w:r>
      <w:r w:rsidRPr="003A00E2">
        <w:rPr>
          <w:rFonts w:ascii="Times New Roman" w:hAnsi="Times New Roman" w:cs="Times New Roman"/>
        </w:rPr>
        <w:t>-6-25-17-23-40.pdf.</w:t>
      </w:r>
      <w:r w:rsidRPr="003A00E2">
        <w:rPr>
          <w:rFonts w:ascii="Times New Roman" w:hAnsi="Times New Roman" w:cs="Times New Roman"/>
          <w:spacing w:val="-4"/>
        </w:rPr>
        <w:t xml:space="preserve"> </w:t>
      </w:r>
      <w:r w:rsidRPr="003A00E2">
        <w:rPr>
          <w:rFonts w:ascii="Times New Roman" w:hAnsi="Times New Roman" w:cs="Times New Roman"/>
        </w:rPr>
        <w:t>ISSN:</w:t>
      </w:r>
      <w:r w:rsidRPr="003A00E2">
        <w:rPr>
          <w:rFonts w:ascii="Times New Roman" w:hAnsi="Times New Roman" w:cs="Times New Roman"/>
          <w:spacing w:val="-4"/>
        </w:rPr>
        <w:t xml:space="preserve"> </w:t>
      </w:r>
      <w:r w:rsidRPr="003A00E2">
        <w:rPr>
          <w:rFonts w:ascii="Times New Roman" w:hAnsi="Times New Roman" w:cs="Times New Roman"/>
        </w:rPr>
        <w:t>1679-7353.</w:t>
      </w:r>
    </w:p>
    <w:p w14:paraId="66AEE323" w14:textId="77777777" w:rsidR="00084AF2" w:rsidRPr="003A00E2" w:rsidRDefault="00084AF2" w:rsidP="00084AF2">
      <w:pPr>
        <w:pStyle w:val="Corpodetexto"/>
        <w:rPr>
          <w:rFonts w:ascii="Times New Roman" w:hAnsi="Times New Roman" w:cs="Times New Roman"/>
        </w:rPr>
      </w:pPr>
    </w:p>
    <w:p w14:paraId="5E4CB671" w14:textId="77777777" w:rsidR="00084AF2" w:rsidRPr="003A00E2" w:rsidRDefault="00084AF2" w:rsidP="00084AF2">
      <w:pPr>
        <w:shd w:val="clear" w:color="auto" w:fill="FFFFFF"/>
        <w:rPr>
          <w:rFonts w:eastAsia="Times New Roman"/>
          <w:sz w:val="24"/>
          <w:szCs w:val="24"/>
        </w:rPr>
      </w:pPr>
      <w:r w:rsidRPr="003A00E2">
        <w:rPr>
          <w:rFonts w:eastAsia="Times New Roman"/>
          <w:sz w:val="24"/>
          <w:szCs w:val="24"/>
        </w:rPr>
        <w:t xml:space="preserve">FLORENTINO, K.C. </w:t>
      </w:r>
      <w:r w:rsidRPr="003A00E2">
        <w:rPr>
          <w:rFonts w:eastAsia="Times New Roman"/>
          <w:i/>
          <w:iCs/>
          <w:sz w:val="24"/>
          <w:szCs w:val="24"/>
        </w:rPr>
        <w:t>et al.</w:t>
      </w:r>
      <w:r w:rsidRPr="003A00E2">
        <w:rPr>
          <w:rFonts w:eastAsia="Times New Roman"/>
          <w:sz w:val="24"/>
          <w:szCs w:val="24"/>
        </w:rPr>
        <w:t xml:space="preserve">  Tumor Venéreo Transmissível Cutâneo Canino -Relato De Caso. Revista Científica Eletrônica De Medicina Veterinária, v. 03, n. 07, p. 1-10, 2006.</w:t>
      </w:r>
    </w:p>
    <w:p w14:paraId="3FFFE923" w14:textId="77777777" w:rsidR="00084AF2" w:rsidRPr="003A00E2" w:rsidRDefault="00084AF2" w:rsidP="00084AF2">
      <w:pPr>
        <w:pStyle w:val="Corpodetexto"/>
        <w:rPr>
          <w:rFonts w:ascii="Times New Roman" w:hAnsi="Times New Roman" w:cs="Times New Roman"/>
        </w:rPr>
      </w:pPr>
    </w:p>
    <w:p w14:paraId="52C0EECF" w14:textId="77777777" w:rsidR="003A00E2" w:rsidRDefault="003A00E2" w:rsidP="00084AF2">
      <w:pPr>
        <w:pStyle w:val="Corpodetexto"/>
        <w:spacing w:before="161"/>
        <w:ind w:right="564"/>
        <w:rPr>
          <w:rFonts w:ascii="Times New Roman" w:hAnsi="Times New Roman" w:cs="Times New Roman"/>
        </w:rPr>
      </w:pPr>
    </w:p>
    <w:p w14:paraId="78F43AA5" w14:textId="77777777" w:rsidR="003A00E2" w:rsidRDefault="003A00E2" w:rsidP="00084AF2">
      <w:pPr>
        <w:pStyle w:val="Corpodetexto"/>
        <w:spacing w:before="161"/>
        <w:ind w:right="564"/>
        <w:rPr>
          <w:rFonts w:ascii="Times New Roman" w:hAnsi="Times New Roman" w:cs="Times New Roman"/>
        </w:rPr>
      </w:pPr>
    </w:p>
    <w:p w14:paraId="579FC69E" w14:textId="4E96597F" w:rsidR="00084AF2" w:rsidRPr="003A00E2" w:rsidRDefault="00084AF2" w:rsidP="00084AF2">
      <w:pPr>
        <w:pStyle w:val="Corpodetexto"/>
        <w:spacing w:before="161"/>
        <w:ind w:right="564"/>
        <w:rPr>
          <w:rFonts w:ascii="Times New Roman" w:hAnsi="Times New Roman" w:cs="Times New Roman"/>
          <w:b/>
        </w:rPr>
      </w:pPr>
      <w:r w:rsidRPr="003A00E2">
        <w:rPr>
          <w:rFonts w:ascii="Times New Roman" w:hAnsi="Times New Roman" w:cs="Times New Roman"/>
        </w:rPr>
        <w:lastRenderedPageBreak/>
        <w:t>GALVÃO, M. C. B.; RICARTE, I. L. M. REVISÃO SISTEMÁTICA DA</w:t>
      </w:r>
      <w:r w:rsidRPr="003A00E2">
        <w:rPr>
          <w:rFonts w:ascii="Times New Roman" w:hAnsi="Times New Roman" w:cs="Times New Roman"/>
          <w:spacing w:val="1"/>
        </w:rPr>
        <w:t xml:space="preserve"> </w:t>
      </w:r>
      <w:r w:rsidRPr="003A00E2">
        <w:rPr>
          <w:rFonts w:ascii="Times New Roman" w:hAnsi="Times New Roman" w:cs="Times New Roman"/>
        </w:rPr>
        <w:t>LITERATURA:</w:t>
      </w:r>
      <w:r w:rsidRPr="003A00E2">
        <w:rPr>
          <w:rFonts w:ascii="Times New Roman" w:hAnsi="Times New Roman" w:cs="Times New Roman"/>
          <w:spacing w:val="-5"/>
        </w:rPr>
        <w:t xml:space="preserve"> </w:t>
      </w:r>
      <w:r w:rsidRPr="003A00E2">
        <w:rPr>
          <w:rFonts w:ascii="Times New Roman" w:hAnsi="Times New Roman" w:cs="Times New Roman"/>
        </w:rPr>
        <w:t>CONCEITUAÇÃO,</w:t>
      </w:r>
      <w:r w:rsidRPr="003A00E2">
        <w:rPr>
          <w:rFonts w:ascii="Times New Roman" w:hAnsi="Times New Roman" w:cs="Times New Roman"/>
          <w:spacing w:val="-5"/>
        </w:rPr>
        <w:t xml:space="preserve"> </w:t>
      </w:r>
      <w:r w:rsidRPr="003A00E2">
        <w:rPr>
          <w:rFonts w:ascii="Times New Roman" w:hAnsi="Times New Roman" w:cs="Times New Roman"/>
        </w:rPr>
        <w:t>PRODUÇÃO</w:t>
      </w:r>
      <w:r w:rsidRPr="003A00E2">
        <w:rPr>
          <w:rFonts w:ascii="Times New Roman" w:hAnsi="Times New Roman" w:cs="Times New Roman"/>
          <w:spacing w:val="-4"/>
        </w:rPr>
        <w:t xml:space="preserve"> </w:t>
      </w:r>
      <w:r w:rsidRPr="003A00E2">
        <w:rPr>
          <w:rFonts w:ascii="Times New Roman" w:hAnsi="Times New Roman" w:cs="Times New Roman"/>
        </w:rPr>
        <w:t>E</w:t>
      </w:r>
      <w:r w:rsidRPr="003A00E2">
        <w:rPr>
          <w:rFonts w:ascii="Times New Roman" w:hAnsi="Times New Roman" w:cs="Times New Roman"/>
          <w:spacing w:val="-5"/>
        </w:rPr>
        <w:t xml:space="preserve"> </w:t>
      </w:r>
      <w:r w:rsidRPr="003A00E2">
        <w:rPr>
          <w:rFonts w:ascii="Times New Roman" w:hAnsi="Times New Roman" w:cs="Times New Roman"/>
        </w:rPr>
        <w:t>PUBLICAÇÃO.</w:t>
      </w:r>
      <w:r w:rsidRPr="003A00E2">
        <w:rPr>
          <w:rFonts w:ascii="Times New Roman" w:hAnsi="Times New Roman" w:cs="Times New Roman"/>
          <w:spacing w:val="3"/>
        </w:rPr>
        <w:t xml:space="preserve"> </w:t>
      </w:r>
      <w:r w:rsidRPr="003A00E2">
        <w:rPr>
          <w:rFonts w:ascii="Times New Roman" w:hAnsi="Times New Roman" w:cs="Times New Roman"/>
          <w:b/>
        </w:rPr>
        <w:t>Logeion:</w:t>
      </w:r>
    </w:p>
    <w:p w14:paraId="2793929C" w14:textId="77777777" w:rsidR="00084AF2" w:rsidRPr="003A00E2" w:rsidRDefault="00084AF2" w:rsidP="00084AF2">
      <w:pPr>
        <w:pStyle w:val="Corpodetexto"/>
        <w:ind w:right="1729"/>
        <w:rPr>
          <w:rFonts w:ascii="Times New Roman" w:hAnsi="Times New Roman" w:cs="Times New Roman"/>
        </w:rPr>
      </w:pPr>
      <w:r w:rsidRPr="003A00E2">
        <w:rPr>
          <w:rFonts w:ascii="Times New Roman" w:hAnsi="Times New Roman" w:cs="Times New Roman"/>
          <w:b/>
        </w:rPr>
        <w:t>Filosofia da Informação</w:t>
      </w:r>
      <w:r w:rsidRPr="003A00E2">
        <w:rPr>
          <w:rFonts w:ascii="Times New Roman" w:hAnsi="Times New Roman" w:cs="Times New Roman"/>
        </w:rPr>
        <w:t xml:space="preserve">, </w:t>
      </w:r>
      <w:r w:rsidRPr="003A00E2">
        <w:rPr>
          <w:rFonts w:ascii="Times New Roman" w:hAnsi="Times New Roman" w:cs="Times New Roman"/>
          <w:i/>
        </w:rPr>
        <w:t>[S. l.]</w:t>
      </w:r>
      <w:r w:rsidRPr="003A00E2">
        <w:rPr>
          <w:rFonts w:ascii="Times New Roman" w:hAnsi="Times New Roman" w:cs="Times New Roman"/>
        </w:rPr>
        <w:t>, v. 6, n. 1, p. 57–73, 2019. DOI:</w:t>
      </w:r>
      <w:r w:rsidRPr="003A00E2">
        <w:rPr>
          <w:rFonts w:ascii="Times New Roman" w:hAnsi="Times New Roman" w:cs="Times New Roman"/>
          <w:spacing w:val="1"/>
        </w:rPr>
        <w:t xml:space="preserve"> </w:t>
      </w:r>
      <w:r w:rsidRPr="003A00E2">
        <w:rPr>
          <w:rFonts w:ascii="Times New Roman" w:hAnsi="Times New Roman" w:cs="Times New Roman"/>
        </w:rPr>
        <w:t>10.21728/logeion.2019v6n1.p57-73. Disponível em:</w:t>
      </w:r>
      <w:r w:rsidRPr="003A00E2">
        <w:rPr>
          <w:rFonts w:ascii="Times New Roman" w:hAnsi="Times New Roman" w:cs="Times New Roman"/>
          <w:spacing w:val="1"/>
        </w:rPr>
        <w:t xml:space="preserve"> </w:t>
      </w:r>
      <w:hyperlink r:id="rId12">
        <w:r w:rsidRPr="003A00E2">
          <w:rPr>
            <w:rFonts w:ascii="Times New Roman" w:hAnsi="Times New Roman" w:cs="Times New Roman"/>
          </w:rPr>
          <w:t>http://revista.ibict.br/fiinf/article/view/4835.</w:t>
        </w:r>
        <w:r w:rsidRPr="003A00E2">
          <w:rPr>
            <w:rFonts w:ascii="Times New Roman" w:hAnsi="Times New Roman" w:cs="Times New Roman"/>
            <w:spacing w:val="-9"/>
          </w:rPr>
          <w:t xml:space="preserve"> </w:t>
        </w:r>
      </w:hyperlink>
      <w:r w:rsidRPr="003A00E2">
        <w:rPr>
          <w:rFonts w:ascii="Times New Roman" w:hAnsi="Times New Roman" w:cs="Times New Roman"/>
        </w:rPr>
        <w:t>Acesso</w:t>
      </w:r>
      <w:r w:rsidRPr="003A00E2">
        <w:rPr>
          <w:rFonts w:ascii="Times New Roman" w:hAnsi="Times New Roman" w:cs="Times New Roman"/>
          <w:spacing w:val="-10"/>
        </w:rPr>
        <w:t xml:space="preserve"> </w:t>
      </w:r>
      <w:r w:rsidRPr="003A00E2">
        <w:rPr>
          <w:rFonts w:ascii="Times New Roman" w:hAnsi="Times New Roman" w:cs="Times New Roman"/>
        </w:rPr>
        <w:t>em:</w:t>
      </w:r>
      <w:r w:rsidRPr="003A00E2">
        <w:rPr>
          <w:rFonts w:ascii="Times New Roman" w:hAnsi="Times New Roman" w:cs="Times New Roman"/>
          <w:spacing w:val="-7"/>
        </w:rPr>
        <w:t xml:space="preserve"> </w:t>
      </w:r>
      <w:r w:rsidRPr="003A00E2">
        <w:rPr>
          <w:rFonts w:ascii="Times New Roman" w:hAnsi="Times New Roman" w:cs="Times New Roman"/>
        </w:rPr>
        <w:t>27</w:t>
      </w:r>
      <w:r w:rsidRPr="003A00E2">
        <w:rPr>
          <w:rFonts w:ascii="Times New Roman" w:hAnsi="Times New Roman" w:cs="Times New Roman"/>
          <w:spacing w:val="-10"/>
        </w:rPr>
        <w:t xml:space="preserve"> </w:t>
      </w:r>
      <w:r w:rsidRPr="003A00E2">
        <w:rPr>
          <w:rFonts w:ascii="Times New Roman" w:hAnsi="Times New Roman" w:cs="Times New Roman"/>
        </w:rPr>
        <w:t>abr.</w:t>
      </w:r>
      <w:r w:rsidRPr="003A00E2">
        <w:rPr>
          <w:rFonts w:ascii="Times New Roman" w:hAnsi="Times New Roman" w:cs="Times New Roman"/>
          <w:spacing w:val="-8"/>
        </w:rPr>
        <w:t xml:space="preserve"> </w:t>
      </w:r>
      <w:r w:rsidRPr="003A00E2">
        <w:rPr>
          <w:rFonts w:ascii="Times New Roman" w:hAnsi="Times New Roman" w:cs="Times New Roman"/>
        </w:rPr>
        <w:t>2022.</w:t>
      </w:r>
    </w:p>
    <w:p w14:paraId="636C4422" w14:textId="77777777" w:rsidR="00084AF2" w:rsidRPr="003A00E2" w:rsidRDefault="00084AF2" w:rsidP="00084AF2">
      <w:pPr>
        <w:pStyle w:val="Corpodetexto"/>
        <w:rPr>
          <w:rFonts w:ascii="Times New Roman" w:hAnsi="Times New Roman" w:cs="Times New Roman"/>
        </w:rPr>
      </w:pPr>
    </w:p>
    <w:p w14:paraId="4B7EC7E8" w14:textId="77777777" w:rsidR="00084AF2" w:rsidRPr="003A00E2" w:rsidRDefault="00084AF2" w:rsidP="00084AF2">
      <w:pPr>
        <w:pStyle w:val="Corpodetexto"/>
        <w:spacing w:before="166"/>
        <w:ind w:right="1313"/>
        <w:rPr>
          <w:rFonts w:ascii="Times New Roman" w:hAnsi="Times New Roman" w:cs="Times New Roman"/>
        </w:rPr>
      </w:pPr>
      <w:r w:rsidRPr="003A00E2">
        <w:rPr>
          <w:rFonts w:ascii="Times New Roman" w:hAnsi="Times New Roman" w:cs="Times New Roman"/>
        </w:rPr>
        <w:t>LORIMIER, L. P.; FAN, T. M. Canine Transmissible Venereal Tumor. In:</w:t>
      </w:r>
      <w:r w:rsidRPr="003A00E2">
        <w:rPr>
          <w:rFonts w:ascii="Times New Roman" w:hAnsi="Times New Roman" w:cs="Times New Roman"/>
          <w:spacing w:val="-64"/>
        </w:rPr>
        <w:t xml:space="preserve"> </w:t>
      </w:r>
      <w:r w:rsidRPr="003A00E2">
        <w:rPr>
          <w:rFonts w:ascii="Times New Roman" w:hAnsi="Times New Roman" w:cs="Times New Roman"/>
        </w:rPr>
        <w:t>WITHROW,</w:t>
      </w:r>
      <w:r w:rsidRPr="003A00E2">
        <w:rPr>
          <w:rFonts w:ascii="Times New Roman" w:hAnsi="Times New Roman" w:cs="Times New Roman"/>
          <w:spacing w:val="-5"/>
        </w:rPr>
        <w:t xml:space="preserve"> </w:t>
      </w:r>
      <w:r w:rsidRPr="003A00E2">
        <w:rPr>
          <w:rFonts w:ascii="Times New Roman" w:hAnsi="Times New Roman" w:cs="Times New Roman"/>
        </w:rPr>
        <w:t>S.</w:t>
      </w:r>
      <w:r w:rsidRPr="003A00E2">
        <w:rPr>
          <w:rFonts w:ascii="Times New Roman" w:hAnsi="Times New Roman" w:cs="Times New Roman"/>
          <w:spacing w:val="-1"/>
        </w:rPr>
        <w:t xml:space="preserve"> </w:t>
      </w:r>
      <w:r w:rsidRPr="003A00E2">
        <w:rPr>
          <w:rFonts w:ascii="Times New Roman" w:hAnsi="Times New Roman" w:cs="Times New Roman"/>
        </w:rPr>
        <w:t>J.;</w:t>
      </w:r>
      <w:r w:rsidRPr="003A00E2">
        <w:rPr>
          <w:rFonts w:ascii="Times New Roman" w:hAnsi="Times New Roman" w:cs="Times New Roman"/>
          <w:spacing w:val="-1"/>
        </w:rPr>
        <w:t xml:space="preserve"> </w:t>
      </w:r>
      <w:r w:rsidRPr="003A00E2">
        <w:rPr>
          <w:rFonts w:ascii="Times New Roman" w:hAnsi="Times New Roman" w:cs="Times New Roman"/>
        </w:rPr>
        <w:t>VAIL,</w:t>
      </w:r>
      <w:r w:rsidRPr="003A00E2">
        <w:rPr>
          <w:rFonts w:ascii="Times New Roman" w:hAnsi="Times New Roman" w:cs="Times New Roman"/>
          <w:spacing w:val="-2"/>
        </w:rPr>
        <w:t xml:space="preserve"> </w:t>
      </w:r>
      <w:r w:rsidRPr="003A00E2">
        <w:rPr>
          <w:rFonts w:ascii="Times New Roman" w:hAnsi="Times New Roman" w:cs="Times New Roman"/>
        </w:rPr>
        <w:t>D.</w:t>
      </w:r>
      <w:r w:rsidRPr="003A00E2">
        <w:rPr>
          <w:rFonts w:ascii="Times New Roman" w:hAnsi="Times New Roman" w:cs="Times New Roman"/>
          <w:spacing w:val="-1"/>
        </w:rPr>
        <w:t xml:space="preserve"> </w:t>
      </w:r>
      <w:r w:rsidRPr="003A00E2">
        <w:rPr>
          <w:rFonts w:ascii="Times New Roman" w:hAnsi="Times New Roman" w:cs="Times New Roman"/>
        </w:rPr>
        <w:t>M.</w:t>
      </w:r>
      <w:r w:rsidRPr="003A00E2">
        <w:rPr>
          <w:rFonts w:ascii="Times New Roman" w:hAnsi="Times New Roman" w:cs="Times New Roman"/>
          <w:spacing w:val="-1"/>
        </w:rPr>
        <w:t xml:space="preserve"> </w:t>
      </w:r>
      <w:r w:rsidRPr="003A00E2">
        <w:rPr>
          <w:rFonts w:ascii="Times New Roman" w:hAnsi="Times New Roman" w:cs="Times New Roman"/>
        </w:rPr>
        <w:t>Small</w:t>
      </w:r>
      <w:r w:rsidRPr="003A00E2">
        <w:rPr>
          <w:rFonts w:ascii="Times New Roman" w:hAnsi="Times New Roman" w:cs="Times New Roman"/>
          <w:spacing w:val="-3"/>
        </w:rPr>
        <w:t xml:space="preserve"> </w:t>
      </w:r>
      <w:r w:rsidRPr="003A00E2">
        <w:rPr>
          <w:rFonts w:ascii="Times New Roman" w:hAnsi="Times New Roman" w:cs="Times New Roman"/>
        </w:rPr>
        <w:t>Animal</w:t>
      </w:r>
      <w:r w:rsidRPr="003A00E2">
        <w:rPr>
          <w:rFonts w:ascii="Times New Roman" w:hAnsi="Times New Roman" w:cs="Times New Roman"/>
          <w:spacing w:val="-4"/>
        </w:rPr>
        <w:t xml:space="preserve"> </w:t>
      </w:r>
      <w:r w:rsidRPr="003A00E2">
        <w:rPr>
          <w:rFonts w:ascii="Times New Roman" w:hAnsi="Times New Roman" w:cs="Times New Roman"/>
        </w:rPr>
        <w:t>Clinical</w:t>
      </w:r>
      <w:r w:rsidRPr="003A00E2">
        <w:rPr>
          <w:rFonts w:ascii="Times New Roman" w:hAnsi="Times New Roman" w:cs="Times New Roman"/>
          <w:spacing w:val="-3"/>
        </w:rPr>
        <w:t xml:space="preserve"> </w:t>
      </w:r>
      <w:r w:rsidRPr="003A00E2">
        <w:rPr>
          <w:rFonts w:ascii="Times New Roman" w:hAnsi="Times New Roman" w:cs="Times New Roman"/>
        </w:rPr>
        <w:t>Oncology.</w:t>
      </w:r>
      <w:r w:rsidRPr="003A00E2">
        <w:rPr>
          <w:rFonts w:ascii="Times New Roman" w:hAnsi="Times New Roman" w:cs="Times New Roman"/>
          <w:spacing w:val="-1"/>
        </w:rPr>
        <w:t xml:space="preserve"> </w:t>
      </w:r>
      <w:r w:rsidRPr="003A00E2">
        <w:rPr>
          <w:rFonts w:ascii="Times New Roman" w:hAnsi="Times New Roman" w:cs="Times New Roman"/>
        </w:rPr>
        <w:t>4</w:t>
      </w:r>
      <w:r w:rsidRPr="003A00E2">
        <w:rPr>
          <w:rFonts w:ascii="Times New Roman" w:hAnsi="Times New Roman" w:cs="Times New Roman"/>
          <w:spacing w:val="-3"/>
        </w:rPr>
        <w:t xml:space="preserve"> </w:t>
      </w:r>
      <w:r w:rsidRPr="003A00E2">
        <w:rPr>
          <w:rFonts w:ascii="Times New Roman" w:hAnsi="Times New Roman" w:cs="Times New Roman"/>
        </w:rPr>
        <w:t>ed.</w:t>
      </w:r>
    </w:p>
    <w:p w14:paraId="59C7FD46" w14:textId="77777777" w:rsidR="00084AF2" w:rsidRPr="003A00E2" w:rsidRDefault="00084AF2" w:rsidP="00084AF2">
      <w:pPr>
        <w:pStyle w:val="Corpodetexto"/>
        <w:rPr>
          <w:rFonts w:ascii="Times New Roman" w:hAnsi="Times New Roman" w:cs="Times New Roman"/>
        </w:rPr>
      </w:pPr>
      <w:r w:rsidRPr="003A00E2">
        <w:rPr>
          <w:rFonts w:ascii="Times New Roman" w:hAnsi="Times New Roman" w:cs="Times New Roman"/>
        </w:rPr>
        <w:t>Philadelphia:</w:t>
      </w:r>
      <w:r w:rsidRPr="003A00E2">
        <w:rPr>
          <w:rFonts w:ascii="Times New Roman" w:hAnsi="Times New Roman" w:cs="Times New Roman"/>
          <w:spacing w:val="-4"/>
        </w:rPr>
        <w:t xml:space="preserve"> </w:t>
      </w:r>
      <w:r w:rsidRPr="003A00E2">
        <w:rPr>
          <w:rFonts w:ascii="Times New Roman" w:hAnsi="Times New Roman" w:cs="Times New Roman"/>
        </w:rPr>
        <w:t>Elsevier,</w:t>
      </w:r>
      <w:r w:rsidRPr="003A00E2">
        <w:rPr>
          <w:rFonts w:ascii="Times New Roman" w:hAnsi="Times New Roman" w:cs="Times New Roman"/>
          <w:spacing w:val="-3"/>
        </w:rPr>
        <w:t xml:space="preserve"> </w:t>
      </w:r>
      <w:r w:rsidRPr="003A00E2">
        <w:rPr>
          <w:rFonts w:ascii="Times New Roman" w:hAnsi="Times New Roman" w:cs="Times New Roman"/>
        </w:rPr>
        <w:t>p.799-804,</w:t>
      </w:r>
      <w:r w:rsidRPr="003A00E2">
        <w:rPr>
          <w:rFonts w:ascii="Times New Roman" w:hAnsi="Times New Roman" w:cs="Times New Roman"/>
          <w:spacing w:val="-4"/>
        </w:rPr>
        <w:t xml:space="preserve"> </w:t>
      </w:r>
      <w:r w:rsidRPr="003A00E2">
        <w:rPr>
          <w:rFonts w:ascii="Times New Roman" w:hAnsi="Times New Roman" w:cs="Times New Roman"/>
        </w:rPr>
        <w:t>2007.</w:t>
      </w:r>
    </w:p>
    <w:p w14:paraId="684C5925" w14:textId="77777777" w:rsidR="00084AF2" w:rsidRPr="003A00E2" w:rsidRDefault="00084AF2" w:rsidP="00084AF2">
      <w:pPr>
        <w:pStyle w:val="Corpodetexto"/>
        <w:rPr>
          <w:rFonts w:ascii="Times New Roman" w:hAnsi="Times New Roman" w:cs="Times New Roman"/>
        </w:rPr>
      </w:pPr>
    </w:p>
    <w:p w14:paraId="5404BDCD" w14:textId="77777777" w:rsidR="00084AF2" w:rsidRPr="003A00E2" w:rsidRDefault="00084AF2" w:rsidP="00084AF2">
      <w:pPr>
        <w:pStyle w:val="Corpodetexto"/>
        <w:spacing w:before="161"/>
        <w:ind w:right="484"/>
        <w:rPr>
          <w:rFonts w:ascii="Times New Roman" w:hAnsi="Times New Roman" w:cs="Times New Roman"/>
        </w:rPr>
      </w:pPr>
      <w:r w:rsidRPr="003A00E2">
        <w:rPr>
          <w:rFonts w:ascii="Times New Roman" w:hAnsi="Times New Roman" w:cs="Times New Roman"/>
        </w:rPr>
        <w:t>MELO, S. R. Estudo crítico de mastocitomas caninos e de técnicas de</w:t>
      </w:r>
      <w:r w:rsidRPr="003A00E2">
        <w:rPr>
          <w:rFonts w:ascii="Times New Roman" w:hAnsi="Times New Roman" w:cs="Times New Roman"/>
          <w:spacing w:val="1"/>
        </w:rPr>
        <w:t xml:space="preserve"> </w:t>
      </w:r>
      <w:r w:rsidRPr="003A00E2">
        <w:rPr>
          <w:rFonts w:ascii="Times New Roman" w:hAnsi="Times New Roman" w:cs="Times New Roman"/>
        </w:rPr>
        <w:t>anaplastia em cães após excisão. 2017. 100 f. Tese (Doutorado em Ciências) –</w:t>
      </w:r>
      <w:r w:rsidRPr="003A00E2">
        <w:rPr>
          <w:rFonts w:ascii="Times New Roman" w:hAnsi="Times New Roman" w:cs="Times New Roman"/>
          <w:spacing w:val="-64"/>
        </w:rPr>
        <w:t xml:space="preserve"> </w:t>
      </w:r>
      <w:r w:rsidRPr="003A00E2">
        <w:rPr>
          <w:rFonts w:ascii="Times New Roman" w:hAnsi="Times New Roman" w:cs="Times New Roman"/>
        </w:rPr>
        <w:t>Faculdade de Medicina Veterinária e Zootecnia, Universidade de São Paulo,</w:t>
      </w:r>
      <w:r w:rsidRPr="003A00E2">
        <w:rPr>
          <w:rFonts w:ascii="Times New Roman" w:hAnsi="Times New Roman" w:cs="Times New Roman"/>
          <w:spacing w:val="1"/>
        </w:rPr>
        <w:t xml:space="preserve"> </w:t>
      </w:r>
      <w:r w:rsidRPr="003A00E2">
        <w:rPr>
          <w:rFonts w:ascii="Times New Roman" w:hAnsi="Times New Roman" w:cs="Times New Roman"/>
        </w:rPr>
        <w:t>São</w:t>
      </w:r>
      <w:r w:rsidRPr="003A00E2">
        <w:rPr>
          <w:rFonts w:ascii="Times New Roman" w:hAnsi="Times New Roman" w:cs="Times New Roman"/>
          <w:spacing w:val="-2"/>
        </w:rPr>
        <w:t xml:space="preserve"> </w:t>
      </w:r>
      <w:r w:rsidRPr="003A00E2">
        <w:rPr>
          <w:rFonts w:ascii="Times New Roman" w:hAnsi="Times New Roman" w:cs="Times New Roman"/>
        </w:rPr>
        <w:t>Paulo.</w:t>
      </w:r>
    </w:p>
    <w:p w14:paraId="54F247C0" w14:textId="77777777" w:rsidR="00084AF2" w:rsidRPr="003A00E2" w:rsidRDefault="00084AF2" w:rsidP="00084AF2">
      <w:pPr>
        <w:pStyle w:val="Corpodetexto"/>
        <w:spacing w:before="161"/>
        <w:ind w:right="484"/>
        <w:rPr>
          <w:rFonts w:ascii="Times New Roman" w:hAnsi="Times New Roman" w:cs="Times New Roman"/>
        </w:rPr>
      </w:pPr>
      <w:r w:rsidRPr="003A00E2">
        <w:rPr>
          <w:rFonts w:ascii="Times New Roman" w:hAnsi="Times New Roman" w:cs="Times New Roman"/>
          <w:shd w:val="clear" w:color="auto" w:fill="FFFFFF"/>
        </w:rPr>
        <w:t xml:space="preserve">MEDLEAU, L. et al. </w:t>
      </w:r>
      <w:r w:rsidRPr="003A00E2">
        <w:rPr>
          <w:rFonts w:ascii="Times New Roman" w:hAnsi="Times New Roman" w:cs="Times New Roman"/>
          <w:b/>
          <w:bCs/>
          <w:shd w:val="clear" w:color="auto" w:fill="FFFFFF"/>
        </w:rPr>
        <w:t>Dermatologia de pequenos animais:</w:t>
      </w:r>
      <w:r w:rsidRPr="003A00E2">
        <w:rPr>
          <w:rFonts w:ascii="Times New Roman" w:hAnsi="Times New Roman" w:cs="Times New Roman"/>
          <w:shd w:val="clear" w:color="auto" w:fill="FFFFFF"/>
        </w:rPr>
        <w:t xml:space="preserve"> atlas colorido e guia terapêutico. Roca, São Paulo, 2003.</w:t>
      </w:r>
    </w:p>
    <w:p w14:paraId="6DB76844" w14:textId="77777777" w:rsidR="00084AF2" w:rsidRPr="003A00E2" w:rsidRDefault="00084AF2" w:rsidP="00084AF2">
      <w:pPr>
        <w:shd w:val="clear" w:color="auto" w:fill="FFFFFF"/>
        <w:rPr>
          <w:rFonts w:eastAsia="Times New Roman"/>
          <w:sz w:val="24"/>
          <w:szCs w:val="24"/>
        </w:rPr>
      </w:pPr>
    </w:p>
    <w:p w14:paraId="3027D88A" w14:textId="77777777" w:rsidR="00084AF2" w:rsidRPr="003A00E2" w:rsidRDefault="00084AF2" w:rsidP="00084AF2">
      <w:pPr>
        <w:shd w:val="clear" w:color="auto" w:fill="FFFFFF"/>
        <w:rPr>
          <w:rFonts w:eastAsia="Times New Roman"/>
          <w:sz w:val="24"/>
          <w:szCs w:val="24"/>
        </w:rPr>
      </w:pPr>
      <w:proofErr w:type="gramStart"/>
      <w:r w:rsidRPr="003A00E2">
        <w:rPr>
          <w:rFonts w:eastAsia="Times New Roman"/>
          <w:sz w:val="24"/>
          <w:szCs w:val="24"/>
        </w:rPr>
        <w:t>PIMENTA,  K.C.</w:t>
      </w:r>
      <w:proofErr w:type="gramEnd"/>
      <w:r w:rsidRPr="003A00E2">
        <w:rPr>
          <w:rFonts w:eastAsia="Times New Roman"/>
          <w:sz w:val="24"/>
          <w:szCs w:val="24"/>
        </w:rPr>
        <w:t xml:space="preserve">;  VIANA,  D.C.  Tumor venéreo transmissível nasal em cão –Relato de caso. Revista </w:t>
      </w:r>
      <w:proofErr w:type="spellStart"/>
      <w:r w:rsidRPr="003A00E2">
        <w:rPr>
          <w:rFonts w:eastAsia="Times New Roman"/>
          <w:sz w:val="24"/>
          <w:szCs w:val="24"/>
        </w:rPr>
        <w:t>Científic</w:t>
      </w:r>
      <w:proofErr w:type="spellEnd"/>
      <w:r w:rsidRPr="003A00E2">
        <w:rPr>
          <w:rFonts w:eastAsia="Times New Roman"/>
          <w:sz w:val="24"/>
          <w:szCs w:val="24"/>
        </w:rPr>
        <w:t xml:space="preserve">@ </w:t>
      </w:r>
      <w:proofErr w:type="spellStart"/>
      <w:r w:rsidRPr="003A00E2">
        <w:rPr>
          <w:rFonts w:eastAsia="Times New Roman"/>
          <w:sz w:val="24"/>
          <w:szCs w:val="24"/>
        </w:rPr>
        <w:t>Universitas</w:t>
      </w:r>
      <w:proofErr w:type="spellEnd"/>
      <w:r w:rsidRPr="003A00E2">
        <w:rPr>
          <w:rFonts w:eastAsia="Times New Roman"/>
          <w:sz w:val="24"/>
          <w:szCs w:val="24"/>
        </w:rPr>
        <w:t>, v. 8, n. 2, p. 62-68, 2021.</w:t>
      </w:r>
    </w:p>
    <w:p w14:paraId="03AAE5E7" w14:textId="77777777" w:rsidR="00084AF2" w:rsidRPr="003A00E2" w:rsidRDefault="00084AF2" w:rsidP="00084AF2">
      <w:pPr>
        <w:pStyle w:val="Corpodetexto"/>
        <w:rPr>
          <w:rFonts w:ascii="Times New Roman" w:hAnsi="Times New Roman" w:cs="Times New Roman"/>
        </w:rPr>
      </w:pPr>
    </w:p>
    <w:p w14:paraId="4E427222" w14:textId="77777777" w:rsidR="00084AF2" w:rsidRPr="003A00E2" w:rsidRDefault="00084AF2" w:rsidP="00084AF2">
      <w:pPr>
        <w:pStyle w:val="Corpodetexto"/>
        <w:spacing w:before="161"/>
        <w:rPr>
          <w:rFonts w:ascii="Times New Roman" w:hAnsi="Times New Roman" w:cs="Times New Roman"/>
        </w:rPr>
      </w:pPr>
      <w:r w:rsidRPr="003A00E2">
        <w:rPr>
          <w:rFonts w:ascii="Times New Roman" w:hAnsi="Times New Roman" w:cs="Times New Roman"/>
        </w:rPr>
        <w:t>REDAELLI,</w:t>
      </w:r>
      <w:r w:rsidRPr="003A00E2">
        <w:rPr>
          <w:rFonts w:ascii="Times New Roman" w:hAnsi="Times New Roman" w:cs="Times New Roman"/>
          <w:spacing w:val="-3"/>
        </w:rPr>
        <w:t xml:space="preserve"> </w:t>
      </w:r>
      <w:r w:rsidRPr="003A00E2">
        <w:rPr>
          <w:rFonts w:ascii="Times New Roman" w:hAnsi="Times New Roman" w:cs="Times New Roman"/>
        </w:rPr>
        <w:t>V.;</w:t>
      </w:r>
      <w:r w:rsidRPr="003A00E2">
        <w:rPr>
          <w:rFonts w:ascii="Times New Roman" w:hAnsi="Times New Roman" w:cs="Times New Roman"/>
          <w:spacing w:val="-3"/>
        </w:rPr>
        <w:t xml:space="preserve"> </w:t>
      </w:r>
      <w:r w:rsidRPr="003A00E2">
        <w:rPr>
          <w:rFonts w:ascii="Times New Roman" w:hAnsi="Times New Roman" w:cs="Times New Roman"/>
        </w:rPr>
        <w:t>TANZI,</w:t>
      </w:r>
      <w:r w:rsidRPr="003A00E2">
        <w:rPr>
          <w:rFonts w:ascii="Times New Roman" w:hAnsi="Times New Roman" w:cs="Times New Roman"/>
          <w:spacing w:val="-2"/>
        </w:rPr>
        <w:t xml:space="preserve"> </w:t>
      </w:r>
      <w:r w:rsidRPr="003A00E2">
        <w:rPr>
          <w:rFonts w:ascii="Times New Roman" w:hAnsi="Times New Roman" w:cs="Times New Roman"/>
        </w:rPr>
        <w:t>B.;</w:t>
      </w:r>
      <w:r w:rsidRPr="003A00E2">
        <w:rPr>
          <w:rFonts w:ascii="Times New Roman" w:hAnsi="Times New Roman" w:cs="Times New Roman"/>
          <w:spacing w:val="-5"/>
        </w:rPr>
        <w:t xml:space="preserve"> </w:t>
      </w:r>
      <w:r w:rsidRPr="003A00E2">
        <w:rPr>
          <w:rFonts w:ascii="Times New Roman" w:hAnsi="Times New Roman" w:cs="Times New Roman"/>
        </w:rPr>
        <w:t>LUZI,</w:t>
      </w:r>
      <w:r w:rsidRPr="003A00E2">
        <w:rPr>
          <w:rFonts w:ascii="Times New Roman" w:hAnsi="Times New Roman" w:cs="Times New Roman"/>
          <w:spacing w:val="-1"/>
        </w:rPr>
        <w:t xml:space="preserve"> </w:t>
      </w:r>
      <w:r w:rsidRPr="003A00E2">
        <w:rPr>
          <w:rFonts w:ascii="Times New Roman" w:hAnsi="Times New Roman" w:cs="Times New Roman"/>
        </w:rPr>
        <w:t>F.;</w:t>
      </w:r>
      <w:r w:rsidRPr="003A00E2">
        <w:rPr>
          <w:rFonts w:ascii="Times New Roman" w:hAnsi="Times New Roman" w:cs="Times New Roman"/>
          <w:spacing w:val="-5"/>
        </w:rPr>
        <w:t xml:space="preserve"> </w:t>
      </w:r>
      <w:r w:rsidRPr="003A00E2">
        <w:rPr>
          <w:rFonts w:ascii="Times New Roman" w:hAnsi="Times New Roman" w:cs="Times New Roman"/>
        </w:rPr>
        <w:t>STEFANELLO,</w:t>
      </w:r>
      <w:r w:rsidRPr="003A00E2">
        <w:rPr>
          <w:rFonts w:ascii="Times New Roman" w:hAnsi="Times New Roman" w:cs="Times New Roman"/>
          <w:spacing w:val="-3"/>
        </w:rPr>
        <w:t xml:space="preserve"> </w:t>
      </w:r>
      <w:r w:rsidRPr="003A00E2">
        <w:rPr>
          <w:rFonts w:ascii="Times New Roman" w:hAnsi="Times New Roman" w:cs="Times New Roman"/>
        </w:rPr>
        <w:t>D.;</w:t>
      </w:r>
      <w:r w:rsidRPr="003A00E2">
        <w:rPr>
          <w:rFonts w:ascii="Times New Roman" w:hAnsi="Times New Roman" w:cs="Times New Roman"/>
          <w:spacing w:val="-2"/>
        </w:rPr>
        <w:t xml:space="preserve"> </w:t>
      </w:r>
      <w:r w:rsidRPr="003A00E2">
        <w:rPr>
          <w:rFonts w:ascii="Times New Roman" w:hAnsi="Times New Roman" w:cs="Times New Roman"/>
        </w:rPr>
        <w:t>PROVERBIO,</w:t>
      </w:r>
      <w:r w:rsidRPr="003A00E2">
        <w:rPr>
          <w:rFonts w:ascii="Times New Roman" w:hAnsi="Times New Roman" w:cs="Times New Roman"/>
          <w:spacing w:val="-3"/>
        </w:rPr>
        <w:t xml:space="preserve"> </w:t>
      </w:r>
      <w:r w:rsidRPr="003A00E2">
        <w:rPr>
          <w:rFonts w:ascii="Times New Roman" w:hAnsi="Times New Roman" w:cs="Times New Roman"/>
        </w:rPr>
        <w:t>D.</w:t>
      </w:r>
      <w:r w:rsidRPr="003A00E2">
        <w:rPr>
          <w:rFonts w:ascii="Times New Roman" w:hAnsi="Times New Roman" w:cs="Times New Roman"/>
          <w:spacing w:val="-2"/>
        </w:rPr>
        <w:t xml:space="preserve"> </w:t>
      </w:r>
      <w:r w:rsidRPr="003A00E2">
        <w:rPr>
          <w:rFonts w:ascii="Times New Roman" w:hAnsi="Times New Roman" w:cs="Times New Roman"/>
        </w:rPr>
        <w:t>Use</w:t>
      </w:r>
      <w:r w:rsidRPr="003A00E2">
        <w:rPr>
          <w:rFonts w:ascii="Times New Roman" w:hAnsi="Times New Roman" w:cs="Times New Roman"/>
          <w:spacing w:val="-5"/>
        </w:rPr>
        <w:t xml:space="preserve"> </w:t>
      </w:r>
      <w:r w:rsidRPr="003A00E2">
        <w:rPr>
          <w:rFonts w:ascii="Times New Roman" w:hAnsi="Times New Roman" w:cs="Times New Roman"/>
        </w:rPr>
        <w:t>of</w:t>
      </w:r>
    </w:p>
    <w:p w14:paraId="66216A6D" w14:textId="77777777" w:rsidR="00084AF2" w:rsidRPr="003A00E2" w:rsidRDefault="00084AF2" w:rsidP="00084AF2">
      <w:pPr>
        <w:pStyle w:val="Corpodetexto"/>
        <w:spacing w:before="4"/>
        <w:rPr>
          <w:rFonts w:ascii="Times New Roman" w:hAnsi="Times New Roman" w:cs="Times New Roman"/>
        </w:rPr>
      </w:pPr>
      <w:r w:rsidRPr="003A00E2">
        <w:rPr>
          <w:rFonts w:ascii="Times New Roman" w:hAnsi="Times New Roman" w:cs="Times New Roman"/>
          <w:spacing w:val="-2"/>
        </w:rPr>
        <w:t>he</w:t>
      </w:r>
      <w:r w:rsidRPr="003A00E2">
        <w:rPr>
          <w:rFonts w:ascii="Times New Roman" w:hAnsi="Times New Roman" w:cs="Times New Roman"/>
        </w:rPr>
        <w:t>rm</w:t>
      </w:r>
      <w:r w:rsidRPr="003A00E2">
        <w:rPr>
          <w:rFonts w:ascii="Times New Roman" w:hAnsi="Times New Roman" w:cs="Times New Roman"/>
          <w:spacing w:val="-2"/>
        </w:rPr>
        <w:t>og</w:t>
      </w:r>
      <w:r w:rsidRPr="003A00E2">
        <w:rPr>
          <w:rFonts w:ascii="Times New Roman" w:hAnsi="Times New Roman" w:cs="Times New Roman"/>
        </w:rPr>
        <w:t>r</w:t>
      </w:r>
      <w:r w:rsidRPr="003A00E2">
        <w:rPr>
          <w:rFonts w:ascii="Times New Roman" w:hAnsi="Times New Roman" w:cs="Times New Roman"/>
          <w:spacing w:val="2"/>
        </w:rPr>
        <w:t>a</w:t>
      </w:r>
      <w:r w:rsidRPr="003A00E2">
        <w:rPr>
          <w:rFonts w:ascii="Times New Roman" w:hAnsi="Times New Roman" w:cs="Times New Roman"/>
          <w:spacing w:val="-2"/>
        </w:rPr>
        <w:t>p</w:t>
      </w:r>
      <w:r w:rsidRPr="003A00E2">
        <w:rPr>
          <w:rFonts w:ascii="Times New Roman" w:hAnsi="Times New Roman" w:cs="Times New Roman"/>
          <w:spacing w:val="2"/>
        </w:rPr>
        <w:t>h</w:t>
      </w:r>
      <w:r w:rsidRPr="003A00E2">
        <w:rPr>
          <w:rFonts w:ascii="Times New Roman" w:hAnsi="Times New Roman" w:cs="Times New Roman"/>
          <w:spacing w:val="-2"/>
        </w:rPr>
        <w:t>i</w:t>
      </w:r>
      <w:r w:rsidRPr="003A00E2">
        <w:rPr>
          <w:rFonts w:ascii="Times New Roman" w:hAnsi="Times New Roman" w:cs="Times New Roman"/>
        </w:rPr>
        <w:t>c</w:t>
      </w:r>
      <w:r w:rsidRPr="003A00E2">
        <w:rPr>
          <w:rFonts w:ascii="Times New Roman" w:hAnsi="Times New Roman" w:cs="Times New Roman"/>
          <w:spacing w:val="1"/>
        </w:rPr>
        <w:t xml:space="preserve"> </w:t>
      </w:r>
      <w:r w:rsidRPr="003A00E2">
        <w:rPr>
          <w:rFonts w:ascii="Times New Roman" w:hAnsi="Times New Roman" w:cs="Times New Roman"/>
          <w:spacing w:val="-2"/>
        </w:rPr>
        <w:t>i</w:t>
      </w:r>
      <w:r w:rsidRPr="003A00E2">
        <w:rPr>
          <w:rFonts w:ascii="Times New Roman" w:hAnsi="Times New Roman" w:cs="Times New Roman"/>
        </w:rPr>
        <w:t>m</w:t>
      </w:r>
      <w:r w:rsidRPr="003A00E2">
        <w:rPr>
          <w:rFonts w:ascii="Times New Roman" w:hAnsi="Times New Roman" w:cs="Times New Roman"/>
          <w:spacing w:val="-2"/>
        </w:rPr>
        <w:t>a</w:t>
      </w:r>
      <w:r w:rsidRPr="003A00E2">
        <w:rPr>
          <w:rFonts w:ascii="Times New Roman" w:hAnsi="Times New Roman" w:cs="Times New Roman"/>
          <w:spacing w:val="2"/>
        </w:rPr>
        <w:t>g</w:t>
      </w:r>
      <w:r w:rsidRPr="003A00E2">
        <w:rPr>
          <w:rFonts w:ascii="Times New Roman" w:hAnsi="Times New Roman" w:cs="Times New Roman"/>
          <w:spacing w:val="-2"/>
        </w:rPr>
        <w:t>in</w:t>
      </w:r>
      <w:r w:rsidRPr="003A00E2">
        <w:rPr>
          <w:rFonts w:ascii="Times New Roman" w:hAnsi="Times New Roman" w:cs="Times New Roman"/>
        </w:rPr>
        <w:t>g</w:t>
      </w:r>
      <w:r w:rsidRPr="003A00E2">
        <w:rPr>
          <w:rFonts w:ascii="Times New Roman" w:hAnsi="Times New Roman" w:cs="Times New Roman"/>
          <w:spacing w:val="-1"/>
        </w:rPr>
        <w:t xml:space="preserve"> </w:t>
      </w:r>
      <w:r w:rsidRPr="003A00E2">
        <w:rPr>
          <w:rFonts w:ascii="Times New Roman" w:hAnsi="Times New Roman" w:cs="Times New Roman"/>
          <w:spacing w:val="2"/>
        </w:rPr>
        <w:t>i</w:t>
      </w:r>
      <w:r w:rsidRPr="003A00E2">
        <w:rPr>
          <w:rFonts w:ascii="Times New Roman" w:hAnsi="Times New Roman" w:cs="Times New Roman"/>
        </w:rPr>
        <w:t>n</w:t>
      </w:r>
      <w:r w:rsidRPr="003A00E2">
        <w:rPr>
          <w:rFonts w:ascii="Times New Roman" w:hAnsi="Times New Roman" w:cs="Times New Roman"/>
          <w:spacing w:val="-1"/>
        </w:rPr>
        <w:t xml:space="preserve"> </w:t>
      </w:r>
      <w:r w:rsidRPr="003A00E2">
        <w:rPr>
          <w:rFonts w:ascii="Times New Roman" w:hAnsi="Times New Roman" w:cs="Times New Roman"/>
        </w:rPr>
        <w:t>c</w:t>
      </w:r>
      <w:r w:rsidRPr="003A00E2">
        <w:rPr>
          <w:rFonts w:ascii="Times New Roman" w:hAnsi="Times New Roman" w:cs="Times New Roman"/>
          <w:spacing w:val="-2"/>
        </w:rPr>
        <w:t>li</w:t>
      </w:r>
      <w:r w:rsidRPr="003A00E2">
        <w:rPr>
          <w:rFonts w:ascii="Times New Roman" w:hAnsi="Times New Roman" w:cs="Times New Roman"/>
          <w:spacing w:val="2"/>
        </w:rPr>
        <w:t>n</w:t>
      </w:r>
      <w:r w:rsidRPr="003A00E2">
        <w:rPr>
          <w:rFonts w:ascii="Times New Roman" w:hAnsi="Times New Roman" w:cs="Times New Roman"/>
          <w:spacing w:val="-2"/>
        </w:rPr>
        <w:t>i</w:t>
      </w:r>
      <w:r w:rsidRPr="003A00E2">
        <w:rPr>
          <w:rFonts w:ascii="Times New Roman" w:hAnsi="Times New Roman" w:cs="Times New Roman"/>
        </w:rPr>
        <w:t>c</w:t>
      </w:r>
      <w:r w:rsidRPr="003A00E2">
        <w:rPr>
          <w:rFonts w:ascii="Times New Roman" w:hAnsi="Times New Roman" w:cs="Times New Roman"/>
          <w:spacing w:val="-2"/>
        </w:rPr>
        <w:t>a</w:t>
      </w:r>
      <w:r w:rsidRPr="003A00E2">
        <w:rPr>
          <w:rFonts w:ascii="Times New Roman" w:hAnsi="Times New Roman" w:cs="Times New Roman"/>
        </w:rPr>
        <w:t>l</w:t>
      </w:r>
      <w:r w:rsidRPr="003A00E2">
        <w:rPr>
          <w:rFonts w:ascii="Times New Roman" w:hAnsi="Times New Roman" w:cs="Times New Roman"/>
          <w:spacing w:val="-1"/>
        </w:rPr>
        <w:t xml:space="preserve"> </w:t>
      </w:r>
      <w:r w:rsidRPr="003A00E2">
        <w:rPr>
          <w:rFonts w:ascii="Times New Roman" w:hAnsi="Times New Roman" w:cs="Times New Roman"/>
          <w:spacing w:val="2"/>
        </w:rPr>
        <w:t>d</w:t>
      </w:r>
      <w:r w:rsidRPr="003A00E2">
        <w:rPr>
          <w:rFonts w:ascii="Times New Roman" w:hAnsi="Times New Roman" w:cs="Times New Roman"/>
          <w:spacing w:val="-2"/>
        </w:rPr>
        <w:t>i</w:t>
      </w:r>
      <w:r w:rsidRPr="003A00E2">
        <w:rPr>
          <w:rFonts w:ascii="Times New Roman" w:hAnsi="Times New Roman" w:cs="Times New Roman"/>
          <w:spacing w:val="2"/>
        </w:rPr>
        <w:t>ag</w:t>
      </w:r>
      <w:r w:rsidRPr="003A00E2">
        <w:rPr>
          <w:rFonts w:ascii="Times New Roman" w:hAnsi="Times New Roman" w:cs="Times New Roman"/>
          <w:spacing w:val="-2"/>
        </w:rPr>
        <w:t>no</w:t>
      </w:r>
      <w:r w:rsidRPr="003A00E2">
        <w:rPr>
          <w:rFonts w:ascii="Times New Roman" w:hAnsi="Times New Roman" w:cs="Times New Roman"/>
        </w:rPr>
        <w:t>s</w:t>
      </w:r>
      <w:r w:rsidRPr="003A00E2">
        <w:rPr>
          <w:rFonts w:ascii="Times New Roman" w:hAnsi="Times New Roman" w:cs="Times New Roman"/>
          <w:spacing w:val="-2"/>
        </w:rPr>
        <w:t>i</w:t>
      </w:r>
      <w:r w:rsidRPr="003A00E2">
        <w:rPr>
          <w:rFonts w:ascii="Times New Roman" w:hAnsi="Times New Roman" w:cs="Times New Roman"/>
        </w:rPr>
        <w:t>s</w:t>
      </w:r>
      <w:r w:rsidRPr="003A00E2">
        <w:rPr>
          <w:rFonts w:ascii="Times New Roman" w:hAnsi="Times New Roman" w:cs="Times New Roman"/>
          <w:spacing w:val="1"/>
        </w:rPr>
        <w:t xml:space="preserve"> </w:t>
      </w:r>
      <w:r w:rsidRPr="003A00E2">
        <w:rPr>
          <w:rFonts w:ascii="Times New Roman" w:hAnsi="Times New Roman" w:cs="Times New Roman"/>
          <w:spacing w:val="-2"/>
        </w:rPr>
        <w:t>o</w:t>
      </w:r>
      <w:r w:rsidRPr="003A00E2">
        <w:rPr>
          <w:rFonts w:ascii="Times New Roman" w:hAnsi="Times New Roman" w:cs="Times New Roman"/>
        </w:rPr>
        <w:t>f</w:t>
      </w:r>
      <w:r w:rsidRPr="003A00E2">
        <w:rPr>
          <w:rFonts w:ascii="Times New Roman" w:hAnsi="Times New Roman" w:cs="Times New Roman"/>
          <w:spacing w:val="2"/>
        </w:rPr>
        <w:t xml:space="preserve"> </w:t>
      </w:r>
      <w:r w:rsidRPr="003A00E2">
        <w:rPr>
          <w:rFonts w:ascii="Times New Roman" w:hAnsi="Times New Roman" w:cs="Times New Roman"/>
        </w:rPr>
        <w:t>sm</w:t>
      </w:r>
      <w:r w:rsidRPr="003A00E2">
        <w:rPr>
          <w:rFonts w:ascii="Times New Roman" w:hAnsi="Times New Roman" w:cs="Times New Roman"/>
          <w:spacing w:val="-2"/>
        </w:rPr>
        <w:t>al</w:t>
      </w:r>
      <w:r w:rsidRPr="003A00E2">
        <w:rPr>
          <w:rFonts w:ascii="Times New Roman" w:hAnsi="Times New Roman" w:cs="Times New Roman"/>
        </w:rPr>
        <w:t>l</w:t>
      </w:r>
      <w:r w:rsidRPr="003A00E2">
        <w:rPr>
          <w:rFonts w:ascii="Times New Roman" w:hAnsi="Times New Roman" w:cs="Times New Roman"/>
          <w:spacing w:val="-1"/>
        </w:rPr>
        <w:t xml:space="preserve"> </w:t>
      </w:r>
      <w:r w:rsidRPr="003A00E2">
        <w:rPr>
          <w:rFonts w:ascii="Times New Roman" w:hAnsi="Times New Roman" w:cs="Times New Roman"/>
          <w:spacing w:val="2"/>
        </w:rPr>
        <w:t>a</w:t>
      </w:r>
      <w:r w:rsidRPr="003A00E2">
        <w:rPr>
          <w:rFonts w:ascii="Times New Roman" w:hAnsi="Times New Roman" w:cs="Times New Roman"/>
          <w:spacing w:val="-2"/>
        </w:rPr>
        <w:t>ni</w:t>
      </w:r>
      <w:r w:rsidRPr="003A00E2">
        <w:rPr>
          <w:rFonts w:ascii="Times New Roman" w:hAnsi="Times New Roman" w:cs="Times New Roman"/>
          <w:spacing w:val="3"/>
        </w:rPr>
        <w:t>m</w:t>
      </w:r>
      <w:r w:rsidRPr="003A00E2">
        <w:rPr>
          <w:rFonts w:ascii="Times New Roman" w:hAnsi="Times New Roman" w:cs="Times New Roman"/>
          <w:spacing w:val="-2"/>
        </w:rPr>
        <w:t>al</w:t>
      </w:r>
      <w:r w:rsidRPr="003A00E2">
        <w:rPr>
          <w:rFonts w:ascii="Times New Roman" w:hAnsi="Times New Roman" w:cs="Times New Roman"/>
          <w:spacing w:val="-1"/>
          <w:w w:val="37"/>
        </w:rPr>
        <w:t> </w:t>
      </w:r>
      <w:r w:rsidRPr="003A00E2">
        <w:rPr>
          <w:rFonts w:ascii="Times New Roman" w:hAnsi="Times New Roman" w:cs="Times New Roman"/>
          <w:w w:val="37"/>
        </w:rPr>
        <w:t>:</w:t>
      </w:r>
      <w:r w:rsidRPr="003A00E2">
        <w:rPr>
          <w:rFonts w:ascii="Times New Roman" w:hAnsi="Times New Roman" w:cs="Times New Roman"/>
          <w:spacing w:val="1"/>
        </w:rPr>
        <w:t xml:space="preserve"> </w:t>
      </w:r>
      <w:r w:rsidRPr="003A00E2">
        <w:rPr>
          <w:rFonts w:ascii="Times New Roman" w:hAnsi="Times New Roman" w:cs="Times New Roman"/>
          <w:spacing w:val="-2"/>
        </w:rPr>
        <w:t>p</w:t>
      </w:r>
      <w:r w:rsidRPr="003A00E2">
        <w:rPr>
          <w:rFonts w:ascii="Times New Roman" w:hAnsi="Times New Roman" w:cs="Times New Roman"/>
        </w:rPr>
        <w:t>r</w:t>
      </w:r>
      <w:r w:rsidRPr="003A00E2">
        <w:rPr>
          <w:rFonts w:ascii="Times New Roman" w:hAnsi="Times New Roman" w:cs="Times New Roman"/>
          <w:spacing w:val="-2"/>
        </w:rPr>
        <w:t>e</w:t>
      </w:r>
      <w:r w:rsidRPr="003A00E2">
        <w:rPr>
          <w:rFonts w:ascii="Times New Roman" w:hAnsi="Times New Roman" w:cs="Times New Roman"/>
          <w:spacing w:val="2"/>
        </w:rPr>
        <w:t>l</w:t>
      </w:r>
      <w:r w:rsidRPr="003A00E2">
        <w:rPr>
          <w:rFonts w:ascii="Times New Roman" w:hAnsi="Times New Roman" w:cs="Times New Roman"/>
          <w:spacing w:val="-2"/>
        </w:rPr>
        <w:t>i</w:t>
      </w:r>
      <w:r w:rsidRPr="003A00E2">
        <w:rPr>
          <w:rFonts w:ascii="Times New Roman" w:hAnsi="Times New Roman" w:cs="Times New Roman"/>
        </w:rPr>
        <w:t>m</w:t>
      </w:r>
      <w:r w:rsidRPr="003A00E2">
        <w:rPr>
          <w:rFonts w:ascii="Times New Roman" w:hAnsi="Times New Roman" w:cs="Times New Roman"/>
          <w:spacing w:val="-2"/>
        </w:rPr>
        <w:t>i</w:t>
      </w:r>
      <w:r w:rsidRPr="003A00E2">
        <w:rPr>
          <w:rFonts w:ascii="Times New Roman" w:hAnsi="Times New Roman" w:cs="Times New Roman"/>
          <w:spacing w:val="2"/>
        </w:rPr>
        <w:t>n</w:t>
      </w:r>
      <w:r w:rsidRPr="003A00E2">
        <w:rPr>
          <w:rFonts w:ascii="Times New Roman" w:hAnsi="Times New Roman" w:cs="Times New Roman"/>
          <w:spacing w:val="-2"/>
        </w:rPr>
        <w:t>a</w:t>
      </w:r>
      <w:r w:rsidRPr="003A00E2">
        <w:rPr>
          <w:rFonts w:ascii="Times New Roman" w:hAnsi="Times New Roman" w:cs="Times New Roman"/>
        </w:rPr>
        <w:t>ry</w:t>
      </w:r>
      <w:r w:rsidRPr="003A00E2">
        <w:rPr>
          <w:rFonts w:ascii="Times New Roman" w:hAnsi="Times New Roman" w:cs="Times New Roman"/>
          <w:spacing w:val="1"/>
        </w:rPr>
        <w:t xml:space="preserve"> </w:t>
      </w:r>
      <w:r w:rsidRPr="003A00E2">
        <w:rPr>
          <w:rFonts w:ascii="Times New Roman" w:hAnsi="Times New Roman" w:cs="Times New Roman"/>
          <w:spacing w:val="-2"/>
        </w:rPr>
        <w:t>no</w:t>
      </w:r>
      <w:r w:rsidRPr="003A00E2">
        <w:rPr>
          <w:rFonts w:ascii="Times New Roman" w:hAnsi="Times New Roman" w:cs="Times New Roman"/>
          <w:spacing w:val="5"/>
        </w:rPr>
        <w:t>t</w:t>
      </w:r>
      <w:r w:rsidRPr="003A00E2">
        <w:rPr>
          <w:rFonts w:ascii="Times New Roman" w:hAnsi="Times New Roman" w:cs="Times New Roman"/>
          <w:spacing w:val="-2"/>
        </w:rPr>
        <w:t>e</w:t>
      </w:r>
      <w:r w:rsidRPr="003A00E2">
        <w:rPr>
          <w:rFonts w:ascii="Times New Roman" w:hAnsi="Times New Roman" w:cs="Times New Roman"/>
        </w:rPr>
        <w:t>s.</w:t>
      </w:r>
    </w:p>
    <w:p w14:paraId="06781D8C" w14:textId="2AFCBCE7" w:rsidR="009944CE" w:rsidRPr="003A00E2" w:rsidRDefault="009944CE" w:rsidP="00084AF2">
      <w:pPr>
        <w:pStyle w:val="Rodap"/>
        <w:ind w:hanging="1418"/>
        <w:rPr>
          <w:sz w:val="24"/>
          <w:szCs w:val="24"/>
        </w:rPr>
      </w:pPr>
    </w:p>
    <w:sectPr w:rsidR="009944CE" w:rsidRPr="003A00E2" w:rsidSect="002A7B06">
      <w:headerReference w:type="default" r:id="rId13"/>
      <w:footerReference w:type="default" r:id="rId14"/>
      <w:pgSz w:w="11906" w:h="16840"/>
      <w:pgMar w:top="2836" w:right="1134" w:bottom="141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EE0084" w14:textId="77777777" w:rsidR="00BA7FB7" w:rsidRDefault="00BA7FB7" w:rsidP="004071DD">
      <w:r>
        <w:separator/>
      </w:r>
    </w:p>
  </w:endnote>
  <w:endnote w:type="continuationSeparator" w:id="0">
    <w:p w14:paraId="3742CC02" w14:textId="77777777" w:rsidR="00BA7FB7" w:rsidRDefault="00BA7FB7" w:rsidP="004071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D52DE" w14:textId="4B9717AC" w:rsidR="00CB1ECB" w:rsidRDefault="009140D1" w:rsidP="00CB1ECB">
    <w:pPr>
      <w:pStyle w:val="Rodap"/>
      <w:ind w:hanging="1418"/>
    </w:pPr>
    <w:r>
      <w:rPr>
        <w:noProof/>
      </w:rPr>
      <w:drawing>
        <wp:anchor distT="0" distB="0" distL="114300" distR="114300" simplePos="0" relativeHeight="251663360" behindDoc="1" locked="0" layoutInCell="1" allowOverlap="1" wp14:anchorId="7E73F09B" wp14:editId="35E8084E">
          <wp:simplePos x="0" y="0"/>
          <wp:positionH relativeFrom="page">
            <wp:align>right</wp:align>
          </wp:positionH>
          <wp:positionV relativeFrom="paragraph">
            <wp:posOffset>-218919</wp:posOffset>
          </wp:positionV>
          <wp:extent cx="7564565" cy="813914"/>
          <wp:effectExtent l="0" t="0" r="0" b="0"/>
          <wp:wrapNone/>
          <wp:docPr id="24" name="Imagem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rodap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565" cy="8139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B9FB46" w14:textId="77777777" w:rsidR="00BA7FB7" w:rsidRDefault="00BA7FB7" w:rsidP="004071DD">
      <w:r>
        <w:separator/>
      </w:r>
    </w:p>
  </w:footnote>
  <w:footnote w:type="continuationSeparator" w:id="0">
    <w:p w14:paraId="39AE584A" w14:textId="77777777" w:rsidR="00BA7FB7" w:rsidRDefault="00BA7FB7" w:rsidP="004071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5C556" w14:textId="44E452FC" w:rsidR="00CB1ECB" w:rsidRDefault="00A72088">
    <w:pPr>
      <w:pStyle w:val="Cabealho"/>
    </w:pPr>
    <w:r>
      <w:rPr>
        <w:noProof/>
      </w:rPr>
      <w:drawing>
        <wp:anchor distT="0" distB="0" distL="114300" distR="114300" simplePos="0" relativeHeight="251662336" behindDoc="1" locked="0" layoutInCell="1" allowOverlap="1" wp14:anchorId="06505B2D" wp14:editId="1A79E7A9">
          <wp:simplePos x="0" y="0"/>
          <wp:positionH relativeFrom="page">
            <wp:align>right</wp:align>
          </wp:positionH>
          <wp:positionV relativeFrom="paragraph">
            <wp:posOffset>-447040</wp:posOffset>
          </wp:positionV>
          <wp:extent cx="7553004" cy="1745673"/>
          <wp:effectExtent l="0" t="0" r="0" b="6985"/>
          <wp:wrapNone/>
          <wp:docPr id="23" name="Imagem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cabeçalh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004" cy="17456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63E54"/>
    <w:multiLevelType w:val="hybridMultilevel"/>
    <w:tmpl w:val="01D6B5EC"/>
    <w:lvl w:ilvl="0" w:tplc="F8C2C736">
      <w:start w:val="2"/>
      <w:numFmt w:val="decimal"/>
      <w:lvlText w:val="%1"/>
      <w:lvlJc w:val="left"/>
      <w:pPr>
        <w:ind w:left="720" w:hanging="360"/>
      </w:pPr>
      <w:rPr>
        <w:rFonts w:eastAsia="Times New Roman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240BF"/>
    <w:multiLevelType w:val="hybridMultilevel"/>
    <w:tmpl w:val="A05A2E16"/>
    <w:lvl w:ilvl="0" w:tplc="A022AFD8">
      <w:start w:val="4"/>
      <w:numFmt w:val="decimal"/>
      <w:lvlText w:val="%1"/>
      <w:lvlJc w:val="left"/>
      <w:pPr>
        <w:ind w:left="720" w:hanging="360"/>
      </w:pPr>
      <w:rPr>
        <w:rFonts w:eastAsia="Times New Roman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74673A"/>
    <w:multiLevelType w:val="hybridMultilevel"/>
    <w:tmpl w:val="7B144A60"/>
    <w:lvl w:ilvl="0" w:tplc="6AD01824">
      <w:start w:val="1"/>
      <w:numFmt w:val="decimal"/>
      <w:lvlText w:val="%1."/>
      <w:lvlJc w:val="left"/>
      <w:pPr>
        <w:ind w:left="720" w:hanging="360"/>
      </w:pPr>
      <w:rPr>
        <w:rFonts w:eastAsia="Times New Roman"/>
        <w:sz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3C9869"/>
    <w:multiLevelType w:val="hybridMultilevel"/>
    <w:tmpl w:val="09AE99D8"/>
    <w:lvl w:ilvl="0" w:tplc="5CEAE41A">
      <w:start w:val="1"/>
      <w:numFmt w:val="bullet"/>
      <w:lvlText w:val="¹"/>
      <w:lvlJc w:val="left"/>
      <w:pPr>
        <w:ind w:left="0" w:firstLine="0"/>
      </w:pPr>
    </w:lvl>
    <w:lvl w:ilvl="1" w:tplc="6DB4F350">
      <w:numFmt w:val="decimal"/>
      <w:lvlText w:val=""/>
      <w:lvlJc w:val="left"/>
      <w:pPr>
        <w:ind w:left="0" w:firstLine="0"/>
      </w:pPr>
    </w:lvl>
    <w:lvl w:ilvl="2" w:tplc="E5C660A6">
      <w:numFmt w:val="decimal"/>
      <w:lvlText w:val=""/>
      <w:lvlJc w:val="left"/>
      <w:pPr>
        <w:ind w:left="0" w:firstLine="0"/>
      </w:pPr>
    </w:lvl>
    <w:lvl w:ilvl="3" w:tplc="26F6F536">
      <w:numFmt w:val="decimal"/>
      <w:lvlText w:val=""/>
      <w:lvlJc w:val="left"/>
      <w:pPr>
        <w:ind w:left="0" w:firstLine="0"/>
      </w:pPr>
    </w:lvl>
    <w:lvl w:ilvl="4" w:tplc="A3B49EF2">
      <w:numFmt w:val="decimal"/>
      <w:lvlText w:val=""/>
      <w:lvlJc w:val="left"/>
      <w:pPr>
        <w:ind w:left="0" w:firstLine="0"/>
      </w:pPr>
    </w:lvl>
    <w:lvl w:ilvl="5" w:tplc="16F4F19A">
      <w:numFmt w:val="decimal"/>
      <w:lvlText w:val=""/>
      <w:lvlJc w:val="left"/>
      <w:pPr>
        <w:ind w:left="0" w:firstLine="0"/>
      </w:pPr>
    </w:lvl>
    <w:lvl w:ilvl="6" w:tplc="39363B72">
      <w:numFmt w:val="decimal"/>
      <w:lvlText w:val=""/>
      <w:lvlJc w:val="left"/>
      <w:pPr>
        <w:ind w:left="0" w:firstLine="0"/>
      </w:pPr>
    </w:lvl>
    <w:lvl w:ilvl="7" w:tplc="FA46E39E">
      <w:numFmt w:val="decimal"/>
      <w:lvlText w:val=""/>
      <w:lvlJc w:val="left"/>
      <w:pPr>
        <w:ind w:left="0" w:firstLine="0"/>
      </w:pPr>
    </w:lvl>
    <w:lvl w:ilvl="8" w:tplc="E28CC8DA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66334873"/>
    <w:multiLevelType w:val="hybridMultilevel"/>
    <w:tmpl w:val="D9BEECD4"/>
    <w:lvl w:ilvl="0" w:tplc="251AC41E">
      <w:start w:val="1"/>
      <w:numFmt w:val="bullet"/>
      <w:lvlText w:val="5"/>
      <w:lvlJc w:val="left"/>
      <w:pPr>
        <w:ind w:left="0" w:firstLine="0"/>
      </w:pPr>
    </w:lvl>
    <w:lvl w:ilvl="1" w:tplc="4CCECCC8">
      <w:numFmt w:val="decimal"/>
      <w:lvlText w:val=""/>
      <w:lvlJc w:val="left"/>
      <w:pPr>
        <w:ind w:left="0" w:firstLine="0"/>
      </w:pPr>
    </w:lvl>
    <w:lvl w:ilvl="2" w:tplc="991A0902">
      <w:numFmt w:val="decimal"/>
      <w:lvlText w:val=""/>
      <w:lvlJc w:val="left"/>
      <w:pPr>
        <w:ind w:left="0" w:firstLine="0"/>
      </w:pPr>
    </w:lvl>
    <w:lvl w:ilvl="3" w:tplc="FED01570">
      <w:numFmt w:val="decimal"/>
      <w:lvlText w:val=""/>
      <w:lvlJc w:val="left"/>
      <w:pPr>
        <w:ind w:left="0" w:firstLine="0"/>
      </w:pPr>
    </w:lvl>
    <w:lvl w:ilvl="4" w:tplc="D682EF96">
      <w:numFmt w:val="decimal"/>
      <w:lvlText w:val=""/>
      <w:lvlJc w:val="left"/>
      <w:pPr>
        <w:ind w:left="0" w:firstLine="0"/>
      </w:pPr>
    </w:lvl>
    <w:lvl w:ilvl="5" w:tplc="FED26B58">
      <w:numFmt w:val="decimal"/>
      <w:lvlText w:val=""/>
      <w:lvlJc w:val="left"/>
      <w:pPr>
        <w:ind w:left="0" w:firstLine="0"/>
      </w:pPr>
    </w:lvl>
    <w:lvl w:ilvl="6" w:tplc="A9CC9432">
      <w:numFmt w:val="decimal"/>
      <w:lvlText w:val=""/>
      <w:lvlJc w:val="left"/>
      <w:pPr>
        <w:ind w:left="0" w:firstLine="0"/>
      </w:pPr>
    </w:lvl>
    <w:lvl w:ilvl="7" w:tplc="EE4A10AA">
      <w:numFmt w:val="decimal"/>
      <w:lvlText w:val=""/>
      <w:lvlJc w:val="left"/>
      <w:pPr>
        <w:ind w:left="0" w:firstLine="0"/>
      </w:pPr>
    </w:lvl>
    <w:lvl w:ilvl="8" w:tplc="A68835C8"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6B8472C0"/>
    <w:multiLevelType w:val="multilevel"/>
    <w:tmpl w:val="EF60BA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560" w:hanging="1800"/>
      </w:pPr>
      <w:rPr>
        <w:rFonts w:hint="default"/>
      </w:rPr>
    </w:lvl>
  </w:abstractNum>
  <w:num w:numId="1" w16cid:durableId="133846365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08011668">
    <w:abstractNumId w:val="3"/>
  </w:num>
  <w:num w:numId="3" w16cid:durableId="1709644687">
    <w:abstractNumId w:val="4"/>
  </w:num>
  <w:num w:numId="4" w16cid:durableId="1005978796">
    <w:abstractNumId w:val="2"/>
  </w:num>
  <w:num w:numId="5" w16cid:durableId="895429890">
    <w:abstractNumId w:val="1"/>
  </w:num>
  <w:num w:numId="6" w16cid:durableId="1070036904">
    <w:abstractNumId w:val="0"/>
  </w:num>
  <w:num w:numId="7" w16cid:durableId="156513724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1DD"/>
    <w:rsid w:val="00084AF2"/>
    <w:rsid w:val="000B3D41"/>
    <w:rsid w:val="00102F11"/>
    <w:rsid w:val="00133849"/>
    <w:rsid w:val="00146632"/>
    <w:rsid w:val="0014789D"/>
    <w:rsid w:val="00151A66"/>
    <w:rsid w:val="00174CA7"/>
    <w:rsid w:val="001E2382"/>
    <w:rsid w:val="002066B3"/>
    <w:rsid w:val="002209A2"/>
    <w:rsid w:val="00266E4E"/>
    <w:rsid w:val="002A7B06"/>
    <w:rsid w:val="002D29BF"/>
    <w:rsid w:val="002D5AE1"/>
    <w:rsid w:val="00321602"/>
    <w:rsid w:val="003933B9"/>
    <w:rsid w:val="003A00E2"/>
    <w:rsid w:val="003B61E5"/>
    <w:rsid w:val="004071DD"/>
    <w:rsid w:val="004220E9"/>
    <w:rsid w:val="004961DC"/>
    <w:rsid w:val="005140F0"/>
    <w:rsid w:val="00530259"/>
    <w:rsid w:val="00581764"/>
    <w:rsid w:val="005C4F4F"/>
    <w:rsid w:val="00635F0E"/>
    <w:rsid w:val="00715E15"/>
    <w:rsid w:val="007242CD"/>
    <w:rsid w:val="00770C83"/>
    <w:rsid w:val="00783E9A"/>
    <w:rsid w:val="00846ACF"/>
    <w:rsid w:val="00855484"/>
    <w:rsid w:val="008865CE"/>
    <w:rsid w:val="00893EE0"/>
    <w:rsid w:val="009140D1"/>
    <w:rsid w:val="009944CE"/>
    <w:rsid w:val="009D1F11"/>
    <w:rsid w:val="009D2F8F"/>
    <w:rsid w:val="00A2232A"/>
    <w:rsid w:val="00A40B2E"/>
    <w:rsid w:val="00A72088"/>
    <w:rsid w:val="00AD1A41"/>
    <w:rsid w:val="00AE3FC5"/>
    <w:rsid w:val="00B00BD7"/>
    <w:rsid w:val="00B11E8D"/>
    <w:rsid w:val="00B22FDB"/>
    <w:rsid w:val="00B57C7E"/>
    <w:rsid w:val="00B761A1"/>
    <w:rsid w:val="00BA7FB7"/>
    <w:rsid w:val="00BE1222"/>
    <w:rsid w:val="00C13844"/>
    <w:rsid w:val="00C31B4B"/>
    <w:rsid w:val="00C379EC"/>
    <w:rsid w:val="00C43042"/>
    <w:rsid w:val="00CB1C74"/>
    <w:rsid w:val="00CB1ECB"/>
    <w:rsid w:val="00CE28FE"/>
    <w:rsid w:val="00CE5A27"/>
    <w:rsid w:val="00D415FE"/>
    <w:rsid w:val="00DB1935"/>
    <w:rsid w:val="00DB300F"/>
    <w:rsid w:val="00E1448D"/>
    <w:rsid w:val="00E23206"/>
    <w:rsid w:val="00E3662F"/>
    <w:rsid w:val="00E94362"/>
    <w:rsid w:val="00EF3CA8"/>
    <w:rsid w:val="00FE2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44064A"/>
  <w15:chartTrackingRefBased/>
  <w15:docId w15:val="{272CBF5C-25C8-49B2-BE57-2AE72C362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7B06"/>
    <w:pPr>
      <w:spacing w:after="0" w:line="240" w:lineRule="auto"/>
    </w:pPr>
    <w:rPr>
      <w:rFonts w:ascii="Times New Roman" w:eastAsiaTheme="minorEastAsia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071DD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4071D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071DD"/>
    <w:rPr>
      <w:rFonts w:ascii="Times New Roman" w:eastAsiaTheme="minorEastAsia" w:hAnsi="Times New Roman" w:cs="Times New Roman"/>
    </w:rPr>
  </w:style>
  <w:style w:type="paragraph" w:styleId="Rodap">
    <w:name w:val="footer"/>
    <w:basedOn w:val="Normal"/>
    <w:link w:val="RodapChar"/>
    <w:uiPriority w:val="99"/>
    <w:unhideWhenUsed/>
    <w:rsid w:val="004071D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071DD"/>
    <w:rPr>
      <w:rFonts w:ascii="Times New Roman" w:eastAsiaTheme="minorEastAsia" w:hAnsi="Times New Roman" w:cs="Times New Roman"/>
    </w:rPr>
  </w:style>
  <w:style w:type="paragraph" w:styleId="Corpodetexto">
    <w:name w:val="Body Text"/>
    <w:basedOn w:val="Normal"/>
    <w:link w:val="CorpodetextoChar"/>
    <w:uiPriority w:val="1"/>
    <w:qFormat/>
    <w:rsid w:val="002D29BF"/>
    <w:pPr>
      <w:widowControl w:val="0"/>
      <w:autoSpaceDE w:val="0"/>
      <w:autoSpaceDN w:val="0"/>
    </w:pPr>
    <w:rPr>
      <w:rFonts w:ascii="Arial MT" w:eastAsia="Arial MT" w:hAnsi="Arial MT" w:cs="Arial MT"/>
      <w:sz w:val="24"/>
      <w:szCs w:val="24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2D29BF"/>
    <w:rPr>
      <w:rFonts w:ascii="Arial MT" w:eastAsia="Arial MT" w:hAnsi="Arial MT" w:cs="Arial MT"/>
      <w:sz w:val="24"/>
      <w:szCs w:val="24"/>
      <w:lang w:val="pt-PT" w:eastAsia="en-US"/>
    </w:rPr>
  </w:style>
  <w:style w:type="character" w:styleId="Hyperlink">
    <w:name w:val="Hyperlink"/>
    <w:basedOn w:val="Fontepargpadro"/>
    <w:uiPriority w:val="99"/>
    <w:unhideWhenUsed/>
    <w:rsid w:val="00084AF2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138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390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revista.ibict.br/fiinf/article/view/4835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x.doi.org/10.1016/S1888-7546(12)70017-5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dx.doi.org/10.1016/S1888-7546(12)70017-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C4EEAE-D01A-457E-BB50-D400BCA41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8</Pages>
  <Words>2321</Words>
  <Characters>12539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Ágatha Aila</dc:creator>
  <cp:keywords/>
  <dc:description/>
  <cp:lastModifiedBy>joselma lavor</cp:lastModifiedBy>
  <cp:revision>4</cp:revision>
  <cp:lastPrinted>2021-07-28T20:43:00Z</cp:lastPrinted>
  <dcterms:created xsi:type="dcterms:W3CDTF">2023-08-25T18:14:00Z</dcterms:created>
  <dcterms:modified xsi:type="dcterms:W3CDTF">2023-09-04T20:05:00Z</dcterms:modified>
</cp:coreProperties>
</file>