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762FD039" w:rsidR="00A303DC" w:rsidRPr="00DF1808" w:rsidRDefault="00E37380" w:rsidP="00D24140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4576F932">
            <wp:simplePos x="0" y="0"/>
            <wp:positionH relativeFrom="page">
              <wp:align>right</wp:align>
            </wp:positionH>
            <wp:positionV relativeFrom="paragraph">
              <wp:posOffset>-844550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5E60F714" w14:textId="7C192AF0" w:rsidR="009F1EC9" w:rsidRDefault="009F1EC9" w:rsidP="00BF0795">
      <w:pPr>
        <w:pStyle w:val="Corpodetexto"/>
        <w:spacing w:line="276" w:lineRule="auto"/>
        <w:ind w:right="137"/>
        <w:jc w:val="center"/>
        <w:rPr>
          <w:b/>
          <w:bCs/>
          <w:u w:color="000000"/>
        </w:rPr>
      </w:pPr>
      <w:r w:rsidRPr="009F1EC9">
        <w:rPr>
          <w:b/>
          <w:bCs/>
          <w:u w:color="000000"/>
        </w:rPr>
        <w:t>ANÁLISE COMPARATIVA DE TRABALHO DE CONCLUSÃO DE CURSO DESENVOLVIDO POR HUMANO E POR INTELIGÊNCIA ARTIFICIAL</w:t>
      </w:r>
    </w:p>
    <w:p w14:paraId="45A2092B" w14:textId="77777777" w:rsidR="009F1EC9" w:rsidRDefault="009F1EC9" w:rsidP="00BF0795">
      <w:pPr>
        <w:pStyle w:val="Corpodetexto"/>
        <w:spacing w:line="276" w:lineRule="auto"/>
        <w:ind w:right="137"/>
        <w:jc w:val="center"/>
        <w:rPr>
          <w:b/>
          <w:bCs/>
          <w:u w:color="000000"/>
        </w:rPr>
      </w:pPr>
    </w:p>
    <w:p w14:paraId="3D000168" w14:textId="173C187C" w:rsidR="00423E15" w:rsidRDefault="00BF0795" w:rsidP="00BF0795">
      <w:pPr>
        <w:pStyle w:val="Corpodetexto"/>
        <w:spacing w:line="276" w:lineRule="auto"/>
        <w:ind w:right="137"/>
        <w:jc w:val="center"/>
      </w:pPr>
      <w:r>
        <w:t>Autores:</w:t>
      </w:r>
      <w:r w:rsidRPr="00665053">
        <w:t xml:space="preserve"> Débora Raissa Sousa Silva¹, </w:t>
      </w:r>
      <w:proofErr w:type="spellStart"/>
      <w:r w:rsidR="00504329">
        <w:t>Regivan</w:t>
      </w:r>
      <w:proofErr w:type="spellEnd"/>
      <w:r w:rsidR="00504329">
        <w:t xml:space="preserve"> Marcelo Sousa Santos Júnior², Vitória Lacerda Santos², Diandra Costa Arantes³, Fernanda Ferreira De Albuquerque Jassé³</w:t>
      </w:r>
    </w:p>
    <w:p w14:paraId="1C9C16FB" w14:textId="77777777" w:rsidR="009F1EC9" w:rsidRDefault="009F1EC9" w:rsidP="00BF0795">
      <w:pPr>
        <w:pStyle w:val="Corpodetexto"/>
        <w:spacing w:line="276" w:lineRule="auto"/>
        <w:ind w:right="137"/>
        <w:jc w:val="center"/>
      </w:pPr>
    </w:p>
    <w:p w14:paraId="123DADE1" w14:textId="77777777" w:rsidR="009F1EC9" w:rsidRPr="00665053" w:rsidRDefault="009F1EC9" w:rsidP="00BF0795">
      <w:pPr>
        <w:pStyle w:val="Corpodetexto"/>
        <w:spacing w:line="276" w:lineRule="auto"/>
        <w:ind w:right="137"/>
        <w:jc w:val="center"/>
      </w:pPr>
    </w:p>
    <w:p w14:paraId="32342079" w14:textId="6B2484B3" w:rsidR="009E6167" w:rsidRDefault="00544E41" w:rsidP="007F6E3F">
      <w:pPr>
        <w:pStyle w:val="Corpodetexto"/>
        <w:spacing w:line="268" w:lineRule="auto"/>
        <w:ind w:left="0" w:right="1436"/>
        <w:jc w:val="center"/>
      </w:pPr>
      <w:r>
        <w:rPr>
          <w:vertAlign w:val="superscript"/>
        </w:rPr>
        <w:t>1</w:t>
      </w:r>
      <w:r>
        <w:t>A</w:t>
      </w:r>
      <w:r w:rsidR="00B40E5E">
        <w:t xml:space="preserve">cadêmico de Odontologia, </w:t>
      </w:r>
      <w:r w:rsidR="007F6E3F">
        <w:t>UNIVERSIDADE FEDERAL DO PARÁ</w:t>
      </w:r>
      <w:r w:rsidR="00B40E5E">
        <w:t>;</w:t>
      </w:r>
    </w:p>
    <w:p w14:paraId="1DD5A933" w14:textId="326E23BE" w:rsidR="00504329" w:rsidRDefault="00504329" w:rsidP="007F6E3F">
      <w:pPr>
        <w:pStyle w:val="Corpodetexto"/>
        <w:spacing w:line="268" w:lineRule="auto"/>
        <w:ind w:left="0" w:right="1436"/>
        <w:jc w:val="center"/>
      </w:pPr>
      <w:r>
        <w:t>²Cirurgião-dentista, UNIVERSIDADE FEDERAL DO PARÁ</w:t>
      </w:r>
      <w:r w:rsidR="007F6E3F">
        <w:t>;</w:t>
      </w:r>
    </w:p>
    <w:p w14:paraId="1EE149A7" w14:textId="0B766B7F" w:rsidR="007F6E3F" w:rsidRDefault="007F6E3F" w:rsidP="007F6E3F">
      <w:pPr>
        <w:pStyle w:val="Corpodetexto"/>
        <w:spacing w:line="268" w:lineRule="auto"/>
        <w:ind w:left="0" w:right="1436"/>
        <w:jc w:val="center"/>
      </w:pPr>
      <w:r>
        <w:t>³Professor-Doutor, UNIVERSIDADE FEDERAL DO PARÁ</w:t>
      </w:r>
    </w:p>
    <w:p w14:paraId="287D5DA8" w14:textId="2DCB49AB" w:rsidR="00544E41" w:rsidRDefault="00544E41" w:rsidP="007F6E3F">
      <w:pPr>
        <w:pStyle w:val="Corpodetexto"/>
        <w:spacing w:before="1" w:line="271" w:lineRule="auto"/>
        <w:ind w:left="0" w:right="2421"/>
        <w:jc w:val="center"/>
      </w:pPr>
    </w:p>
    <w:p w14:paraId="6C7EC36E" w14:textId="60EA674E" w:rsidR="00423E15" w:rsidRPr="007F6E3F" w:rsidRDefault="00544E41" w:rsidP="007F6E3F">
      <w:pPr>
        <w:pStyle w:val="Corpodetexto"/>
        <w:spacing w:before="1" w:line="271" w:lineRule="auto"/>
        <w:ind w:left="0" w:right="375"/>
        <w:jc w:val="center"/>
        <w:rPr>
          <w:lang w:val="pt-BR"/>
        </w:rPr>
      </w:pPr>
      <w:r w:rsidRPr="007F6E3F">
        <w:rPr>
          <w:lang w:val="pt-BR"/>
        </w:rPr>
        <w:t>E-</w:t>
      </w:r>
      <w:r w:rsidR="00B40E5E" w:rsidRPr="007F6E3F">
        <w:rPr>
          <w:lang w:val="pt-BR"/>
        </w:rPr>
        <w:t>mail:</w:t>
      </w:r>
      <w:hyperlink r:id="rId9" w:history="1">
        <w:r w:rsidR="007F6E3F" w:rsidRPr="007F6E3F">
          <w:rPr>
            <w:rStyle w:val="Hyperlink"/>
            <w:lang w:val="pt-BR"/>
          </w:rPr>
          <w:t>deboraissa15@hotmail.com</w:t>
        </w:r>
      </w:hyperlink>
      <w:r w:rsidR="00E77A90" w:rsidRPr="007F6E3F">
        <w:rPr>
          <w:lang w:val="pt-BR"/>
        </w:rPr>
        <w:t>;</w:t>
      </w:r>
      <w:hyperlink r:id="rId10" w:history="1">
        <w:r w:rsidR="007F6E3F" w:rsidRPr="007F6E3F">
          <w:rPr>
            <w:rStyle w:val="Hyperlink"/>
            <w:lang w:val="pt-BR"/>
          </w:rPr>
          <w:t>regivanjuniorr@gmail.com</w:t>
        </w:r>
      </w:hyperlink>
      <w:r w:rsidR="007F6E3F" w:rsidRPr="007F6E3F">
        <w:rPr>
          <w:lang w:val="pt-BR"/>
        </w:rPr>
        <w:t xml:space="preserve">; </w:t>
      </w:r>
      <w:hyperlink r:id="rId11" w:history="1">
        <w:r w:rsidR="007F6E3F" w:rsidRPr="007F6E3F">
          <w:rPr>
            <w:rStyle w:val="Hyperlink"/>
            <w:lang w:val="pt-BR"/>
          </w:rPr>
          <w:t>vitorialacerdast@gmail.com</w:t>
        </w:r>
      </w:hyperlink>
      <w:r w:rsidR="007F6E3F" w:rsidRPr="007F6E3F">
        <w:rPr>
          <w:lang w:val="pt-BR"/>
        </w:rPr>
        <w:t xml:space="preserve">; </w:t>
      </w:r>
      <w:hyperlink r:id="rId12" w:history="1">
        <w:r w:rsidR="007F6E3F" w:rsidRPr="007F6E3F">
          <w:rPr>
            <w:rStyle w:val="Hyperlink"/>
            <w:lang w:val="pt-BR"/>
          </w:rPr>
          <w:t>diandracosta@ufpa.br</w:t>
        </w:r>
      </w:hyperlink>
      <w:r w:rsidR="007F6E3F" w:rsidRPr="007F6E3F">
        <w:rPr>
          <w:lang w:val="pt-BR"/>
        </w:rPr>
        <w:t xml:space="preserve">; </w:t>
      </w:r>
      <w:hyperlink r:id="rId13" w:history="1">
        <w:r w:rsidR="007F6E3F" w:rsidRPr="00661527">
          <w:rPr>
            <w:rStyle w:val="Hyperlink"/>
            <w:lang w:val="pt-BR"/>
          </w:rPr>
          <w:t>fernandajasse@hotmail.com</w:t>
        </w:r>
      </w:hyperlink>
    </w:p>
    <w:p w14:paraId="61487246" w14:textId="77777777" w:rsidR="009F1EC9" w:rsidRPr="007F6E3F" w:rsidRDefault="009F1EC9" w:rsidP="009F1EC9">
      <w:pPr>
        <w:pStyle w:val="Corpodetexto"/>
        <w:spacing w:before="1" w:line="271" w:lineRule="auto"/>
        <w:ind w:left="0" w:right="375"/>
        <w:jc w:val="both"/>
        <w:rPr>
          <w:lang w:val="pt-BR"/>
        </w:rPr>
      </w:pPr>
    </w:p>
    <w:p w14:paraId="49386BC4" w14:textId="77777777" w:rsidR="00BA377F" w:rsidRPr="007F6E3F" w:rsidRDefault="00BA377F" w:rsidP="00BA377F">
      <w:pPr>
        <w:pStyle w:val="Corpodetexto"/>
        <w:spacing w:before="1" w:line="360" w:lineRule="auto"/>
        <w:ind w:right="375"/>
        <w:jc w:val="both"/>
        <w:rPr>
          <w:rFonts w:asciiTheme="majorBidi" w:hAnsiTheme="majorBidi" w:cstheme="majorBidi"/>
          <w:color w:val="000000"/>
          <w:shd w:val="clear" w:color="auto" w:fill="F9FBFD"/>
          <w:lang w:val="pt-BR"/>
        </w:rPr>
      </w:pPr>
    </w:p>
    <w:p w14:paraId="60E622F2" w14:textId="77777777" w:rsidR="00E77A90" w:rsidRPr="007F6E3F" w:rsidRDefault="00E77A90" w:rsidP="00BA377F">
      <w:pPr>
        <w:pStyle w:val="Corpodetexto"/>
        <w:spacing w:before="1" w:line="360" w:lineRule="auto"/>
        <w:ind w:left="0" w:right="375"/>
        <w:jc w:val="both"/>
        <w:rPr>
          <w:rFonts w:asciiTheme="majorBidi" w:hAnsiTheme="majorBidi" w:cstheme="majorBidi"/>
          <w:color w:val="000000"/>
          <w:shd w:val="clear" w:color="auto" w:fill="F9FBFD"/>
          <w:lang w:val="pt-BR"/>
        </w:rPr>
      </w:pPr>
    </w:p>
    <w:p w14:paraId="1387D8AA" w14:textId="0D466702" w:rsidR="00094351" w:rsidRDefault="009F1EC9" w:rsidP="00E77A90">
      <w:pPr>
        <w:pStyle w:val="Corpodetexto"/>
        <w:spacing w:before="1" w:line="360" w:lineRule="auto"/>
        <w:ind w:left="0" w:right="375"/>
        <w:jc w:val="both"/>
        <w:rPr>
          <w:rFonts w:asciiTheme="majorBidi" w:hAnsiTheme="majorBidi" w:cstheme="majorBidi"/>
          <w:color w:val="000000"/>
          <w:shd w:val="clear" w:color="auto" w:fill="F9FBFD"/>
        </w:rPr>
      </w:pPr>
      <w:r w:rsidRPr="009F1EC9">
        <w:rPr>
          <w:rFonts w:asciiTheme="majorBidi" w:hAnsiTheme="majorBidi" w:cstheme="majorBidi"/>
          <w:color w:val="000000"/>
          <w:shd w:val="clear" w:color="auto" w:fill="F9FBFD"/>
        </w:rPr>
        <w:t xml:space="preserve">O </w:t>
      </w:r>
      <w:proofErr w:type="spellStart"/>
      <w:r w:rsidRPr="009F1EC9">
        <w:rPr>
          <w:rFonts w:asciiTheme="majorBidi" w:hAnsiTheme="majorBidi" w:cstheme="majorBidi"/>
          <w:color w:val="000000"/>
          <w:shd w:val="clear" w:color="auto" w:fill="F9FBFD"/>
        </w:rPr>
        <w:t>ChatGPT</w:t>
      </w:r>
      <w:proofErr w:type="spellEnd"/>
      <w:r w:rsidRPr="009F1EC9">
        <w:rPr>
          <w:rFonts w:asciiTheme="majorBidi" w:hAnsiTheme="majorBidi" w:cstheme="majorBidi"/>
          <w:color w:val="000000"/>
          <w:shd w:val="clear" w:color="auto" w:fill="F9FBFD"/>
        </w:rPr>
        <w:t xml:space="preserve"> é uma ferramenta pública desenvolvida pela </w:t>
      </w:r>
      <w:proofErr w:type="spellStart"/>
      <w:r w:rsidRPr="009F1EC9">
        <w:rPr>
          <w:rFonts w:asciiTheme="majorBidi" w:hAnsiTheme="majorBidi" w:cstheme="majorBidi"/>
          <w:color w:val="000000"/>
          <w:shd w:val="clear" w:color="auto" w:fill="F9FBFD"/>
        </w:rPr>
        <w:t>OpenAI</w:t>
      </w:r>
      <w:proofErr w:type="spellEnd"/>
      <w:r w:rsidRPr="009F1EC9">
        <w:rPr>
          <w:rFonts w:asciiTheme="majorBidi" w:hAnsiTheme="majorBidi" w:cstheme="majorBidi"/>
          <w:color w:val="000000"/>
          <w:shd w:val="clear" w:color="auto" w:fill="F9FBFD"/>
        </w:rPr>
        <w:t>. Esse programa de linguagem é altamente capaz de suprir uma ampla gama de solicitações</w:t>
      </w:r>
      <w:r w:rsidR="00E037A3">
        <w:rPr>
          <w:rFonts w:asciiTheme="majorBidi" w:hAnsiTheme="majorBidi" w:cstheme="majorBidi"/>
          <w:color w:val="000000"/>
        </w:rPr>
        <w:t xml:space="preserve"> </w:t>
      </w:r>
      <w:r w:rsidRPr="009F1EC9">
        <w:rPr>
          <w:rFonts w:asciiTheme="majorBidi" w:hAnsiTheme="majorBidi" w:cstheme="majorBidi"/>
          <w:color w:val="000000"/>
          <w:shd w:val="clear" w:color="auto" w:fill="F9FBFD"/>
        </w:rPr>
        <w:t>baseadas em textos</w:t>
      </w:r>
      <w:r w:rsidR="00E037A3" w:rsidRPr="00E037A3">
        <w:rPr>
          <w:rFonts w:asciiTheme="majorBidi" w:hAnsiTheme="majorBidi" w:cstheme="majorBidi"/>
          <w:color w:val="000000"/>
          <w:shd w:val="clear" w:color="auto" w:fill="F9FBFD"/>
        </w:rPr>
        <w:t xml:space="preserve">. Isso pode ocasionar que </w:t>
      </w:r>
      <w:r w:rsidR="00E037A3">
        <w:rPr>
          <w:rFonts w:asciiTheme="majorBidi" w:hAnsiTheme="majorBidi" w:cstheme="majorBidi"/>
          <w:color w:val="000000"/>
          <w:shd w:val="clear" w:color="auto" w:fill="F9FBFD"/>
        </w:rPr>
        <w:t>acadêmicos</w:t>
      </w:r>
      <w:r w:rsidR="00E037A3" w:rsidRPr="00E037A3">
        <w:rPr>
          <w:rFonts w:asciiTheme="majorBidi" w:hAnsiTheme="majorBidi" w:cstheme="majorBidi"/>
          <w:color w:val="000000"/>
          <w:shd w:val="clear" w:color="auto" w:fill="F9FBFD"/>
        </w:rPr>
        <w:t xml:space="preserve"> passem a utilizar essa tecnologia</w:t>
      </w:r>
      <w:r w:rsidR="00E037A3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E037A3" w:rsidRPr="00E037A3">
        <w:rPr>
          <w:rFonts w:asciiTheme="majorBidi" w:hAnsiTheme="majorBidi" w:cstheme="majorBidi"/>
          <w:color w:val="000000"/>
          <w:shd w:val="clear" w:color="auto" w:fill="F9FBFD"/>
        </w:rPr>
        <w:t>para que o mesmo realize suas tarefas, escritas em alta qualidade.</w:t>
      </w:r>
      <w:r w:rsidR="00E037A3">
        <w:rPr>
          <w:rFonts w:asciiTheme="majorBidi" w:hAnsiTheme="majorBidi" w:cstheme="majorBidi"/>
          <w:color w:val="000000"/>
          <w:shd w:val="clear" w:color="auto" w:fill="F9FBFD"/>
        </w:rPr>
        <w:t xml:space="preserve"> O objetivo desse trabalho é a</w:t>
      </w:r>
      <w:r w:rsidR="00E037A3" w:rsidRPr="00E037A3">
        <w:rPr>
          <w:rFonts w:asciiTheme="majorBidi" w:hAnsiTheme="majorBidi" w:cstheme="majorBidi"/>
          <w:color w:val="000000"/>
          <w:shd w:val="clear" w:color="auto" w:fill="F9FBFD"/>
        </w:rPr>
        <w:t xml:space="preserve">valiar a possibilidade de utilização do aplicativo de inteligência artificial </w:t>
      </w:r>
      <w:proofErr w:type="spellStart"/>
      <w:r w:rsidR="00E037A3" w:rsidRPr="00E037A3">
        <w:rPr>
          <w:rFonts w:asciiTheme="majorBidi" w:hAnsiTheme="majorBidi" w:cstheme="majorBidi"/>
          <w:color w:val="000000"/>
          <w:shd w:val="clear" w:color="auto" w:fill="F9FBFD"/>
        </w:rPr>
        <w:t>ChatGPT</w:t>
      </w:r>
      <w:proofErr w:type="spellEnd"/>
      <w:r w:rsidR="00E037A3" w:rsidRPr="00E037A3">
        <w:rPr>
          <w:rFonts w:asciiTheme="majorBidi" w:hAnsiTheme="majorBidi" w:cstheme="majorBidi"/>
          <w:color w:val="000000"/>
          <w:shd w:val="clear" w:color="auto" w:fill="F9FBFD"/>
        </w:rPr>
        <w:t xml:space="preserve"> no processo de</w:t>
      </w:r>
      <w:r w:rsidR="00E037A3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E037A3" w:rsidRPr="00E037A3">
        <w:rPr>
          <w:rFonts w:asciiTheme="majorBidi" w:hAnsiTheme="majorBidi" w:cstheme="majorBidi"/>
          <w:color w:val="000000"/>
          <w:shd w:val="clear" w:color="auto" w:fill="F9FBFD"/>
        </w:rPr>
        <w:t xml:space="preserve">produção </w:t>
      </w:r>
      <w:r w:rsidR="00E037A3">
        <w:rPr>
          <w:rFonts w:asciiTheme="majorBidi" w:hAnsiTheme="majorBidi" w:cstheme="majorBidi"/>
          <w:color w:val="000000"/>
          <w:shd w:val="clear" w:color="auto" w:fill="F9FBFD"/>
        </w:rPr>
        <w:t>de</w:t>
      </w:r>
      <w:r w:rsidR="00E037A3" w:rsidRPr="00E037A3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E037A3">
        <w:rPr>
          <w:rFonts w:asciiTheme="majorBidi" w:hAnsiTheme="majorBidi" w:cstheme="majorBidi"/>
          <w:color w:val="000000"/>
          <w:shd w:val="clear" w:color="auto" w:fill="F9FBFD"/>
        </w:rPr>
        <w:t xml:space="preserve">um </w:t>
      </w:r>
      <w:r w:rsidR="00E037A3" w:rsidRPr="00E037A3">
        <w:rPr>
          <w:rFonts w:asciiTheme="majorBidi" w:hAnsiTheme="majorBidi" w:cstheme="majorBidi"/>
          <w:color w:val="000000"/>
          <w:shd w:val="clear" w:color="auto" w:fill="F9FBFD"/>
        </w:rPr>
        <w:t>trabalho</w:t>
      </w:r>
      <w:r w:rsidR="00E037A3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E037A3" w:rsidRPr="00E037A3">
        <w:rPr>
          <w:rFonts w:asciiTheme="majorBidi" w:hAnsiTheme="majorBidi" w:cstheme="majorBidi"/>
          <w:color w:val="000000"/>
          <w:shd w:val="clear" w:color="auto" w:fill="F9FBFD"/>
        </w:rPr>
        <w:t>de conclusão de curso em Odontologia.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 xml:space="preserve">A pesquisa </w:t>
      </w:r>
      <w:r w:rsidR="00D374E3">
        <w:rPr>
          <w:rFonts w:asciiTheme="majorBidi" w:hAnsiTheme="majorBidi" w:cstheme="majorBidi"/>
          <w:color w:val="000000"/>
          <w:shd w:val="clear" w:color="auto" w:fill="F9FBFD"/>
        </w:rPr>
        <w:t>foi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 xml:space="preserve"> dividida em duas fases. Na primeira fase, </w:t>
      </w:r>
      <w:r w:rsidR="00D374E3">
        <w:rPr>
          <w:rFonts w:asciiTheme="majorBidi" w:hAnsiTheme="majorBidi" w:cstheme="majorBidi"/>
          <w:color w:val="000000"/>
          <w:shd w:val="clear" w:color="auto" w:fill="F9FBFD"/>
        </w:rPr>
        <w:t xml:space="preserve">foi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escolhida a temática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relacionada à área odontológica como foco dos questionamentos/instruções direcionados ao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proofErr w:type="spellStart"/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ChatGPT</w:t>
      </w:r>
      <w:proofErr w:type="spellEnd"/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 xml:space="preserve">, sobre a qual </w:t>
      </w:r>
      <w:r w:rsidR="00504329">
        <w:rPr>
          <w:rFonts w:asciiTheme="majorBidi" w:hAnsiTheme="majorBidi" w:cstheme="majorBidi"/>
          <w:color w:val="000000"/>
          <w:shd w:val="clear" w:color="auto" w:fill="F9FBFD"/>
        </w:rPr>
        <w:t>foi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 xml:space="preserve"> produzido o referencial teórico do trabalho acadêmico. Sobre o mesmo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 xml:space="preserve">tema </w:t>
      </w:r>
      <w:r w:rsidR="00504329">
        <w:rPr>
          <w:rFonts w:asciiTheme="majorBidi" w:hAnsiTheme="majorBidi" w:cstheme="majorBidi"/>
          <w:color w:val="000000"/>
          <w:shd w:val="clear" w:color="auto" w:fill="F9FBFD"/>
        </w:rPr>
        <w:t xml:space="preserve">foi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 xml:space="preserve">elaborado um TCC no aplicativo. Na segunda fase, </w:t>
      </w:r>
      <w:r w:rsidR="00D374E3">
        <w:rPr>
          <w:rFonts w:asciiTheme="majorBidi" w:hAnsiTheme="majorBidi" w:cstheme="majorBidi"/>
          <w:color w:val="000000"/>
          <w:shd w:val="clear" w:color="auto" w:fill="F9FBFD"/>
        </w:rPr>
        <w:t>foram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 xml:space="preserve"> avaliados os seguintes </w:t>
      </w:r>
      <w:proofErr w:type="spellStart"/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aspectos</w:t>
      </w:r>
      <w:proofErr w:type="spellEnd"/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: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 xml:space="preserve">a) </w:t>
      </w:r>
      <w:r w:rsidR="003E545E">
        <w:rPr>
          <w:rFonts w:asciiTheme="majorBidi" w:hAnsiTheme="majorBidi" w:cstheme="majorBidi"/>
          <w:color w:val="000000"/>
          <w:shd w:val="clear" w:color="auto" w:fill="F9FBFD"/>
        </w:rPr>
        <w:t>P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ossíveis comandos enviados ao aplicativo para redação de cada seção do TCC e qual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comando apresent</w:t>
      </w:r>
      <w:r w:rsidR="003E545E">
        <w:rPr>
          <w:rFonts w:asciiTheme="majorBidi" w:hAnsiTheme="majorBidi" w:cstheme="majorBidi"/>
          <w:color w:val="000000"/>
          <w:shd w:val="clear" w:color="auto" w:fill="F9FBFD"/>
        </w:rPr>
        <w:t>ou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 xml:space="preserve"> o melhor resultado de redação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;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b) A veracidade das informações e das referências fornecidas pelo aplicativo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;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 xml:space="preserve">c) </w:t>
      </w:r>
      <w:r w:rsidR="004E597F">
        <w:rPr>
          <w:rFonts w:asciiTheme="majorBidi" w:hAnsiTheme="majorBidi" w:cstheme="majorBidi"/>
          <w:color w:val="000000"/>
          <w:shd w:val="clear" w:color="auto" w:fill="F9FBFD"/>
        </w:rPr>
        <w:t>D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etermina</w:t>
      </w:r>
      <w:r w:rsidR="004E597F">
        <w:rPr>
          <w:rFonts w:asciiTheme="majorBidi" w:hAnsiTheme="majorBidi" w:cstheme="majorBidi"/>
          <w:color w:val="000000"/>
          <w:shd w:val="clear" w:color="auto" w:fill="F9FBFD"/>
        </w:rPr>
        <w:t>ção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4E597F">
        <w:rPr>
          <w:rFonts w:asciiTheme="majorBidi" w:hAnsiTheme="majorBidi" w:cstheme="majorBidi"/>
          <w:color w:val="000000"/>
          <w:shd w:val="clear" w:color="auto" w:fill="F9FBFD"/>
        </w:rPr>
        <w:t xml:space="preserve">de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palavras-chave de cada TCC produzido pelos seres humanos e a presença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delas averiguada no TCC produzido pelo aplicativo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;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d) O plágio.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Como principais resultados, destacam-se os seguintes fatos: não foi possível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concluir que o texto analisado apresentava evidências de plágio; do ponto de vista</w:t>
      </w:r>
      <w:r w:rsidR="00BA377F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tecnológico, o texto em análise não foi capaz de incorporar as particularidades da</w:t>
      </w:r>
      <w:r w:rsidR="00E77A90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linguagem humana; do ponto de vista técnico-odontológico, apesar dos textos corretos, os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 xml:space="preserve">mesmos apresentaram um caráter genérico; e, sob a </w:t>
      </w:r>
      <w:proofErr w:type="spellStart"/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perspectiv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>a</w:t>
      </w:r>
      <w:proofErr w:type="spellEnd"/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linguística, o texto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 xml:space="preserve">elaborado pelo </w:t>
      </w:r>
      <w:proofErr w:type="spellStart"/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chat</w:t>
      </w:r>
      <w:r w:rsidR="00BA377F">
        <w:rPr>
          <w:rFonts w:asciiTheme="majorBidi" w:hAnsiTheme="majorBidi" w:cstheme="majorBidi"/>
          <w:color w:val="000000"/>
          <w:shd w:val="clear" w:color="auto" w:fill="F9FBFD"/>
        </w:rPr>
        <w:t>gpt</w:t>
      </w:r>
      <w:proofErr w:type="spellEnd"/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 xml:space="preserve"> foi redigido corretamente</w:t>
      </w:r>
      <w:r w:rsidR="00BA377F">
        <w:rPr>
          <w:rFonts w:asciiTheme="majorBidi" w:hAnsiTheme="majorBidi" w:cstheme="majorBidi"/>
          <w:color w:val="000000"/>
          <w:shd w:val="clear" w:color="auto" w:fill="F9FBFD"/>
        </w:rPr>
        <w:t xml:space="preserve">,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mas não foi capaz de incorporar à sua redação capacidades associadas à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 xml:space="preserve">linguagem humana essenciais à </w:t>
      </w:r>
      <w:r w:rsidR="007F6E3F" w:rsidRPr="001B22B3">
        <w:rPr>
          <w:b/>
          <w:noProof/>
          <w:u w:val="thick" w:color="424242"/>
          <w:lang w:val="pt-BR" w:eastAsia="pt-BR"/>
        </w:rPr>
        <w:lastRenderedPageBreak/>
        <w:drawing>
          <wp:anchor distT="0" distB="0" distL="114300" distR="114300" simplePos="0" relativeHeight="251673600" behindDoc="1" locked="0" layoutInCell="1" allowOverlap="1" wp14:anchorId="51ED978C" wp14:editId="433F4CEA">
            <wp:simplePos x="0" y="0"/>
            <wp:positionH relativeFrom="page">
              <wp:posOffset>36830</wp:posOffset>
            </wp:positionH>
            <wp:positionV relativeFrom="paragraph">
              <wp:posOffset>-854075</wp:posOffset>
            </wp:positionV>
            <wp:extent cx="7561385" cy="10697486"/>
            <wp:effectExtent l="0" t="0" r="1905" b="8890"/>
            <wp:wrapNone/>
            <wp:docPr id="952027818" name="Imagem 952027818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351" w:rsidRPr="00094351">
        <w:rPr>
          <w:rFonts w:asciiTheme="majorBidi" w:hAnsiTheme="majorBidi" w:cstheme="majorBidi"/>
          <w:color w:val="000000"/>
          <w:shd w:val="clear" w:color="auto" w:fill="F9FBFD"/>
        </w:rPr>
        <w:t>construção de textos de natureza acadêmica.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 Em síntese, a inteligência artificial pode ser aliada a inteligência humana para resultados promissores</w:t>
      </w:r>
      <w:r w:rsidR="00BA377F">
        <w:rPr>
          <w:rFonts w:asciiTheme="majorBidi" w:hAnsiTheme="majorBidi" w:cstheme="majorBidi"/>
          <w:color w:val="000000"/>
          <w:shd w:val="clear" w:color="auto" w:fill="F9FBFD"/>
        </w:rPr>
        <w:t>.</w:t>
      </w:r>
      <w:r w:rsidR="00094351">
        <w:rPr>
          <w:rFonts w:asciiTheme="majorBidi" w:hAnsiTheme="majorBidi" w:cstheme="majorBidi"/>
          <w:color w:val="000000"/>
          <w:shd w:val="clear" w:color="auto" w:fill="F9FBFD"/>
        </w:rPr>
        <w:t xml:space="preserve"> </w:t>
      </w:r>
    </w:p>
    <w:p w14:paraId="5BE25BB9" w14:textId="3EAC1D96" w:rsidR="009F1EC9" w:rsidRPr="009F1EC9" w:rsidRDefault="009F1EC9" w:rsidP="00094351">
      <w:pPr>
        <w:pStyle w:val="Corpodetexto"/>
        <w:spacing w:before="1" w:line="271" w:lineRule="auto"/>
        <w:ind w:left="0" w:right="375"/>
        <w:rPr>
          <w:rStyle w:val="Hyperlink"/>
          <w:rFonts w:asciiTheme="majorBidi" w:hAnsiTheme="majorBidi" w:cstheme="majorBidi"/>
          <w:u w:val="none"/>
        </w:rPr>
      </w:pPr>
    </w:p>
    <w:p w14:paraId="587CF8CF" w14:textId="04320069" w:rsidR="009F1EC9" w:rsidRDefault="009F1EC9" w:rsidP="00094351">
      <w:pPr>
        <w:pStyle w:val="Corpodetexto"/>
        <w:spacing w:before="1" w:line="271" w:lineRule="auto"/>
        <w:ind w:left="0" w:right="375"/>
        <w:rPr>
          <w:rStyle w:val="Hyperlink"/>
        </w:rPr>
      </w:pPr>
    </w:p>
    <w:p w14:paraId="41CDBD97" w14:textId="249E3DB4" w:rsidR="009F1EC9" w:rsidRDefault="009F1EC9" w:rsidP="009F1EC9">
      <w:pPr>
        <w:pStyle w:val="Corpodetexto"/>
        <w:spacing w:before="1" w:line="271" w:lineRule="auto"/>
        <w:ind w:left="0" w:right="375"/>
        <w:jc w:val="both"/>
        <w:rPr>
          <w:rStyle w:val="Hyperlink"/>
        </w:rPr>
      </w:pPr>
    </w:p>
    <w:p w14:paraId="591D34DD" w14:textId="0C9077FA" w:rsidR="005D09E3" w:rsidRDefault="005D09E3" w:rsidP="00BA377F">
      <w:pPr>
        <w:pStyle w:val="Corpodetexto"/>
        <w:spacing w:line="360" w:lineRule="auto"/>
        <w:ind w:left="0"/>
        <w:jc w:val="both"/>
      </w:pPr>
    </w:p>
    <w:p w14:paraId="40931581" w14:textId="684EBCDD" w:rsidR="00423E15" w:rsidRDefault="00B40E5E" w:rsidP="005B1BD0">
      <w:pPr>
        <w:pStyle w:val="Corpodetexto"/>
        <w:spacing w:line="360" w:lineRule="auto"/>
        <w:jc w:val="both"/>
      </w:pPr>
      <w:r>
        <w:t xml:space="preserve">Área: </w:t>
      </w:r>
      <w:r w:rsidR="008F5E9B">
        <w:t>Saúde coletiva;</w:t>
      </w:r>
    </w:p>
    <w:p w14:paraId="65ACC7FC" w14:textId="6C9133D8" w:rsidR="00423E15" w:rsidRDefault="00E37590">
      <w:pPr>
        <w:pStyle w:val="Corpodetexto"/>
        <w:spacing w:before="138"/>
      </w:pPr>
      <w:r>
        <w:t>Modalidade:</w:t>
      </w:r>
      <w:r w:rsidR="008F5E9B">
        <w:t xml:space="preserve"> </w:t>
      </w:r>
      <w:r w:rsidR="00D374E3">
        <w:t>Pesquisa Científica;</w:t>
      </w:r>
    </w:p>
    <w:p w14:paraId="307DB46D" w14:textId="7691C806" w:rsidR="00D374E3" w:rsidRPr="00504329" w:rsidRDefault="00B40E5E" w:rsidP="00504329">
      <w:pPr>
        <w:pStyle w:val="Corpodetexto"/>
        <w:spacing w:before="138" w:line="360" w:lineRule="auto"/>
        <w:ind w:right="3635"/>
      </w:pPr>
      <w:r>
        <w:t>Palavras-chave:</w:t>
      </w:r>
      <w:r w:rsidR="001966B5">
        <w:t xml:space="preserve"> </w:t>
      </w:r>
      <w:r w:rsidR="008F5E9B">
        <w:t xml:space="preserve">Tecnologia; Plágio; Inteligência Artificial. </w:t>
      </w:r>
    </w:p>
    <w:sectPr w:rsidR="00D374E3" w:rsidRPr="005043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7FCA" w14:textId="77777777" w:rsidR="0077528A" w:rsidRDefault="0077528A" w:rsidP="00E37590">
      <w:r>
        <w:separator/>
      </w:r>
    </w:p>
  </w:endnote>
  <w:endnote w:type="continuationSeparator" w:id="0">
    <w:p w14:paraId="4D47F1CC" w14:textId="77777777" w:rsidR="0077528A" w:rsidRDefault="0077528A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FF9F" w14:textId="77777777" w:rsidR="0077528A" w:rsidRDefault="0077528A" w:rsidP="00E37590">
      <w:r>
        <w:separator/>
      </w:r>
    </w:p>
  </w:footnote>
  <w:footnote w:type="continuationSeparator" w:id="0">
    <w:p w14:paraId="67280946" w14:textId="77777777" w:rsidR="0077528A" w:rsidRDefault="0077528A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038581037">
    <w:abstractNumId w:val="5"/>
  </w:num>
  <w:num w:numId="2" w16cid:durableId="1698891872">
    <w:abstractNumId w:val="11"/>
  </w:num>
  <w:num w:numId="3" w16cid:durableId="1562594266">
    <w:abstractNumId w:val="10"/>
  </w:num>
  <w:num w:numId="4" w16cid:durableId="1457747855">
    <w:abstractNumId w:val="2"/>
  </w:num>
  <w:num w:numId="5" w16cid:durableId="396704952">
    <w:abstractNumId w:val="15"/>
  </w:num>
  <w:num w:numId="6" w16cid:durableId="524556893">
    <w:abstractNumId w:val="0"/>
  </w:num>
  <w:num w:numId="7" w16cid:durableId="162430098">
    <w:abstractNumId w:val="3"/>
  </w:num>
  <w:num w:numId="8" w16cid:durableId="887450528">
    <w:abstractNumId w:val="6"/>
  </w:num>
  <w:num w:numId="9" w16cid:durableId="1654602472">
    <w:abstractNumId w:val="9"/>
  </w:num>
  <w:num w:numId="10" w16cid:durableId="2008285381">
    <w:abstractNumId w:val="12"/>
  </w:num>
  <w:num w:numId="11" w16cid:durableId="12845741">
    <w:abstractNumId w:val="4"/>
  </w:num>
  <w:num w:numId="12" w16cid:durableId="1874997246">
    <w:abstractNumId w:val="14"/>
  </w:num>
  <w:num w:numId="13" w16cid:durableId="1438403108">
    <w:abstractNumId w:val="1"/>
  </w:num>
  <w:num w:numId="14" w16cid:durableId="402291760">
    <w:abstractNumId w:val="8"/>
  </w:num>
  <w:num w:numId="15" w16cid:durableId="1564291312">
    <w:abstractNumId w:val="7"/>
  </w:num>
  <w:num w:numId="16" w16cid:durableId="58211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94351"/>
    <w:rsid w:val="000A669A"/>
    <w:rsid w:val="000C2ADB"/>
    <w:rsid w:val="000D6B22"/>
    <w:rsid w:val="0011380F"/>
    <w:rsid w:val="00172E81"/>
    <w:rsid w:val="00173D08"/>
    <w:rsid w:val="001966B5"/>
    <w:rsid w:val="00197DCF"/>
    <w:rsid w:val="001B22B3"/>
    <w:rsid w:val="001B43BC"/>
    <w:rsid w:val="001C6C19"/>
    <w:rsid w:val="002906CE"/>
    <w:rsid w:val="002A3E67"/>
    <w:rsid w:val="002E6C10"/>
    <w:rsid w:val="00307637"/>
    <w:rsid w:val="00340973"/>
    <w:rsid w:val="00353414"/>
    <w:rsid w:val="00376F82"/>
    <w:rsid w:val="0038711A"/>
    <w:rsid w:val="003876BC"/>
    <w:rsid w:val="00391E91"/>
    <w:rsid w:val="003D0A31"/>
    <w:rsid w:val="003E545E"/>
    <w:rsid w:val="003F4EB6"/>
    <w:rsid w:val="004228A9"/>
    <w:rsid w:val="00423E15"/>
    <w:rsid w:val="00473D93"/>
    <w:rsid w:val="0047523E"/>
    <w:rsid w:val="00477C3A"/>
    <w:rsid w:val="004812BC"/>
    <w:rsid w:val="004A1723"/>
    <w:rsid w:val="004C609B"/>
    <w:rsid w:val="004D286A"/>
    <w:rsid w:val="004E2ECD"/>
    <w:rsid w:val="004E597F"/>
    <w:rsid w:val="004F08AC"/>
    <w:rsid w:val="005000C6"/>
    <w:rsid w:val="00504329"/>
    <w:rsid w:val="00544E41"/>
    <w:rsid w:val="005A4908"/>
    <w:rsid w:val="005B1BD0"/>
    <w:rsid w:val="005D09E3"/>
    <w:rsid w:val="005D1F2B"/>
    <w:rsid w:val="005F3C33"/>
    <w:rsid w:val="006160BA"/>
    <w:rsid w:val="006224F5"/>
    <w:rsid w:val="0064428F"/>
    <w:rsid w:val="00661A58"/>
    <w:rsid w:val="00665053"/>
    <w:rsid w:val="006B64B7"/>
    <w:rsid w:val="006F01A9"/>
    <w:rsid w:val="00725EA2"/>
    <w:rsid w:val="007265AD"/>
    <w:rsid w:val="00737C8E"/>
    <w:rsid w:val="007538AF"/>
    <w:rsid w:val="0077528A"/>
    <w:rsid w:val="00782EE4"/>
    <w:rsid w:val="007B0FE8"/>
    <w:rsid w:val="007B11B4"/>
    <w:rsid w:val="007F6E3F"/>
    <w:rsid w:val="00814718"/>
    <w:rsid w:val="0084482A"/>
    <w:rsid w:val="008533EB"/>
    <w:rsid w:val="008663E8"/>
    <w:rsid w:val="0088098F"/>
    <w:rsid w:val="00886092"/>
    <w:rsid w:val="00893E67"/>
    <w:rsid w:val="00894C16"/>
    <w:rsid w:val="008B2D34"/>
    <w:rsid w:val="008C6BE2"/>
    <w:rsid w:val="008E0CB5"/>
    <w:rsid w:val="008F5E9B"/>
    <w:rsid w:val="009060E1"/>
    <w:rsid w:val="009478EA"/>
    <w:rsid w:val="00950510"/>
    <w:rsid w:val="009556D7"/>
    <w:rsid w:val="00993D41"/>
    <w:rsid w:val="009A6E04"/>
    <w:rsid w:val="009D08E9"/>
    <w:rsid w:val="009E3AE8"/>
    <w:rsid w:val="009E4D3F"/>
    <w:rsid w:val="009E6167"/>
    <w:rsid w:val="009F1EC9"/>
    <w:rsid w:val="00A111AF"/>
    <w:rsid w:val="00A244A0"/>
    <w:rsid w:val="00A303DC"/>
    <w:rsid w:val="00A43CDF"/>
    <w:rsid w:val="00A94FAC"/>
    <w:rsid w:val="00A967B4"/>
    <w:rsid w:val="00AA226E"/>
    <w:rsid w:val="00AB4B32"/>
    <w:rsid w:val="00AB6AB8"/>
    <w:rsid w:val="00B00582"/>
    <w:rsid w:val="00B04EB5"/>
    <w:rsid w:val="00B37E2E"/>
    <w:rsid w:val="00B40E5E"/>
    <w:rsid w:val="00B464CE"/>
    <w:rsid w:val="00B50CA9"/>
    <w:rsid w:val="00B60739"/>
    <w:rsid w:val="00B67BFB"/>
    <w:rsid w:val="00BA377F"/>
    <w:rsid w:val="00BB72F0"/>
    <w:rsid w:val="00BD2D51"/>
    <w:rsid w:val="00BD49C0"/>
    <w:rsid w:val="00BF0795"/>
    <w:rsid w:val="00BF6D96"/>
    <w:rsid w:val="00C211C4"/>
    <w:rsid w:val="00C23C7C"/>
    <w:rsid w:val="00C550F5"/>
    <w:rsid w:val="00C85320"/>
    <w:rsid w:val="00CF5855"/>
    <w:rsid w:val="00D14D5B"/>
    <w:rsid w:val="00D22845"/>
    <w:rsid w:val="00D24140"/>
    <w:rsid w:val="00D31695"/>
    <w:rsid w:val="00D374E3"/>
    <w:rsid w:val="00D60A8A"/>
    <w:rsid w:val="00D93E38"/>
    <w:rsid w:val="00D95E4A"/>
    <w:rsid w:val="00DB47ED"/>
    <w:rsid w:val="00DC4347"/>
    <w:rsid w:val="00DF1808"/>
    <w:rsid w:val="00E0329B"/>
    <w:rsid w:val="00E037A3"/>
    <w:rsid w:val="00E12081"/>
    <w:rsid w:val="00E37380"/>
    <w:rsid w:val="00E37590"/>
    <w:rsid w:val="00E46CE8"/>
    <w:rsid w:val="00E77A90"/>
    <w:rsid w:val="00EB525A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D24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ernandajasse@hot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iandracosta@ufpa.b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torialacerdast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givanjuniorr@gmail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deboraissa15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0E03D-304C-46CF-B914-C1148240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Débora Raissa</cp:lastModifiedBy>
  <cp:revision>25</cp:revision>
  <cp:lastPrinted>2023-09-07T15:21:00Z</cp:lastPrinted>
  <dcterms:created xsi:type="dcterms:W3CDTF">2023-07-31T15:39:00Z</dcterms:created>
  <dcterms:modified xsi:type="dcterms:W3CDTF">2023-09-19T23:47:00Z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