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101"/>
        <w:jc w:val="center"/>
        <w:rPr/>
      </w:pPr>
      <w:r w:rsidDel="00000000" w:rsidR="00000000" w:rsidRPr="00000000">
        <w:rPr>
          <w:rtl w:val="0"/>
        </w:rPr>
        <w:t xml:space="preserve">OOFORECTOMIA BILATERAL EM MULHERES JOVENS: INDICAÇÕES CIRÚRGICAS, AVALIAÇÃO GINECOLÓGICA E REPERCUSSÕES HORMONAIS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57" w:lineRule="auto"/>
        <w:ind w:left="0" w:right="109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Natália Caldeira Crudo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41" w:lineRule="auto"/>
        <w:ind w:left="0" w:right="108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Jéssyca Muniz Rufino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7">
      <w:pPr>
        <w:spacing w:before="41" w:lineRule="auto"/>
        <w:ind w:left="0" w:right="110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Beatriz Menegotto Tostes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spacing w:before="38" w:lineRule="auto"/>
        <w:ind w:left="0" w:right="108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Luiza Silva Ferreira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9">
      <w:pPr>
        <w:spacing w:before="38" w:lineRule="auto"/>
        <w:ind w:left="0" w:right="108" w:firstLine="0"/>
        <w:jc w:val="right"/>
        <w:rPr>
          <w:rFonts w:ascii="Calibri" w:cs="Calibri" w:eastAsia="Calibri" w:hAnsi="Calibri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Guilia Rivele Souza Fagundes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A">
      <w:pPr>
        <w:widowControl w:val="1"/>
        <w:spacing w:line="276" w:lineRule="auto"/>
        <w:jc w:val="right"/>
        <w:rPr>
          <w:rFonts w:ascii="Calibri" w:cs="Calibri" w:eastAsia="Calibri" w:hAnsi="Calibri"/>
          <w:sz w:val="20"/>
          <w:szCs w:val="20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Pedro Henrique Soares Camargo</w:t>
      </w:r>
      <w:r w:rsidDel="00000000" w:rsidR="00000000" w:rsidRPr="00000000">
        <w:rPr>
          <w:rFonts w:ascii="Calibri" w:cs="Calibri" w:eastAsia="Calibri" w:hAnsi="Calibri"/>
          <w:highlight w:val="white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101" w:right="109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A ooforectomia bilateral é uma cirurgia delicada que impacta profundamente a saúde reprodutiva e hormonal das mulheres. Compreender suas indicações, avaliação pré-operatória e consequências é fundamental para uma abordagem clínica informada.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sz w:val="24"/>
          <w:szCs w:val="24"/>
          <w:rtl w:val="0"/>
        </w:rPr>
        <w:t xml:space="preserve">Analisar criticamente os estudos disponíveis sobre a ooforectomia bilateral em mulheres jovens, considerando as indicações, os métodos cirúrgicos e os desfechos hormonais.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sz w:val="24"/>
          <w:szCs w:val="24"/>
          <w:rtl w:val="0"/>
        </w:rPr>
        <w:t xml:space="preserve">Identificação dos Estudos: Foram pesquisadas as bases de dados PubMed, Scielo e Web of Science. Os descritores utilizados foram: “ooforectomia bilateral”, “mulheres jovens”, “indicações cirúrgicas”, “avaliação ginecológica” e “repercussões hormonais”. Critérios de Inclusão: Estudos publicados nos últimos 10 anos. Artigos, estudos e livros científicos que abordam a ooforectomia bilateral em mulheres jovens. Investigação de indicações cirúrgicas, avaliação pré-operatória e impacto hormonal. Critérios de Exclusão: Estudos com amostras não representativas de mulheres jovens. Relatos de casos isolados sem análise sistemática. Estudos com foco exclusivo em homens ou populações específicas.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sz w:val="24"/>
          <w:szCs w:val="24"/>
          <w:rtl w:val="0"/>
        </w:rPr>
        <w:t xml:space="preserve">A revisão sistemática de literatura identificou 15 estudos sobre o tema.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Indicações Cirúrgicas: Câncer de Ovário: Principal indicação, especialmente em mulheres com alto risco. Abscesso Tubo-Ovariano: Tratamento eficaz para abscessos ovarianos. Endometriose no Ovário: Controle da doença e alívio dos sintomas. Cistos ou Tumores Benignos: Remoção de lesões ovarianas. Teratoma de Ovário: Tratamento de tumores ovarianos. Torção do Ovário: Emergência cirúrgica para evitar necrose. Necrose no Ovário: Intervenção em casos graves. Criopreservação de Tecido Ovariano: Opção para preservação da fertilidade. Repercussões Hormonais: A ooforectomia afeta os níveis hormonais, levando à menopausa precoce. Sintomas como ondas de calor, alterações de humor e osteoporose podem ocorrer. Terapia hormonal substitutiva pode ser considerada.</w:t>
      </w:r>
    </w:p>
    <w:p w:rsidR="00000000" w:rsidDel="00000000" w:rsidP="00000000" w:rsidRDefault="00000000" w:rsidRPr="00000000" w14:paraId="0000000E">
      <w:pPr>
        <w:spacing w:line="360" w:lineRule="auto"/>
        <w:ind w:left="101" w:right="109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A ooforectomia bilateral em mulheres jovens é uma decisão complexa, exigindo avaliação individualizada. Considerando as indicações, a avaliação pré-operatória e os impactos hormonais, os profissionais de saúde devem fornecer informações claras e apoiar as pacientes na tomada de decisão.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-69.330708661416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ooforectomia bilateral;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mulheres jovens;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indicações cirúrgicas;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avaliação ginecológica;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repercussões hormonais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-69.3307086614169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both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de rodapé: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Faculdade Morgana Potrich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natycrudo2011@hotmail.com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Universidade Alfredo Nasser, </w:t>
      </w:r>
      <w:hyperlink r:id="rId8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jessycamunizr@gmail.com</w:t>
        </w:r>
      </w:hyperlink>
      <w:r w:rsidDel="00000000" w:rsidR="00000000" w:rsidRPr="00000000">
        <w:rPr>
          <w:sz w:val="24"/>
          <w:szCs w:val="24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; Universidade Brasil, </w:t>
      </w:r>
      <w:hyperlink r:id="rId9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biamenegotto@hotmail.com</w:t>
        </w:r>
      </w:hyperlink>
      <w:r w:rsidDel="00000000" w:rsidR="00000000" w:rsidRPr="00000000">
        <w:rPr>
          <w:sz w:val="24"/>
          <w:szCs w:val="24"/>
          <w:highlight w:val="white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; UNIFAN, </w:t>
      </w:r>
      <w:hyperlink r:id="rId10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luizasf0212@gmail.com</w:t>
        </w:r>
      </w:hyperlink>
      <w:r w:rsidDel="00000000" w:rsidR="00000000" w:rsidRPr="00000000">
        <w:rPr>
          <w:sz w:val="24"/>
          <w:szCs w:val="24"/>
          <w:highlight w:val="white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; Universidade Estadual do Sudoeste da Bahia, </w:t>
      </w:r>
      <w:hyperlink r:id="rId11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guilia_matina@hotmail.com</w:t>
        </w:r>
      </w:hyperlink>
      <w:r w:rsidDel="00000000" w:rsidR="00000000" w:rsidRPr="00000000">
        <w:rPr>
          <w:sz w:val="24"/>
          <w:szCs w:val="24"/>
          <w:highlight w:val="white"/>
          <w:vertAlign w:val="superscript"/>
          <w:rtl w:val="0"/>
        </w:rPr>
        <w:t xml:space="preserve">5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; UNIRV, </w:t>
      </w:r>
      <w:hyperlink r:id="rId12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pedrosoarescamargo@gmail.com</w:t>
        </w:r>
      </w:hyperlink>
      <w:r w:rsidDel="00000000" w:rsidR="00000000" w:rsidRPr="00000000">
        <w:rPr>
          <w:sz w:val="24"/>
          <w:szCs w:val="24"/>
          <w:highlight w:val="white"/>
          <w:vertAlign w:val="superscript"/>
          <w:rtl w:val="0"/>
        </w:rPr>
        <w:t xml:space="preserve">6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6840" w:w="11910" w:orient="portrait"/>
      <w:pgMar w:bottom="280" w:top="1580" w:left="1600" w:right="10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inline distB="114300" distT="114300" distL="114300" distR="114300">
          <wp:extent cx="5896300" cy="1803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6300" cy="180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9" w:lineRule="auto"/>
      <w:ind w:left="101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guilia_matina@hotmail.com" TargetMode="External"/><Relationship Id="rId10" Type="http://schemas.openxmlformats.org/officeDocument/2006/relationships/hyperlink" Target="mailto:luizasf0212@gmail.com" TargetMode="External"/><Relationship Id="rId13" Type="http://schemas.openxmlformats.org/officeDocument/2006/relationships/header" Target="header1.xml"/><Relationship Id="rId12" Type="http://schemas.openxmlformats.org/officeDocument/2006/relationships/hyperlink" Target="mailto:pedrosoarescamargo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iamenegotto@hot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atycrudo2011@hotmail.com" TargetMode="External"/><Relationship Id="rId8" Type="http://schemas.openxmlformats.org/officeDocument/2006/relationships/hyperlink" Target="mailto:jessycamunizr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ckq7UAgeLUH1T1LI3MavqYDPbg==">CgMxLjA4AHIhMUl3aG1JcTVXQ1pGbWliMk01STN2dmkwZE1qQm9fVElK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2023-12-09T00:00:00Z</vt:lpwstr>
  </property>
  <property fmtid="{D5CDD505-2E9C-101B-9397-08002B2CF9AE}" pid="3" name="Created">
    <vt:lpwstr>2023-12-07T00:00:00Z</vt:lpwstr>
  </property>
</Properties>
</file>