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48837" w14:textId="3252D49D" w:rsidR="004C42CD" w:rsidRDefault="00A754C2" w:rsidP="004C42CD">
      <w:pPr>
        <w:widowControl w:val="0"/>
        <w:spacing w:line="360" w:lineRule="auto"/>
        <w:ind w:right="-3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681C08">
        <w:rPr>
          <w:rFonts w:ascii="Times New Roman" w:eastAsia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genda int</w:t>
      </w:r>
      <w:r w:rsidR="00681C08">
        <w:rPr>
          <w:rFonts w:ascii="Times New Roman" w:eastAsia="Times New Roman" w:hAnsi="Times New Roman" w:cs="Times New Roman"/>
          <w:b/>
          <w:sz w:val="24"/>
          <w:szCs w:val="24"/>
        </w:rPr>
        <w:t>ernacional em Direitos Humanos na promoção 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Democracia</w:t>
      </w:r>
    </w:p>
    <w:p w14:paraId="09CD6E0D" w14:textId="77777777" w:rsidR="00BA4408" w:rsidRDefault="00BA4408" w:rsidP="004C42CD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1290F" w14:textId="789867A7" w:rsidR="004F5962" w:rsidRDefault="004C42CD" w:rsidP="004C42CD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62"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 w:rsidR="004F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E4CC62" w14:textId="08F05E98" w:rsidR="00A754C2" w:rsidRDefault="00A754C2" w:rsidP="00A754C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4C2">
        <w:rPr>
          <w:rFonts w:ascii="Times New Roman" w:eastAsia="Times New Roman" w:hAnsi="Times New Roman" w:cs="Times New Roman"/>
          <w:sz w:val="24"/>
          <w:szCs w:val="24"/>
        </w:rPr>
        <w:t>O presente trabalho pretende analisar</w:t>
      </w:r>
      <w:r w:rsidR="00024CDC">
        <w:rPr>
          <w:rFonts w:ascii="Times New Roman" w:eastAsia="Times New Roman" w:hAnsi="Times New Roman" w:cs="Times New Roman"/>
          <w:sz w:val="24"/>
          <w:szCs w:val="24"/>
        </w:rPr>
        <w:t xml:space="preserve"> a importância da agenda de direitos humanos dentro da perspectiva de globalização, a qual</w:t>
      </w:r>
      <w:r w:rsidR="000B74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4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pela maior integração, transpõe problemas sociais para o âmbito internacional e, consequentemente, demanda uma resposta </w:t>
      </w:r>
      <w:r w:rsidR="000B74D4">
        <w:rPr>
          <w:rFonts w:ascii="Times New Roman" w:eastAsia="Times New Roman" w:hAnsi="Times New Roman" w:cs="Times New Roman"/>
          <w:sz w:val="24"/>
          <w:szCs w:val="24"/>
        </w:rPr>
        <w:t xml:space="preserve">institucional 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>conjunta entre os Estados. Nesse sentido, questiona-se como articular formas de governança para além das experiências nacionais, visando maior integração entre os países e, também, como conferir mecanismos às organizações internacionais</w:t>
      </w:r>
      <w:r w:rsidR="005223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 que possibilitem </w:t>
      </w:r>
      <w:r w:rsidR="005223D8">
        <w:rPr>
          <w:rFonts w:ascii="Times New Roman" w:eastAsia="Times New Roman" w:hAnsi="Times New Roman" w:cs="Times New Roman"/>
          <w:sz w:val="24"/>
          <w:szCs w:val="24"/>
        </w:rPr>
        <w:t>a adoção de medidas capazes de proporcionar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 efetividade às pautas de direitos humanos.</w:t>
      </w:r>
    </w:p>
    <w:p w14:paraId="63F62469" w14:textId="59014A6B" w:rsidR="004D746D" w:rsidRDefault="004D746D" w:rsidP="00A754C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método dedutivo e de revisão bibliográfica orienta</w:t>
      </w:r>
      <w:r w:rsidR="000B74D4"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 investigação </w:t>
      </w:r>
      <w:r w:rsidR="00024CDC">
        <w:rPr>
          <w:rFonts w:ascii="Times New Roman" w:eastAsia="Times New Roman" w:hAnsi="Times New Roman" w:cs="Times New Roman"/>
          <w:sz w:val="24"/>
          <w:szCs w:val="24"/>
        </w:rPr>
        <w:t>na medida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materiais e </w:t>
      </w:r>
      <w:r w:rsidR="00024CDC">
        <w:rPr>
          <w:rFonts w:ascii="Times New Roman" w:eastAsia="Times New Roman" w:hAnsi="Times New Roman" w:cs="Times New Roman"/>
          <w:sz w:val="24"/>
          <w:szCs w:val="24"/>
        </w:rPr>
        <w:t>pesquisas científicas contribuíram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uma noção ampla sobre a construção dos direitos humanos no cenário internacional. Assim, posteriormente, espera-se conseguir extrair uma conclusão específica sobre como esta pauta está sendo fomentada no âmbito das organizações supranacionais e quais as barreiras para sua plena efetivação.</w:t>
      </w:r>
    </w:p>
    <w:p w14:paraId="0B1F824A" w14:textId="31BFAB18" w:rsidR="006000C3" w:rsidRDefault="000B74D4" w:rsidP="00A754C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Quanto ao referencial teórico, a</w:t>
      </w:r>
      <w:r w:rsidR="006000C3">
        <w:rPr>
          <w:rFonts w:ascii="Times New Roman" w:eastAsia="Times New Roman" w:hAnsi="Times New Roman" w:cs="Times New Roman"/>
          <w:sz w:val="24"/>
          <w:szCs w:val="24"/>
        </w:rPr>
        <w:t>dota-se a perspectiva de Anthony Giddens</w:t>
      </w:r>
      <w:r w:rsidR="00AC7D54">
        <w:rPr>
          <w:rFonts w:ascii="Times New Roman" w:eastAsia="Times New Roman" w:hAnsi="Times New Roman" w:cs="Times New Roman"/>
          <w:sz w:val="24"/>
          <w:szCs w:val="24"/>
        </w:rPr>
        <w:t xml:space="preserve"> (2006)</w:t>
      </w:r>
      <w:r w:rsidR="006000C3">
        <w:rPr>
          <w:rFonts w:ascii="Times New Roman" w:eastAsia="Times New Roman" w:hAnsi="Times New Roman" w:cs="Times New Roman"/>
          <w:sz w:val="24"/>
          <w:szCs w:val="24"/>
        </w:rPr>
        <w:t xml:space="preserve"> para entender a globalização como um movimento que </w:t>
      </w:r>
      <w:r w:rsidR="00024CDC">
        <w:rPr>
          <w:rFonts w:ascii="Times New Roman" w:eastAsia="Times New Roman" w:hAnsi="Times New Roman" w:cs="Times New Roman"/>
          <w:sz w:val="24"/>
          <w:szCs w:val="24"/>
        </w:rPr>
        <w:t>traz a necessidade de reformulação</w:t>
      </w:r>
      <w:r w:rsidR="00522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CDC">
        <w:rPr>
          <w:rFonts w:ascii="Times New Roman" w:eastAsia="Times New Roman" w:hAnsi="Times New Roman" w:cs="Times New Roman"/>
          <w:sz w:val="24"/>
          <w:szCs w:val="24"/>
        </w:rPr>
        <w:t>d</w:t>
      </w:r>
      <w:r w:rsidR="005223D8">
        <w:rPr>
          <w:rFonts w:ascii="Times New Roman" w:eastAsia="Times New Roman" w:hAnsi="Times New Roman" w:cs="Times New Roman"/>
          <w:sz w:val="24"/>
          <w:szCs w:val="24"/>
        </w:rPr>
        <w:t>o papel desempenhado pelas instituições clássicas do Estado</w:t>
      </w:r>
      <w:r w:rsidR="00AC7D54">
        <w:rPr>
          <w:rFonts w:ascii="Times New Roman" w:eastAsia="Times New Roman" w:hAnsi="Times New Roman" w:cs="Times New Roman"/>
          <w:sz w:val="24"/>
          <w:szCs w:val="24"/>
        </w:rPr>
        <w:t xml:space="preserve"> Nação e, </w:t>
      </w:r>
      <w:r w:rsidR="00024CDC">
        <w:rPr>
          <w:rFonts w:ascii="Times New Roman" w:eastAsia="Times New Roman" w:hAnsi="Times New Roman" w:cs="Times New Roman"/>
          <w:sz w:val="24"/>
          <w:szCs w:val="24"/>
        </w:rPr>
        <w:t>consequentemente</w:t>
      </w:r>
      <w:r w:rsidR="00AC7D54">
        <w:rPr>
          <w:rFonts w:ascii="Times New Roman" w:eastAsia="Times New Roman" w:hAnsi="Times New Roman" w:cs="Times New Roman"/>
          <w:sz w:val="24"/>
          <w:szCs w:val="24"/>
        </w:rPr>
        <w:t>, também repensar a fo</w:t>
      </w:r>
      <w:r w:rsidR="00024CDC">
        <w:rPr>
          <w:rFonts w:ascii="Times New Roman" w:eastAsia="Times New Roman" w:hAnsi="Times New Roman" w:cs="Times New Roman"/>
          <w:sz w:val="24"/>
          <w:szCs w:val="24"/>
        </w:rPr>
        <w:t>rma como os países se articula</w:t>
      </w:r>
      <w:r w:rsidR="00AC7D54">
        <w:rPr>
          <w:rFonts w:ascii="Times New Roman" w:eastAsia="Times New Roman" w:hAnsi="Times New Roman" w:cs="Times New Roman"/>
          <w:sz w:val="24"/>
          <w:szCs w:val="24"/>
        </w:rPr>
        <w:t>m para promover direitos fundamentais</w:t>
      </w:r>
      <w:r w:rsidR="005223D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30A7A1" w14:textId="6305ADCB" w:rsidR="005223D8" w:rsidRPr="005223D8" w:rsidRDefault="005223D8" w:rsidP="005223D8">
      <w:pPr>
        <w:widowControl w:val="0"/>
        <w:spacing w:line="240" w:lineRule="auto"/>
        <w:ind w:left="2268" w:right="-3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23D8">
        <w:rPr>
          <w:rFonts w:ascii="Times New Roman" w:eastAsia="Times New Roman" w:hAnsi="Times New Roman" w:cs="Times New Roman"/>
          <w:sz w:val="20"/>
          <w:szCs w:val="20"/>
        </w:rPr>
        <w:t>Os Estados-nações são, com certeza, ainda poderosos e os líderes políticos ainda têm papeis importantes a desempenhar no mundo. Mas, ao mesmo tempo, o Estado-nação está a transformar-se diante dos nossos olhos. A política econômica nacional não consegue ser tão eficiente como já foi. E, ainda mais importante, agora que as velhas formas de geopolítica se estão a tornar obsoletas, as nações veem-se obrigadas a repensar as próprias identidades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(GIDDENS, 2006, p. 28)</w:t>
      </w:r>
      <w:r w:rsidR="00AC7D5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E81AA2A" w14:textId="719FA448" w:rsidR="00A754C2" w:rsidRPr="00A754C2" w:rsidRDefault="00A754C2" w:rsidP="00A754C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4C2">
        <w:rPr>
          <w:rFonts w:ascii="Times New Roman" w:eastAsia="Times New Roman" w:hAnsi="Times New Roman" w:cs="Times New Roman"/>
          <w:sz w:val="24"/>
          <w:szCs w:val="24"/>
        </w:rPr>
        <w:t>Na perspectiva histórica, o fim da Segunda Guerra Mundial incentivou o fortalecimento da dimensão da dignidade humana no âmbito internacional, sendo que diversos documentos, sobretudo a Declaração Universal de Direitos Humanos de 1948, contribuíram para a estruturação de um sistema universal e abstrato de proteção a direitos fundamentais. Contudo, apesar do importante papel desempenhado por instituições multilaterais na definição de uma agenda universal de direitos humanos, verifica-se na realidade sóciohistórica que ainda há um hiato entre as previsões normativas e as condições materiais da sociedade.</w:t>
      </w:r>
    </w:p>
    <w:p w14:paraId="1F69C994" w14:textId="118DFC5E" w:rsidR="00A754C2" w:rsidRPr="00A754C2" w:rsidRDefault="00A754C2" w:rsidP="00A754C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4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legado dessa internacionalização é, </w:t>
      </w:r>
      <w:r w:rsidR="006000C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>entre outras coisas, a possibilidade de i</w:t>
      </w:r>
      <w:r w:rsidR="006000C3">
        <w:rPr>
          <w:rFonts w:ascii="Times New Roman" w:eastAsia="Times New Roman" w:hAnsi="Times New Roman" w:cs="Times New Roman"/>
          <w:sz w:val="24"/>
          <w:szCs w:val="24"/>
        </w:rPr>
        <w:t>nstrumentalização da ideia de diretos humanos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0C3">
        <w:rPr>
          <w:rFonts w:ascii="Times New Roman" w:eastAsia="Times New Roman" w:hAnsi="Times New Roman" w:cs="Times New Roman"/>
          <w:sz w:val="24"/>
          <w:szCs w:val="24"/>
        </w:rPr>
        <w:t xml:space="preserve">pelas iniciativas 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dos blocos regionais, </w:t>
      </w:r>
      <w:r w:rsidR="006000C3">
        <w:rPr>
          <w:rFonts w:ascii="Times New Roman" w:eastAsia="Times New Roman" w:hAnsi="Times New Roman" w:cs="Times New Roman"/>
          <w:sz w:val="24"/>
          <w:szCs w:val="24"/>
        </w:rPr>
        <w:t xml:space="preserve">legitimando-se como instituições aptas </w:t>
      </w:r>
      <w:r w:rsidR="007E0E5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000C3">
        <w:rPr>
          <w:rFonts w:ascii="Times New Roman" w:eastAsia="Times New Roman" w:hAnsi="Times New Roman" w:cs="Times New Roman"/>
          <w:sz w:val="24"/>
          <w:szCs w:val="24"/>
        </w:rPr>
        <w:t>promover integração social, econômica e política entre os países.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 Dessa forma, é inegável que o movimento de valorização dos Direitos Humanos representa um mecanismo que confere </w:t>
      </w:r>
      <w:r w:rsidR="00AC7D54">
        <w:rPr>
          <w:rFonts w:ascii="Times New Roman" w:eastAsia="Times New Roman" w:hAnsi="Times New Roman" w:cs="Times New Roman"/>
          <w:sz w:val="24"/>
          <w:szCs w:val="24"/>
        </w:rPr>
        <w:t xml:space="preserve">às </w:t>
      </w:r>
      <w:r w:rsidR="00AC7D54" w:rsidRPr="00AC7D54">
        <w:rPr>
          <w:rFonts w:ascii="Times New Roman" w:eastAsia="Times New Roman" w:hAnsi="Times New Roman" w:cs="Times New Roman"/>
          <w:sz w:val="24"/>
          <w:szCs w:val="24"/>
        </w:rPr>
        <w:t xml:space="preserve">organizações supranacionais 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legitimidade e pertinência política </w:t>
      </w:r>
      <w:r w:rsidR="00AC7D54">
        <w:rPr>
          <w:rFonts w:ascii="Times New Roman" w:eastAsia="Times New Roman" w:hAnsi="Times New Roman" w:cs="Times New Roman"/>
          <w:sz w:val="24"/>
          <w:szCs w:val="24"/>
        </w:rPr>
        <w:t xml:space="preserve">perante </w:t>
      </w:r>
      <w:r w:rsidR="006000C3">
        <w:rPr>
          <w:rFonts w:ascii="Times New Roman" w:eastAsia="Times New Roman" w:hAnsi="Times New Roman" w:cs="Times New Roman"/>
          <w:sz w:val="24"/>
          <w:szCs w:val="24"/>
        </w:rPr>
        <w:t>a comunidade global.</w:t>
      </w:r>
    </w:p>
    <w:p w14:paraId="3866EEB6" w14:textId="34B3DF40" w:rsidR="00A754C2" w:rsidRPr="00A754C2" w:rsidRDefault="00A754C2" w:rsidP="00A754C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Para aperfeiçoar a legitimidade </w:t>
      </w:r>
      <w:r w:rsidR="006000C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o processo de integração, faz-se necessário a existência de um sistema estatal democrático que garanta a participação dos sujeitos na política, a partir de uma lógica de autogoverno, que conceda o poder de decisão – ainda que indiretamente – aos indivíduos membros da sociedade. O sistema de representação para escolha de indivíduos que atuem em nome do interesse da coletividade é </w:t>
      </w:r>
      <w:r w:rsidR="006000C3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>mecanismo indispensável para dar validade a esta lógica, afastando-se, desde logo, toda forma de governo autocrática e autoritária.</w:t>
      </w:r>
    </w:p>
    <w:p w14:paraId="5C9245B1" w14:textId="05F4C53F" w:rsidR="008362D5" w:rsidRDefault="00A754C2" w:rsidP="00A754C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Apesar da observação </w:t>
      </w:r>
      <w:r w:rsidR="008362D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os pressupostos </w:t>
      </w:r>
      <w:r w:rsidR="008362D5">
        <w:rPr>
          <w:rFonts w:ascii="Times New Roman" w:eastAsia="Times New Roman" w:hAnsi="Times New Roman" w:cs="Times New Roman"/>
          <w:sz w:val="24"/>
          <w:szCs w:val="24"/>
        </w:rPr>
        <w:t>formais legitimadores n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a atuação das instituições multilaterais, ainda é possível </w:t>
      </w:r>
      <w:r w:rsidR="008362D5">
        <w:rPr>
          <w:rFonts w:ascii="Times New Roman" w:eastAsia="Times New Roman" w:hAnsi="Times New Roman" w:cs="Times New Roman"/>
          <w:sz w:val="24"/>
          <w:szCs w:val="24"/>
        </w:rPr>
        <w:t xml:space="preserve">afirmar 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>a existência de um déficit democrático pela pouca capacidade d</w:t>
      </w:r>
      <w:r w:rsidR="009D29F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 instituição</w:t>
      </w:r>
      <w:r w:rsidR="009D29FA">
        <w:rPr>
          <w:rFonts w:ascii="Times New Roman" w:eastAsia="Times New Roman" w:hAnsi="Times New Roman" w:cs="Times New Roman"/>
          <w:sz w:val="24"/>
          <w:szCs w:val="24"/>
        </w:rPr>
        <w:t xml:space="preserve"> de efetivamente intervir na realidade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62D5">
        <w:rPr>
          <w:rFonts w:ascii="Times New Roman" w:eastAsia="Times New Roman" w:hAnsi="Times New Roman" w:cs="Times New Roman"/>
          <w:sz w:val="24"/>
          <w:szCs w:val="24"/>
        </w:rPr>
        <w:t xml:space="preserve">Nesse sentido, cumpre destacar que o entendimento acerca </w:t>
      </w:r>
      <w:r w:rsidR="009D29FA">
        <w:rPr>
          <w:rFonts w:ascii="Times New Roman" w:eastAsia="Times New Roman" w:hAnsi="Times New Roman" w:cs="Times New Roman"/>
          <w:sz w:val="24"/>
          <w:szCs w:val="24"/>
        </w:rPr>
        <w:t>do que é efetivamente democrático</w:t>
      </w:r>
      <w:r w:rsidR="008362D5">
        <w:rPr>
          <w:rFonts w:ascii="Times New Roman" w:eastAsia="Times New Roman" w:hAnsi="Times New Roman" w:cs="Times New Roman"/>
          <w:sz w:val="24"/>
          <w:szCs w:val="24"/>
        </w:rPr>
        <w:t xml:space="preserve"> não deve se ater apenas ao fator da representatividade</w:t>
      </w:r>
      <w:r w:rsidR="009D29FA">
        <w:rPr>
          <w:rFonts w:ascii="Times New Roman" w:eastAsia="Times New Roman" w:hAnsi="Times New Roman" w:cs="Times New Roman"/>
          <w:sz w:val="24"/>
          <w:szCs w:val="24"/>
        </w:rPr>
        <w:t xml:space="preserve"> formal</w:t>
      </w:r>
      <w:r w:rsidR="008362D5">
        <w:rPr>
          <w:rFonts w:ascii="Times New Roman" w:eastAsia="Times New Roman" w:hAnsi="Times New Roman" w:cs="Times New Roman"/>
          <w:sz w:val="24"/>
          <w:szCs w:val="24"/>
        </w:rPr>
        <w:t>, mas também analisar a dimensão da democracia constitucional, a qual defende a consecução de objetivos sociais e promoção da dignidade humana</w:t>
      </w:r>
      <w:r w:rsidR="009D29FA">
        <w:rPr>
          <w:rFonts w:ascii="Times New Roman" w:eastAsia="Times New Roman" w:hAnsi="Times New Roman" w:cs="Times New Roman"/>
          <w:sz w:val="24"/>
          <w:szCs w:val="24"/>
        </w:rPr>
        <w:t xml:space="preserve"> como elementos que legitimam a atuação </w:t>
      </w:r>
      <w:r w:rsidR="00024CDC">
        <w:rPr>
          <w:rFonts w:ascii="Times New Roman" w:eastAsia="Times New Roman" w:hAnsi="Times New Roman" w:cs="Times New Roman"/>
          <w:sz w:val="24"/>
          <w:szCs w:val="24"/>
        </w:rPr>
        <w:t>institucional</w:t>
      </w:r>
      <w:r w:rsidR="00836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2D5" w:rsidRPr="008362D5">
        <w:rPr>
          <w:rFonts w:ascii="Times New Roman" w:eastAsia="Times New Roman" w:hAnsi="Times New Roman" w:cs="Times New Roman"/>
          <w:sz w:val="24"/>
          <w:szCs w:val="24"/>
        </w:rPr>
        <w:t>(KEOHANE; MACEDO; MORAVCSIK, 2009).</w:t>
      </w:r>
    </w:p>
    <w:p w14:paraId="6CA5FB32" w14:textId="74CD8DE5" w:rsidR="008362D5" w:rsidRDefault="00A754C2" w:rsidP="00A754C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4C2">
        <w:rPr>
          <w:rFonts w:ascii="Times New Roman" w:eastAsia="Times New Roman" w:hAnsi="Times New Roman" w:cs="Times New Roman"/>
          <w:sz w:val="24"/>
          <w:szCs w:val="24"/>
        </w:rPr>
        <w:t>No âmbito internacional, a distância entre as políticas formuladas e a realidade de cada país é potencializada por diversos fatores: particularidades histórico-culturais, influência do poder econômico na agenda inter</w:t>
      </w:r>
      <w:r w:rsidR="00024CDC">
        <w:rPr>
          <w:rFonts w:ascii="Times New Roman" w:eastAsia="Times New Roman" w:hAnsi="Times New Roman" w:cs="Times New Roman"/>
          <w:sz w:val="24"/>
          <w:szCs w:val="24"/>
        </w:rPr>
        <w:t>nacional, potencial limitado de atuação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>, conflitos com a soberania estatal, entre outros. Apesar destes obstáculo</w:t>
      </w:r>
      <w:r w:rsidR="008362D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8362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 justamente em razão deles, pensar em um desenho institucional para além do Estado Nação que consiga fornecer atendimento às demandas sociais é de fundamental importância para organização da sociedade contemporânea. </w:t>
      </w:r>
    </w:p>
    <w:p w14:paraId="5FDE2DDD" w14:textId="2447BDDB" w:rsidR="002500AC" w:rsidRDefault="00A754C2" w:rsidP="00A754C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A governança global é um mecanismo estruturado em diferentes níveis para tentar responder e regular os custos e benefícios da globalização. </w:t>
      </w:r>
      <w:r w:rsidR="002500AC">
        <w:rPr>
          <w:rFonts w:ascii="Times New Roman" w:eastAsia="Times New Roman" w:hAnsi="Times New Roman" w:cs="Times New Roman"/>
          <w:sz w:val="24"/>
          <w:szCs w:val="24"/>
        </w:rPr>
        <w:t xml:space="preserve">Todavia, é um processo </w:t>
      </w:r>
      <w:r w:rsidR="00362856">
        <w:rPr>
          <w:rFonts w:ascii="Times New Roman" w:eastAsia="Times New Roman" w:hAnsi="Times New Roman" w:cs="Times New Roman"/>
          <w:sz w:val="24"/>
          <w:szCs w:val="24"/>
        </w:rPr>
        <w:t xml:space="preserve">de oscilação e, portanto, não é </w:t>
      </w:r>
      <w:r w:rsidR="002500AC">
        <w:rPr>
          <w:rFonts w:ascii="Times New Roman" w:eastAsia="Times New Roman" w:hAnsi="Times New Roman" w:cs="Times New Roman"/>
          <w:sz w:val="24"/>
          <w:szCs w:val="24"/>
        </w:rPr>
        <w:t xml:space="preserve">consolidado o suficiente </w:t>
      </w:r>
      <w:r w:rsidR="009D29FA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2500AC">
        <w:rPr>
          <w:rFonts w:ascii="Times New Roman" w:eastAsia="Times New Roman" w:hAnsi="Times New Roman" w:cs="Times New Roman"/>
          <w:sz w:val="24"/>
          <w:szCs w:val="24"/>
        </w:rPr>
        <w:t xml:space="preserve"> que as </w:t>
      </w:r>
      <w:r w:rsidR="002500AC" w:rsidRPr="002500AC">
        <w:rPr>
          <w:rFonts w:ascii="Times New Roman" w:eastAsia="Times New Roman" w:hAnsi="Times New Roman" w:cs="Times New Roman"/>
          <w:sz w:val="24"/>
          <w:szCs w:val="24"/>
        </w:rPr>
        <w:t xml:space="preserve">instituições </w:t>
      </w:r>
      <w:r w:rsidR="002500AC">
        <w:rPr>
          <w:rFonts w:ascii="Times New Roman" w:eastAsia="Times New Roman" w:hAnsi="Times New Roman" w:cs="Times New Roman"/>
          <w:sz w:val="24"/>
          <w:szCs w:val="24"/>
        </w:rPr>
        <w:t>multilaterais consigam</w:t>
      </w:r>
      <w:r w:rsidR="00362856">
        <w:rPr>
          <w:rFonts w:ascii="Times New Roman" w:eastAsia="Times New Roman" w:hAnsi="Times New Roman" w:cs="Times New Roman"/>
          <w:sz w:val="24"/>
          <w:szCs w:val="24"/>
        </w:rPr>
        <w:t>, de forma homogênea,</w:t>
      </w:r>
      <w:r w:rsidR="0025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0AC" w:rsidRPr="002500AC">
        <w:rPr>
          <w:rFonts w:ascii="Times New Roman" w:eastAsia="Times New Roman" w:hAnsi="Times New Roman" w:cs="Times New Roman"/>
          <w:sz w:val="24"/>
          <w:szCs w:val="24"/>
        </w:rPr>
        <w:t>propor uma real implementação</w:t>
      </w:r>
      <w:r w:rsidR="002500AC">
        <w:rPr>
          <w:rFonts w:ascii="Times New Roman" w:eastAsia="Times New Roman" w:hAnsi="Times New Roman" w:cs="Times New Roman"/>
          <w:sz w:val="24"/>
          <w:szCs w:val="24"/>
        </w:rPr>
        <w:t xml:space="preserve"> de políticas públicas</w:t>
      </w:r>
      <w:r w:rsidR="009D29FA">
        <w:rPr>
          <w:rFonts w:ascii="Times New Roman" w:eastAsia="Times New Roman" w:hAnsi="Times New Roman" w:cs="Times New Roman"/>
          <w:sz w:val="24"/>
          <w:szCs w:val="24"/>
        </w:rPr>
        <w:t xml:space="preserve"> a nível mundial. </w:t>
      </w:r>
      <w:r w:rsidR="00FF0CEB">
        <w:rPr>
          <w:rFonts w:ascii="Times New Roman" w:eastAsia="Times New Roman" w:hAnsi="Times New Roman" w:cs="Times New Roman"/>
          <w:sz w:val="24"/>
          <w:szCs w:val="24"/>
        </w:rPr>
        <w:t>Para isto,</w:t>
      </w:r>
      <w:r w:rsidR="009D2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CEB">
        <w:rPr>
          <w:rFonts w:ascii="Times New Roman" w:eastAsia="Times New Roman" w:hAnsi="Times New Roman" w:cs="Times New Roman"/>
          <w:sz w:val="24"/>
          <w:szCs w:val="24"/>
        </w:rPr>
        <w:t>necessitam</w:t>
      </w:r>
      <w:r w:rsidR="002500AC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F0CEB">
        <w:rPr>
          <w:rFonts w:ascii="Times New Roman" w:eastAsia="Times New Roman" w:hAnsi="Times New Roman" w:cs="Times New Roman"/>
          <w:sz w:val="24"/>
          <w:szCs w:val="24"/>
        </w:rPr>
        <w:t>e um</w:t>
      </w:r>
      <w:r w:rsidR="002500AC">
        <w:rPr>
          <w:rFonts w:ascii="Times New Roman" w:eastAsia="Times New Roman" w:hAnsi="Times New Roman" w:cs="Times New Roman"/>
          <w:sz w:val="24"/>
          <w:szCs w:val="24"/>
        </w:rPr>
        <w:t xml:space="preserve"> alinhamento político entre os Estados</w:t>
      </w:r>
      <w:r w:rsidR="00024CDC">
        <w:rPr>
          <w:rFonts w:ascii="Times New Roman" w:eastAsia="Times New Roman" w:hAnsi="Times New Roman" w:cs="Times New Roman"/>
          <w:sz w:val="24"/>
          <w:szCs w:val="24"/>
        </w:rPr>
        <w:t xml:space="preserve"> de forma </w:t>
      </w:r>
      <w:r w:rsidR="002500AC">
        <w:rPr>
          <w:rFonts w:ascii="Times New Roman" w:eastAsia="Times New Roman" w:hAnsi="Times New Roman" w:cs="Times New Roman"/>
          <w:sz w:val="24"/>
          <w:szCs w:val="24"/>
        </w:rPr>
        <w:t>que as respectivas instituições atuem conjuntamente na promoção de respostas aos proble</w:t>
      </w:r>
      <w:r w:rsidR="00362856">
        <w:rPr>
          <w:rFonts w:ascii="Times New Roman" w:eastAsia="Times New Roman" w:hAnsi="Times New Roman" w:cs="Times New Roman"/>
          <w:sz w:val="24"/>
          <w:szCs w:val="24"/>
        </w:rPr>
        <w:t>mas enfrentados pel</w:t>
      </w:r>
      <w:r w:rsidR="002500AC">
        <w:rPr>
          <w:rFonts w:ascii="Times New Roman" w:eastAsia="Times New Roman" w:hAnsi="Times New Roman" w:cs="Times New Roman"/>
          <w:sz w:val="24"/>
          <w:szCs w:val="24"/>
        </w:rPr>
        <w:t xml:space="preserve">a comunidade </w:t>
      </w:r>
      <w:r w:rsidR="002500AC">
        <w:rPr>
          <w:rFonts w:ascii="Times New Roman" w:eastAsia="Times New Roman" w:hAnsi="Times New Roman" w:cs="Times New Roman"/>
          <w:sz w:val="24"/>
          <w:szCs w:val="24"/>
        </w:rPr>
        <w:lastRenderedPageBreak/>
        <w:t>global.</w:t>
      </w:r>
    </w:p>
    <w:p w14:paraId="08DFD4D0" w14:textId="6442CBA3" w:rsidR="002500AC" w:rsidRDefault="00A754C2" w:rsidP="00A754C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4C2">
        <w:rPr>
          <w:rFonts w:ascii="Times New Roman" w:eastAsia="Times New Roman" w:hAnsi="Times New Roman" w:cs="Times New Roman"/>
          <w:sz w:val="24"/>
          <w:szCs w:val="24"/>
        </w:rPr>
        <w:t>Em um contexto de intensificação do capitalismo e das políticas neoliberais</w:t>
      </w:r>
      <w:r w:rsidR="003628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 a promoção da pauta de direitos humanos por parte d</w:t>
      </w:r>
      <w:r w:rsidR="00FF0CEB">
        <w:rPr>
          <w:rFonts w:ascii="Times New Roman" w:eastAsia="Times New Roman" w:hAnsi="Times New Roman" w:cs="Times New Roman"/>
          <w:sz w:val="24"/>
          <w:szCs w:val="24"/>
        </w:rPr>
        <w:t>as organizações internacionais depende</w:t>
      </w:r>
      <w:r w:rsidRPr="00A754C2">
        <w:rPr>
          <w:rFonts w:ascii="Times New Roman" w:eastAsia="Times New Roman" w:hAnsi="Times New Roman" w:cs="Times New Roman"/>
          <w:sz w:val="24"/>
          <w:szCs w:val="24"/>
        </w:rPr>
        <w:t xml:space="preserve"> também dos índices de eficácia que podem apresentar.</w:t>
      </w:r>
      <w:r w:rsidR="00362856">
        <w:rPr>
          <w:rFonts w:ascii="Times New Roman" w:eastAsia="Times New Roman" w:hAnsi="Times New Roman" w:cs="Times New Roman"/>
          <w:sz w:val="24"/>
          <w:szCs w:val="24"/>
        </w:rPr>
        <w:t xml:space="preserve"> Ou seja, devem atuar no sentido de reduzir as distâncias entre as previsões normativas e a realidade material, sendo que o</w:t>
      </w:r>
      <w:r w:rsidR="002500AC" w:rsidRPr="002500AC">
        <w:rPr>
          <w:rFonts w:ascii="Times New Roman" w:eastAsia="Times New Roman" w:hAnsi="Times New Roman" w:cs="Times New Roman"/>
          <w:sz w:val="24"/>
          <w:szCs w:val="24"/>
        </w:rPr>
        <w:t xml:space="preserve"> principal desafio é </w:t>
      </w:r>
      <w:r w:rsidR="00362856">
        <w:rPr>
          <w:rFonts w:ascii="Times New Roman" w:eastAsia="Times New Roman" w:hAnsi="Times New Roman" w:cs="Times New Roman"/>
          <w:sz w:val="24"/>
          <w:szCs w:val="24"/>
        </w:rPr>
        <w:t xml:space="preserve">superar as divergências políticas, sociais ou econômicas para </w:t>
      </w:r>
      <w:r w:rsidR="002500AC" w:rsidRPr="002500AC">
        <w:rPr>
          <w:rFonts w:ascii="Times New Roman" w:eastAsia="Times New Roman" w:hAnsi="Times New Roman" w:cs="Times New Roman"/>
          <w:sz w:val="24"/>
          <w:szCs w:val="24"/>
        </w:rPr>
        <w:t xml:space="preserve">consolidar esta discussão no âmbito </w:t>
      </w:r>
      <w:r w:rsidR="00362856">
        <w:rPr>
          <w:rFonts w:ascii="Times New Roman" w:eastAsia="Times New Roman" w:hAnsi="Times New Roman" w:cs="Times New Roman"/>
          <w:sz w:val="24"/>
          <w:szCs w:val="24"/>
        </w:rPr>
        <w:t>concreto.</w:t>
      </w:r>
    </w:p>
    <w:p w14:paraId="75D991B9" w14:textId="1B73487F" w:rsidR="00A754C2" w:rsidRPr="00A754C2" w:rsidRDefault="00362856" w:rsidP="00A754C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atual perspectiva teórica dos 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 xml:space="preserve">direitos humanos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foi consubstanciada principalmente no período pós-guerra, em que as estruturas do capitalismo foram impulsionadas de forma elementar para possibilitar a ascensão do 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>neoliberalismo através das privatizações, desregulamentação e retração estatal dos investimentos soci</w:t>
      </w:r>
      <w:r w:rsidR="007E0E55">
        <w:rPr>
          <w:rFonts w:ascii="Times New Roman" w:eastAsia="Times New Roman" w:hAnsi="Times New Roman" w:cs="Times New Roman"/>
          <w:sz w:val="24"/>
          <w:szCs w:val="24"/>
        </w:rPr>
        <w:t xml:space="preserve">ais. Teoricamente era possível 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 xml:space="preserve">que os direitos humanos contribuíssem </w:t>
      </w:r>
      <w:r w:rsidR="0038052D">
        <w:rPr>
          <w:rFonts w:ascii="Times New Roman" w:eastAsia="Times New Roman" w:hAnsi="Times New Roman" w:cs="Times New Roman"/>
          <w:sz w:val="24"/>
          <w:szCs w:val="24"/>
        </w:rPr>
        <w:t xml:space="preserve">de forma 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 xml:space="preserve">que a nova onda de governos fosse mais humana </w:t>
      </w:r>
      <w:r w:rsidR="0038052D">
        <w:rPr>
          <w:rFonts w:ascii="Times New Roman" w:eastAsia="Times New Roman" w:hAnsi="Times New Roman" w:cs="Times New Roman"/>
          <w:sz w:val="24"/>
          <w:szCs w:val="24"/>
        </w:rPr>
        <w:t xml:space="preserve">no que tange à 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>distribuição de bens, caso fizessem frente</w:t>
      </w:r>
      <w:r w:rsidR="0038052D">
        <w:rPr>
          <w:rFonts w:ascii="Times New Roman" w:eastAsia="Times New Roman" w:hAnsi="Times New Roman" w:cs="Times New Roman"/>
          <w:sz w:val="24"/>
          <w:szCs w:val="24"/>
        </w:rPr>
        <w:t xml:space="preserve"> à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 xml:space="preserve">s austeridades neoliberais dos últimos anos. Entretanto, os movimentos focaram em buscar uma proteção suficiente na economia globalizada, deixando de interferir </w:t>
      </w:r>
      <w:r w:rsidR="005223D8">
        <w:rPr>
          <w:rFonts w:ascii="Times New Roman" w:eastAsia="Times New Roman" w:hAnsi="Times New Roman" w:cs="Times New Roman"/>
          <w:sz w:val="24"/>
          <w:szCs w:val="24"/>
        </w:rPr>
        <w:t>para a limitação da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 xml:space="preserve"> desigualdade social (MOYN, 2018). </w:t>
      </w:r>
    </w:p>
    <w:p w14:paraId="36B84A03" w14:textId="35948675" w:rsidR="00A754C2" w:rsidRPr="00A754C2" w:rsidRDefault="005223D8" w:rsidP="00A754C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contemporaneidade,</w:t>
      </w:r>
      <w:r w:rsidR="0038052D">
        <w:rPr>
          <w:rFonts w:ascii="Times New Roman" w:eastAsia="Times New Roman" w:hAnsi="Times New Roman" w:cs="Times New Roman"/>
          <w:sz w:val="24"/>
          <w:szCs w:val="24"/>
        </w:rPr>
        <w:t xml:space="preserve"> torna-se mais evidente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 xml:space="preserve"> a necessidade de</w:t>
      </w:r>
      <w:r w:rsidR="0038052D">
        <w:rPr>
          <w:rFonts w:ascii="Times New Roman" w:eastAsia="Times New Roman" w:hAnsi="Times New Roman" w:cs="Times New Roman"/>
          <w:sz w:val="24"/>
          <w:szCs w:val="24"/>
        </w:rPr>
        <w:t xml:space="preserve"> se combater a desigualdade social pela constante exclusão levada a cabo pelo capitalismo global. Assim, 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>a ideia de direitos h</w:t>
      </w:r>
      <w:r w:rsidR="0038052D">
        <w:rPr>
          <w:rFonts w:ascii="Times New Roman" w:eastAsia="Times New Roman" w:hAnsi="Times New Roman" w:cs="Times New Roman"/>
          <w:sz w:val="24"/>
          <w:szCs w:val="24"/>
        </w:rPr>
        <w:t xml:space="preserve">umanos deve orientar a promoção dos 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>direitos sociais e econômicos</w:t>
      </w:r>
      <w:r w:rsidR="003805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52D">
        <w:rPr>
          <w:rFonts w:ascii="Times New Roman" w:eastAsia="Times New Roman" w:hAnsi="Times New Roman" w:cs="Times New Roman"/>
          <w:sz w:val="24"/>
          <w:szCs w:val="24"/>
        </w:rPr>
        <w:t xml:space="preserve">em uma atuação conjunta entre </w:t>
      </w:r>
      <w:r>
        <w:rPr>
          <w:rFonts w:ascii="Times New Roman" w:eastAsia="Times New Roman" w:hAnsi="Times New Roman" w:cs="Times New Roman"/>
          <w:sz w:val="24"/>
          <w:szCs w:val="24"/>
        </w:rPr>
        <w:t>organizações internacionais</w:t>
      </w:r>
      <w:r w:rsidR="0038052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 xml:space="preserve">governos locais, de forma a estruturar uma política </w:t>
      </w:r>
      <w:r w:rsidR="0038052D">
        <w:rPr>
          <w:rFonts w:ascii="Times New Roman" w:eastAsia="Times New Roman" w:hAnsi="Times New Roman" w:cs="Times New Roman"/>
          <w:sz w:val="24"/>
          <w:szCs w:val="24"/>
        </w:rPr>
        <w:t xml:space="preserve">que avance no tema da 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>proteção integral.</w:t>
      </w:r>
      <w:r w:rsidR="0038052D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 xml:space="preserve">umpre ressaltar </w:t>
      </w:r>
      <w:r>
        <w:rPr>
          <w:rFonts w:ascii="Times New Roman" w:eastAsia="Times New Roman" w:hAnsi="Times New Roman" w:cs="Times New Roman"/>
          <w:sz w:val="24"/>
          <w:szCs w:val="24"/>
        </w:rPr>
        <w:t>a importância de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 xml:space="preserve"> que esta noção seja pautada pela via estatal e não pelo mercado, de forma a fortalecer a construção da cidadania democrática e</w:t>
      </w:r>
      <w:r>
        <w:rPr>
          <w:rFonts w:ascii="Times New Roman" w:eastAsia="Times New Roman" w:hAnsi="Times New Roman" w:cs="Times New Roman"/>
          <w:sz w:val="24"/>
          <w:szCs w:val="24"/>
        </w:rPr>
        <w:t>m oposição ao ser humano mercadológico. A</w:t>
      </w:r>
      <w:r w:rsidRPr="005223D8">
        <w:rPr>
          <w:rFonts w:ascii="Times New Roman" w:eastAsia="Times New Roman" w:hAnsi="Times New Roman" w:cs="Times New Roman"/>
          <w:sz w:val="24"/>
          <w:szCs w:val="24"/>
        </w:rPr>
        <w:t xml:space="preserve"> forma de implementação de direitos pelas instituições nacionais é importante para promover a aproximação da população com as políticas públicas e processos de tomadas de decisão no âmbito supranacional, evidenciando uma relação de confluência direta.</w:t>
      </w:r>
    </w:p>
    <w:p w14:paraId="6A5986CD" w14:textId="71AA3934" w:rsidR="00A754C2" w:rsidRPr="00A754C2" w:rsidRDefault="005223D8" w:rsidP="00A754C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fim, a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 xml:space="preserve"> importância da pesquisa se dá no sentido de auxiliar a resgatar a importância do Direito Internacional para a promoção de direitos humanos, o que deve ser feito a partir das instituições multilaterais em conjunto com as instituições nacionais. Consequentem</w:t>
      </w:r>
      <w:r w:rsidR="0038052D">
        <w:rPr>
          <w:rFonts w:ascii="Times New Roman" w:eastAsia="Times New Roman" w:hAnsi="Times New Roman" w:cs="Times New Roman"/>
          <w:sz w:val="24"/>
          <w:szCs w:val="24"/>
        </w:rPr>
        <w:t xml:space="preserve">ente, tem-se </w:t>
      </w:r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>os direitos humanos como fundamento axiológi</w:t>
      </w:r>
      <w:bookmarkStart w:id="0" w:name="_GoBack"/>
      <w:bookmarkEnd w:id="0"/>
      <w:r w:rsidR="00A754C2" w:rsidRPr="00A754C2">
        <w:rPr>
          <w:rFonts w:ascii="Times New Roman" w:eastAsia="Times New Roman" w:hAnsi="Times New Roman" w:cs="Times New Roman"/>
          <w:sz w:val="24"/>
          <w:szCs w:val="24"/>
        </w:rPr>
        <w:t xml:space="preserve">co da resolução de conflitos, orientando a comunidade global em torno de um propósito de desenvolvimento comum. </w:t>
      </w:r>
    </w:p>
    <w:p w14:paraId="604B6CEA" w14:textId="2B67CB5A" w:rsidR="004C42CD" w:rsidRPr="004C42CD" w:rsidRDefault="004C42CD" w:rsidP="004C42CD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2CD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4C4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52D">
        <w:rPr>
          <w:rFonts w:ascii="Times New Roman" w:eastAsia="Times New Roman" w:hAnsi="Times New Roman" w:cs="Times New Roman"/>
          <w:sz w:val="24"/>
          <w:szCs w:val="24"/>
        </w:rPr>
        <w:t xml:space="preserve">globalização; direitos humanos; organizações internacionais; integração </w:t>
      </w:r>
      <w:r w:rsidR="0038052D">
        <w:rPr>
          <w:rFonts w:ascii="Times New Roman" w:eastAsia="Times New Roman" w:hAnsi="Times New Roman" w:cs="Times New Roman"/>
          <w:sz w:val="24"/>
          <w:szCs w:val="24"/>
        </w:rPr>
        <w:lastRenderedPageBreak/>
        <w:t>supranacional.</w:t>
      </w:r>
    </w:p>
    <w:p w14:paraId="489E359C" w14:textId="1ECFBBE5" w:rsidR="004C42CD" w:rsidRPr="004C42CD" w:rsidRDefault="004C42CD" w:rsidP="004C42CD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2CD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="00B8364C">
        <w:rPr>
          <w:rFonts w:ascii="Times New Roman" w:eastAsia="Times New Roman" w:hAnsi="Times New Roman" w:cs="Times New Roman"/>
          <w:b/>
          <w:sz w:val="24"/>
          <w:szCs w:val="24"/>
        </w:rPr>
        <w:t xml:space="preserve"> Bibliográficas</w:t>
      </w:r>
    </w:p>
    <w:p w14:paraId="3A1AE14C" w14:textId="77777777" w:rsidR="005223D8" w:rsidRPr="005223D8" w:rsidRDefault="005223D8" w:rsidP="005223D8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D8">
        <w:rPr>
          <w:rFonts w:ascii="Times New Roman" w:eastAsia="Times New Roman" w:hAnsi="Times New Roman" w:cs="Times New Roman"/>
          <w:sz w:val="24"/>
          <w:szCs w:val="24"/>
        </w:rPr>
        <w:t xml:space="preserve">GIDDENS, Anthony. </w:t>
      </w:r>
      <w:r w:rsidRPr="005223D8">
        <w:rPr>
          <w:rFonts w:ascii="Times New Roman" w:eastAsia="Times New Roman" w:hAnsi="Times New Roman" w:cs="Times New Roman"/>
          <w:i/>
          <w:sz w:val="24"/>
          <w:szCs w:val="24"/>
        </w:rPr>
        <w:t>O Mundo na Era da Globalização</w:t>
      </w:r>
      <w:r w:rsidRPr="005223D8">
        <w:rPr>
          <w:rFonts w:ascii="Times New Roman" w:eastAsia="Times New Roman" w:hAnsi="Times New Roman" w:cs="Times New Roman"/>
          <w:sz w:val="24"/>
          <w:szCs w:val="24"/>
        </w:rPr>
        <w:t>. Tradução: Saul Barata. 6 ed. Lisboa: Editorial Presença, 2006.</w:t>
      </w:r>
    </w:p>
    <w:p w14:paraId="19E128F6" w14:textId="42D446E6" w:rsidR="008362D5" w:rsidRDefault="008362D5" w:rsidP="008362D5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6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KEOHANE, Robert O.; MACEDO, Stephen; MORAVCSIK, Andrew. Democracy-Enhancing Multilateralism. </w:t>
      </w:r>
      <w:r w:rsidRPr="008362D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International Organization</w:t>
      </w:r>
      <w:r w:rsidRPr="008362D5">
        <w:rPr>
          <w:rFonts w:ascii="Times New Roman" w:eastAsia="Times New Roman" w:hAnsi="Times New Roman" w:cs="Times New Roman"/>
          <w:sz w:val="24"/>
          <w:szCs w:val="24"/>
          <w:lang w:val="en-US"/>
        </w:rPr>
        <w:t>, vol. 63, no. 1, 2009, pp. 1–31.</w:t>
      </w:r>
    </w:p>
    <w:p w14:paraId="3A08673C" w14:textId="2BDACBDE" w:rsidR="008362D5" w:rsidRPr="008362D5" w:rsidRDefault="008362D5" w:rsidP="008362D5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6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MOYN, Samuel. </w:t>
      </w:r>
      <w:r w:rsidRPr="008362D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Not Enough – Human Rights in an Unequal World.</w:t>
      </w:r>
      <w:r w:rsidRPr="008362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Cambridge: the Belknap Press of Harvard University Press, 2018.</w:t>
      </w:r>
    </w:p>
    <w:sectPr w:rsidR="008362D5" w:rsidRPr="008362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BF266" w14:textId="77777777" w:rsidR="005F6520" w:rsidRDefault="005F6520" w:rsidP="00646E7E">
      <w:pPr>
        <w:spacing w:after="0" w:line="240" w:lineRule="auto"/>
      </w:pPr>
      <w:r>
        <w:separator/>
      </w:r>
    </w:p>
  </w:endnote>
  <w:endnote w:type="continuationSeparator" w:id="0">
    <w:p w14:paraId="19D83C98" w14:textId="77777777" w:rsidR="005F6520" w:rsidRDefault="005F6520" w:rsidP="0064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EE29F" w14:textId="77777777" w:rsidR="005F6520" w:rsidRDefault="005F6520" w:rsidP="00646E7E">
      <w:pPr>
        <w:spacing w:after="0" w:line="240" w:lineRule="auto"/>
      </w:pPr>
      <w:r>
        <w:separator/>
      </w:r>
    </w:p>
  </w:footnote>
  <w:footnote w:type="continuationSeparator" w:id="0">
    <w:p w14:paraId="41169A51" w14:textId="77777777" w:rsidR="005F6520" w:rsidRDefault="005F6520" w:rsidP="0064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B7C80" w14:textId="64CA4EFB" w:rsidR="00646E7E" w:rsidRDefault="00E14A86" w:rsidP="00844166">
    <w:pPr>
      <w:pStyle w:val="Cabealho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876E5BE" wp14:editId="3FC8D7A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</w:t>
    </w:r>
  </w:p>
  <w:p w14:paraId="4044DC4F" w14:textId="2CC49678" w:rsidR="00E14A86" w:rsidRDefault="00E14A86" w:rsidP="00844166">
    <w:pPr>
      <w:pStyle w:val="Cabealho"/>
      <w:rPr>
        <w:noProof/>
      </w:rPr>
    </w:pPr>
  </w:p>
  <w:p w14:paraId="0CCD5649" w14:textId="3C73D615" w:rsidR="00E14A86" w:rsidRDefault="00E14A86" w:rsidP="00844166">
    <w:pPr>
      <w:pStyle w:val="Cabealho"/>
      <w:rPr>
        <w:noProof/>
      </w:rPr>
    </w:pPr>
  </w:p>
  <w:p w14:paraId="42E8B9DF" w14:textId="752F7C78" w:rsidR="00E14A86" w:rsidRDefault="00E14A86" w:rsidP="00844166">
    <w:pPr>
      <w:pStyle w:val="Cabealho"/>
      <w:rPr>
        <w:noProof/>
      </w:rPr>
    </w:pPr>
  </w:p>
  <w:p w14:paraId="516CC3D3" w14:textId="77777777" w:rsidR="00E14A86" w:rsidRPr="00844166" w:rsidRDefault="00E14A86" w:rsidP="008441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DC6"/>
    <w:rsid w:val="000058D9"/>
    <w:rsid w:val="00024CDC"/>
    <w:rsid w:val="00043453"/>
    <w:rsid w:val="000529B1"/>
    <w:rsid w:val="0006542D"/>
    <w:rsid w:val="0007391B"/>
    <w:rsid w:val="000928C2"/>
    <w:rsid w:val="000B74D4"/>
    <w:rsid w:val="001E4716"/>
    <w:rsid w:val="0020054E"/>
    <w:rsid w:val="002500AC"/>
    <w:rsid w:val="00270FDD"/>
    <w:rsid w:val="00362856"/>
    <w:rsid w:val="0038052D"/>
    <w:rsid w:val="004A2EB8"/>
    <w:rsid w:val="004C42CD"/>
    <w:rsid w:val="004C430C"/>
    <w:rsid w:val="004D746D"/>
    <w:rsid w:val="004F5962"/>
    <w:rsid w:val="005223D8"/>
    <w:rsid w:val="00596825"/>
    <w:rsid w:val="005F08B3"/>
    <w:rsid w:val="005F6520"/>
    <w:rsid w:val="006000C3"/>
    <w:rsid w:val="00603CE9"/>
    <w:rsid w:val="00646E7E"/>
    <w:rsid w:val="00661187"/>
    <w:rsid w:val="00662A40"/>
    <w:rsid w:val="00681C08"/>
    <w:rsid w:val="006B0675"/>
    <w:rsid w:val="00785AB2"/>
    <w:rsid w:val="007E0E55"/>
    <w:rsid w:val="008362D5"/>
    <w:rsid w:val="00844166"/>
    <w:rsid w:val="00870E69"/>
    <w:rsid w:val="0099182E"/>
    <w:rsid w:val="009A7209"/>
    <w:rsid w:val="009B16A0"/>
    <w:rsid w:val="009D29FA"/>
    <w:rsid w:val="00A754C2"/>
    <w:rsid w:val="00AC7D54"/>
    <w:rsid w:val="00B60B9B"/>
    <w:rsid w:val="00B8364C"/>
    <w:rsid w:val="00BA4408"/>
    <w:rsid w:val="00C27ABE"/>
    <w:rsid w:val="00C35757"/>
    <w:rsid w:val="00C7497E"/>
    <w:rsid w:val="00CC2881"/>
    <w:rsid w:val="00D54BF0"/>
    <w:rsid w:val="00DA13D9"/>
    <w:rsid w:val="00DD3AB6"/>
    <w:rsid w:val="00DF2652"/>
    <w:rsid w:val="00E05B2A"/>
    <w:rsid w:val="00E14A86"/>
    <w:rsid w:val="00E35B4F"/>
    <w:rsid w:val="00E55D80"/>
    <w:rsid w:val="00E84C78"/>
    <w:rsid w:val="00EF1BF7"/>
    <w:rsid w:val="00F5749E"/>
    <w:rsid w:val="00FB2F4E"/>
    <w:rsid w:val="00FB79AA"/>
    <w:rsid w:val="00FD4E10"/>
    <w:rsid w:val="00FD5DC6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AE40"/>
  <w15:chartTrackingRefBased/>
  <w15:docId w15:val="{74A3CFC0-BCDB-48C5-AFA6-86A6417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E7E"/>
  </w:style>
  <w:style w:type="paragraph" w:styleId="Rodap">
    <w:name w:val="footer"/>
    <w:basedOn w:val="Normal"/>
    <w:link w:val="Rodap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E7E"/>
  </w:style>
  <w:style w:type="character" w:styleId="Refdecomentrio">
    <w:name w:val="annotation reference"/>
    <w:basedOn w:val="Fontepargpadro"/>
    <w:uiPriority w:val="99"/>
    <w:semiHidden/>
    <w:unhideWhenUsed/>
    <w:rsid w:val="008441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1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1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1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14A8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4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740E-701C-4F50-94EA-9B6DA7C3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1297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Andrade de Azambuja</dc:creator>
  <cp:keywords/>
  <dc:description/>
  <cp:lastModifiedBy>Helil Aguiar</cp:lastModifiedBy>
  <cp:revision>9</cp:revision>
  <cp:lastPrinted>2020-10-10T20:41:00Z</cp:lastPrinted>
  <dcterms:created xsi:type="dcterms:W3CDTF">2020-11-08T21:36:00Z</dcterms:created>
  <dcterms:modified xsi:type="dcterms:W3CDTF">2020-11-17T22:19:00Z</dcterms:modified>
</cp:coreProperties>
</file>