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CB39" w14:textId="14213874" w:rsidR="001C65E0" w:rsidRDefault="001C65E0" w:rsidP="2B79F83C">
      <w:pPr>
        <w:jc w:val="both"/>
        <w:rPr>
          <w:b/>
          <w:bCs/>
          <w:sz w:val="24"/>
          <w:szCs w:val="24"/>
        </w:rPr>
      </w:pPr>
    </w:p>
    <w:p w14:paraId="06C8D426" w14:textId="10ED67FD" w:rsidR="00A51DC7" w:rsidRDefault="00A51DC7" w:rsidP="00E46AA8">
      <w:pPr>
        <w:spacing w:line="240" w:lineRule="auto"/>
        <w:jc w:val="center"/>
        <w:rPr>
          <w:b/>
          <w:sz w:val="24"/>
          <w:szCs w:val="24"/>
        </w:rPr>
      </w:pPr>
      <w:r w:rsidRPr="00A51DC7">
        <w:rPr>
          <w:b/>
          <w:sz w:val="24"/>
          <w:szCs w:val="24"/>
        </w:rPr>
        <w:t xml:space="preserve">OS DESAFIOS DA PRÁTICA DOCENTE </w:t>
      </w:r>
      <w:r>
        <w:rPr>
          <w:b/>
          <w:sz w:val="24"/>
          <w:szCs w:val="24"/>
        </w:rPr>
        <w:t>N</w:t>
      </w:r>
      <w:r w:rsidRPr="00A51DC7">
        <w:rPr>
          <w:b/>
          <w:sz w:val="24"/>
          <w:szCs w:val="24"/>
        </w:rPr>
        <w:t>O CURSO DE MEDICINA E O FORTALECIMENTO DO VÍNCULO ENTRE DOCENTES E DISCENTES</w:t>
      </w:r>
    </w:p>
    <w:p w14:paraId="7EBB1126" w14:textId="77777777" w:rsidR="00E46AA8" w:rsidRPr="000E6B85" w:rsidRDefault="00E46AA8" w:rsidP="00E46AA8">
      <w:pPr>
        <w:spacing w:line="240" w:lineRule="auto"/>
        <w:jc w:val="center"/>
        <w:rPr>
          <w:b/>
          <w:sz w:val="24"/>
          <w:szCs w:val="24"/>
        </w:rPr>
      </w:pPr>
    </w:p>
    <w:p w14:paraId="0BCD6C28" w14:textId="2BDB9D89" w:rsidR="00FC33E2" w:rsidRDefault="002C64E4" w:rsidP="00E46AA8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Área: </w:t>
      </w:r>
      <w:r w:rsidR="001415BC" w:rsidRPr="007E085D">
        <w:rPr>
          <w:b/>
          <w:sz w:val="24"/>
          <w:szCs w:val="24"/>
        </w:rPr>
        <w:t>Ciências da Saúde</w:t>
      </w:r>
    </w:p>
    <w:p w14:paraId="62BB041C" w14:textId="77777777" w:rsidR="00FC33E2" w:rsidRDefault="00FC33E2" w:rsidP="00E46AA8">
      <w:pPr>
        <w:spacing w:line="240" w:lineRule="auto"/>
        <w:jc w:val="both"/>
        <w:rPr>
          <w:b/>
          <w:i/>
          <w:sz w:val="24"/>
          <w:szCs w:val="24"/>
        </w:rPr>
      </w:pPr>
      <w:bookmarkStart w:id="0" w:name="_GoBack"/>
      <w:bookmarkEnd w:id="0"/>
    </w:p>
    <w:p w14:paraId="713C003E" w14:textId="22252944" w:rsidR="00B97ECD" w:rsidRDefault="002C64E4" w:rsidP="00E46AA8">
      <w:pPr>
        <w:spacing w:line="240" w:lineRule="auto"/>
        <w:jc w:val="both"/>
        <w:rPr>
          <w:sz w:val="24"/>
          <w:szCs w:val="24"/>
        </w:rPr>
      </w:pPr>
      <w:r w:rsidRPr="2B79F83C">
        <w:rPr>
          <w:b/>
          <w:bCs/>
          <w:i/>
          <w:iCs/>
          <w:sz w:val="24"/>
          <w:szCs w:val="24"/>
        </w:rPr>
        <w:t>Introdução</w:t>
      </w:r>
      <w:r w:rsidRPr="2B79F83C">
        <w:rPr>
          <w:b/>
          <w:bCs/>
          <w:sz w:val="24"/>
          <w:szCs w:val="24"/>
        </w:rPr>
        <w:t xml:space="preserve">: </w:t>
      </w:r>
      <w:r w:rsidR="000E6B85" w:rsidRPr="000E6B85">
        <w:rPr>
          <w:sz w:val="24"/>
          <w:szCs w:val="24"/>
        </w:rPr>
        <w:t xml:space="preserve">Os empecilhos vivenciados por graduandos no curso de medicina têm se tornado motivo para o aparecimento de quadros de ansiedade e de depressão, com consequente queda no índice de desempenho acadêmico. Dentre os vários problemas que podem ser elencados, destacam-se a alta complexidade dos conteúdos ministrados no curso e a falta de um olhar mais humanizado para o aluno, por parte das instituições de ensino, além da falta de integração eficiente entre os </w:t>
      </w:r>
      <w:r w:rsidR="000E6B85" w:rsidRPr="0079145F">
        <w:rPr>
          <w:sz w:val="24"/>
          <w:szCs w:val="24"/>
        </w:rPr>
        <w:t>núcleos de apoio interno e os docentes e discentes das instituições.</w:t>
      </w:r>
      <w:r w:rsidR="000E6B85">
        <w:rPr>
          <w:sz w:val="24"/>
          <w:szCs w:val="24"/>
        </w:rPr>
        <w:t xml:space="preserve"> </w:t>
      </w:r>
      <w:r w:rsidR="003A3942" w:rsidRPr="2B79F83C">
        <w:rPr>
          <w:b/>
          <w:bCs/>
          <w:i/>
          <w:iCs/>
          <w:sz w:val="24"/>
          <w:szCs w:val="24"/>
        </w:rPr>
        <w:t>Objetivo(s)</w:t>
      </w:r>
      <w:r w:rsidR="003A3942" w:rsidRPr="2B79F83C">
        <w:rPr>
          <w:b/>
          <w:bCs/>
          <w:sz w:val="24"/>
          <w:szCs w:val="24"/>
        </w:rPr>
        <w:t>:</w:t>
      </w:r>
      <w:r w:rsidR="003A3942">
        <w:rPr>
          <w:b/>
          <w:bCs/>
          <w:sz w:val="24"/>
          <w:szCs w:val="24"/>
        </w:rPr>
        <w:t xml:space="preserve"> </w:t>
      </w:r>
      <w:r w:rsidR="0079145F">
        <w:rPr>
          <w:sz w:val="24"/>
          <w:szCs w:val="24"/>
        </w:rPr>
        <w:t>D</w:t>
      </w:r>
      <w:r w:rsidR="000E6B85" w:rsidRPr="000E6B85">
        <w:rPr>
          <w:sz w:val="24"/>
          <w:szCs w:val="24"/>
        </w:rPr>
        <w:t xml:space="preserve">esenvolver o fortalecimento do vínculo entre docentes e discentes, de forma a se obter uma diminuição da distância entre esses personagens, de maneira empática e leve, com o </w:t>
      </w:r>
      <w:r w:rsidR="000E6B85" w:rsidRPr="00ED34DE">
        <w:rPr>
          <w:sz w:val="24"/>
          <w:szCs w:val="24"/>
        </w:rPr>
        <w:t xml:space="preserve">apoio de </w:t>
      </w:r>
      <w:r w:rsidR="00ED34DE" w:rsidRPr="00ED34DE">
        <w:rPr>
          <w:sz w:val="24"/>
          <w:szCs w:val="24"/>
        </w:rPr>
        <w:t>setores</w:t>
      </w:r>
      <w:r w:rsidR="000E6B85" w:rsidRPr="00ED34DE">
        <w:rPr>
          <w:sz w:val="24"/>
          <w:szCs w:val="24"/>
        </w:rPr>
        <w:t xml:space="preserve"> internos</w:t>
      </w:r>
      <w:r w:rsidR="000E6B85" w:rsidRPr="000E6B85">
        <w:rPr>
          <w:sz w:val="24"/>
          <w:szCs w:val="24"/>
        </w:rPr>
        <w:t xml:space="preserve"> da instituição e com a intenção de se alcançar um melhor aproveitamento em relação à absorção de conteúdo e em relação ao consequente desempenho acadêmico</w:t>
      </w:r>
      <w:r w:rsidR="007A041D">
        <w:rPr>
          <w:sz w:val="24"/>
          <w:szCs w:val="24"/>
        </w:rPr>
        <w:t>, bem como promover qualidade de vida e bem-estar.</w:t>
      </w:r>
      <w:r w:rsidR="000E6B85">
        <w:rPr>
          <w:b/>
          <w:bCs/>
          <w:i/>
          <w:iCs/>
          <w:sz w:val="24"/>
          <w:szCs w:val="24"/>
        </w:rPr>
        <w:t xml:space="preserve"> </w:t>
      </w:r>
      <w:r w:rsidR="003A3942" w:rsidRPr="2B79F83C">
        <w:rPr>
          <w:b/>
          <w:bCs/>
          <w:i/>
          <w:iCs/>
          <w:sz w:val="24"/>
          <w:szCs w:val="24"/>
        </w:rPr>
        <w:t>Métodos ou Relato de Experiência</w:t>
      </w:r>
      <w:r w:rsidR="004F5046">
        <w:rPr>
          <w:b/>
          <w:bCs/>
          <w:i/>
          <w:iCs/>
          <w:sz w:val="24"/>
          <w:szCs w:val="24"/>
        </w:rPr>
        <w:t>:</w:t>
      </w:r>
      <w:r w:rsidR="00A15B97">
        <w:rPr>
          <w:b/>
          <w:bCs/>
          <w:i/>
          <w:iCs/>
          <w:sz w:val="24"/>
          <w:szCs w:val="24"/>
        </w:rPr>
        <w:t xml:space="preserve"> </w:t>
      </w:r>
      <w:r w:rsidR="000E6B85" w:rsidRPr="000E6B85">
        <w:rPr>
          <w:sz w:val="24"/>
          <w:szCs w:val="24"/>
        </w:rPr>
        <w:t>Logo na primeira semana, os alunos foram divididos em quatro grupos, para os quais, em um primeiro momento, foram propostas 2 dinâmicas: na primeira, disponibilizou</w:t>
      </w:r>
      <w:r w:rsidR="001B5E3B">
        <w:rPr>
          <w:sz w:val="24"/>
          <w:szCs w:val="24"/>
        </w:rPr>
        <w:t>-se</w:t>
      </w:r>
      <w:r w:rsidR="000E6B85" w:rsidRPr="000E6B85">
        <w:rPr>
          <w:sz w:val="24"/>
          <w:szCs w:val="24"/>
        </w:rPr>
        <w:t xml:space="preserve"> um pedaço de barbante em que deveriam enrolá-lo no dedo à medida em que cada um relatasse um pouco de sua história de vida. Já na segunda, foi entregue a cada aluno um palito de fósforo, que ao acendê-lo, teria que contar uma peculiaridade sobre si, até o momento em que o fogo se apagasse. </w:t>
      </w:r>
      <w:r w:rsidR="00486883">
        <w:rPr>
          <w:sz w:val="24"/>
          <w:szCs w:val="24"/>
        </w:rPr>
        <w:t>Por fim</w:t>
      </w:r>
      <w:r w:rsidR="000E6B85" w:rsidRPr="000E6B85">
        <w:rPr>
          <w:sz w:val="24"/>
          <w:szCs w:val="24"/>
        </w:rPr>
        <w:t>, realizou-se uma palestra motivacional, em que se falou a respeito dos desafios da vida, que são responsáveis por desenvolver a capacidade de resiliência, abordando uma visão voltada à melhoria de sentimentos relacionados à depressão e à ansiedade, com o objetivo de melhorar o vínculo e de diminuir a ansiedade e os medos em relação ao aprendizado.</w:t>
      </w:r>
      <w:r w:rsidR="00BD3480">
        <w:rPr>
          <w:sz w:val="24"/>
          <w:szCs w:val="24"/>
        </w:rPr>
        <w:t xml:space="preserve"> </w:t>
      </w:r>
      <w:r w:rsidR="00E17368" w:rsidRPr="2B79F83C">
        <w:rPr>
          <w:b/>
          <w:bCs/>
          <w:i/>
          <w:iCs/>
          <w:sz w:val="24"/>
          <w:szCs w:val="24"/>
        </w:rPr>
        <w:t>Resultados/Discussão</w:t>
      </w:r>
      <w:r w:rsidR="00E17368" w:rsidRPr="2B79F83C">
        <w:rPr>
          <w:b/>
          <w:bCs/>
          <w:sz w:val="24"/>
          <w:szCs w:val="24"/>
        </w:rPr>
        <w:t>:</w:t>
      </w:r>
      <w:r w:rsidR="00E17368" w:rsidRPr="00D938C8">
        <w:rPr>
          <w:sz w:val="24"/>
          <w:szCs w:val="24"/>
        </w:rPr>
        <w:t xml:space="preserve"> </w:t>
      </w:r>
      <w:r w:rsidR="000E6B85" w:rsidRPr="000E6B85">
        <w:rPr>
          <w:sz w:val="24"/>
          <w:szCs w:val="24"/>
        </w:rPr>
        <w:t xml:space="preserve">O desempenho dos </w:t>
      </w:r>
      <w:r w:rsidR="00445C6F">
        <w:rPr>
          <w:sz w:val="24"/>
          <w:szCs w:val="24"/>
        </w:rPr>
        <w:t>estudantes</w:t>
      </w:r>
      <w:r w:rsidR="000E6B85" w:rsidRPr="000E6B85">
        <w:rPr>
          <w:sz w:val="24"/>
          <w:szCs w:val="24"/>
        </w:rPr>
        <w:t xml:space="preserve"> é afetado por diversos fatores</w:t>
      </w:r>
      <w:r w:rsidR="00F416F1">
        <w:rPr>
          <w:sz w:val="24"/>
          <w:szCs w:val="24"/>
        </w:rPr>
        <w:t>, e</w:t>
      </w:r>
      <w:r w:rsidR="000E6B85" w:rsidRPr="000E6B85">
        <w:rPr>
          <w:sz w:val="24"/>
          <w:szCs w:val="24"/>
        </w:rPr>
        <w:t xml:space="preserve">ntre esses estão a </w:t>
      </w:r>
      <w:r w:rsidR="00BA1776">
        <w:rPr>
          <w:sz w:val="24"/>
          <w:szCs w:val="24"/>
        </w:rPr>
        <w:t>ins</w:t>
      </w:r>
      <w:r w:rsidR="000E6B85" w:rsidRPr="000E6B85">
        <w:rPr>
          <w:sz w:val="24"/>
          <w:szCs w:val="24"/>
        </w:rPr>
        <w:t xml:space="preserve">tabilidade emocional e </w:t>
      </w:r>
      <w:r w:rsidR="00416C1F">
        <w:rPr>
          <w:sz w:val="24"/>
          <w:szCs w:val="24"/>
        </w:rPr>
        <w:t xml:space="preserve">como se dá </w:t>
      </w:r>
      <w:r w:rsidR="000E6B85" w:rsidRPr="000E6B85">
        <w:rPr>
          <w:sz w:val="24"/>
          <w:szCs w:val="24"/>
        </w:rPr>
        <w:t>a conexão entre o professor e o aluno. Nessa perspectiva, saber identificar as demandas do</w:t>
      </w:r>
      <w:r w:rsidR="007A041D">
        <w:rPr>
          <w:sz w:val="24"/>
          <w:szCs w:val="24"/>
        </w:rPr>
        <w:t>s discentes</w:t>
      </w:r>
      <w:r w:rsidR="000E6B85" w:rsidRPr="000E6B85">
        <w:rPr>
          <w:sz w:val="24"/>
          <w:szCs w:val="24"/>
        </w:rPr>
        <w:t xml:space="preserve"> se torna uma habilidade essencial para a eficácia da prática pedagógica. Na estratégia abordada, cada uma das dinâmicas visava promover </w:t>
      </w:r>
      <w:r w:rsidR="00417193">
        <w:rPr>
          <w:sz w:val="24"/>
          <w:szCs w:val="24"/>
        </w:rPr>
        <w:t xml:space="preserve">principalmente </w:t>
      </w:r>
      <w:r w:rsidR="000E6B85" w:rsidRPr="000E6B85">
        <w:rPr>
          <w:sz w:val="24"/>
          <w:szCs w:val="24"/>
        </w:rPr>
        <w:t xml:space="preserve">o desenvolvimento do autoconhecimento, além de gerar um sentimento de autoconfiança em cada um dos indivíduos, tendo como consequência a facilitação da </w:t>
      </w:r>
      <w:r w:rsidR="00B97ECD">
        <w:rPr>
          <w:sz w:val="24"/>
          <w:szCs w:val="24"/>
        </w:rPr>
        <w:t>concili</w:t>
      </w:r>
      <w:r w:rsidR="000E6B85" w:rsidRPr="000E6B85">
        <w:rPr>
          <w:sz w:val="24"/>
          <w:szCs w:val="24"/>
        </w:rPr>
        <w:t xml:space="preserve">ação </w:t>
      </w:r>
      <w:r w:rsidR="00B97ECD">
        <w:rPr>
          <w:sz w:val="24"/>
          <w:szCs w:val="24"/>
        </w:rPr>
        <w:t>entre o conhecimento</w:t>
      </w:r>
      <w:r w:rsidR="000E6B85" w:rsidRPr="000E6B85">
        <w:rPr>
          <w:sz w:val="24"/>
          <w:szCs w:val="24"/>
        </w:rPr>
        <w:t xml:space="preserve"> te</w:t>
      </w:r>
      <w:r w:rsidR="00B97ECD">
        <w:rPr>
          <w:sz w:val="24"/>
          <w:szCs w:val="24"/>
        </w:rPr>
        <w:t>órico e</w:t>
      </w:r>
      <w:r w:rsidR="000E6B85" w:rsidRPr="000E6B85">
        <w:rPr>
          <w:sz w:val="24"/>
          <w:szCs w:val="24"/>
        </w:rPr>
        <w:t xml:space="preserve"> prátic</w:t>
      </w:r>
      <w:r w:rsidR="00B97ECD">
        <w:rPr>
          <w:sz w:val="24"/>
          <w:szCs w:val="24"/>
        </w:rPr>
        <w:t>o</w:t>
      </w:r>
      <w:r w:rsidR="000E6B85" w:rsidRPr="000E6B85">
        <w:rPr>
          <w:sz w:val="24"/>
          <w:szCs w:val="24"/>
        </w:rPr>
        <w:t xml:space="preserve">. </w:t>
      </w:r>
      <w:r w:rsidR="001D3AB0">
        <w:rPr>
          <w:sz w:val="24"/>
          <w:szCs w:val="24"/>
        </w:rPr>
        <w:t>Sendo assim, l</w:t>
      </w:r>
      <w:r w:rsidR="000E6B85" w:rsidRPr="000E6B85">
        <w:rPr>
          <w:sz w:val="24"/>
          <w:szCs w:val="24"/>
        </w:rPr>
        <w:t>evar os alunos para debater</w:t>
      </w:r>
      <w:r w:rsidR="00416C1F">
        <w:rPr>
          <w:sz w:val="24"/>
          <w:szCs w:val="24"/>
        </w:rPr>
        <w:t>em</w:t>
      </w:r>
      <w:r w:rsidR="007A041D">
        <w:rPr>
          <w:sz w:val="24"/>
          <w:szCs w:val="24"/>
        </w:rPr>
        <w:t xml:space="preserve"> e refletir</w:t>
      </w:r>
      <w:r w:rsidR="00416C1F">
        <w:rPr>
          <w:sz w:val="24"/>
          <w:szCs w:val="24"/>
        </w:rPr>
        <w:t xml:space="preserve">em </w:t>
      </w:r>
      <w:r w:rsidR="000E6B85" w:rsidRPr="000E6B85">
        <w:rPr>
          <w:sz w:val="24"/>
          <w:szCs w:val="24"/>
        </w:rPr>
        <w:t>sobre</w:t>
      </w:r>
      <w:r w:rsidR="002D0519">
        <w:rPr>
          <w:sz w:val="24"/>
          <w:szCs w:val="24"/>
        </w:rPr>
        <w:t xml:space="preserve"> essas questões</w:t>
      </w:r>
      <w:r w:rsidR="000E6B85" w:rsidRPr="000E6B85">
        <w:rPr>
          <w:sz w:val="24"/>
          <w:szCs w:val="24"/>
        </w:rPr>
        <w:t xml:space="preserve">, </w:t>
      </w:r>
      <w:r w:rsidR="007A041D">
        <w:rPr>
          <w:sz w:val="24"/>
          <w:szCs w:val="24"/>
        </w:rPr>
        <w:t xml:space="preserve">por meio de palestras, dinâmicas e </w:t>
      </w:r>
      <w:r w:rsidR="000E6B85" w:rsidRPr="000E6B85">
        <w:rPr>
          <w:sz w:val="24"/>
          <w:szCs w:val="24"/>
        </w:rPr>
        <w:t>rodas de conversa, propiciou um desenvolvimento significativo das habilidades e da segurança no que diz respeito ao exercício futuro da profissão médica.</w:t>
      </w:r>
      <w:r w:rsidR="00DC145B">
        <w:rPr>
          <w:sz w:val="24"/>
          <w:szCs w:val="24"/>
        </w:rPr>
        <w:t xml:space="preserve"> </w:t>
      </w:r>
      <w:r w:rsidR="00F643B5" w:rsidRPr="2B79F83C">
        <w:rPr>
          <w:b/>
          <w:bCs/>
          <w:i/>
          <w:iCs/>
          <w:sz w:val="24"/>
          <w:szCs w:val="24"/>
        </w:rPr>
        <w:t>Considerações Finais</w:t>
      </w:r>
      <w:r w:rsidR="00F643B5">
        <w:rPr>
          <w:b/>
          <w:bCs/>
          <w:i/>
          <w:iCs/>
          <w:sz w:val="24"/>
          <w:szCs w:val="24"/>
        </w:rPr>
        <w:t xml:space="preserve">: </w:t>
      </w:r>
      <w:r w:rsidR="001B5E3B" w:rsidRPr="00A624E8">
        <w:rPr>
          <w:sz w:val="24"/>
          <w:szCs w:val="24"/>
        </w:rPr>
        <w:t>Diante do que foi apresentado, nota-se que n</w:t>
      </w:r>
      <w:r w:rsidR="000E6B85" w:rsidRPr="00A624E8">
        <w:rPr>
          <w:sz w:val="24"/>
          <w:szCs w:val="24"/>
        </w:rPr>
        <w:t>o</w:t>
      </w:r>
      <w:r w:rsidR="000E6B85" w:rsidRPr="000E6B85">
        <w:rPr>
          <w:sz w:val="24"/>
          <w:szCs w:val="24"/>
        </w:rPr>
        <w:t xml:space="preserve"> decorrer do processo acadêmico de formação profissional, é primordial que o</w:t>
      </w:r>
      <w:r w:rsidR="00917DB1">
        <w:rPr>
          <w:sz w:val="24"/>
          <w:szCs w:val="24"/>
        </w:rPr>
        <w:t>s</w:t>
      </w:r>
      <w:r w:rsidR="000E6B85" w:rsidRPr="000E6B85">
        <w:rPr>
          <w:sz w:val="24"/>
          <w:szCs w:val="24"/>
        </w:rPr>
        <w:t xml:space="preserve"> discente</w:t>
      </w:r>
      <w:r w:rsidR="00917DB1">
        <w:rPr>
          <w:sz w:val="24"/>
          <w:szCs w:val="24"/>
        </w:rPr>
        <w:t>s</w:t>
      </w:r>
      <w:r w:rsidR="000E6B85" w:rsidRPr="000E6B85">
        <w:rPr>
          <w:sz w:val="24"/>
          <w:szCs w:val="24"/>
        </w:rPr>
        <w:t xml:space="preserve"> seja</w:t>
      </w:r>
      <w:r w:rsidR="00917DB1">
        <w:rPr>
          <w:sz w:val="24"/>
          <w:szCs w:val="24"/>
        </w:rPr>
        <w:t>m</w:t>
      </w:r>
      <w:r w:rsidR="000E6B85" w:rsidRPr="000E6B85">
        <w:rPr>
          <w:sz w:val="24"/>
          <w:szCs w:val="24"/>
        </w:rPr>
        <w:t xml:space="preserve"> treinado</w:t>
      </w:r>
      <w:r w:rsidR="00917DB1">
        <w:rPr>
          <w:sz w:val="24"/>
          <w:szCs w:val="24"/>
        </w:rPr>
        <w:t>s</w:t>
      </w:r>
      <w:r w:rsidR="000E6B85" w:rsidRPr="000E6B85">
        <w:rPr>
          <w:sz w:val="24"/>
          <w:szCs w:val="24"/>
        </w:rPr>
        <w:t xml:space="preserve"> para lidar</w:t>
      </w:r>
      <w:r w:rsidR="00917DB1">
        <w:rPr>
          <w:sz w:val="24"/>
          <w:szCs w:val="24"/>
        </w:rPr>
        <w:t>em</w:t>
      </w:r>
      <w:r w:rsidR="000E6B85" w:rsidRPr="000E6B85">
        <w:rPr>
          <w:sz w:val="24"/>
          <w:szCs w:val="24"/>
        </w:rPr>
        <w:t xml:space="preserve"> com os diversos</w:t>
      </w:r>
      <w:r w:rsidR="004C4224">
        <w:rPr>
          <w:sz w:val="24"/>
          <w:szCs w:val="24"/>
        </w:rPr>
        <w:t xml:space="preserve"> desafios</w:t>
      </w:r>
      <w:r w:rsidR="000E6B85" w:rsidRPr="000E6B85">
        <w:rPr>
          <w:sz w:val="24"/>
          <w:szCs w:val="24"/>
        </w:rPr>
        <w:t xml:space="preserve"> que surgem durante a atuação no campo de trabalho. Didáticas voltadas à compreensão do indivíduo com uma abordagem holística, a qual procure sanar as lacunas de déficit de conhecimento, bem como as defasagens emocionais e mentais, se tornam cada vez mais necessárias para o processo de ensino-aprendizagem, a fim de proporcionar que </w:t>
      </w:r>
      <w:r w:rsidR="00DF1023">
        <w:rPr>
          <w:sz w:val="24"/>
          <w:szCs w:val="24"/>
        </w:rPr>
        <w:t>esses estudantes</w:t>
      </w:r>
      <w:r w:rsidR="000E6B85" w:rsidRPr="000E6B85">
        <w:rPr>
          <w:sz w:val="24"/>
          <w:szCs w:val="24"/>
        </w:rPr>
        <w:t xml:space="preserve"> seja</w:t>
      </w:r>
      <w:r w:rsidR="00DF1023">
        <w:rPr>
          <w:sz w:val="24"/>
          <w:szCs w:val="24"/>
        </w:rPr>
        <w:t>m</w:t>
      </w:r>
      <w:r w:rsidR="000E6B85" w:rsidRPr="000E6B85">
        <w:rPr>
          <w:sz w:val="24"/>
          <w:szCs w:val="24"/>
        </w:rPr>
        <w:t xml:space="preserve"> capaz</w:t>
      </w:r>
      <w:r w:rsidR="00DF1023">
        <w:rPr>
          <w:sz w:val="24"/>
          <w:szCs w:val="24"/>
        </w:rPr>
        <w:t xml:space="preserve">es </w:t>
      </w:r>
      <w:r w:rsidR="000E6B85" w:rsidRPr="000E6B85">
        <w:rPr>
          <w:sz w:val="24"/>
          <w:szCs w:val="24"/>
        </w:rPr>
        <w:t>de praticar</w:t>
      </w:r>
      <w:r w:rsidR="00DF1023">
        <w:rPr>
          <w:sz w:val="24"/>
          <w:szCs w:val="24"/>
        </w:rPr>
        <w:t>em</w:t>
      </w:r>
      <w:r w:rsidR="000E6B85" w:rsidRPr="000E6B85">
        <w:rPr>
          <w:sz w:val="24"/>
          <w:szCs w:val="24"/>
        </w:rPr>
        <w:t xml:space="preserve"> sua</w:t>
      </w:r>
      <w:r w:rsidR="00DF1023">
        <w:rPr>
          <w:sz w:val="24"/>
          <w:szCs w:val="24"/>
        </w:rPr>
        <w:t xml:space="preserve">s </w:t>
      </w:r>
      <w:r w:rsidR="000E6B85" w:rsidRPr="000E6B85">
        <w:rPr>
          <w:sz w:val="24"/>
          <w:szCs w:val="24"/>
        </w:rPr>
        <w:t>funç</w:t>
      </w:r>
      <w:r w:rsidR="00DF1023">
        <w:rPr>
          <w:sz w:val="24"/>
          <w:szCs w:val="24"/>
        </w:rPr>
        <w:t>ões</w:t>
      </w:r>
      <w:r w:rsidR="000E6B85" w:rsidRPr="000E6B85">
        <w:rPr>
          <w:sz w:val="24"/>
          <w:szCs w:val="24"/>
        </w:rPr>
        <w:t xml:space="preserve"> no mercado de trabalho com segurança e com qualidade.</w:t>
      </w:r>
    </w:p>
    <w:p w14:paraId="503ADB09" w14:textId="77777777" w:rsidR="00A624E8" w:rsidRPr="001B5E3B" w:rsidRDefault="00A624E8" w:rsidP="00E46AA8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4066DE42" w14:textId="7221CF6D" w:rsidR="00FC33E2" w:rsidRPr="001B5E3B" w:rsidRDefault="002C64E4" w:rsidP="00E46AA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Palavras-chave</w:t>
      </w:r>
      <w:r>
        <w:rPr>
          <w:b/>
          <w:sz w:val="24"/>
          <w:szCs w:val="24"/>
        </w:rPr>
        <w:t xml:space="preserve">: </w:t>
      </w:r>
      <w:r w:rsidR="00BA1776">
        <w:rPr>
          <w:bCs/>
          <w:sz w:val="24"/>
          <w:szCs w:val="24"/>
        </w:rPr>
        <w:t>Discentes</w:t>
      </w:r>
      <w:r w:rsidR="00BA1776" w:rsidRPr="00BA1776">
        <w:rPr>
          <w:bCs/>
          <w:sz w:val="24"/>
          <w:szCs w:val="24"/>
        </w:rPr>
        <w:t>, Docentes,</w:t>
      </w:r>
      <w:r w:rsidR="00BA1776">
        <w:rPr>
          <w:b/>
          <w:sz w:val="24"/>
          <w:szCs w:val="24"/>
        </w:rPr>
        <w:t xml:space="preserve"> </w:t>
      </w:r>
      <w:r w:rsidR="00BA1776">
        <w:rPr>
          <w:sz w:val="24"/>
          <w:szCs w:val="24"/>
        </w:rPr>
        <w:t xml:space="preserve">Medicina, </w:t>
      </w:r>
      <w:r w:rsidR="00CB22CB">
        <w:rPr>
          <w:bCs/>
          <w:sz w:val="24"/>
          <w:szCs w:val="24"/>
        </w:rPr>
        <w:t>Vínculos</w:t>
      </w:r>
      <w:r>
        <w:rPr>
          <w:sz w:val="24"/>
          <w:szCs w:val="24"/>
        </w:rPr>
        <w:t xml:space="preserve">, </w:t>
      </w:r>
      <w:r w:rsidR="00CB22CB">
        <w:rPr>
          <w:sz w:val="24"/>
          <w:szCs w:val="24"/>
        </w:rPr>
        <w:t>D</w:t>
      </w:r>
      <w:r w:rsidR="00CB22CB" w:rsidRPr="000E6B85">
        <w:rPr>
          <w:sz w:val="24"/>
          <w:szCs w:val="24"/>
        </w:rPr>
        <w:t>esempenho</w:t>
      </w:r>
      <w:r w:rsidR="009E74F1">
        <w:rPr>
          <w:sz w:val="24"/>
          <w:szCs w:val="24"/>
        </w:rPr>
        <w:t xml:space="preserve"> acadêmico. </w:t>
      </w:r>
    </w:p>
    <w:sectPr w:rsidR="00FC33E2" w:rsidRPr="001B5E3B" w:rsidSect="003C4BDF">
      <w:headerReference w:type="default" r:id="rId11"/>
      <w:pgSz w:w="11909" w:h="16834"/>
      <w:pgMar w:top="1701" w:right="1134" w:bottom="1134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DE64" w14:textId="77777777" w:rsidR="0074301B" w:rsidRDefault="0074301B">
      <w:pPr>
        <w:spacing w:line="240" w:lineRule="auto"/>
      </w:pPr>
      <w:r>
        <w:separator/>
      </w:r>
    </w:p>
  </w:endnote>
  <w:endnote w:type="continuationSeparator" w:id="0">
    <w:p w14:paraId="344EB5CE" w14:textId="77777777" w:rsidR="0074301B" w:rsidRDefault="0074301B">
      <w:pPr>
        <w:spacing w:line="240" w:lineRule="auto"/>
      </w:pPr>
      <w:r>
        <w:continuationSeparator/>
      </w:r>
    </w:p>
  </w:endnote>
  <w:endnote w:type="continuationNotice" w:id="1">
    <w:p w14:paraId="2E7282C8" w14:textId="77777777" w:rsidR="0074301B" w:rsidRDefault="007430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28DF4" w14:textId="77777777" w:rsidR="0074301B" w:rsidRDefault="0074301B">
      <w:pPr>
        <w:spacing w:line="240" w:lineRule="auto"/>
      </w:pPr>
      <w:r>
        <w:separator/>
      </w:r>
    </w:p>
  </w:footnote>
  <w:footnote w:type="continuationSeparator" w:id="0">
    <w:p w14:paraId="669DFB08" w14:textId="77777777" w:rsidR="0074301B" w:rsidRDefault="0074301B">
      <w:pPr>
        <w:spacing w:line="240" w:lineRule="auto"/>
      </w:pPr>
      <w:r>
        <w:continuationSeparator/>
      </w:r>
    </w:p>
  </w:footnote>
  <w:footnote w:type="continuationNotice" w:id="1">
    <w:p w14:paraId="010E216A" w14:textId="77777777" w:rsidR="0074301B" w:rsidRDefault="007430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E6E8" w14:textId="573B81CA" w:rsidR="00FC33E2" w:rsidRPr="001C65E0" w:rsidRDefault="001C65E0" w:rsidP="001C65E0">
    <w:pPr>
      <w:pStyle w:val="Cabealho"/>
      <w:ind w:firstLine="2552"/>
    </w:pPr>
    <w:r>
      <w:rPr>
        <w:noProof/>
      </w:rPr>
      <w:drawing>
        <wp:inline distT="0" distB="0" distL="0" distR="0" wp14:anchorId="20EF0A29" wp14:editId="546F473A">
          <wp:extent cx="2476500" cy="661845"/>
          <wp:effectExtent l="0" t="0" r="0" b="508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ped day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243" cy="67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D5CA5"/>
    <w:multiLevelType w:val="hybridMultilevel"/>
    <w:tmpl w:val="C1D21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E2"/>
    <w:rsid w:val="0001100F"/>
    <w:rsid w:val="00020FD9"/>
    <w:rsid w:val="0003535C"/>
    <w:rsid w:val="000570E3"/>
    <w:rsid w:val="0009123D"/>
    <w:rsid w:val="000A1C6D"/>
    <w:rsid w:val="000A4823"/>
    <w:rsid w:val="000B7E71"/>
    <w:rsid w:val="000E4301"/>
    <w:rsid w:val="000E6B85"/>
    <w:rsid w:val="000E7069"/>
    <w:rsid w:val="00110A6A"/>
    <w:rsid w:val="00131C18"/>
    <w:rsid w:val="001415BC"/>
    <w:rsid w:val="0017104C"/>
    <w:rsid w:val="001B5E3B"/>
    <w:rsid w:val="001C65E0"/>
    <w:rsid w:val="001D3AB0"/>
    <w:rsid w:val="00252211"/>
    <w:rsid w:val="00264A34"/>
    <w:rsid w:val="002910E2"/>
    <w:rsid w:val="002C64E4"/>
    <w:rsid w:val="002D0519"/>
    <w:rsid w:val="003A3942"/>
    <w:rsid w:val="003C4BDF"/>
    <w:rsid w:val="003E60D6"/>
    <w:rsid w:val="00416C1F"/>
    <w:rsid w:val="00417193"/>
    <w:rsid w:val="00445C6F"/>
    <w:rsid w:val="00464041"/>
    <w:rsid w:val="0046745E"/>
    <w:rsid w:val="00474C72"/>
    <w:rsid w:val="00475C1B"/>
    <w:rsid w:val="00486883"/>
    <w:rsid w:val="004B393A"/>
    <w:rsid w:val="004C4224"/>
    <w:rsid w:val="004D1E24"/>
    <w:rsid w:val="004F5046"/>
    <w:rsid w:val="00523AED"/>
    <w:rsid w:val="005B19B3"/>
    <w:rsid w:val="005C44D2"/>
    <w:rsid w:val="006251D6"/>
    <w:rsid w:val="00630F89"/>
    <w:rsid w:val="006946B1"/>
    <w:rsid w:val="006B14EA"/>
    <w:rsid w:val="006B6365"/>
    <w:rsid w:val="0070755D"/>
    <w:rsid w:val="0071003C"/>
    <w:rsid w:val="0074301B"/>
    <w:rsid w:val="00745CF7"/>
    <w:rsid w:val="007611DD"/>
    <w:rsid w:val="0079145F"/>
    <w:rsid w:val="007A041D"/>
    <w:rsid w:val="007C72AB"/>
    <w:rsid w:val="007D0250"/>
    <w:rsid w:val="007E2196"/>
    <w:rsid w:val="0087442A"/>
    <w:rsid w:val="008B5041"/>
    <w:rsid w:val="008B57DC"/>
    <w:rsid w:val="00917DB1"/>
    <w:rsid w:val="00993DE2"/>
    <w:rsid w:val="009B0F81"/>
    <w:rsid w:val="009B4235"/>
    <w:rsid w:val="009E74F1"/>
    <w:rsid w:val="00A15B97"/>
    <w:rsid w:val="00A24584"/>
    <w:rsid w:val="00A25054"/>
    <w:rsid w:val="00A51DC7"/>
    <w:rsid w:val="00A624E8"/>
    <w:rsid w:val="00A73844"/>
    <w:rsid w:val="00A74643"/>
    <w:rsid w:val="00A76FE8"/>
    <w:rsid w:val="00AD5C8C"/>
    <w:rsid w:val="00AE079A"/>
    <w:rsid w:val="00AF3B52"/>
    <w:rsid w:val="00AF6185"/>
    <w:rsid w:val="00B53929"/>
    <w:rsid w:val="00B6250A"/>
    <w:rsid w:val="00B81C1D"/>
    <w:rsid w:val="00B97ECD"/>
    <w:rsid w:val="00BA1776"/>
    <w:rsid w:val="00BD3480"/>
    <w:rsid w:val="00BE0B82"/>
    <w:rsid w:val="00C30AE0"/>
    <w:rsid w:val="00C341DD"/>
    <w:rsid w:val="00C64404"/>
    <w:rsid w:val="00CB22CB"/>
    <w:rsid w:val="00CC0250"/>
    <w:rsid w:val="00D0722F"/>
    <w:rsid w:val="00D2649B"/>
    <w:rsid w:val="00D938C8"/>
    <w:rsid w:val="00DA1FF6"/>
    <w:rsid w:val="00DB0C06"/>
    <w:rsid w:val="00DC145B"/>
    <w:rsid w:val="00DD33B3"/>
    <w:rsid w:val="00DF1023"/>
    <w:rsid w:val="00E04BB6"/>
    <w:rsid w:val="00E17368"/>
    <w:rsid w:val="00E325A9"/>
    <w:rsid w:val="00E46AA8"/>
    <w:rsid w:val="00E55940"/>
    <w:rsid w:val="00E738BB"/>
    <w:rsid w:val="00E976B8"/>
    <w:rsid w:val="00EA49A1"/>
    <w:rsid w:val="00EB267D"/>
    <w:rsid w:val="00EC0281"/>
    <w:rsid w:val="00ED34DE"/>
    <w:rsid w:val="00EE4EFA"/>
    <w:rsid w:val="00F013D3"/>
    <w:rsid w:val="00F1787A"/>
    <w:rsid w:val="00F416F1"/>
    <w:rsid w:val="00F643B5"/>
    <w:rsid w:val="00FA3D34"/>
    <w:rsid w:val="00FB1F8B"/>
    <w:rsid w:val="00FC33E2"/>
    <w:rsid w:val="012CBC7B"/>
    <w:rsid w:val="0240FCDE"/>
    <w:rsid w:val="027752BE"/>
    <w:rsid w:val="055F42E7"/>
    <w:rsid w:val="07ABCA55"/>
    <w:rsid w:val="08235EA1"/>
    <w:rsid w:val="0B7BAC2F"/>
    <w:rsid w:val="115A2636"/>
    <w:rsid w:val="122B1F45"/>
    <w:rsid w:val="127E29DD"/>
    <w:rsid w:val="134464E8"/>
    <w:rsid w:val="1611991D"/>
    <w:rsid w:val="176DF2FA"/>
    <w:rsid w:val="179335C7"/>
    <w:rsid w:val="18199C73"/>
    <w:rsid w:val="1975F555"/>
    <w:rsid w:val="1D602D82"/>
    <w:rsid w:val="1E04A483"/>
    <w:rsid w:val="1E746DE5"/>
    <w:rsid w:val="20910E80"/>
    <w:rsid w:val="2240222C"/>
    <w:rsid w:val="22D815A6"/>
    <w:rsid w:val="26876D50"/>
    <w:rsid w:val="2787B2CF"/>
    <w:rsid w:val="28E40BB1"/>
    <w:rsid w:val="29213C84"/>
    <w:rsid w:val="29860237"/>
    <w:rsid w:val="29DE27DB"/>
    <w:rsid w:val="2B79F83C"/>
    <w:rsid w:val="2CF6AED4"/>
    <w:rsid w:val="2E6756A9"/>
    <w:rsid w:val="2F652C45"/>
    <w:rsid w:val="3010F954"/>
    <w:rsid w:val="319B98F0"/>
    <w:rsid w:val="31CA1FF7"/>
    <w:rsid w:val="35BC77D1"/>
    <w:rsid w:val="37F51092"/>
    <w:rsid w:val="39A458B5"/>
    <w:rsid w:val="3A09B742"/>
    <w:rsid w:val="3AA4487F"/>
    <w:rsid w:val="3C4B9CD3"/>
    <w:rsid w:val="3F95E73F"/>
    <w:rsid w:val="411FD55E"/>
    <w:rsid w:val="46A34175"/>
    <w:rsid w:val="46DABE19"/>
    <w:rsid w:val="48AEE730"/>
    <w:rsid w:val="4A6BE6AD"/>
    <w:rsid w:val="4ECCA7A1"/>
    <w:rsid w:val="4EF153F1"/>
    <w:rsid w:val="51C34D83"/>
    <w:rsid w:val="543BB42D"/>
    <w:rsid w:val="5620697F"/>
    <w:rsid w:val="5760437A"/>
    <w:rsid w:val="592F08CE"/>
    <w:rsid w:val="5A734822"/>
    <w:rsid w:val="5C062FD9"/>
    <w:rsid w:val="608A1FBF"/>
    <w:rsid w:val="60922317"/>
    <w:rsid w:val="623A6032"/>
    <w:rsid w:val="6593E9C2"/>
    <w:rsid w:val="666A3AD6"/>
    <w:rsid w:val="67D7C58C"/>
    <w:rsid w:val="68F22200"/>
    <w:rsid w:val="6988F497"/>
    <w:rsid w:val="6A49C297"/>
    <w:rsid w:val="6AE30249"/>
    <w:rsid w:val="6BCC0918"/>
    <w:rsid w:val="6DA7B27B"/>
    <w:rsid w:val="776DE43C"/>
    <w:rsid w:val="77E68936"/>
    <w:rsid w:val="784257B4"/>
    <w:rsid w:val="7B297836"/>
    <w:rsid w:val="7E54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EAAEF8"/>
  <w15:docId w15:val="{894D1F53-91A9-4AFE-9136-3E686D1E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A12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2C5"/>
  </w:style>
  <w:style w:type="paragraph" w:styleId="Rodap">
    <w:name w:val="footer"/>
    <w:basedOn w:val="Normal"/>
    <w:link w:val="RodapChar"/>
    <w:uiPriority w:val="99"/>
    <w:unhideWhenUsed/>
    <w:rsid w:val="003A12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2C5"/>
  </w:style>
  <w:style w:type="character" w:styleId="Hyperlink">
    <w:name w:val="Hyperlink"/>
    <w:basedOn w:val="Fontepargpadro"/>
    <w:uiPriority w:val="99"/>
    <w:unhideWhenUsed/>
    <w:rsid w:val="00EA26D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C7B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B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B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B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BCF"/>
    <w:rPr>
      <w:b/>
      <w:bCs/>
      <w:sz w:val="20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3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15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764cdb-e799-4ec3-8932-26aca4d33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8305D180684A49A78BCF3F21B6333B" ma:contentTypeVersion="12" ma:contentTypeDescription="Crie um novo documento." ma:contentTypeScope="" ma:versionID="630a3da51dc17af2b57d7f1ab22437f1">
  <xsd:schema xmlns:xsd="http://www.w3.org/2001/XMLSchema" xmlns:xs="http://www.w3.org/2001/XMLSchema" xmlns:p="http://schemas.microsoft.com/office/2006/metadata/properties" xmlns:ns3="259c5a96-decf-49f7-982c-8bb868f4590d" xmlns:ns4="2f764cdb-e799-4ec3-8932-26aca4d33c25" targetNamespace="http://schemas.microsoft.com/office/2006/metadata/properties" ma:root="true" ma:fieldsID="e6b20390dea3a4eaa96d7072dfda58ab" ns3:_="" ns4:_="">
    <xsd:import namespace="259c5a96-decf-49f7-982c-8bb868f4590d"/>
    <xsd:import namespace="2f764cdb-e799-4ec3-8932-26aca4d33c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5a96-decf-49f7-982c-8bb868f45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4cdb-e799-4ec3-8932-26aca4d3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V3gCedE2dSD+2/IF6XasOprxFQ==">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</go:docsCustomData>
</go:gDocsCustomXmlDataStorage>
</file>

<file path=customXml/itemProps1.xml><?xml version="1.0" encoding="utf-8"?>
<ds:datastoreItem xmlns:ds="http://schemas.openxmlformats.org/officeDocument/2006/customXml" ds:itemID="{FB69EC10-7C07-4B2C-AB40-137A632EDE9D}">
  <ds:schemaRefs>
    <ds:schemaRef ds:uri="http://schemas.microsoft.com/office/2006/metadata/properties"/>
    <ds:schemaRef ds:uri="http://schemas.microsoft.com/office/infopath/2007/PartnerControls"/>
    <ds:schemaRef ds:uri="2f764cdb-e799-4ec3-8932-26aca4d33c25"/>
  </ds:schemaRefs>
</ds:datastoreItem>
</file>

<file path=customXml/itemProps2.xml><?xml version="1.0" encoding="utf-8"?>
<ds:datastoreItem xmlns:ds="http://schemas.openxmlformats.org/officeDocument/2006/customXml" ds:itemID="{BA6A10A9-871C-4526-A59C-C656E4EC3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B5E52-38CC-4355-8052-F68FE4AA3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c5a96-decf-49f7-982c-8bb868f4590d"/>
    <ds:schemaRef ds:uri="2f764cdb-e799-4ec3-8932-26aca4d3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Jose Almeida Costa</dc:creator>
  <cp:keywords/>
  <cp:lastModifiedBy>Nailson Pereira Ribeiro</cp:lastModifiedBy>
  <cp:revision>83</cp:revision>
  <cp:lastPrinted>2023-05-04T13:21:00Z</cp:lastPrinted>
  <dcterms:created xsi:type="dcterms:W3CDTF">2023-05-18T00:13:00Z</dcterms:created>
  <dcterms:modified xsi:type="dcterms:W3CDTF">2023-05-22T20:21:00Z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0x010100C18305D180684A49A78BCF3F21B6333B</vt:lpwstr>
  </property>
</Properties>
</file>