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402D2" w14:textId="77777777" w:rsidR="00E77939" w:rsidRDefault="00E77939">
      <w:pPr>
        <w:jc w:val="right"/>
        <w:rPr>
          <w:rFonts w:ascii="Times New Roman" w:eastAsia="Times New Roman" w:hAnsi="Times New Roman" w:cs="Times New Roman"/>
        </w:rPr>
      </w:pPr>
    </w:p>
    <w:p w14:paraId="6ADD0130" w14:textId="191E2AC0" w:rsidR="00E77939" w:rsidRDefault="00F65270">
      <w:pPr>
        <w:jc w:val="center"/>
        <w:rPr>
          <w:rFonts w:ascii="Times New Roman" w:eastAsia="Times New Roman" w:hAnsi="Times New Roman" w:cs="Times New Roman"/>
          <w:b/>
        </w:rPr>
      </w:pPr>
      <w:r>
        <w:rPr>
          <w:rFonts w:ascii="Times New Roman" w:eastAsia="Times New Roman" w:hAnsi="Times New Roman" w:cs="Times New Roman"/>
          <w:b/>
        </w:rPr>
        <w:t>FORMAÇÃO DOCENTE EM REDE: UMA EXPERIÊNCIA NA PANDEMIA DA COVID-19</w:t>
      </w:r>
    </w:p>
    <w:p w14:paraId="3B83728B" w14:textId="77777777" w:rsidR="00E77939" w:rsidRDefault="00E77939">
      <w:pPr>
        <w:jc w:val="center"/>
        <w:rPr>
          <w:rFonts w:ascii="Times New Roman" w:eastAsia="Times New Roman" w:hAnsi="Times New Roman" w:cs="Times New Roman"/>
          <w:b/>
        </w:rPr>
      </w:pPr>
    </w:p>
    <w:p w14:paraId="3391A8C4" w14:textId="10B7A153" w:rsidR="00E77939" w:rsidRDefault="00F65270">
      <w:pPr>
        <w:jc w:val="right"/>
        <w:rPr>
          <w:rFonts w:ascii="Times New Roman" w:eastAsia="Times New Roman" w:hAnsi="Times New Roman" w:cs="Times New Roman"/>
        </w:rPr>
      </w:pPr>
      <w:r>
        <w:rPr>
          <w:rFonts w:ascii="Times New Roman" w:eastAsia="Times New Roman" w:hAnsi="Times New Roman" w:cs="Times New Roman"/>
        </w:rPr>
        <w:t>Rejuany Nora Klein da Silva</w:t>
      </w:r>
      <w:r w:rsidR="00EC48EC">
        <w:rPr>
          <w:rFonts w:ascii="Times New Roman" w:eastAsia="Times New Roman" w:hAnsi="Times New Roman" w:cs="Times New Roman"/>
        </w:rPr>
        <w:t xml:space="preserve"> – UERJ</w:t>
      </w:r>
      <w:r w:rsidR="00EC48EC">
        <w:rPr>
          <w:rStyle w:val="Refdenotaderodap"/>
          <w:rFonts w:ascii="Times New Roman" w:eastAsia="Times New Roman" w:hAnsi="Times New Roman" w:cs="Times New Roman"/>
        </w:rPr>
        <w:footnoteReference w:id="1"/>
      </w:r>
    </w:p>
    <w:p w14:paraId="76044336" w14:textId="77777777" w:rsidR="00E77939" w:rsidRDefault="00E77939">
      <w:pPr>
        <w:rPr>
          <w:rFonts w:ascii="Times New Roman" w:eastAsia="Times New Roman" w:hAnsi="Times New Roman" w:cs="Times New Roman"/>
        </w:rPr>
      </w:pPr>
    </w:p>
    <w:p w14:paraId="1C9370EC" w14:textId="77777777" w:rsidR="00E77939" w:rsidRDefault="00E77939">
      <w:pPr>
        <w:rPr>
          <w:rFonts w:ascii="Times New Roman" w:eastAsia="Times New Roman" w:hAnsi="Times New Roman" w:cs="Times New Roman"/>
        </w:rPr>
      </w:pPr>
    </w:p>
    <w:p w14:paraId="5F5FBC6A" w14:textId="77777777" w:rsidR="00E77939" w:rsidRDefault="00E77939">
      <w:pPr>
        <w:rPr>
          <w:rFonts w:ascii="Times New Roman" w:eastAsia="Times New Roman" w:hAnsi="Times New Roman" w:cs="Times New Roman"/>
        </w:rPr>
      </w:pPr>
    </w:p>
    <w:p w14:paraId="76CC0E90" w14:textId="5E74C1D8" w:rsidR="00E77939" w:rsidRDefault="00000000">
      <w:pPr>
        <w:jc w:val="both"/>
        <w:rPr>
          <w:rFonts w:ascii="Times New Roman" w:eastAsia="Times New Roman" w:hAnsi="Times New Roman" w:cs="Times New Roman"/>
        </w:rPr>
      </w:pPr>
      <w:r w:rsidRPr="00EE0102">
        <w:rPr>
          <w:rFonts w:ascii="Times New Roman" w:eastAsia="Times New Roman" w:hAnsi="Times New Roman" w:cs="Times New Roman"/>
          <w:b/>
          <w:bCs/>
        </w:rPr>
        <w:t>Resumo</w:t>
      </w:r>
      <w:r>
        <w:rPr>
          <w:rFonts w:ascii="Times New Roman" w:eastAsia="Times New Roman" w:hAnsi="Times New Roman" w:cs="Times New Roman"/>
        </w:rPr>
        <w:t xml:space="preserve"> </w:t>
      </w:r>
    </w:p>
    <w:p w14:paraId="0D57A546" w14:textId="08C91757" w:rsidR="00E77939" w:rsidRDefault="00EE010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pandemia da covid-19 chegou repentinamente impondo no início do ano de 2020 a suspensão das aulas presenciais em várias escolas pelo Brasil, o que ocasionou uma mudança no exercício da prática docente tendo em vista a implementação de novas formas de ensino. </w:t>
      </w:r>
      <w:r w:rsidRPr="00EE0102">
        <w:rPr>
          <w:rFonts w:ascii="Times New Roman" w:eastAsia="Times New Roman" w:hAnsi="Times New Roman" w:cs="Times New Roman"/>
          <w:sz w:val="22"/>
          <w:szCs w:val="22"/>
        </w:rPr>
        <w:t xml:space="preserve">Trazemos nesse trabalho </w:t>
      </w:r>
      <w:r>
        <w:rPr>
          <w:rFonts w:ascii="Times New Roman" w:eastAsia="Times New Roman" w:hAnsi="Times New Roman" w:cs="Times New Roman"/>
          <w:sz w:val="22"/>
          <w:szCs w:val="22"/>
        </w:rPr>
        <w:t xml:space="preserve">uma </w:t>
      </w:r>
      <w:r w:rsidRPr="00EE0102">
        <w:rPr>
          <w:rFonts w:ascii="Times New Roman" w:eastAsia="Times New Roman" w:hAnsi="Times New Roman" w:cs="Times New Roman"/>
          <w:sz w:val="22"/>
          <w:szCs w:val="22"/>
        </w:rPr>
        <w:t>experiência vivida em uma escola na rede municipal de ensino de Saquarema/RJ em que fomos nos formando em rede nos cotidianos, buscando vencer os desafios impostos pelo contexto pandêmico.</w:t>
      </w:r>
      <w:r>
        <w:rPr>
          <w:rFonts w:ascii="Times New Roman" w:eastAsia="Times New Roman" w:hAnsi="Times New Roman" w:cs="Times New Roman"/>
          <w:sz w:val="22"/>
          <w:szCs w:val="22"/>
        </w:rPr>
        <w:t xml:space="preserve"> Para isso, realizamos algumas rodas de conversas com o objetivo de promover a troca de experiências e a partilha de saberes (</w:t>
      </w:r>
      <w:proofErr w:type="spellStart"/>
      <w:r>
        <w:rPr>
          <w:rFonts w:ascii="Times New Roman" w:eastAsia="Times New Roman" w:hAnsi="Times New Roman" w:cs="Times New Roman"/>
          <w:sz w:val="22"/>
          <w:szCs w:val="22"/>
        </w:rPr>
        <w:t>Nóvoa</w:t>
      </w:r>
      <w:proofErr w:type="spellEnd"/>
      <w:r>
        <w:rPr>
          <w:rFonts w:ascii="Times New Roman" w:eastAsia="Times New Roman" w:hAnsi="Times New Roman" w:cs="Times New Roman"/>
          <w:sz w:val="22"/>
          <w:szCs w:val="22"/>
        </w:rPr>
        <w:t>, 1992), bem como propiciar a formação docente em rede (Alves, 2010).</w:t>
      </w:r>
    </w:p>
    <w:p w14:paraId="766C24C0" w14:textId="77777777" w:rsidR="00E77939" w:rsidRDefault="00E77939">
      <w:pPr>
        <w:jc w:val="both"/>
        <w:rPr>
          <w:rFonts w:ascii="Times New Roman" w:eastAsia="Times New Roman" w:hAnsi="Times New Roman" w:cs="Times New Roman"/>
        </w:rPr>
      </w:pPr>
    </w:p>
    <w:p w14:paraId="2DCACE0A" w14:textId="486ED00A" w:rsidR="00E77939" w:rsidRDefault="00000000">
      <w:pPr>
        <w:jc w:val="both"/>
        <w:rPr>
          <w:rFonts w:ascii="Times New Roman" w:eastAsia="Times New Roman" w:hAnsi="Times New Roman" w:cs="Times New Roman"/>
        </w:rPr>
      </w:pPr>
      <w:r w:rsidRPr="00EE0102">
        <w:rPr>
          <w:rFonts w:ascii="Times New Roman" w:eastAsia="Times New Roman" w:hAnsi="Times New Roman" w:cs="Times New Roman"/>
          <w:b/>
          <w:bCs/>
        </w:rPr>
        <w:t>Palavras</w:t>
      </w:r>
      <w:r w:rsidR="00EE0102">
        <w:rPr>
          <w:rFonts w:ascii="Times New Roman" w:eastAsia="Times New Roman" w:hAnsi="Times New Roman" w:cs="Times New Roman"/>
          <w:b/>
          <w:bCs/>
        </w:rPr>
        <w:t>-c</w:t>
      </w:r>
      <w:r w:rsidRPr="00EE0102">
        <w:rPr>
          <w:rFonts w:ascii="Times New Roman" w:eastAsia="Times New Roman" w:hAnsi="Times New Roman" w:cs="Times New Roman"/>
          <w:b/>
          <w:bCs/>
        </w:rPr>
        <w:t>haves:</w:t>
      </w:r>
      <w:r>
        <w:rPr>
          <w:rFonts w:ascii="Times New Roman" w:eastAsia="Times New Roman" w:hAnsi="Times New Roman" w:cs="Times New Roman"/>
        </w:rPr>
        <w:t xml:space="preserve"> </w:t>
      </w:r>
      <w:r w:rsidR="00EE0102">
        <w:rPr>
          <w:rFonts w:ascii="Times New Roman" w:eastAsia="Times New Roman" w:hAnsi="Times New Roman" w:cs="Times New Roman"/>
        </w:rPr>
        <w:t>Pandemia; Formação docente</w:t>
      </w:r>
      <w:r w:rsidR="007A6433">
        <w:rPr>
          <w:rFonts w:ascii="Times New Roman" w:eastAsia="Times New Roman" w:hAnsi="Times New Roman" w:cs="Times New Roman"/>
        </w:rPr>
        <w:t>; Rodas de conversas.</w:t>
      </w:r>
    </w:p>
    <w:p w14:paraId="584F2BE0" w14:textId="77777777" w:rsidR="00E77939" w:rsidRDefault="00E77939">
      <w:pPr>
        <w:jc w:val="both"/>
        <w:rPr>
          <w:rFonts w:ascii="Times New Roman" w:eastAsia="Times New Roman" w:hAnsi="Times New Roman" w:cs="Times New Roman"/>
        </w:rPr>
      </w:pPr>
    </w:p>
    <w:p w14:paraId="4AC5AAB2" w14:textId="77777777" w:rsidR="00EC48EC" w:rsidRDefault="00EC48EC">
      <w:pPr>
        <w:jc w:val="both"/>
        <w:rPr>
          <w:rFonts w:ascii="Times New Roman" w:eastAsia="Times New Roman" w:hAnsi="Times New Roman" w:cs="Times New Roman"/>
        </w:rPr>
      </w:pPr>
    </w:p>
    <w:p w14:paraId="70530CD5" w14:textId="3F9B6B18" w:rsidR="00E77939" w:rsidRDefault="00EC48EC">
      <w:pPr>
        <w:pBdr>
          <w:top w:val="nil"/>
          <w:left w:val="nil"/>
          <w:bottom w:val="nil"/>
          <w:right w:val="nil"/>
          <w:between w:val="nil"/>
        </w:pBd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Introdução</w:t>
      </w:r>
    </w:p>
    <w:p w14:paraId="1449B17F" w14:textId="36EFC746" w:rsidR="00EC48EC" w:rsidRDefault="00EC48EC" w:rsidP="00EC48EC">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EC48EC">
        <w:rPr>
          <w:rFonts w:ascii="Times New Roman" w:eastAsia="Times New Roman" w:hAnsi="Times New Roman" w:cs="Times New Roman"/>
          <w:color w:val="000000"/>
        </w:rPr>
        <w:t xml:space="preserve">Com a </w:t>
      </w:r>
      <w:r>
        <w:rPr>
          <w:rFonts w:ascii="Times New Roman" w:eastAsia="Times New Roman" w:hAnsi="Times New Roman" w:cs="Times New Roman"/>
          <w:color w:val="000000"/>
        </w:rPr>
        <w:t xml:space="preserve">chegada da </w:t>
      </w:r>
      <w:r w:rsidRPr="00EC48EC">
        <w:rPr>
          <w:rFonts w:ascii="Times New Roman" w:eastAsia="Times New Roman" w:hAnsi="Times New Roman" w:cs="Times New Roman"/>
          <w:color w:val="000000"/>
        </w:rPr>
        <w:t>pandemia d</w:t>
      </w:r>
      <w:r>
        <w:rPr>
          <w:rFonts w:ascii="Times New Roman" w:eastAsia="Times New Roman" w:hAnsi="Times New Roman" w:cs="Times New Roman"/>
          <w:color w:val="000000"/>
        </w:rPr>
        <w:t>a</w:t>
      </w:r>
      <w:r w:rsidRPr="00EC48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covid</w:t>
      </w:r>
      <w:r w:rsidRPr="00EC48EC">
        <w:rPr>
          <w:rFonts w:ascii="Times New Roman" w:eastAsia="Times New Roman" w:hAnsi="Times New Roman" w:cs="Times New Roman"/>
          <w:color w:val="000000"/>
        </w:rPr>
        <w:t>-19 nos deparamos com um cenário totalmente diferente do que estávamos acostumados no contexto educacional. A forma de ensino durante a pandemia se modificou, de um modelo presencial decorreu para um modelo de ensino em que há a mistura de diferentes estratégias pedagógicas, diversos espaços síncronos e assíncronos e o uso da tecnologia para promover aprendizagens.</w:t>
      </w:r>
      <w:r>
        <w:rPr>
          <w:rFonts w:ascii="Times New Roman" w:eastAsia="Times New Roman" w:hAnsi="Times New Roman" w:cs="Times New Roman"/>
          <w:color w:val="000000"/>
        </w:rPr>
        <w:t xml:space="preserve"> N</w:t>
      </w:r>
      <w:r w:rsidRPr="00EC48EC">
        <w:rPr>
          <w:rFonts w:ascii="Times New Roman" w:eastAsia="Times New Roman" w:hAnsi="Times New Roman" w:cs="Times New Roman"/>
          <w:color w:val="000000"/>
        </w:rPr>
        <w:t>ós, enquanto professores(as), precisamos nos reinventar para continuar mantendo ativo o processo de ensino e aprendizagem de algum modo.</w:t>
      </w:r>
    </w:p>
    <w:p w14:paraId="36519EF9" w14:textId="38710F92" w:rsidR="00EC48EC" w:rsidRDefault="00EC48EC" w:rsidP="00EC48EC">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F</w:t>
      </w:r>
      <w:r w:rsidRPr="00EC48EC">
        <w:rPr>
          <w:rFonts w:ascii="Times New Roman" w:eastAsia="Times New Roman" w:hAnsi="Times New Roman" w:cs="Times New Roman"/>
          <w:color w:val="000000"/>
        </w:rPr>
        <w:t xml:space="preserve">azer a escola em tempos de pandemia foi uma tarefa árdua devido às interrogações que permearam tal contexto, em que tudo era muito novo. Não havia uma receita de como deveríamos fazer, tivemos que ir descobrindo no dia a dia entre erros e </w:t>
      </w:r>
      <w:r w:rsidRPr="00EC48EC">
        <w:rPr>
          <w:rFonts w:ascii="Times New Roman" w:eastAsia="Times New Roman" w:hAnsi="Times New Roman" w:cs="Times New Roman"/>
          <w:color w:val="000000"/>
        </w:rPr>
        <w:lastRenderedPageBreak/>
        <w:t>acertos, dentro do que era possível fazer em virtude de tudo o que estava sendo vivido por todos: mortes, perdas, isolamento e medo de contrair o coronavírus.</w:t>
      </w:r>
    </w:p>
    <w:p w14:paraId="30248B9E" w14:textId="5EC309EB" w:rsidR="00251955" w:rsidRDefault="00251955" w:rsidP="00EC48EC">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0" w:name="_Hlk167617564"/>
      <w:r>
        <w:rPr>
          <w:rFonts w:ascii="Times New Roman" w:eastAsia="Times New Roman" w:hAnsi="Times New Roman" w:cs="Times New Roman"/>
          <w:color w:val="000000"/>
        </w:rPr>
        <w:t>Trazemos nesse trabalho a experiência vivida em uma escola na rede municipal de ensino de Saquarema/RJ em que fomos nos formando em rede nos cotidianos, buscando vencer os desafios impostos pelo contexto pandêmico.</w:t>
      </w:r>
      <w:bookmarkEnd w:id="0"/>
    </w:p>
    <w:p w14:paraId="1D482E3D" w14:textId="77777777" w:rsidR="00EC48EC" w:rsidRPr="00EC48EC" w:rsidRDefault="00EC48EC" w:rsidP="00EC48EC">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p>
    <w:p w14:paraId="7C7E8050" w14:textId="6929C43F" w:rsidR="00F65270" w:rsidRPr="00F65270" w:rsidRDefault="00F65270" w:rsidP="00F65270">
      <w:pPr>
        <w:keepNext/>
        <w:spacing w:line="360" w:lineRule="auto"/>
        <w:outlineLvl w:val="1"/>
        <w:rPr>
          <w:rFonts w:ascii="Times New Roman" w:eastAsiaTheme="minorHAnsi" w:hAnsi="Times New Roman" w:cs="Times New Roman"/>
          <w:b/>
          <w:bCs/>
          <w:iCs/>
          <w:szCs w:val="28"/>
          <w:lang w:eastAsia="en-US"/>
        </w:rPr>
      </w:pPr>
      <w:r w:rsidRPr="00F65270">
        <w:rPr>
          <w:rFonts w:ascii="Times New Roman" w:eastAsiaTheme="minorHAnsi" w:hAnsi="Times New Roman" w:cs="Times New Roman"/>
          <w:b/>
          <w:bCs/>
          <w:iCs/>
          <w:szCs w:val="28"/>
          <w:lang w:eastAsia="en-US"/>
        </w:rPr>
        <w:t xml:space="preserve">A formação docente em rede nos </w:t>
      </w:r>
      <w:r w:rsidR="00C52F44">
        <w:rPr>
          <w:rFonts w:ascii="Times New Roman" w:eastAsiaTheme="minorHAnsi" w:hAnsi="Times New Roman" w:cs="Times New Roman"/>
          <w:b/>
          <w:bCs/>
          <w:iCs/>
          <w:szCs w:val="28"/>
          <w:lang w:eastAsia="en-US"/>
        </w:rPr>
        <w:t>cotidianos</w:t>
      </w:r>
      <w:r w:rsidRPr="00F65270">
        <w:rPr>
          <w:rFonts w:ascii="Times New Roman" w:eastAsiaTheme="minorHAnsi" w:hAnsi="Times New Roman" w:cs="Times New Roman"/>
          <w:b/>
          <w:bCs/>
          <w:i/>
          <w:iCs/>
          <w:szCs w:val="28"/>
          <w:lang w:eastAsia="en-US"/>
        </w:rPr>
        <w:t xml:space="preserve"> </w:t>
      </w:r>
    </w:p>
    <w:p w14:paraId="46364462" w14:textId="5C1F938C" w:rsidR="00251955" w:rsidRPr="00251955" w:rsidRDefault="00251955" w:rsidP="00251955">
      <w:pPr>
        <w:spacing w:line="360" w:lineRule="auto"/>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Na escola em que se deu a experiência trazida nesse trabalho, </w:t>
      </w:r>
      <w:proofErr w:type="gramStart"/>
      <w:r>
        <w:rPr>
          <w:rFonts w:ascii="Times New Roman" w:eastAsiaTheme="minorHAnsi" w:hAnsi="Times New Roman" w:cs="Times New Roman"/>
          <w:lang w:eastAsia="en-US"/>
        </w:rPr>
        <w:t>ao termos</w:t>
      </w:r>
      <w:proofErr w:type="gramEnd"/>
      <w:r>
        <w:rPr>
          <w:rFonts w:ascii="Times New Roman" w:eastAsiaTheme="minorHAnsi" w:hAnsi="Times New Roman" w:cs="Times New Roman"/>
          <w:lang w:eastAsia="en-US"/>
        </w:rPr>
        <w:t xml:space="preserve"> que colocar em prática o ensino remoto no início da pandemia da covid-19,</w:t>
      </w:r>
      <w:r w:rsidRPr="00251955">
        <w:rPr>
          <w:rFonts w:ascii="Times New Roman" w:eastAsiaTheme="minorHAnsi" w:hAnsi="Times New Roman" w:cs="Times New Roman"/>
          <w:lang w:eastAsia="en-US"/>
        </w:rPr>
        <w:t xml:space="preserve"> </w:t>
      </w:r>
      <w:r w:rsidR="00C52F44">
        <w:rPr>
          <w:rFonts w:ascii="Times New Roman" w:eastAsiaTheme="minorHAnsi" w:hAnsi="Times New Roman" w:cs="Times New Roman"/>
          <w:lang w:eastAsia="en-US"/>
        </w:rPr>
        <w:t>p</w:t>
      </w:r>
      <w:r w:rsidR="00C52F44" w:rsidRPr="00251955">
        <w:rPr>
          <w:rFonts w:ascii="Times New Roman" w:eastAsiaTheme="minorHAnsi" w:hAnsi="Times New Roman" w:cs="Times New Roman"/>
          <w:lang w:eastAsia="en-US"/>
        </w:rPr>
        <w:t>ercebe</w:t>
      </w:r>
      <w:r w:rsidR="00C52F44">
        <w:rPr>
          <w:rFonts w:ascii="Times New Roman" w:eastAsiaTheme="minorHAnsi" w:hAnsi="Times New Roman" w:cs="Times New Roman"/>
          <w:lang w:eastAsia="en-US"/>
        </w:rPr>
        <w:t>mos</w:t>
      </w:r>
      <w:r w:rsidR="00C52F44" w:rsidRPr="00251955">
        <w:rPr>
          <w:rFonts w:ascii="Times New Roman" w:eastAsiaTheme="minorHAnsi" w:hAnsi="Times New Roman" w:cs="Times New Roman"/>
          <w:lang w:eastAsia="en-US"/>
        </w:rPr>
        <w:t xml:space="preserve"> </w:t>
      </w:r>
      <w:r w:rsidRPr="00251955">
        <w:rPr>
          <w:rFonts w:ascii="Times New Roman" w:eastAsiaTheme="minorHAnsi" w:hAnsi="Times New Roman" w:cs="Times New Roman"/>
          <w:lang w:eastAsia="en-US"/>
        </w:rPr>
        <w:t>nossa incompletude</w:t>
      </w:r>
      <w:r>
        <w:rPr>
          <w:rFonts w:ascii="Times New Roman" w:eastAsiaTheme="minorHAnsi" w:hAnsi="Times New Roman" w:cs="Times New Roman"/>
          <w:lang w:eastAsia="en-US"/>
        </w:rPr>
        <w:t xml:space="preserve"> de saber</w:t>
      </w:r>
      <w:r w:rsidRPr="00251955">
        <w:rPr>
          <w:rFonts w:ascii="Times New Roman" w:eastAsiaTheme="minorHAnsi" w:hAnsi="Times New Roman" w:cs="Times New Roman"/>
          <w:lang w:eastAsia="en-US"/>
        </w:rPr>
        <w:t xml:space="preserve"> para ministrar aulas de uma forma que não estávamos acostumados</w:t>
      </w:r>
      <w:r>
        <w:rPr>
          <w:rFonts w:ascii="Times New Roman" w:eastAsiaTheme="minorHAnsi" w:hAnsi="Times New Roman" w:cs="Times New Roman"/>
          <w:lang w:eastAsia="en-US"/>
        </w:rPr>
        <w:t xml:space="preserve">. </w:t>
      </w:r>
      <w:r w:rsidRPr="00251955">
        <w:rPr>
          <w:rFonts w:ascii="Times New Roman" w:eastAsiaTheme="minorHAnsi" w:hAnsi="Times New Roman" w:cs="Times New Roman"/>
          <w:lang w:eastAsia="en-US"/>
        </w:rPr>
        <w:t>Naquele momento, não tínhamos o conhecimento necessário para colocar em prática o ensino remoto, mas foi praticando-o nos cotidianos que aprendemos. Santos (2002, p. 250) destaca que</w:t>
      </w:r>
    </w:p>
    <w:p w14:paraId="081BB6B2" w14:textId="77777777" w:rsidR="00251955" w:rsidRDefault="00251955" w:rsidP="00251955">
      <w:pPr>
        <w:spacing w:line="360" w:lineRule="auto"/>
        <w:jc w:val="both"/>
        <w:rPr>
          <w:rFonts w:ascii="Times New Roman" w:eastAsiaTheme="minorHAnsi" w:hAnsi="Times New Roman" w:cs="Times New Roman"/>
          <w:lang w:eastAsia="en-US"/>
        </w:rPr>
      </w:pPr>
    </w:p>
    <w:p w14:paraId="2AEA3EF1" w14:textId="6F7711F3" w:rsidR="00251955" w:rsidRPr="00251955" w:rsidRDefault="00251955" w:rsidP="00251955">
      <w:pPr>
        <w:ind w:left="2268"/>
        <w:jc w:val="both"/>
        <w:rPr>
          <w:rFonts w:ascii="Times New Roman" w:eastAsiaTheme="minorHAnsi" w:hAnsi="Times New Roman" w:cs="Times New Roman"/>
          <w:sz w:val="20"/>
          <w:szCs w:val="20"/>
          <w:lang w:eastAsia="en-US"/>
        </w:rPr>
      </w:pPr>
      <w:r w:rsidRPr="00251955">
        <w:rPr>
          <w:rFonts w:ascii="Times New Roman" w:eastAsiaTheme="minorHAnsi" w:hAnsi="Times New Roman" w:cs="Times New Roman"/>
          <w:sz w:val="20"/>
          <w:szCs w:val="20"/>
          <w:lang w:eastAsia="en-US"/>
        </w:rPr>
        <w:t>(...) não há ignorância em geral nem saber em geral. Toda a ignorância é ignorante de um certo saber e todo o saber é a superação de uma ignorância particular (Santos, 1995</w:t>
      </w:r>
      <w:r>
        <w:rPr>
          <w:rFonts w:ascii="Times New Roman" w:eastAsiaTheme="minorHAnsi" w:hAnsi="Times New Roman" w:cs="Times New Roman"/>
          <w:sz w:val="20"/>
          <w:szCs w:val="20"/>
          <w:lang w:eastAsia="en-US"/>
        </w:rPr>
        <w:t>, p.</w:t>
      </w:r>
      <w:r w:rsidRPr="00251955">
        <w:rPr>
          <w:rFonts w:ascii="Times New Roman" w:eastAsiaTheme="minorHAnsi" w:hAnsi="Times New Roman" w:cs="Times New Roman"/>
          <w:sz w:val="20"/>
          <w:szCs w:val="20"/>
          <w:lang w:eastAsia="en-US"/>
        </w:rPr>
        <w:t xml:space="preserve"> 25). Deste princípio de incompletude de todos os saberes decorre a possibilidade de diálogo e de disputa epistemológica entre os diferentes saberes. O que cada saber contribui para esse diálogo é o modo como orienta uma dada prática na superação de uma certa ignorância. O confronto e o diálogo entre os saberes é um confronto e diálogo entre diferentes processos através dos quais práticas diferentemente ignorantes se transformam em práticas diferentemente sábias.</w:t>
      </w:r>
    </w:p>
    <w:p w14:paraId="37462651" w14:textId="77777777" w:rsidR="00251955" w:rsidRPr="00251955" w:rsidRDefault="00251955" w:rsidP="00251955">
      <w:pPr>
        <w:spacing w:line="360" w:lineRule="auto"/>
        <w:ind w:firstLine="709"/>
        <w:jc w:val="both"/>
        <w:rPr>
          <w:rFonts w:ascii="Times New Roman" w:eastAsiaTheme="minorHAnsi" w:hAnsi="Times New Roman" w:cs="Times New Roman"/>
          <w:lang w:eastAsia="en-US"/>
        </w:rPr>
      </w:pPr>
    </w:p>
    <w:p w14:paraId="5ED9FAF0" w14:textId="45F89635" w:rsidR="00251955" w:rsidRDefault="00251955" w:rsidP="00251955">
      <w:pPr>
        <w:spacing w:line="360" w:lineRule="auto"/>
        <w:ind w:firstLine="709"/>
        <w:jc w:val="both"/>
        <w:rPr>
          <w:rFonts w:ascii="Times New Roman" w:eastAsiaTheme="minorHAnsi" w:hAnsi="Times New Roman" w:cs="Times New Roman"/>
          <w:lang w:eastAsia="en-US"/>
        </w:rPr>
      </w:pPr>
      <w:r w:rsidRPr="00251955">
        <w:rPr>
          <w:rFonts w:ascii="Times New Roman" w:eastAsiaTheme="minorHAnsi" w:hAnsi="Times New Roman" w:cs="Times New Roman"/>
          <w:lang w:eastAsia="en-US"/>
        </w:rPr>
        <w:t xml:space="preserve">Dessa forma, no início da pandemia da covid-19 tínhamos certa ignorância a respeito de que maneiras poderíamos utilizar o ensino remoto em nossas práticas cotidianas. A partir de nossa incompletude de saber inicial, fomos capazes de nos reinventar em nossas práticas ao nos formar nos cotidianos por meio do compartilhamento de saberes docentes e da construção colaborativa de novos conhecimentos. Buscando tal compartilhamento de saberes, realizamos, durante a pandemia, algumas rodas de conversa por chamadas de vídeo em grupo via </w:t>
      </w:r>
      <w:r w:rsidRPr="00251955">
        <w:rPr>
          <w:rFonts w:ascii="Times New Roman" w:eastAsiaTheme="minorHAnsi" w:hAnsi="Times New Roman" w:cs="Times New Roman"/>
          <w:i/>
          <w:iCs/>
          <w:lang w:eastAsia="en-US"/>
        </w:rPr>
        <w:t>WhatsApp</w:t>
      </w:r>
      <w:r w:rsidRPr="00251955">
        <w:rPr>
          <w:rFonts w:ascii="Times New Roman" w:eastAsiaTheme="minorHAnsi" w:hAnsi="Times New Roman" w:cs="Times New Roman"/>
          <w:lang w:eastAsia="en-US"/>
        </w:rPr>
        <w:t xml:space="preserve"> e </w:t>
      </w:r>
      <w:r w:rsidRPr="00251955">
        <w:rPr>
          <w:rFonts w:ascii="Times New Roman" w:eastAsiaTheme="minorHAnsi" w:hAnsi="Times New Roman" w:cs="Times New Roman"/>
          <w:i/>
          <w:iCs/>
          <w:lang w:eastAsia="en-US"/>
        </w:rPr>
        <w:t>Google Meet</w:t>
      </w:r>
      <w:r w:rsidRPr="00251955">
        <w:rPr>
          <w:rFonts w:ascii="Times New Roman" w:eastAsiaTheme="minorHAnsi" w:hAnsi="Times New Roman" w:cs="Times New Roman"/>
          <w:lang w:eastAsia="en-US"/>
        </w:rPr>
        <w:t>.</w:t>
      </w:r>
    </w:p>
    <w:p w14:paraId="4978474B" w14:textId="100A89FE" w:rsidR="00F65270" w:rsidRPr="00F65270" w:rsidRDefault="00F65270" w:rsidP="00251955">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 xml:space="preserve">As rodas de conversa realizadas com os(as) professores(as) propiciaram momentos ímpares não somente de trocas de experiências, mas também de escuta e de </w:t>
      </w:r>
      <w:r w:rsidRPr="00F65270">
        <w:rPr>
          <w:rFonts w:ascii="Times New Roman" w:eastAsiaTheme="minorHAnsi" w:hAnsi="Times New Roman" w:cs="Times New Roman"/>
          <w:lang w:eastAsia="en-US"/>
        </w:rPr>
        <w:lastRenderedPageBreak/>
        <w:t xml:space="preserve">fala. Estávamos em isolamento social em nossas casas com muito trabalho a fazer, lidando com um novo cenário educacional, cheios de incertezas quanto ao futuro devido ao cenário pandêmico que assolava a todos e provocava medo. Ter um momento em que foi possível externar nossas angústias, ver que não estávamos sozinhos, que compartilhávamos dos mesmos sentimentos e trocar experiências trouxe um acalento para todos nós e nos ajudou a continuar o nosso fazer pedagógico. </w:t>
      </w:r>
    </w:p>
    <w:p w14:paraId="2653D98C" w14:textId="04B370EB" w:rsidR="00F65270" w:rsidRPr="00F65270" w:rsidRDefault="00F65270" w:rsidP="00F65270">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 xml:space="preserve">Além disso, as rodas de conversa puderam proporcionar um reforço do se sentir pertencente “[...] à profissão e de identidade profissional que é importante para que se aproximem das possibilidades de reconhecimento de sua autoria e autonomia no </w:t>
      </w:r>
      <w:proofErr w:type="spellStart"/>
      <w:r w:rsidRPr="00F65270">
        <w:rPr>
          <w:rFonts w:ascii="Times New Roman" w:eastAsiaTheme="minorHAnsi" w:hAnsi="Times New Roman" w:cs="Times New Roman"/>
          <w:i/>
          <w:iCs/>
          <w:lang w:eastAsia="en-US"/>
        </w:rPr>
        <w:t>fazerpensar</w:t>
      </w:r>
      <w:proofErr w:type="spellEnd"/>
      <w:r w:rsidRPr="00F65270">
        <w:rPr>
          <w:rFonts w:ascii="Times New Roman" w:eastAsiaTheme="minorHAnsi" w:hAnsi="Times New Roman" w:cs="Times New Roman"/>
          <w:lang w:eastAsia="en-US"/>
        </w:rPr>
        <w:t xml:space="preserve"> docente” (R</w:t>
      </w:r>
      <w:r w:rsidR="002028AC">
        <w:rPr>
          <w:rFonts w:ascii="Times New Roman" w:eastAsiaTheme="minorHAnsi" w:hAnsi="Times New Roman" w:cs="Times New Roman"/>
          <w:lang w:eastAsia="en-US"/>
        </w:rPr>
        <w:t>eis</w:t>
      </w:r>
      <w:r w:rsidRPr="00F65270">
        <w:rPr>
          <w:rFonts w:ascii="Times New Roman" w:eastAsiaTheme="minorHAnsi" w:hAnsi="Times New Roman" w:cs="Times New Roman"/>
          <w:lang w:eastAsia="en-US"/>
        </w:rPr>
        <w:t>; O</w:t>
      </w:r>
      <w:r w:rsidR="002028AC">
        <w:rPr>
          <w:rFonts w:ascii="Times New Roman" w:eastAsiaTheme="minorHAnsi" w:hAnsi="Times New Roman" w:cs="Times New Roman"/>
          <w:lang w:eastAsia="en-US"/>
        </w:rPr>
        <w:t>liveira</w:t>
      </w:r>
      <w:r w:rsidRPr="00F65270">
        <w:rPr>
          <w:rFonts w:ascii="Times New Roman" w:eastAsiaTheme="minorHAnsi" w:hAnsi="Times New Roman" w:cs="Times New Roman"/>
          <w:lang w:eastAsia="en-US"/>
        </w:rPr>
        <w:t xml:space="preserve">, 2018, p. 70). Complementando essas ideias, </w:t>
      </w:r>
      <w:proofErr w:type="spellStart"/>
      <w:r w:rsidRPr="00F65270">
        <w:rPr>
          <w:rFonts w:ascii="Times New Roman" w:eastAsiaTheme="minorHAnsi" w:hAnsi="Times New Roman" w:cs="Times New Roman"/>
          <w:lang w:eastAsia="en-US"/>
        </w:rPr>
        <w:t>Nóvoa</w:t>
      </w:r>
      <w:proofErr w:type="spellEnd"/>
      <w:r w:rsidRPr="00F65270">
        <w:rPr>
          <w:rFonts w:ascii="Times New Roman" w:eastAsiaTheme="minorHAnsi" w:hAnsi="Times New Roman" w:cs="Times New Roman"/>
          <w:lang w:eastAsia="en-US"/>
        </w:rPr>
        <w:t xml:space="preserve"> (1992, p. 14-15) destaca que</w:t>
      </w:r>
    </w:p>
    <w:p w14:paraId="79CD8667" w14:textId="77777777" w:rsidR="00F65270" w:rsidRPr="00F65270" w:rsidRDefault="00F65270" w:rsidP="00C162D4">
      <w:pPr>
        <w:ind w:firstLine="709"/>
        <w:jc w:val="both"/>
        <w:rPr>
          <w:rFonts w:ascii="Times New Roman" w:eastAsiaTheme="minorHAnsi" w:hAnsi="Times New Roman" w:cs="Times New Roman"/>
          <w:lang w:eastAsia="en-US"/>
        </w:rPr>
      </w:pPr>
    </w:p>
    <w:p w14:paraId="5CAA269C" w14:textId="77777777" w:rsidR="00F65270" w:rsidRPr="00F65270" w:rsidRDefault="00F65270" w:rsidP="00F65270">
      <w:pPr>
        <w:ind w:left="2268"/>
        <w:jc w:val="both"/>
        <w:rPr>
          <w:rFonts w:ascii="Times New Roman" w:eastAsiaTheme="minorHAnsi" w:hAnsi="Times New Roman" w:cs="Times New Roman"/>
          <w:sz w:val="20"/>
          <w:lang w:eastAsia="en-US"/>
        </w:rPr>
      </w:pPr>
      <w:r w:rsidRPr="00F65270">
        <w:rPr>
          <w:rFonts w:ascii="Times New Roman" w:eastAsiaTheme="minorHAnsi" w:hAnsi="Times New Roman" w:cs="Times New Roman"/>
          <w:sz w:val="20"/>
          <w:lang w:eastAsia="en-US"/>
        </w:rPr>
        <w:t>A troca de experiências e a partilha de saberes consolidam espaços de formação mútua, nos quais cada professor é chamado a desempenhar, simultaneamente, o papel de formador e de formando.</w:t>
      </w:r>
    </w:p>
    <w:p w14:paraId="06981EFE" w14:textId="77777777" w:rsidR="00F65270" w:rsidRPr="00F65270" w:rsidRDefault="00F65270" w:rsidP="00F65270">
      <w:pPr>
        <w:ind w:left="2268"/>
        <w:jc w:val="both"/>
        <w:rPr>
          <w:rFonts w:ascii="Times New Roman" w:eastAsiaTheme="minorHAnsi" w:hAnsi="Times New Roman" w:cs="Times New Roman"/>
          <w:sz w:val="20"/>
          <w:lang w:eastAsia="en-US"/>
        </w:rPr>
      </w:pPr>
      <w:r w:rsidRPr="00F65270">
        <w:rPr>
          <w:rFonts w:ascii="Times New Roman" w:eastAsiaTheme="minorHAnsi" w:hAnsi="Times New Roman" w:cs="Times New Roman"/>
          <w:sz w:val="20"/>
          <w:lang w:eastAsia="en-US"/>
        </w:rPr>
        <w:t>O diálogo entre os professores é fundamental para consolidar saberes emergentes da prática profissional.</w:t>
      </w:r>
    </w:p>
    <w:p w14:paraId="14E9B478" w14:textId="77777777" w:rsidR="00F65270" w:rsidRPr="00F65270" w:rsidRDefault="00F65270" w:rsidP="00F65270">
      <w:pPr>
        <w:ind w:left="2268"/>
        <w:jc w:val="both"/>
        <w:rPr>
          <w:rFonts w:ascii="Times New Roman" w:eastAsiaTheme="minorHAnsi" w:hAnsi="Times New Roman" w:cs="Times New Roman"/>
          <w:sz w:val="20"/>
          <w:lang w:eastAsia="en-US"/>
        </w:rPr>
      </w:pPr>
      <w:r w:rsidRPr="00F65270">
        <w:rPr>
          <w:rFonts w:ascii="Times New Roman" w:eastAsiaTheme="minorHAnsi" w:hAnsi="Times New Roman" w:cs="Times New Roman"/>
          <w:sz w:val="20"/>
          <w:lang w:eastAsia="en-US"/>
        </w:rPr>
        <w:t>[...]</w:t>
      </w:r>
    </w:p>
    <w:p w14:paraId="64BD09ED" w14:textId="77777777" w:rsidR="00F65270" w:rsidRPr="00F65270" w:rsidRDefault="00F65270" w:rsidP="00F65270">
      <w:pPr>
        <w:ind w:left="2268"/>
        <w:jc w:val="both"/>
        <w:rPr>
          <w:rFonts w:ascii="Times New Roman" w:eastAsiaTheme="minorHAnsi" w:hAnsi="Times New Roman" w:cs="Times New Roman"/>
          <w:sz w:val="20"/>
          <w:lang w:eastAsia="en-US"/>
        </w:rPr>
      </w:pPr>
      <w:r w:rsidRPr="00F65270">
        <w:rPr>
          <w:rFonts w:ascii="Times New Roman" w:eastAsiaTheme="minorHAnsi" w:hAnsi="Times New Roman" w:cs="Times New Roman"/>
          <w:sz w:val="20"/>
          <w:lang w:eastAsia="en-US"/>
        </w:rPr>
        <w:t>O trabalho centrado na pessoa do professor e na sua experiência é particularmente relevante nos períodos de crise e de mudança, pois uma das fontes mais importantes de “stress” é o sentimento de que não se dominam as situações e os contextos de intervenção profissional.</w:t>
      </w:r>
    </w:p>
    <w:p w14:paraId="4332BAFD" w14:textId="77777777" w:rsidR="00F65270" w:rsidRPr="00F65270" w:rsidRDefault="00F65270" w:rsidP="00F65270">
      <w:pPr>
        <w:spacing w:line="360" w:lineRule="auto"/>
        <w:ind w:firstLine="709"/>
        <w:jc w:val="both"/>
        <w:rPr>
          <w:rFonts w:ascii="Times New Roman" w:eastAsiaTheme="minorHAnsi" w:hAnsi="Times New Roman" w:cs="Times New Roman"/>
          <w:lang w:eastAsia="en-US"/>
        </w:rPr>
      </w:pPr>
    </w:p>
    <w:p w14:paraId="0C3C5959" w14:textId="77777777" w:rsidR="00F65270" w:rsidRPr="00F65270" w:rsidRDefault="00F65270" w:rsidP="00F65270">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Assim, poder conversar com outros(as) professores(as) foi algo de muito valor, pois nesse momento aconteceu a troca de ideias. Nas rodas de conversas realizadas foram compartilhadas as experiências que estavam dando certo, as que não deram, as dúvidas etc. E, a partir disso, percebemos a potência do coletivo docente. Muitas aprendizagens foram tecidas por meio dos diálogos estabelecidos entre diversos saberes dos(as) professores(as). Nessa perspectiva, Reis e Oliveira (2018, p. 66) destacam que</w:t>
      </w:r>
    </w:p>
    <w:p w14:paraId="023C7238" w14:textId="77777777" w:rsidR="00F65270" w:rsidRPr="00F65270" w:rsidRDefault="00F65270" w:rsidP="00F65270">
      <w:pPr>
        <w:spacing w:line="360" w:lineRule="auto"/>
        <w:ind w:firstLine="709"/>
        <w:jc w:val="both"/>
        <w:rPr>
          <w:rFonts w:ascii="Times New Roman" w:eastAsiaTheme="minorHAnsi" w:hAnsi="Times New Roman" w:cs="Times New Roman"/>
          <w:lang w:eastAsia="en-US"/>
        </w:rPr>
      </w:pPr>
    </w:p>
    <w:p w14:paraId="63F67B60" w14:textId="77777777" w:rsidR="00F65270" w:rsidRPr="00F65270" w:rsidRDefault="00F65270" w:rsidP="00F65270">
      <w:pPr>
        <w:ind w:left="2268"/>
        <w:jc w:val="both"/>
        <w:rPr>
          <w:rFonts w:ascii="Times New Roman" w:eastAsiaTheme="minorHAnsi" w:hAnsi="Times New Roman" w:cs="Times New Roman"/>
          <w:sz w:val="20"/>
          <w:szCs w:val="20"/>
          <w:lang w:eastAsia="en-US"/>
        </w:rPr>
      </w:pPr>
      <w:r w:rsidRPr="00F65270">
        <w:rPr>
          <w:rFonts w:ascii="Times New Roman" w:eastAsiaTheme="minorHAnsi" w:hAnsi="Times New Roman" w:cs="Times New Roman"/>
          <w:sz w:val="20"/>
          <w:szCs w:val="20"/>
          <w:lang w:eastAsia="en-US"/>
        </w:rPr>
        <w:t xml:space="preserve">[...] no exercício da partilha, há a possibilidade da criação coletiva e de mudanças, de amadurecimento e de debate de ideias. Ao entendermos que essas vivências de cada professora, em grupos de discussão, nas escolas – com colegas, funcionários, crianças e familiares são </w:t>
      </w:r>
      <w:proofErr w:type="spellStart"/>
      <w:r w:rsidRPr="00F65270">
        <w:rPr>
          <w:rFonts w:ascii="Times New Roman" w:eastAsiaTheme="minorHAnsi" w:hAnsi="Times New Roman" w:cs="Times New Roman"/>
          <w:i/>
          <w:iCs/>
          <w:sz w:val="20"/>
          <w:szCs w:val="20"/>
          <w:lang w:eastAsia="en-US"/>
        </w:rPr>
        <w:t>espaçostempos</w:t>
      </w:r>
      <w:proofErr w:type="spellEnd"/>
      <w:r w:rsidRPr="00F65270">
        <w:rPr>
          <w:rFonts w:ascii="Times New Roman" w:eastAsiaTheme="minorHAnsi" w:hAnsi="Times New Roman" w:cs="Times New Roman"/>
          <w:sz w:val="20"/>
          <w:szCs w:val="20"/>
          <w:lang w:eastAsia="en-US"/>
        </w:rPr>
        <w:t xml:space="preserve"> de formação, podemos compreender que a partilha dessas experiências contribui com a </w:t>
      </w:r>
      <w:r w:rsidRPr="00F65270">
        <w:rPr>
          <w:rFonts w:ascii="Times New Roman" w:eastAsiaTheme="minorHAnsi" w:hAnsi="Times New Roman" w:cs="Times New Roman"/>
          <w:sz w:val="20"/>
          <w:szCs w:val="20"/>
          <w:lang w:eastAsia="en-US"/>
        </w:rPr>
        <w:lastRenderedPageBreak/>
        <w:t>tessitura de conhecimentos múltiplos a respeito de como cada uma pratica sua profissão e os sentidos coletivos que podem ser tecidos a partir daí.</w:t>
      </w:r>
    </w:p>
    <w:p w14:paraId="01E7F217" w14:textId="77777777" w:rsidR="00F65270" w:rsidRPr="00F65270" w:rsidRDefault="00F65270" w:rsidP="00F65270">
      <w:pPr>
        <w:spacing w:line="360" w:lineRule="auto"/>
        <w:ind w:firstLine="709"/>
        <w:jc w:val="both"/>
        <w:rPr>
          <w:rFonts w:ascii="Times New Roman" w:eastAsiaTheme="minorHAnsi" w:hAnsi="Times New Roman" w:cs="Times New Roman"/>
          <w:lang w:eastAsia="en-US"/>
        </w:rPr>
      </w:pPr>
    </w:p>
    <w:p w14:paraId="3A3F092A" w14:textId="36B93D0D" w:rsidR="00F65270" w:rsidRPr="00F65270" w:rsidRDefault="00F65270" w:rsidP="00F65270">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A partir da partilha de experiências nas rodas de conversas, vi</w:t>
      </w:r>
      <w:r w:rsidR="00251955">
        <w:rPr>
          <w:rFonts w:ascii="Times New Roman" w:eastAsiaTheme="minorHAnsi" w:hAnsi="Times New Roman" w:cs="Times New Roman"/>
          <w:lang w:eastAsia="en-US"/>
        </w:rPr>
        <w:t>mos</w:t>
      </w:r>
      <w:r w:rsidRPr="00F65270">
        <w:rPr>
          <w:rFonts w:ascii="Times New Roman" w:eastAsiaTheme="minorHAnsi" w:hAnsi="Times New Roman" w:cs="Times New Roman"/>
          <w:lang w:eastAsia="en-US"/>
        </w:rPr>
        <w:t xml:space="preserve">, durante a pandemia na escola </w:t>
      </w:r>
      <w:r w:rsidR="00C52F44">
        <w:rPr>
          <w:rFonts w:ascii="Times New Roman" w:eastAsiaTheme="minorHAnsi" w:hAnsi="Times New Roman" w:cs="Times New Roman"/>
          <w:lang w:eastAsia="en-US"/>
        </w:rPr>
        <w:t>onde foi vivida tal experiência</w:t>
      </w:r>
      <w:r w:rsidRPr="00F65270">
        <w:rPr>
          <w:rFonts w:ascii="Times New Roman" w:eastAsiaTheme="minorHAnsi" w:hAnsi="Times New Roman" w:cs="Times New Roman"/>
          <w:lang w:eastAsia="en-US"/>
        </w:rPr>
        <w:t>, professores(as) se reinventando de diversas maneiras: gravando vídeos para explicar a matéria, áudios, realizando chamadas de vídeo com os alunos com o objetivo de resgatar o vínculo afetivo que vinha sendo perdido pela tela fria dos celulares e ambientes assíncronos de aprendizagem, aprendendo a utilizar diferentes aplicativos, usando a criatividade para conseguir ensinar os conteúdos a seus alunos da melhor forma possível. Todas essas práticas e táticas utilizadas foram formando o(a) professor(a) em seu cotidiano.</w:t>
      </w:r>
    </w:p>
    <w:p w14:paraId="427882D9" w14:textId="42B4F81B" w:rsidR="00F65270" w:rsidRPr="00F65270" w:rsidRDefault="00F65270" w:rsidP="00F65270">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Garcia (2012, p. 26) destaca, a partir do pensamento d</w:t>
      </w:r>
      <w:r w:rsidR="001B0E3E">
        <w:rPr>
          <w:rFonts w:ascii="Times New Roman" w:eastAsiaTheme="minorHAnsi" w:hAnsi="Times New Roman" w:cs="Times New Roman"/>
          <w:lang w:eastAsia="en-US"/>
        </w:rPr>
        <w:t>e Nilda Alves</w:t>
      </w:r>
      <w:r w:rsidRPr="00F65270">
        <w:rPr>
          <w:rFonts w:ascii="Times New Roman" w:eastAsiaTheme="minorHAnsi" w:hAnsi="Times New Roman" w:cs="Times New Roman"/>
          <w:lang w:eastAsia="en-US"/>
        </w:rPr>
        <w:t xml:space="preserve">, que é possível considerar que “a formação dos professores se dá em rede num movimento </w:t>
      </w:r>
      <w:proofErr w:type="spellStart"/>
      <w:r w:rsidRPr="00F65270">
        <w:rPr>
          <w:rFonts w:ascii="Times New Roman" w:eastAsiaTheme="minorHAnsi" w:hAnsi="Times New Roman" w:cs="Times New Roman"/>
          <w:i/>
          <w:iCs/>
          <w:lang w:eastAsia="en-US"/>
        </w:rPr>
        <w:t>práticateoriaprática</w:t>
      </w:r>
      <w:proofErr w:type="spellEnd"/>
      <w:r w:rsidRPr="00F65270">
        <w:rPr>
          <w:rFonts w:ascii="Times New Roman" w:eastAsiaTheme="minorHAnsi" w:hAnsi="Times New Roman" w:cs="Times New Roman"/>
          <w:lang w:eastAsia="en-US"/>
        </w:rPr>
        <w:t xml:space="preserve"> que também é atravessado pelas experiências, compreensões e saberes que desenvolvemos ao longo de nossa trajetória”. Alves (2019, p. 115) também traz à tona a percepção de que as redes educativas nos formam como professores, bem como “cidadãos, trabalhadores, seres políticos, sociais e históricos”. </w:t>
      </w:r>
    </w:p>
    <w:p w14:paraId="24408903" w14:textId="04BEB234" w:rsidR="00F65270" w:rsidRPr="00F65270" w:rsidRDefault="00F65270" w:rsidP="00F65270">
      <w:pPr>
        <w:spacing w:line="360" w:lineRule="auto"/>
        <w:ind w:firstLine="709"/>
        <w:jc w:val="both"/>
        <w:rPr>
          <w:rFonts w:ascii="Times New Roman" w:eastAsiaTheme="minorHAnsi" w:hAnsi="Times New Roman" w:cs="Times New Roman"/>
          <w:lang w:eastAsia="en-US"/>
        </w:rPr>
      </w:pPr>
      <w:r w:rsidRPr="00F65270">
        <w:rPr>
          <w:rFonts w:ascii="Times New Roman" w:eastAsiaTheme="minorHAnsi" w:hAnsi="Times New Roman" w:cs="Times New Roman"/>
          <w:lang w:eastAsia="en-US"/>
        </w:rPr>
        <w:t xml:space="preserve">Alves (2010) defende que a formação de professores acontece em múltiplas redes educativas, “entendidas todas como de </w:t>
      </w:r>
      <w:bookmarkStart w:id="1" w:name="_Hlk158561560"/>
      <w:proofErr w:type="spellStart"/>
      <w:r w:rsidRPr="00F65270">
        <w:rPr>
          <w:rFonts w:ascii="Times New Roman" w:eastAsiaTheme="minorHAnsi" w:hAnsi="Times New Roman" w:cs="Times New Roman"/>
          <w:i/>
          <w:iCs/>
          <w:lang w:eastAsia="en-US"/>
        </w:rPr>
        <w:t>práticasteorias</w:t>
      </w:r>
      <w:proofErr w:type="spellEnd"/>
      <w:r w:rsidRPr="00F65270">
        <w:rPr>
          <w:rFonts w:ascii="Times New Roman" w:eastAsiaTheme="minorHAnsi" w:hAnsi="Times New Roman" w:cs="Times New Roman"/>
          <w:lang w:eastAsia="en-US"/>
        </w:rPr>
        <w:t>, ou, dito de outro modo, nas quais práticas e teorias estão sempre presentes e se interrelacionam de diferentes modos” (A</w:t>
      </w:r>
      <w:r w:rsidR="002028AC">
        <w:rPr>
          <w:rFonts w:ascii="Times New Roman" w:eastAsiaTheme="minorHAnsi" w:hAnsi="Times New Roman" w:cs="Times New Roman"/>
          <w:lang w:eastAsia="en-US"/>
        </w:rPr>
        <w:t>lves</w:t>
      </w:r>
      <w:r w:rsidRPr="00F65270">
        <w:rPr>
          <w:rFonts w:ascii="Times New Roman" w:eastAsiaTheme="minorHAnsi" w:hAnsi="Times New Roman" w:cs="Times New Roman"/>
          <w:lang w:eastAsia="en-US"/>
        </w:rPr>
        <w:t>; C</w:t>
      </w:r>
      <w:r w:rsidR="002028AC">
        <w:rPr>
          <w:rFonts w:ascii="Times New Roman" w:eastAsiaTheme="minorHAnsi" w:hAnsi="Times New Roman" w:cs="Times New Roman"/>
          <w:lang w:eastAsia="en-US"/>
        </w:rPr>
        <w:t>aldas</w:t>
      </w:r>
      <w:r w:rsidRPr="00F65270">
        <w:rPr>
          <w:rFonts w:ascii="Times New Roman" w:eastAsiaTheme="minorHAnsi" w:hAnsi="Times New Roman" w:cs="Times New Roman"/>
          <w:lang w:eastAsia="en-US"/>
        </w:rPr>
        <w:t>; B</w:t>
      </w:r>
      <w:r w:rsidR="002028AC">
        <w:rPr>
          <w:rFonts w:ascii="Times New Roman" w:eastAsiaTheme="minorHAnsi" w:hAnsi="Times New Roman" w:cs="Times New Roman"/>
          <w:lang w:eastAsia="en-US"/>
        </w:rPr>
        <w:t>randão</w:t>
      </w:r>
      <w:r w:rsidRPr="00F65270">
        <w:rPr>
          <w:rFonts w:ascii="Times New Roman" w:eastAsiaTheme="minorHAnsi" w:hAnsi="Times New Roman" w:cs="Times New Roman"/>
          <w:lang w:eastAsia="en-US"/>
        </w:rPr>
        <w:t xml:space="preserve">, 2015, p. 778). </w:t>
      </w:r>
      <w:bookmarkEnd w:id="1"/>
      <w:r w:rsidRPr="00F65270">
        <w:rPr>
          <w:rFonts w:ascii="Times New Roman" w:eastAsiaTheme="minorHAnsi" w:hAnsi="Times New Roman" w:cs="Times New Roman"/>
          <w:lang w:eastAsia="en-US"/>
        </w:rPr>
        <w:t xml:space="preserve">Essas redes são compreendidas como de </w:t>
      </w:r>
      <w:proofErr w:type="spellStart"/>
      <w:r w:rsidRPr="00F65270">
        <w:rPr>
          <w:rFonts w:ascii="Times New Roman" w:eastAsiaTheme="minorHAnsi" w:hAnsi="Times New Roman" w:cs="Times New Roman"/>
          <w:i/>
          <w:iCs/>
          <w:lang w:eastAsia="en-US"/>
        </w:rPr>
        <w:t>práticasteorias</w:t>
      </w:r>
      <w:proofErr w:type="spellEnd"/>
      <w:r w:rsidRPr="00F65270">
        <w:rPr>
          <w:rFonts w:ascii="Times New Roman" w:eastAsiaTheme="minorHAnsi" w:hAnsi="Times New Roman" w:cs="Times New Roman"/>
          <w:lang w:eastAsia="en-US"/>
        </w:rPr>
        <w:t xml:space="preserve"> porque “nelas são criadas, permanentemente, práticas necessárias e possíveis ao viver cotidiano e intimamente relacionadas à criação de formas de pensamento a que podemos chamar, teorias” (A</w:t>
      </w:r>
      <w:r w:rsidR="002028AC">
        <w:rPr>
          <w:rFonts w:ascii="Times New Roman" w:eastAsiaTheme="minorHAnsi" w:hAnsi="Times New Roman" w:cs="Times New Roman"/>
          <w:lang w:eastAsia="en-US"/>
        </w:rPr>
        <w:t>ndrade</w:t>
      </w:r>
      <w:r w:rsidRPr="00F65270">
        <w:rPr>
          <w:rFonts w:ascii="Times New Roman" w:eastAsiaTheme="minorHAnsi" w:hAnsi="Times New Roman" w:cs="Times New Roman"/>
          <w:lang w:eastAsia="en-US"/>
        </w:rPr>
        <w:t>; C</w:t>
      </w:r>
      <w:r w:rsidR="002028AC">
        <w:rPr>
          <w:rFonts w:ascii="Times New Roman" w:eastAsiaTheme="minorHAnsi" w:hAnsi="Times New Roman" w:cs="Times New Roman"/>
          <w:lang w:eastAsia="en-US"/>
        </w:rPr>
        <w:t>aldas</w:t>
      </w:r>
      <w:r w:rsidRPr="00F65270">
        <w:rPr>
          <w:rFonts w:ascii="Times New Roman" w:eastAsiaTheme="minorHAnsi" w:hAnsi="Times New Roman" w:cs="Times New Roman"/>
          <w:lang w:eastAsia="en-US"/>
        </w:rPr>
        <w:t>; A</w:t>
      </w:r>
      <w:r w:rsidR="002028AC">
        <w:rPr>
          <w:rFonts w:ascii="Times New Roman" w:eastAsiaTheme="minorHAnsi" w:hAnsi="Times New Roman" w:cs="Times New Roman"/>
          <w:lang w:eastAsia="en-US"/>
        </w:rPr>
        <w:t>lves</w:t>
      </w:r>
      <w:r w:rsidRPr="00F65270">
        <w:rPr>
          <w:rFonts w:ascii="Times New Roman" w:eastAsiaTheme="minorHAnsi" w:hAnsi="Times New Roman" w:cs="Times New Roman"/>
          <w:lang w:eastAsia="en-US"/>
        </w:rPr>
        <w:t xml:space="preserve">, 2019, p. 24). </w:t>
      </w:r>
    </w:p>
    <w:p w14:paraId="3F704CDA" w14:textId="61398A35" w:rsidR="00F65270" w:rsidRPr="00F65270" w:rsidRDefault="00C52F44" w:rsidP="001B0E3E">
      <w:pPr>
        <w:spacing w:line="360" w:lineRule="auto"/>
        <w:ind w:firstLine="709"/>
        <w:jc w:val="both"/>
        <w:rPr>
          <w:rFonts w:ascii="Arial" w:eastAsiaTheme="minorHAnsi" w:hAnsi="Arial" w:cs="Arial"/>
          <w:kern w:val="2"/>
          <w:lang w:eastAsia="en-US"/>
          <w14:ligatures w14:val="standardContextual"/>
        </w:rPr>
      </w:pPr>
      <w:r>
        <w:rPr>
          <w:rFonts w:ascii="Times New Roman" w:eastAsiaTheme="minorHAnsi" w:hAnsi="Times New Roman" w:cs="Times New Roman"/>
          <w:lang w:eastAsia="en-US"/>
        </w:rPr>
        <w:t>A</w:t>
      </w:r>
      <w:r w:rsidR="00F65270" w:rsidRPr="00F65270">
        <w:rPr>
          <w:rFonts w:ascii="Times New Roman" w:eastAsiaTheme="minorHAnsi" w:hAnsi="Times New Roman" w:cs="Times New Roman"/>
          <w:lang w:eastAsia="en-US"/>
        </w:rPr>
        <w:t xml:space="preserve"> formação docente acontece em múltiplas redes, não somente quando se faz um curso em uma universidade para obter um diploma de professor(a) ou quando se faz cursos de formação continuada. </w:t>
      </w:r>
      <w:r w:rsidR="00F65270" w:rsidRPr="00F65270">
        <w:rPr>
          <w:rFonts w:ascii="Times New Roman" w:eastAsiaTheme="minorHAnsi" w:hAnsi="Times New Roman" w:cs="Times New Roman"/>
          <w:kern w:val="2"/>
          <w:lang w:eastAsia="en-US"/>
          <w14:ligatures w14:val="standardContextual"/>
        </w:rPr>
        <w:t xml:space="preserve">Formamo-nos em múltiplas redes desde que nascemos, ao interagirmos com outros, de acordo com o local em que vivemos, a cultura que temos contato, o conhecimento ao qual temos acesso, etc. Todos esses fatores vão exercendo </w:t>
      </w:r>
      <w:r w:rsidR="00F65270" w:rsidRPr="00F65270">
        <w:rPr>
          <w:rFonts w:ascii="Times New Roman" w:eastAsiaTheme="minorHAnsi" w:hAnsi="Times New Roman" w:cs="Times New Roman"/>
          <w:kern w:val="2"/>
          <w:lang w:eastAsia="en-US"/>
          <w14:ligatures w14:val="standardContextual"/>
        </w:rPr>
        <w:lastRenderedPageBreak/>
        <w:t xml:space="preserve">influência em nossa formação. Nesse sentido, não cabe afirmar que ela se deve apenas à escola, mas diversas redes educativas nos formam no decorrer do tempo. </w:t>
      </w:r>
    </w:p>
    <w:p w14:paraId="5D4F44E6" w14:textId="108BBEB3" w:rsidR="00F65270" w:rsidRDefault="00E62F9F" w:rsidP="00F65270">
      <w:pPr>
        <w:spacing w:line="360" w:lineRule="auto"/>
        <w:ind w:firstLine="709"/>
        <w:jc w:val="both"/>
        <w:rPr>
          <w:rFonts w:ascii="Times New Roman" w:eastAsiaTheme="minorHAnsi" w:hAnsi="Times New Roman" w:cs="Times New Roman"/>
          <w:kern w:val="2"/>
          <w:lang w:eastAsia="en-US"/>
          <w14:ligatures w14:val="standardContextual"/>
        </w:rPr>
      </w:pPr>
      <w:r>
        <w:rPr>
          <w:rFonts w:ascii="Times New Roman" w:eastAsiaTheme="minorHAnsi" w:hAnsi="Times New Roman" w:cs="Times New Roman"/>
          <w:kern w:val="2"/>
          <w:lang w:eastAsia="en-US"/>
          <w14:ligatures w14:val="standardContextual"/>
        </w:rPr>
        <w:t>Destacamos as</w:t>
      </w:r>
      <w:r w:rsidR="00F65270" w:rsidRPr="00F65270">
        <w:rPr>
          <w:rFonts w:ascii="Times New Roman" w:eastAsiaTheme="minorHAnsi" w:hAnsi="Times New Roman" w:cs="Times New Roman"/>
          <w:kern w:val="2"/>
          <w:lang w:eastAsia="en-US"/>
          <w14:ligatures w14:val="standardContextual"/>
        </w:rPr>
        <w:t xml:space="preserve"> redes educativas das </w:t>
      </w:r>
      <w:r w:rsidR="00F65270" w:rsidRPr="00F65270">
        <w:rPr>
          <w:rFonts w:ascii="Times New Roman" w:eastAsiaTheme="minorHAnsi" w:hAnsi="Times New Roman" w:cs="Times New Roman"/>
          <w:i/>
          <w:iCs/>
          <w:kern w:val="2"/>
          <w:lang w:eastAsia="en-US"/>
          <w14:ligatures w14:val="standardContextual"/>
        </w:rPr>
        <w:t>‘</w:t>
      </w:r>
      <w:proofErr w:type="spellStart"/>
      <w:r w:rsidR="00F65270" w:rsidRPr="00F65270">
        <w:rPr>
          <w:rFonts w:ascii="Times New Roman" w:eastAsiaTheme="minorHAnsi" w:hAnsi="Times New Roman" w:cs="Times New Roman"/>
          <w:i/>
          <w:iCs/>
          <w:kern w:val="2"/>
          <w:lang w:eastAsia="en-US"/>
          <w14:ligatures w14:val="standardContextual"/>
        </w:rPr>
        <w:t>práticasteorias</w:t>
      </w:r>
      <w:proofErr w:type="spellEnd"/>
      <w:r w:rsidR="00F65270" w:rsidRPr="00F65270">
        <w:rPr>
          <w:rFonts w:ascii="Times New Roman" w:eastAsiaTheme="minorHAnsi" w:hAnsi="Times New Roman" w:cs="Times New Roman"/>
          <w:i/>
          <w:iCs/>
          <w:kern w:val="2"/>
          <w:lang w:eastAsia="en-US"/>
          <w14:ligatures w14:val="standardContextual"/>
        </w:rPr>
        <w:t>’</w:t>
      </w:r>
      <w:r w:rsidR="00F65270" w:rsidRPr="00F65270">
        <w:rPr>
          <w:rFonts w:ascii="Times New Roman" w:eastAsiaTheme="minorHAnsi" w:hAnsi="Times New Roman" w:cs="Times New Roman"/>
          <w:kern w:val="2"/>
          <w:lang w:eastAsia="en-US"/>
          <w14:ligatures w14:val="standardContextual"/>
        </w:rPr>
        <w:t xml:space="preserve"> pedagógicas cotidianas</w:t>
      </w:r>
      <w:r>
        <w:rPr>
          <w:rFonts w:ascii="Times New Roman" w:eastAsiaTheme="minorHAnsi" w:hAnsi="Times New Roman" w:cs="Times New Roman"/>
          <w:kern w:val="2"/>
          <w:lang w:eastAsia="en-US"/>
          <w14:ligatures w14:val="standardContextual"/>
        </w:rPr>
        <w:t>, as quais</w:t>
      </w:r>
      <w:r w:rsidR="00F65270" w:rsidRPr="00F65270">
        <w:rPr>
          <w:rFonts w:ascii="Times New Roman" w:eastAsiaTheme="minorHAnsi" w:hAnsi="Times New Roman" w:cs="Times New Roman"/>
          <w:kern w:val="2"/>
          <w:lang w:eastAsia="en-US"/>
          <w14:ligatures w14:val="standardContextual"/>
        </w:rPr>
        <w:t xml:space="preserve"> são consideradas os </w:t>
      </w:r>
      <w:r w:rsidR="00F65270" w:rsidRPr="00F65270">
        <w:rPr>
          <w:rFonts w:ascii="Times New Roman" w:eastAsiaTheme="minorHAnsi" w:hAnsi="Times New Roman" w:cs="Times New Roman"/>
          <w:i/>
          <w:iCs/>
          <w:kern w:val="2"/>
          <w:lang w:eastAsia="en-US"/>
          <w14:ligatures w14:val="standardContextual"/>
        </w:rPr>
        <w:t>‘</w:t>
      </w:r>
      <w:proofErr w:type="spellStart"/>
      <w:r w:rsidR="00F65270" w:rsidRPr="00F65270">
        <w:rPr>
          <w:rFonts w:ascii="Times New Roman" w:eastAsiaTheme="minorHAnsi" w:hAnsi="Times New Roman" w:cs="Times New Roman"/>
          <w:i/>
          <w:iCs/>
          <w:kern w:val="2"/>
          <w:lang w:eastAsia="en-US"/>
          <w14:ligatures w14:val="standardContextual"/>
        </w:rPr>
        <w:t>espaçostempos</w:t>
      </w:r>
      <w:proofErr w:type="spellEnd"/>
      <w:r w:rsidR="00F65270" w:rsidRPr="00F65270">
        <w:rPr>
          <w:rFonts w:ascii="Times New Roman" w:eastAsiaTheme="minorHAnsi" w:hAnsi="Times New Roman" w:cs="Times New Roman"/>
          <w:i/>
          <w:iCs/>
          <w:kern w:val="2"/>
          <w:lang w:eastAsia="en-US"/>
          <w14:ligatures w14:val="standardContextual"/>
        </w:rPr>
        <w:t>’</w:t>
      </w:r>
      <w:r w:rsidR="00F65270" w:rsidRPr="00F65270">
        <w:rPr>
          <w:rFonts w:ascii="Times New Roman" w:eastAsiaTheme="minorHAnsi" w:hAnsi="Times New Roman" w:cs="Times New Roman"/>
          <w:kern w:val="2"/>
          <w:lang w:eastAsia="en-US"/>
          <w14:ligatures w14:val="standardContextual"/>
        </w:rPr>
        <w:t xml:space="preserve"> que mais formam os docentes, pois é no dia a dia da sala de aula, enfrentando os desafios que aparecem, que ocorre de fato a formação. Aprendemos a teoria sobre a docência nos cursos universitários, mas é no cotidiano da sala de aula que vamos aprender o que é ser professor e como ser um professor.</w:t>
      </w:r>
    </w:p>
    <w:p w14:paraId="097A3A8F" w14:textId="349E4399" w:rsidR="00F65270" w:rsidRDefault="00E62F9F" w:rsidP="00F65270">
      <w:pPr>
        <w:spacing w:line="360" w:lineRule="auto"/>
        <w:ind w:firstLine="709"/>
        <w:jc w:val="both"/>
        <w:rPr>
          <w:rFonts w:ascii="Times New Roman" w:eastAsiaTheme="minorHAnsi" w:hAnsi="Times New Roman" w:cs="Times New Roman"/>
          <w:kern w:val="2"/>
          <w:lang w:eastAsia="en-US"/>
          <w14:ligatures w14:val="standardContextual"/>
        </w:rPr>
      </w:pPr>
      <w:r w:rsidRPr="00E62F9F">
        <w:rPr>
          <w:rFonts w:ascii="Times New Roman" w:eastAsiaTheme="minorHAnsi" w:hAnsi="Times New Roman" w:cs="Times New Roman"/>
          <w:kern w:val="2"/>
          <w:lang w:eastAsia="en-US"/>
          <w14:ligatures w14:val="standardContextual"/>
        </w:rPr>
        <w:t>É vivendo no dia a dia escolar, enfrentando as dificuldades e os desafios das práticas cotidianas</w:t>
      </w:r>
      <w:r>
        <w:rPr>
          <w:rFonts w:ascii="Times New Roman" w:eastAsiaTheme="minorHAnsi" w:hAnsi="Times New Roman" w:cs="Times New Roman"/>
          <w:kern w:val="2"/>
          <w:lang w:eastAsia="en-US"/>
          <w14:ligatures w14:val="standardContextual"/>
        </w:rPr>
        <w:t>, bem como através da troca de experiências</w:t>
      </w:r>
      <w:r w:rsidRPr="00E62F9F">
        <w:rPr>
          <w:rFonts w:ascii="Times New Roman" w:eastAsiaTheme="minorHAnsi" w:hAnsi="Times New Roman" w:cs="Times New Roman"/>
          <w:kern w:val="2"/>
          <w:lang w:eastAsia="en-US"/>
          <w14:ligatures w14:val="standardContextual"/>
        </w:rPr>
        <w:t xml:space="preserve"> que o docente se forma, como foi o caso da pandemia da covid-19. </w:t>
      </w:r>
    </w:p>
    <w:p w14:paraId="68BF452B" w14:textId="77777777" w:rsidR="00E62F9F" w:rsidRDefault="00E62F9F" w:rsidP="00E62F9F">
      <w:pPr>
        <w:spacing w:line="360" w:lineRule="auto"/>
        <w:jc w:val="both"/>
        <w:rPr>
          <w:rFonts w:ascii="Times New Roman" w:eastAsiaTheme="minorHAnsi" w:hAnsi="Times New Roman" w:cs="Times New Roman"/>
          <w:kern w:val="2"/>
          <w:lang w:eastAsia="en-US"/>
          <w14:ligatures w14:val="standardContextual"/>
        </w:rPr>
      </w:pPr>
    </w:p>
    <w:p w14:paraId="3E18E443" w14:textId="6EACE506" w:rsidR="00E62F9F" w:rsidRPr="00E62F9F" w:rsidRDefault="00E62F9F" w:rsidP="00E62F9F">
      <w:pPr>
        <w:spacing w:line="360" w:lineRule="auto"/>
        <w:jc w:val="both"/>
        <w:rPr>
          <w:rFonts w:ascii="Times New Roman" w:eastAsiaTheme="minorHAnsi" w:hAnsi="Times New Roman" w:cs="Times New Roman"/>
          <w:b/>
          <w:bCs/>
          <w:kern w:val="2"/>
          <w:lang w:eastAsia="en-US"/>
          <w14:ligatures w14:val="standardContextual"/>
        </w:rPr>
      </w:pPr>
      <w:r w:rsidRPr="00E62F9F">
        <w:rPr>
          <w:rFonts w:ascii="Times New Roman" w:eastAsiaTheme="minorHAnsi" w:hAnsi="Times New Roman" w:cs="Times New Roman"/>
          <w:b/>
          <w:bCs/>
          <w:kern w:val="2"/>
          <w:lang w:eastAsia="en-US"/>
          <w14:ligatures w14:val="standardContextual"/>
        </w:rPr>
        <w:t>Considerações Finais</w:t>
      </w:r>
    </w:p>
    <w:p w14:paraId="7B610851" w14:textId="4615C92F" w:rsidR="00E62F9F" w:rsidRDefault="00E62F9F" w:rsidP="00E62F9F">
      <w:pPr>
        <w:spacing w:line="360" w:lineRule="auto"/>
        <w:ind w:firstLine="709"/>
        <w:jc w:val="both"/>
        <w:rPr>
          <w:rFonts w:ascii="Times New Roman" w:eastAsiaTheme="minorHAnsi" w:hAnsi="Times New Roman" w:cs="Times New Roman"/>
          <w:kern w:val="2"/>
          <w:lang w:eastAsia="en-US"/>
          <w14:ligatures w14:val="standardContextual"/>
        </w:rPr>
      </w:pPr>
      <w:r>
        <w:rPr>
          <w:rFonts w:ascii="Times New Roman" w:eastAsiaTheme="minorHAnsi" w:hAnsi="Times New Roman" w:cs="Times New Roman"/>
          <w:kern w:val="2"/>
          <w:lang w:eastAsia="en-US"/>
          <w14:ligatures w14:val="standardContextual"/>
        </w:rPr>
        <w:t>A</w:t>
      </w:r>
      <w:r w:rsidRPr="00E62F9F">
        <w:rPr>
          <w:rFonts w:ascii="Times New Roman" w:eastAsiaTheme="minorHAnsi" w:hAnsi="Times New Roman" w:cs="Times New Roman"/>
          <w:kern w:val="2"/>
          <w:lang w:eastAsia="en-US"/>
          <w14:ligatures w14:val="standardContextual"/>
        </w:rPr>
        <w:t xml:space="preserve"> troca de experiências e a partilha de saberes entre os(as) professores(a)</w:t>
      </w:r>
      <w:r>
        <w:rPr>
          <w:rFonts w:ascii="Times New Roman" w:eastAsiaTheme="minorHAnsi" w:hAnsi="Times New Roman" w:cs="Times New Roman"/>
          <w:kern w:val="2"/>
          <w:lang w:eastAsia="en-US"/>
          <w14:ligatures w14:val="standardContextual"/>
        </w:rPr>
        <w:t xml:space="preserve"> é de suma importância</w:t>
      </w:r>
      <w:r w:rsidR="001B0E3E">
        <w:rPr>
          <w:rFonts w:ascii="Times New Roman" w:eastAsiaTheme="minorHAnsi" w:hAnsi="Times New Roman" w:cs="Times New Roman"/>
          <w:kern w:val="2"/>
          <w:lang w:eastAsia="en-US"/>
          <w14:ligatures w14:val="standardContextual"/>
        </w:rPr>
        <w:t xml:space="preserve">. </w:t>
      </w:r>
      <w:r w:rsidRPr="00E62F9F">
        <w:rPr>
          <w:rFonts w:ascii="Times New Roman" w:eastAsiaTheme="minorHAnsi" w:hAnsi="Times New Roman" w:cs="Times New Roman"/>
          <w:kern w:val="2"/>
          <w:lang w:eastAsia="en-US"/>
          <w14:ligatures w14:val="standardContextual"/>
        </w:rPr>
        <w:t>Assim, poder conversar com outros(as) professores(as) e trocar ideias a respeito de como estavam exercendo a prática docente n</w:t>
      </w:r>
      <w:r w:rsidR="001B0E3E">
        <w:rPr>
          <w:rFonts w:ascii="Times New Roman" w:eastAsiaTheme="minorHAnsi" w:hAnsi="Times New Roman" w:cs="Times New Roman"/>
          <w:kern w:val="2"/>
          <w:lang w:eastAsia="en-US"/>
          <w14:ligatures w14:val="standardContextual"/>
        </w:rPr>
        <w:t>o</w:t>
      </w:r>
      <w:r w:rsidRPr="00E62F9F">
        <w:rPr>
          <w:rFonts w:ascii="Times New Roman" w:eastAsiaTheme="minorHAnsi" w:hAnsi="Times New Roman" w:cs="Times New Roman"/>
          <w:kern w:val="2"/>
          <w:lang w:eastAsia="en-US"/>
          <w14:ligatures w14:val="standardContextual"/>
        </w:rPr>
        <w:t xml:space="preserve"> contexto </w:t>
      </w:r>
      <w:r w:rsidR="001B0E3E">
        <w:rPr>
          <w:rFonts w:ascii="Times New Roman" w:eastAsiaTheme="minorHAnsi" w:hAnsi="Times New Roman" w:cs="Times New Roman"/>
          <w:kern w:val="2"/>
          <w:lang w:eastAsia="en-US"/>
          <w14:ligatures w14:val="standardContextual"/>
        </w:rPr>
        <w:t xml:space="preserve">pandêmico </w:t>
      </w:r>
      <w:r w:rsidRPr="00E62F9F">
        <w:rPr>
          <w:rFonts w:ascii="Times New Roman" w:eastAsiaTheme="minorHAnsi" w:hAnsi="Times New Roman" w:cs="Times New Roman"/>
          <w:kern w:val="2"/>
          <w:lang w:eastAsia="en-US"/>
          <w14:ligatures w14:val="standardContextual"/>
        </w:rPr>
        <w:t xml:space="preserve">se mostrou de grande valor. Outro aspecto </w:t>
      </w:r>
      <w:r>
        <w:rPr>
          <w:rFonts w:ascii="Times New Roman" w:eastAsiaTheme="minorHAnsi" w:hAnsi="Times New Roman" w:cs="Times New Roman"/>
          <w:kern w:val="2"/>
          <w:lang w:eastAsia="en-US"/>
          <w14:ligatures w14:val="standardContextual"/>
        </w:rPr>
        <w:t xml:space="preserve">que cabe ressaltar é </w:t>
      </w:r>
      <w:r w:rsidRPr="00E62F9F">
        <w:rPr>
          <w:rFonts w:ascii="Times New Roman" w:eastAsiaTheme="minorHAnsi" w:hAnsi="Times New Roman" w:cs="Times New Roman"/>
          <w:kern w:val="2"/>
          <w:lang w:eastAsia="en-US"/>
          <w14:ligatures w14:val="standardContextual"/>
        </w:rPr>
        <w:t>a formação em múltiplas redes educativas (A</w:t>
      </w:r>
      <w:r w:rsidR="002028AC">
        <w:rPr>
          <w:rFonts w:ascii="Times New Roman" w:eastAsiaTheme="minorHAnsi" w:hAnsi="Times New Roman" w:cs="Times New Roman"/>
          <w:kern w:val="2"/>
          <w:lang w:eastAsia="en-US"/>
          <w14:ligatures w14:val="standardContextual"/>
        </w:rPr>
        <w:t>lves</w:t>
      </w:r>
      <w:r w:rsidRPr="00E62F9F">
        <w:rPr>
          <w:rFonts w:ascii="Times New Roman" w:eastAsiaTheme="minorHAnsi" w:hAnsi="Times New Roman" w:cs="Times New Roman"/>
          <w:kern w:val="2"/>
          <w:lang w:eastAsia="en-US"/>
          <w14:ligatures w14:val="standardContextual"/>
        </w:rPr>
        <w:t>, 2010). Dest</w:t>
      </w:r>
      <w:r>
        <w:rPr>
          <w:rFonts w:ascii="Times New Roman" w:eastAsiaTheme="minorHAnsi" w:hAnsi="Times New Roman" w:cs="Times New Roman"/>
          <w:kern w:val="2"/>
          <w:lang w:eastAsia="en-US"/>
          <w14:ligatures w14:val="standardContextual"/>
        </w:rPr>
        <w:t xml:space="preserve">acamos em especial </w:t>
      </w:r>
      <w:r w:rsidRPr="00E62F9F">
        <w:rPr>
          <w:rFonts w:ascii="Times New Roman" w:eastAsiaTheme="minorHAnsi" w:hAnsi="Times New Roman" w:cs="Times New Roman"/>
          <w:kern w:val="2"/>
          <w:lang w:eastAsia="en-US"/>
          <w14:ligatures w14:val="standardContextual"/>
        </w:rPr>
        <w:t xml:space="preserve">as redes educativas das </w:t>
      </w:r>
      <w:proofErr w:type="spellStart"/>
      <w:r w:rsidRPr="00E62F9F">
        <w:rPr>
          <w:rFonts w:ascii="Times New Roman" w:eastAsiaTheme="minorHAnsi" w:hAnsi="Times New Roman" w:cs="Times New Roman"/>
          <w:i/>
          <w:iCs/>
          <w:kern w:val="2"/>
          <w:lang w:eastAsia="en-US"/>
          <w14:ligatures w14:val="standardContextual"/>
        </w:rPr>
        <w:t>práticasteorias</w:t>
      </w:r>
      <w:proofErr w:type="spellEnd"/>
      <w:r w:rsidRPr="00E62F9F">
        <w:rPr>
          <w:rFonts w:ascii="Times New Roman" w:eastAsiaTheme="minorHAnsi" w:hAnsi="Times New Roman" w:cs="Times New Roman"/>
          <w:kern w:val="2"/>
          <w:lang w:eastAsia="en-US"/>
          <w14:ligatures w14:val="standardContextual"/>
        </w:rPr>
        <w:t xml:space="preserve"> pedagógicas cotidianas (A</w:t>
      </w:r>
      <w:r w:rsidR="002028AC">
        <w:rPr>
          <w:rFonts w:ascii="Times New Roman" w:eastAsiaTheme="minorHAnsi" w:hAnsi="Times New Roman" w:cs="Times New Roman"/>
          <w:kern w:val="2"/>
          <w:lang w:eastAsia="en-US"/>
          <w14:ligatures w14:val="standardContextual"/>
        </w:rPr>
        <w:t>lves</w:t>
      </w:r>
      <w:r w:rsidRPr="00E62F9F">
        <w:rPr>
          <w:rFonts w:ascii="Times New Roman" w:eastAsiaTheme="minorHAnsi" w:hAnsi="Times New Roman" w:cs="Times New Roman"/>
          <w:kern w:val="2"/>
          <w:lang w:eastAsia="en-US"/>
          <w14:ligatures w14:val="standardContextual"/>
        </w:rPr>
        <w:t>, 2010) como as mais atuantes durante a pandemia, tendo em vista que, à medida que os desafios se impunham, os(as) professores(as) iam se formando nos cotidianos para que fosse possível o exercício da prática docente.</w:t>
      </w:r>
    </w:p>
    <w:p w14:paraId="4992D3AD" w14:textId="655127A9" w:rsidR="00E62F9F" w:rsidRDefault="00E62F9F" w:rsidP="00E62F9F">
      <w:pPr>
        <w:spacing w:line="360" w:lineRule="auto"/>
        <w:ind w:firstLine="709"/>
        <w:jc w:val="both"/>
        <w:rPr>
          <w:rFonts w:ascii="Times New Roman" w:eastAsiaTheme="minorHAnsi" w:hAnsi="Times New Roman" w:cs="Times New Roman"/>
          <w:kern w:val="2"/>
          <w:lang w:eastAsia="en-US"/>
          <w14:ligatures w14:val="standardContextual"/>
        </w:rPr>
      </w:pPr>
      <w:r w:rsidRPr="00E62F9F">
        <w:rPr>
          <w:rFonts w:ascii="Times New Roman" w:eastAsiaTheme="minorHAnsi" w:hAnsi="Times New Roman" w:cs="Times New Roman"/>
          <w:kern w:val="2"/>
          <w:lang w:eastAsia="en-US"/>
          <w14:ligatures w14:val="standardContextual"/>
        </w:rPr>
        <w:t>A pandemia chegou sem avisar, se impôs e nos fez mudar enquanto professores(as). Trouxe mudanças para a escola, para a prática docente, para os discentes. Não somos mais os mesmos de antes. Mas aprendemos, sofremos tendo em vista o contexto que vivemos, nos formamos e vamos continuar (</w:t>
      </w:r>
      <w:proofErr w:type="spellStart"/>
      <w:r w:rsidRPr="00E62F9F">
        <w:rPr>
          <w:rFonts w:ascii="Times New Roman" w:eastAsiaTheme="minorHAnsi" w:hAnsi="Times New Roman" w:cs="Times New Roman"/>
          <w:kern w:val="2"/>
          <w:lang w:eastAsia="en-US"/>
          <w14:ligatures w14:val="standardContextual"/>
        </w:rPr>
        <w:t>re</w:t>
      </w:r>
      <w:proofErr w:type="spellEnd"/>
      <w:r w:rsidRPr="00E62F9F">
        <w:rPr>
          <w:rFonts w:ascii="Times New Roman" w:eastAsiaTheme="minorHAnsi" w:hAnsi="Times New Roman" w:cs="Times New Roman"/>
          <w:kern w:val="2"/>
          <w:lang w:eastAsia="en-US"/>
          <w14:ligatures w14:val="standardContextual"/>
        </w:rPr>
        <w:t>)existindo, fazendo escola a cada dia, pois ser professor(a) é ter esperança de que tudo será melhor, é utilizar táticas (</w:t>
      </w:r>
      <w:proofErr w:type="spellStart"/>
      <w:r w:rsidRPr="00E62F9F">
        <w:rPr>
          <w:rFonts w:ascii="Times New Roman" w:eastAsiaTheme="minorHAnsi" w:hAnsi="Times New Roman" w:cs="Times New Roman"/>
          <w:kern w:val="2"/>
          <w:lang w:eastAsia="en-US"/>
          <w14:ligatures w14:val="standardContextual"/>
        </w:rPr>
        <w:t>C</w:t>
      </w:r>
      <w:r w:rsidR="002028AC">
        <w:rPr>
          <w:rFonts w:ascii="Times New Roman" w:eastAsiaTheme="minorHAnsi" w:hAnsi="Times New Roman" w:cs="Times New Roman"/>
          <w:kern w:val="2"/>
          <w:lang w:eastAsia="en-US"/>
          <w14:ligatures w14:val="standardContextual"/>
        </w:rPr>
        <w:t>erteau</w:t>
      </w:r>
      <w:proofErr w:type="spellEnd"/>
      <w:r w:rsidRPr="00E62F9F">
        <w:rPr>
          <w:rFonts w:ascii="Times New Roman" w:eastAsiaTheme="minorHAnsi" w:hAnsi="Times New Roman" w:cs="Times New Roman"/>
          <w:kern w:val="2"/>
          <w:lang w:eastAsia="en-US"/>
          <w14:ligatures w14:val="standardContextual"/>
        </w:rPr>
        <w:t>, 2013) e agir de modo criativo mediante a realidade vivida.</w:t>
      </w:r>
    </w:p>
    <w:p w14:paraId="4D4A22F2" w14:textId="77777777" w:rsidR="00E62F9F" w:rsidRDefault="00E62F9F" w:rsidP="00E62F9F">
      <w:pPr>
        <w:spacing w:line="360" w:lineRule="auto"/>
        <w:jc w:val="both"/>
        <w:rPr>
          <w:rFonts w:ascii="Times New Roman" w:eastAsiaTheme="minorHAnsi" w:hAnsi="Times New Roman" w:cs="Times New Roman"/>
          <w:b/>
          <w:bCs/>
          <w:kern w:val="2"/>
          <w:lang w:eastAsia="en-US"/>
          <w14:ligatures w14:val="standardContextual"/>
        </w:rPr>
      </w:pPr>
    </w:p>
    <w:p w14:paraId="05B134E5" w14:textId="492DBB95" w:rsidR="00E62F9F" w:rsidRPr="00E62F9F" w:rsidRDefault="00E62F9F" w:rsidP="00E62F9F">
      <w:pPr>
        <w:spacing w:line="360" w:lineRule="auto"/>
        <w:jc w:val="both"/>
        <w:rPr>
          <w:rFonts w:ascii="Times New Roman" w:eastAsiaTheme="minorHAnsi" w:hAnsi="Times New Roman" w:cs="Times New Roman"/>
          <w:b/>
          <w:bCs/>
          <w:kern w:val="2"/>
          <w:lang w:eastAsia="en-US"/>
          <w14:ligatures w14:val="standardContextual"/>
        </w:rPr>
      </w:pPr>
      <w:r>
        <w:rPr>
          <w:rFonts w:ascii="Times New Roman" w:eastAsiaTheme="minorHAnsi" w:hAnsi="Times New Roman" w:cs="Times New Roman"/>
          <w:b/>
          <w:bCs/>
          <w:kern w:val="2"/>
          <w:lang w:eastAsia="en-US"/>
          <w14:ligatures w14:val="standardContextual"/>
        </w:rPr>
        <w:t xml:space="preserve">Referências </w:t>
      </w:r>
    </w:p>
    <w:p w14:paraId="3BD4B602" w14:textId="77777777" w:rsidR="005A6C2B" w:rsidRPr="005A6C2B" w:rsidRDefault="005A6C2B" w:rsidP="005A6C2B">
      <w:pPr>
        <w:pStyle w:val="BIBLIOGRAFIAEURISCELIA"/>
        <w:spacing w:after="0"/>
        <w:rPr>
          <w:rFonts w:cs="Times New Roman"/>
          <w:sz w:val="24"/>
        </w:rPr>
      </w:pPr>
      <w:r w:rsidRPr="005A6C2B">
        <w:rPr>
          <w:rFonts w:cs="Times New Roman"/>
          <w:sz w:val="24"/>
        </w:rPr>
        <w:lastRenderedPageBreak/>
        <w:t>ALVES, Nilda Guimarães. Redes educativas '</w:t>
      </w:r>
      <w:proofErr w:type="spellStart"/>
      <w:r w:rsidRPr="005A6C2B">
        <w:rPr>
          <w:rFonts w:cs="Times New Roman"/>
          <w:i/>
          <w:iCs/>
          <w:sz w:val="24"/>
        </w:rPr>
        <w:t>dentrofora</w:t>
      </w:r>
      <w:proofErr w:type="spellEnd"/>
      <w:r w:rsidRPr="005A6C2B">
        <w:rPr>
          <w:rFonts w:cs="Times New Roman"/>
          <w:sz w:val="24"/>
        </w:rPr>
        <w:t xml:space="preserve">' das escolas, exemplificadas pela formação de professores. </w:t>
      </w:r>
      <w:r w:rsidRPr="005A6C2B">
        <w:rPr>
          <w:rFonts w:cs="Times New Roman"/>
          <w:i/>
          <w:iCs/>
          <w:sz w:val="24"/>
        </w:rPr>
        <w:t>In:</w:t>
      </w:r>
      <w:r w:rsidRPr="005A6C2B">
        <w:rPr>
          <w:rFonts w:cs="Times New Roman"/>
          <w:sz w:val="24"/>
        </w:rPr>
        <w:t xml:space="preserve"> SANTOS, Lucíola; DALBEN, Ângela; LEAL, Júlio Diniz Leiva. (org.). </w:t>
      </w:r>
      <w:r w:rsidRPr="005A6C2B">
        <w:rPr>
          <w:rFonts w:cs="Times New Roman"/>
          <w:b/>
          <w:bCs/>
          <w:sz w:val="24"/>
        </w:rPr>
        <w:t>Convergências e tensões no campo da formação e do trabalho docente</w:t>
      </w:r>
      <w:r w:rsidRPr="005A6C2B">
        <w:rPr>
          <w:rFonts w:cs="Times New Roman"/>
          <w:sz w:val="24"/>
        </w:rPr>
        <w:t>: Currículo, Ensino de Educação Física, Ensino de Geografia, Ensino de História, Escola, Família e Comunidade. 66. ed. Belo Horizonte: Autêntica, 2010. p. 49-66.</w:t>
      </w:r>
    </w:p>
    <w:p w14:paraId="14AC2630" w14:textId="77777777" w:rsidR="005A6C2B" w:rsidRPr="005A6C2B" w:rsidRDefault="005A6C2B" w:rsidP="005A6C2B">
      <w:pPr>
        <w:pStyle w:val="BIBLIOGRAFIAEURISCELIA"/>
        <w:spacing w:after="0"/>
        <w:rPr>
          <w:rFonts w:cs="Times New Roman"/>
          <w:sz w:val="24"/>
        </w:rPr>
      </w:pPr>
    </w:p>
    <w:p w14:paraId="407D66DA"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ALVES, Nilda Guimarães. </w:t>
      </w:r>
      <w:r w:rsidRPr="005A6C2B">
        <w:rPr>
          <w:rFonts w:cs="Times New Roman"/>
          <w:b/>
          <w:bCs/>
          <w:sz w:val="24"/>
        </w:rPr>
        <w:t>Práticas pedagógicas em imagens e narrativas:</w:t>
      </w:r>
      <w:r w:rsidRPr="005A6C2B">
        <w:rPr>
          <w:rFonts w:cs="Times New Roman"/>
          <w:sz w:val="24"/>
        </w:rPr>
        <w:t xml:space="preserve"> memórias de processos didáticos e curriculares para pensar as escolas hoje. São Paulo: Cortez, 2019.</w:t>
      </w:r>
    </w:p>
    <w:p w14:paraId="136956EF" w14:textId="77777777" w:rsidR="005A6C2B" w:rsidRPr="005A6C2B" w:rsidRDefault="005A6C2B" w:rsidP="005A6C2B">
      <w:pPr>
        <w:pStyle w:val="BIBLIOGRAFIAEURISCELIA"/>
        <w:spacing w:after="0"/>
        <w:rPr>
          <w:rFonts w:cs="Times New Roman"/>
          <w:sz w:val="24"/>
        </w:rPr>
      </w:pPr>
    </w:p>
    <w:p w14:paraId="08254A6E"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ALVES, Nilda Guimarães; CALDAS, Alessandra Nunes; BRANDÃO, Rebeca. Formação de professores com filmes: Os clichês como formadores de docentes e indicadores dos múltiplos caminhos da centralização curricular. </w:t>
      </w:r>
      <w:r w:rsidRPr="005A6C2B">
        <w:rPr>
          <w:rFonts w:cs="Times New Roman"/>
          <w:b/>
          <w:bCs/>
          <w:sz w:val="24"/>
        </w:rPr>
        <w:t>Revista e-Curriculum</w:t>
      </w:r>
      <w:r w:rsidRPr="005A6C2B">
        <w:rPr>
          <w:rFonts w:cs="Times New Roman"/>
          <w:sz w:val="24"/>
        </w:rPr>
        <w:t xml:space="preserve">, São Paulo, v. 13, n. 04, p. 775-793, out./dez. 2015. Disponível em: https://revistas.pucsp.br/ </w:t>
      </w:r>
      <w:proofErr w:type="spellStart"/>
      <w:r w:rsidRPr="005A6C2B">
        <w:rPr>
          <w:rFonts w:cs="Times New Roman"/>
          <w:sz w:val="24"/>
        </w:rPr>
        <w:t>index.php</w:t>
      </w:r>
      <w:proofErr w:type="spellEnd"/>
      <w:r w:rsidRPr="005A6C2B">
        <w:rPr>
          <w:rFonts w:cs="Times New Roman"/>
          <w:sz w:val="24"/>
        </w:rPr>
        <w:t>/curriculum/</w:t>
      </w:r>
      <w:proofErr w:type="spellStart"/>
      <w:r w:rsidRPr="005A6C2B">
        <w:rPr>
          <w:rFonts w:cs="Times New Roman"/>
          <w:sz w:val="24"/>
        </w:rPr>
        <w:t>article</w:t>
      </w:r>
      <w:proofErr w:type="spellEnd"/>
      <w:r w:rsidRPr="005A6C2B">
        <w:rPr>
          <w:rFonts w:cs="Times New Roman"/>
          <w:sz w:val="24"/>
        </w:rPr>
        <w:t>/</w:t>
      </w:r>
      <w:proofErr w:type="spellStart"/>
      <w:r w:rsidRPr="005A6C2B">
        <w:rPr>
          <w:rFonts w:cs="Times New Roman"/>
          <w:sz w:val="24"/>
        </w:rPr>
        <w:t>view</w:t>
      </w:r>
      <w:proofErr w:type="spellEnd"/>
      <w:r w:rsidRPr="005A6C2B">
        <w:rPr>
          <w:rFonts w:cs="Times New Roman"/>
          <w:sz w:val="24"/>
        </w:rPr>
        <w:t>/25180/18789. Acesso em: 20 abr. 2023.</w:t>
      </w:r>
    </w:p>
    <w:p w14:paraId="5C1E0EA9" w14:textId="77777777" w:rsidR="005A6C2B" w:rsidRPr="005A6C2B" w:rsidRDefault="005A6C2B" w:rsidP="005A6C2B">
      <w:pPr>
        <w:pStyle w:val="BIBLIOGRAFIAEURISCELIA"/>
        <w:spacing w:after="0"/>
        <w:rPr>
          <w:rFonts w:cs="Times New Roman"/>
          <w:sz w:val="24"/>
        </w:rPr>
      </w:pPr>
    </w:p>
    <w:p w14:paraId="669E1A1B"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ANDRADE, Nívea; CALDAS, Alessandra Nunes; ALVES, Nilda. Os movimentos necessários às pesquisas com os cotidianos – após muitas “conversas” acerca deles. </w:t>
      </w:r>
      <w:r w:rsidRPr="005A6C2B">
        <w:rPr>
          <w:rFonts w:cs="Times New Roman"/>
          <w:i/>
          <w:iCs/>
          <w:sz w:val="24"/>
        </w:rPr>
        <w:t xml:space="preserve">In: </w:t>
      </w:r>
      <w:r w:rsidRPr="005A6C2B">
        <w:rPr>
          <w:rFonts w:cs="Times New Roman"/>
          <w:sz w:val="24"/>
        </w:rPr>
        <w:t>OLIVEIRA, Inês Barbosa de; PEIXOTO, Leonardo Ferreira; SÜSSEKIND, Maria Luiza (</w:t>
      </w:r>
      <w:proofErr w:type="spellStart"/>
      <w:r w:rsidRPr="005A6C2B">
        <w:rPr>
          <w:rFonts w:cs="Times New Roman"/>
          <w:sz w:val="24"/>
        </w:rPr>
        <w:t>orgs</w:t>
      </w:r>
      <w:proofErr w:type="spellEnd"/>
      <w:r w:rsidRPr="005A6C2B">
        <w:rPr>
          <w:rFonts w:cs="Times New Roman"/>
          <w:sz w:val="24"/>
        </w:rPr>
        <w:t xml:space="preserve">.). </w:t>
      </w:r>
      <w:r w:rsidRPr="005A6C2B">
        <w:rPr>
          <w:rFonts w:cs="Times New Roman"/>
          <w:b/>
          <w:bCs/>
          <w:sz w:val="24"/>
        </w:rPr>
        <w:t>Estudos do cotidiano, currículo e formação docente</w:t>
      </w:r>
      <w:r w:rsidRPr="005A6C2B">
        <w:rPr>
          <w:rFonts w:cs="Times New Roman"/>
          <w:sz w:val="24"/>
        </w:rPr>
        <w:t xml:space="preserve">: questões metodológicas, políticas e epistemológicas. Curitiba: CRV, 2019. </w:t>
      </w:r>
    </w:p>
    <w:p w14:paraId="12807F3E" w14:textId="77777777" w:rsidR="005A6C2B" w:rsidRPr="005A6C2B" w:rsidRDefault="005A6C2B" w:rsidP="005A6C2B">
      <w:pPr>
        <w:pStyle w:val="BIBLIOGRAFIAEURISCELIA"/>
        <w:spacing w:after="0"/>
        <w:rPr>
          <w:rFonts w:cs="Times New Roman"/>
          <w:sz w:val="24"/>
        </w:rPr>
      </w:pPr>
    </w:p>
    <w:p w14:paraId="4D3C912F"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CERTEAU, Michel de. </w:t>
      </w:r>
      <w:r w:rsidRPr="005A6C2B">
        <w:rPr>
          <w:rFonts w:cs="Times New Roman"/>
          <w:b/>
          <w:bCs/>
          <w:sz w:val="24"/>
        </w:rPr>
        <w:t>A invenção do cotidiano</w:t>
      </w:r>
      <w:r w:rsidRPr="005A6C2B">
        <w:rPr>
          <w:rFonts w:cs="Times New Roman"/>
          <w:sz w:val="24"/>
        </w:rPr>
        <w:t>: Artes de fazer. 20. ed. Tradução de Ephraim Ferreira Alves. Petrópolis, RJ: Vozes, 2013.</w:t>
      </w:r>
    </w:p>
    <w:p w14:paraId="29CF02F5" w14:textId="7ECCA668" w:rsidR="00E62F9F" w:rsidRPr="00F65270" w:rsidRDefault="00E62F9F" w:rsidP="00E62F9F">
      <w:pPr>
        <w:spacing w:line="360" w:lineRule="auto"/>
        <w:jc w:val="both"/>
        <w:rPr>
          <w:rFonts w:ascii="Times New Roman" w:eastAsiaTheme="minorHAnsi" w:hAnsi="Times New Roman" w:cs="Times New Roman"/>
          <w:kern w:val="2"/>
          <w:lang w:eastAsia="en-US"/>
          <w14:ligatures w14:val="standardContextual"/>
        </w:rPr>
      </w:pPr>
    </w:p>
    <w:p w14:paraId="0D2B4BBF"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GARCIA, Alexandra. </w:t>
      </w:r>
      <w:r w:rsidRPr="005A6C2B">
        <w:rPr>
          <w:rFonts w:cs="Times New Roman"/>
          <w:i/>
          <w:iCs/>
          <w:sz w:val="24"/>
        </w:rPr>
        <w:t>SENTIRFAZERPENSAR</w:t>
      </w:r>
      <w:r w:rsidRPr="005A6C2B">
        <w:rPr>
          <w:rFonts w:cs="Times New Roman"/>
          <w:sz w:val="24"/>
        </w:rPr>
        <w:t xml:space="preserve">: Nilda Alves e a formação de professoras e professores. </w:t>
      </w:r>
      <w:r w:rsidRPr="005A6C2B">
        <w:rPr>
          <w:rFonts w:cs="Times New Roman"/>
          <w:b/>
          <w:bCs/>
          <w:sz w:val="24"/>
        </w:rPr>
        <w:t>Revista Teias</w:t>
      </w:r>
      <w:r w:rsidRPr="005A6C2B">
        <w:rPr>
          <w:rFonts w:cs="Times New Roman"/>
          <w:sz w:val="24"/>
        </w:rPr>
        <w:t xml:space="preserve">, </w:t>
      </w:r>
      <w:r w:rsidRPr="005A6C2B">
        <w:rPr>
          <w:rFonts w:cs="Times New Roman"/>
          <w:i/>
          <w:iCs/>
          <w:sz w:val="24"/>
        </w:rPr>
        <w:t>[</w:t>
      </w:r>
      <w:proofErr w:type="spellStart"/>
      <w:r w:rsidRPr="005A6C2B">
        <w:rPr>
          <w:rFonts w:cs="Times New Roman"/>
          <w:i/>
          <w:iCs/>
          <w:sz w:val="24"/>
        </w:rPr>
        <w:t>S.l</w:t>
      </w:r>
      <w:proofErr w:type="spellEnd"/>
      <w:r w:rsidRPr="005A6C2B">
        <w:rPr>
          <w:rFonts w:cs="Times New Roman"/>
          <w:i/>
          <w:iCs/>
          <w:sz w:val="24"/>
        </w:rPr>
        <w:t xml:space="preserve">.], </w:t>
      </w:r>
      <w:r w:rsidRPr="005A6C2B">
        <w:rPr>
          <w:rFonts w:cs="Times New Roman"/>
          <w:sz w:val="24"/>
        </w:rPr>
        <w:t>v. 13, n. 29, p. 21-34, n. especial, 2012. Disponível em: https://www.e-publicacoes.uerj.br/revistateias/article/view/24292/17271. Acesso em: 26 nov. 2023.</w:t>
      </w:r>
    </w:p>
    <w:p w14:paraId="6AED9BB1" w14:textId="77777777" w:rsidR="00F65270" w:rsidRPr="005A6C2B" w:rsidRDefault="00F65270">
      <w:pPr>
        <w:rPr>
          <w:rFonts w:ascii="Times New Roman" w:eastAsia="Times New Roman" w:hAnsi="Times New Roman" w:cs="Times New Roman"/>
        </w:rPr>
      </w:pPr>
    </w:p>
    <w:p w14:paraId="76D074E7"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NÓVOA, António. Formação de professores e profissão docente. </w:t>
      </w:r>
      <w:r w:rsidRPr="005A6C2B">
        <w:rPr>
          <w:rFonts w:cs="Times New Roman"/>
          <w:i/>
          <w:iCs/>
          <w:sz w:val="24"/>
        </w:rPr>
        <w:t>In:</w:t>
      </w:r>
      <w:r w:rsidRPr="005A6C2B">
        <w:rPr>
          <w:rFonts w:cs="Times New Roman"/>
          <w:sz w:val="24"/>
        </w:rPr>
        <w:t xml:space="preserve"> NÓVOA, António. (coord.). </w:t>
      </w:r>
      <w:r w:rsidRPr="005A6C2B">
        <w:rPr>
          <w:rFonts w:cs="Times New Roman"/>
          <w:b/>
          <w:bCs/>
          <w:sz w:val="24"/>
        </w:rPr>
        <w:t>Os professores e a sua formação</w:t>
      </w:r>
      <w:r w:rsidRPr="005A6C2B">
        <w:rPr>
          <w:rFonts w:cs="Times New Roman"/>
          <w:sz w:val="24"/>
        </w:rPr>
        <w:t>. Lisboa: Dom Quixote, 1992. Disponível em: https://repositorio.ul.pt/bitstream/10451/4758/1/FPPD_A_Novoa.pdf. Acesso em: 19 abr. 2023.</w:t>
      </w:r>
    </w:p>
    <w:p w14:paraId="1F436042" w14:textId="77777777" w:rsidR="005A6C2B" w:rsidRPr="005A6C2B" w:rsidRDefault="005A6C2B">
      <w:pPr>
        <w:rPr>
          <w:rFonts w:ascii="Times New Roman" w:eastAsia="Times New Roman" w:hAnsi="Times New Roman" w:cs="Times New Roman"/>
        </w:rPr>
      </w:pPr>
    </w:p>
    <w:p w14:paraId="4D23F054" w14:textId="77777777" w:rsidR="005A6C2B" w:rsidRPr="005A6C2B" w:rsidRDefault="005A6C2B" w:rsidP="005A6C2B">
      <w:pPr>
        <w:pStyle w:val="BIBLIOGRAFIAEURISCELIA"/>
        <w:spacing w:after="0"/>
        <w:rPr>
          <w:rFonts w:cs="Times New Roman"/>
          <w:sz w:val="24"/>
        </w:rPr>
      </w:pPr>
      <w:r w:rsidRPr="005A6C2B">
        <w:rPr>
          <w:rFonts w:cs="Times New Roman"/>
          <w:sz w:val="24"/>
        </w:rPr>
        <w:t xml:space="preserve">REIS, Graça Regina Franco da Silva; OLIVEIRA, Inês Barbosa de. Aprendizagens coletivas e ecologia de saberes. </w:t>
      </w:r>
      <w:r w:rsidRPr="005A6C2B">
        <w:rPr>
          <w:rFonts w:cs="Times New Roman"/>
          <w:i/>
          <w:iCs/>
          <w:sz w:val="24"/>
        </w:rPr>
        <w:t>In:</w:t>
      </w:r>
      <w:r w:rsidRPr="005A6C2B">
        <w:rPr>
          <w:rFonts w:cs="Times New Roman"/>
          <w:sz w:val="24"/>
        </w:rPr>
        <w:t xml:space="preserve"> RIBEIRO, Tiago; SOUZA, Rafael de; SAMPAIO, Carmen Sanches (</w:t>
      </w:r>
      <w:proofErr w:type="spellStart"/>
      <w:r w:rsidRPr="005A6C2B">
        <w:rPr>
          <w:rFonts w:cs="Times New Roman"/>
          <w:sz w:val="24"/>
        </w:rPr>
        <w:t>orgs</w:t>
      </w:r>
      <w:proofErr w:type="spellEnd"/>
      <w:r w:rsidRPr="005A6C2B">
        <w:rPr>
          <w:rFonts w:cs="Times New Roman"/>
          <w:sz w:val="24"/>
        </w:rPr>
        <w:t xml:space="preserve">.). </w:t>
      </w:r>
      <w:r w:rsidRPr="005A6C2B">
        <w:rPr>
          <w:rFonts w:cs="Times New Roman"/>
          <w:b/>
          <w:bCs/>
          <w:sz w:val="24"/>
        </w:rPr>
        <w:t>Conversa como metodologia de pesquisa</w:t>
      </w:r>
      <w:r w:rsidRPr="005A6C2B">
        <w:rPr>
          <w:rFonts w:cs="Times New Roman"/>
          <w:sz w:val="24"/>
        </w:rPr>
        <w:t xml:space="preserve">: por que não? Rio de Janeiro: </w:t>
      </w:r>
      <w:proofErr w:type="spellStart"/>
      <w:r w:rsidRPr="005A6C2B">
        <w:rPr>
          <w:rFonts w:cs="Times New Roman"/>
          <w:sz w:val="24"/>
        </w:rPr>
        <w:t>Ayvu</w:t>
      </w:r>
      <w:proofErr w:type="spellEnd"/>
      <w:r w:rsidRPr="005A6C2B">
        <w:rPr>
          <w:rFonts w:cs="Times New Roman"/>
          <w:sz w:val="24"/>
        </w:rPr>
        <w:t>, 2018.</w:t>
      </w:r>
    </w:p>
    <w:p w14:paraId="11D1E9A4" w14:textId="77777777" w:rsidR="005A6C2B" w:rsidRPr="005A6C2B" w:rsidRDefault="005A6C2B">
      <w:pPr>
        <w:rPr>
          <w:rFonts w:ascii="Times New Roman" w:eastAsia="Times New Roman" w:hAnsi="Times New Roman" w:cs="Times New Roman"/>
        </w:rPr>
      </w:pPr>
    </w:p>
    <w:p w14:paraId="39EBDE37" w14:textId="05BF2219" w:rsidR="005A6C2B" w:rsidRDefault="005A6C2B" w:rsidP="002028AC">
      <w:pPr>
        <w:pStyle w:val="BIBLIOGRAFIAEURISCELIA"/>
        <w:spacing w:after="0"/>
        <w:rPr>
          <w:rFonts w:cs="Times New Roman"/>
        </w:rPr>
      </w:pPr>
      <w:r w:rsidRPr="005A6C2B">
        <w:rPr>
          <w:rFonts w:cs="Times New Roman"/>
          <w:sz w:val="24"/>
        </w:rPr>
        <w:lastRenderedPageBreak/>
        <w:t xml:space="preserve">SANTOS, Boaventura de Sousa. Para uma sociologia das ausências e uma sociologia das Emergências. </w:t>
      </w:r>
      <w:r w:rsidRPr="005A6C2B">
        <w:rPr>
          <w:rFonts w:cs="Times New Roman"/>
          <w:b/>
          <w:bCs/>
          <w:sz w:val="24"/>
        </w:rPr>
        <w:t>Revista Crítica de Ciências Sociais</w:t>
      </w:r>
      <w:r w:rsidRPr="005A6C2B">
        <w:rPr>
          <w:rFonts w:cs="Times New Roman"/>
          <w:sz w:val="24"/>
        </w:rPr>
        <w:t>, [</w:t>
      </w:r>
      <w:proofErr w:type="spellStart"/>
      <w:r w:rsidRPr="005A6C2B">
        <w:rPr>
          <w:rFonts w:cs="Times New Roman"/>
          <w:i/>
          <w:iCs/>
          <w:sz w:val="24"/>
        </w:rPr>
        <w:t>s.l</w:t>
      </w:r>
      <w:proofErr w:type="spellEnd"/>
      <w:r w:rsidRPr="005A6C2B">
        <w:rPr>
          <w:rFonts w:cs="Times New Roman"/>
          <w:i/>
          <w:iCs/>
          <w:sz w:val="24"/>
        </w:rPr>
        <w:t>.</w:t>
      </w:r>
      <w:r w:rsidRPr="005A6C2B">
        <w:rPr>
          <w:rFonts w:cs="Times New Roman"/>
          <w:sz w:val="24"/>
        </w:rPr>
        <w:t>], v. 63, p. 237-280, out. 2002. Disponível em: https://journals.openedition.org/rccs/1285.Acesso em: 20 ago. 2021.</w:t>
      </w:r>
    </w:p>
    <w:sectPr w:rsidR="005A6C2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2967" w14:textId="77777777" w:rsidR="00863E35" w:rsidRDefault="00863E35">
      <w:r>
        <w:separator/>
      </w:r>
    </w:p>
  </w:endnote>
  <w:endnote w:type="continuationSeparator" w:id="0">
    <w:p w14:paraId="497D19B0" w14:textId="77777777" w:rsidR="00863E35" w:rsidRDefault="0086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68F4" w14:textId="77777777" w:rsidR="00E77939" w:rsidRDefault="00E7793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5187" w14:textId="77777777" w:rsidR="00E77939" w:rsidRDefault="00E7793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32E9" w14:textId="77777777" w:rsidR="00E77939" w:rsidRDefault="00E7793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34D6" w14:textId="77777777" w:rsidR="00863E35" w:rsidRDefault="00863E35">
      <w:r>
        <w:separator/>
      </w:r>
    </w:p>
  </w:footnote>
  <w:footnote w:type="continuationSeparator" w:id="0">
    <w:p w14:paraId="13195DFA" w14:textId="77777777" w:rsidR="00863E35" w:rsidRDefault="00863E35">
      <w:r>
        <w:continuationSeparator/>
      </w:r>
    </w:p>
  </w:footnote>
  <w:footnote w:id="1">
    <w:p w14:paraId="6FB4AB31" w14:textId="2E546152" w:rsidR="00EC48EC" w:rsidRPr="00EC48EC" w:rsidRDefault="00EC48EC" w:rsidP="00EC48EC">
      <w:pPr>
        <w:pStyle w:val="Textodenotaderodap"/>
        <w:jc w:val="both"/>
        <w:rPr>
          <w:rFonts w:ascii="Times New Roman" w:hAnsi="Times New Roman" w:cs="Times New Roman"/>
        </w:rPr>
      </w:pPr>
      <w:r w:rsidRPr="00EC48EC">
        <w:rPr>
          <w:rStyle w:val="Refdenotaderodap"/>
          <w:rFonts w:ascii="Times New Roman" w:hAnsi="Times New Roman" w:cs="Times New Roman"/>
        </w:rPr>
        <w:footnoteRef/>
      </w:r>
      <w:r w:rsidRPr="00EC48EC">
        <w:rPr>
          <w:rFonts w:ascii="Times New Roman" w:hAnsi="Times New Roman" w:cs="Times New Roman"/>
        </w:rPr>
        <w:t xml:space="preserve"> </w:t>
      </w:r>
      <w:r w:rsidRPr="00EC48EC">
        <w:rPr>
          <w:rFonts w:ascii="Times New Roman" w:hAnsi="Times New Roman" w:cs="Times New Roman"/>
        </w:rPr>
        <w:t>Mestranda do Programa de Pós-graduação em Educação da Universidade do Estado do Rio de Janeiro</w:t>
      </w:r>
      <w:r>
        <w:rPr>
          <w:rFonts w:ascii="Times New Roman" w:hAnsi="Times New Roman" w:cs="Times New Roman"/>
        </w:rPr>
        <w:t xml:space="preserve"> </w:t>
      </w:r>
      <w:r w:rsidRPr="00EC48EC">
        <w:rPr>
          <w:rFonts w:ascii="Times New Roman" w:hAnsi="Times New Roman" w:cs="Times New Roman"/>
        </w:rPr>
        <w:t xml:space="preserve">(ProPEd/UERJ). Especialista em Psicopedagogia (UCAM) e em Gestão Educacional (FAMATH). </w:t>
      </w:r>
      <w:r>
        <w:rPr>
          <w:rFonts w:ascii="Times New Roman" w:hAnsi="Times New Roman" w:cs="Times New Roman"/>
        </w:rPr>
        <w:t xml:space="preserve"> G</w:t>
      </w:r>
      <w:r w:rsidRPr="00EC48EC">
        <w:rPr>
          <w:rFonts w:ascii="Times New Roman" w:hAnsi="Times New Roman" w:cs="Times New Roman"/>
        </w:rPr>
        <w:t>raduada em</w:t>
      </w:r>
      <w:r>
        <w:rPr>
          <w:rFonts w:ascii="Times New Roman" w:hAnsi="Times New Roman" w:cs="Times New Roman"/>
        </w:rPr>
        <w:t xml:space="preserve"> </w:t>
      </w:r>
      <w:r w:rsidRPr="00EC48EC">
        <w:rPr>
          <w:rFonts w:ascii="Times New Roman" w:hAnsi="Times New Roman" w:cs="Times New Roman"/>
        </w:rPr>
        <w:t>Pedagogia (UERJ). Membro do Grupo de Pesquisa Diálogos Escolas-Universidade: processos formativos, currículos e</w:t>
      </w:r>
      <w:r>
        <w:rPr>
          <w:rFonts w:ascii="Times New Roman" w:hAnsi="Times New Roman" w:cs="Times New Roman"/>
        </w:rPr>
        <w:t xml:space="preserve"> </w:t>
      </w:r>
      <w:r w:rsidRPr="00EC48EC">
        <w:rPr>
          <w:rFonts w:ascii="Times New Roman" w:hAnsi="Times New Roman" w:cs="Times New Roman"/>
        </w:rPr>
        <w:t>cotidianos (UERJ).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9042" w14:textId="77777777" w:rsidR="00E77939" w:rsidRDefault="00E7793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34B8" w14:textId="77777777" w:rsidR="00E77939"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244AE0E" wp14:editId="1FD600B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76F0" w14:textId="77777777" w:rsidR="00E77939" w:rsidRDefault="00E7793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DD"/>
    <w:multiLevelType w:val="multilevel"/>
    <w:tmpl w:val="66067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47CF9"/>
    <w:multiLevelType w:val="multilevel"/>
    <w:tmpl w:val="779C42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37839120">
    <w:abstractNumId w:val="1"/>
  </w:num>
  <w:num w:numId="2" w16cid:durableId="88691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39"/>
    <w:rsid w:val="001B0E3E"/>
    <w:rsid w:val="002028AC"/>
    <w:rsid w:val="00251955"/>
    <w:rsid w:val="00460C72"/>
    <w:rsid w:val="005A6C2B"/>
    <w:rsid w:val="007A6433"/>
    <w:rsid w:val="00863E35"/>
    <w:rsid w:val="00C162D4"/>
    <w:rsid w:val="00C52F44"/>
    <w:rsid w:val="00E62F9F"/>
    <w:rsid w:val="00E77939"/>
    <w:rsid w:val="00EC48EC"/>
    <w:rsid w:val="00EE0102"/>
    <w:rsid w:val="00F65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9FAC"/>
  <w15:docId w15:val="{12999F13-DA9B-45E8-90F1-145B649A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rsid w:val="00F65270"/>
    <w:rPr>
      <w:sz w:val="16"/>
      <w:szCs w:val="16"/>
    </w:rPr>
  </w:style>
  <w:style w:type="paragraph" w:styleId="Textodecomentrio">
    <w:name w:val="annotation text"/>
    <w:basedOn w:val="Normal"/>
    <w:link w:val="TextodecomentrioChar"/>
    <w:uiPriority w:val="99"/>
    <w:rsid w:val="00F65270"/>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65270"/>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EC48EC"/>
    <w:rPr>
      <w:sz w:val="20"/>
      <w:szCs w:val="20"/>
    </w:rPr>
  </w:style>
  <w:style w:type="character" w:customStyle="1" w:styleId="TextodenotaderodapChar">
    <w:name w:val="Texto de nota de rodapé Char"/>
    <w:basedOn w:val="Fontepargpadro"/>
    <w:link w:val="Textodenotaderodap"/>
    <w:uiPriority w:val="99"/>
    <w:semiHidden/>
    <w:rsid w:val="00EC48EC"/>
    <w:rPr>
      <w:sz w:val="20"/>
      <w:szCs w:val="20"/>
    </w:rPr>
  </w:style>
  <w:style w:type="character" w:styleId="Refdenotaderodap">
    <w:name w:val="footnote reference"/>
    <w:basedOn w:val="Fontepargpadro"/>
    <w:uiPriority w:val="99"/>
    <w:semiHidden/>
    <w:unhideWhenUsed/>
    <w:rsid w:val="00EC48EC"/>
    <w:rPr>
      <w:vertAlign w:val="superscript"/>
    </w:rPr>
  </w:style>
  <w:style w:type="paragraph" w:customStyle="1" w:styleId="BIBLIOGRAFIAEURISCELIA">
    <w:name w:val="*BIBLIOGRAFIA_EURISCELIA"/>
    <w:basedOn w:val="Normal"/>
    <w:qFormat/>
    <w:rsid w:val="005A6C2B"/>
    <w:pPr>
      <w:spacing w:after="120"/>
    </w:pPr>
    <w:rPr>
      <w:rFonts w:ascii="Times New Roman" w:eastAsia="Times New Roman" w:hAnsi="Times New Roman"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92748D-FBEC-4645-9E72-AE2B4507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2017</Words>
  <Characters>10895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Rejuany Klein</cp:lastModifiedBy>
  <cp:revision>4</cp:revision>
  <dcterms:created xsi:type="dcterms:W3CDTF">2024-05-26T13:50:00Z</dcterms:created>
  <dcterms:modified xsi:type="dcterms:W3CDTF">2024-05-26T15:17:00Z</dcterms:modified>
</cp:coreProperties>
</file>