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bookmarkStart w:colFirst="0" w:colLast="0" w:name="_heading=h.uypi5h5lzgcp" w:id="0"/>
      <w:bookmarkEnd w:id="0"/>
      <w:r w:rsidDel="00000000" w:rsidR="00000000" w:rsidRPr="00000000">
        <w:rPr>
          <w:rFonts w:ascii="Times New Roman" w:cs="Times New Roman" w:eastAsia="Times New Roman" w:hAnsi="Times New Roman"/>
          <w:b w:val="1"/>
          <w:bCs w:val="1"/>
          <w:sz w:val="24"/>
          <w:szCs w:val="24"/>
          <w:rtl w:val="0"/>
        </w:rPr>
        <w:t xml:space="preserve">O ENSINO DA VIOLA CAIPIRA NO CONSERVATÓRIO ESTADUAL DE  MÚSICA LORENZO FERNANDEZ EM MONTES CLAROS – MG (2007 - 2025)</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Marcos Gonçalves da Rocha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Mestrando em Educação - PPGE</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markosparacatu@gmail.com</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Drº José Normando Gonçalves Meira</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PPGE</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jose.meira@unimontes.br</w:t>
      </w:r>
    </w:p>
    <w:p w:rsidR="00000000" w:rsidDel="00000000" w:rsidP="00000000" w:rsidRDefault="00000000" w:rsidRPr="00000000" w14:paraId="00000009">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História da Educação</w:t>
      </w:r>
    </w:p>
    <w:p w:rsidR="00000000" w:rsidDel="00000000" w:rsidP="00000000" w:rsidRDefault="00000000" w:rsidRPr="00000000" w14:paraId="0000000A">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Escolarização. Ensino e Aprendizagem. Viola Caipira.</w:t>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p>
    <w:p w:rsidR="00000000" w:rsidDel="00000000" w:rsidP="00000000" w:rsidRDefault="00000000" w:rsidRPr="00000000" w14:paraId="0000000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pesquisa insere-se no campo da História da Educação e tem como objetivo investigar a trajetória histórica do ensino e aprendizagem da viola caipira no Norte de Minas Gerais, desde manifestações informais no âmbito da tradição oral até sua inserção no ensino formal de música no Conservatório Estadual de Música Lorenzo Fernandez, em Montes Claros - MG. O estudo da viola caipira inclui um exercício de contextualização, desde sua chegada à América, trazida pelos portugueses, passando por sua adaptação à cultura local e consolidação no imaginário social como um instrumento tipicamente brasileiro, até sua inserção no ensino formal de música em diferentes níveis e instituições. A fundamentação teórica será construída com base em autores que discutem as fronteiras entre as culturas erudita e popular procurando demonstrar a indissociabilidade entre teoria e prática, bem como a importância de uma convivência respeitosa entre ambas. Por meio da metodologia da História Oral, serão apresentadas informações relevantes no que diz respeito à escolarização do ensino e aprendizagem do instrumento de dez cordas em sua trajetória secular, tendo, até recentemente, o seu processo de ensino e aprendizagem ocorrido informalmente pela atuação dos mestres violeiros. Esperamos, assim, poder contribuir para ampliar o debate sobre conceitos ligados ao estudo desse processo, fomentando abordagens complementares sobre seu ensino e aprendizagem no que diz respeito à escolarização da viola. </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color w:val="38761d"/>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p>
    <w:p w:rsidR="00000000" w:rsidDel="00000000" w:rsidP="00000000" w:rsidRDefault="00000000" w:rsidRPr="00000000" w14:paraId="0000001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faz parte de uma dissertação de Mestrado em Educação no Programa de Pós-graduação em Educação na Universidade Estadual de Montes Claros, PPGE - Unimontes. Ele insere-se no campo da História da Educação e tem como objetivo investigar a trajetória histórica do ensino da viola caipira no Conservatório Estadual de Música Lorenzo Fernandez - CELF, referindo-se às manifestações informais no âmbito da tradição oral até sua inserção no ensino formal de música em Montes Claros - MG. O recorte temporal do estudo abrangeu o período de 2007, ano da criação do curso, a 2025. O recorte final foi 2025, possibilitando o estudo dos primeiros 18 anos de ensino formal de viola na referida instituição, fortalecendo o alcance do ensino e aprendizagem do instrumento de dez cordas na cultura regional através da sua escolarização. A questão norteadora que conduziu a escrita deste artigo foi: como se deu a implantação e consolidação do ensino de viola caipira no Conservatório Estadual de Música Lorenzo Fernandez em Montes Claros - MG? </w:t>
      </w:r>
      <w:r w:rsidDel="00000000" w:rsidR="00000000" w:rsidRPr="00000000">
        <w:rPr>
          <w:rFonts w:ascii="Times New Roman" w:cs="Times New Roman" w:eastAsia="Times New Roman" w:hAnsi="Times New Roman"/>
          <w:sz w:val="24"/>
          <w:szCs w:val="24"/>
          <w:highlight w:val="white"/>
          <w:rtl w:val="0"/>
        </w:rPr>
        <w:t xml:space="preserve">A partir desse problema central da pesquisa, surgiram questões norteadoras dele decorrentes como: em que medida essas diferentes formas de ensino contribuem para a preservação, valorização e continuidade da tradição violeira na região? Como se deu a inserção da viola caipira no ensino formal/institucional no Norte de Minas? Quais métodos pedagógicos e abordagens musicais são privilegiados no ensino institucional da viola? Que diferenças e aproximações podem ser observadas entre a formação formal e a informal?</w:t>
      </w:r>
      <w:r w:rsidDel="00000000" w:rsidR="00000000" w:rsidRPr="00000000">
        <w:rPr>
          <w:rFonts w:ascii="Times New Roman" w:cs="Times New Roman" w:eastAsia="Times New Roman" w:hAnsi="Times New Roman"/>
          <w:sz w:val="24"/>
          <w:szCs w:val="24"/>
          <w:rtl w:val="0"/>
        </w:rPr>
        <w:t xml:space="preserve"> Com esse questionamento, buscamos analisar as práticas de ensino do instrumento na instituição entre 2007 e 2025, destacando os diálogos, tensões e aproximações entre cultura popular e erudita. Ademais, procuramos entender de que modo as práticas pedagógicas relacionadas ao ensino do instrumento na referida instituição contribuem para a valorização das tradições locais, o fortalecimento da identidade cultural regional e a promoção da inclusão social por meio da educação musical. </w:t>
      </w:r>
    </w:p>
    <w:p w:rsidR="00000000" w:rsidDel="00000000" w:rsidP="00000000" w:rsidRDefault="00000000" w:rsidRPr="00000000" w14:paraId="00000021">
      <w:pPr>
        <w:widowControl w:val="0"/>
        <w:spacing w:after="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viola, em sua viagem no tempo, chegou também ao conservatório Lorenzo Fernandez em Montes Claros. Tema central de estudo deste artigo, demonstraremos que, através do processo de escolarização do instrumento, novas formas de ressignificação do ensino e aprendizagem formal dele traz autores como Libâneo (2020), Brandão (1989), Dias (2010), Nepomuceno (1999), Corrêa (2014), Vilela (2013) dentre outros pesquisadores, que nos ajudarão no estudo e entendimento deste processo, como veremos no decorrer deste trabalho de pesquisa.</w:t>
      </w:r>
    </w:p>
    <w:p w:rsidR="00000000" w:rsidDel="00000000" w:rsidP="00000000" w:rsidRDefault="00000000" w:rsidRPr="00000000" w14:paraId="00000022">
      <w:pPr>
        <w:widowControl w:val="0"/>
        <w:spacing w:after="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sistematização do ensino e aprendizagem da viola caipira no Brasil reflete um movimento de transição entre o saber empírico e o saber acadêmico, marcando a entrada de um instrumento tradicionalmente ligado à oralidade nos domínios do ensino formal. Historicamente, essa trajetória de escolarização ganhou fôlego com a publicação de materiais didáticos pioneiros, como o Método de Viola (1958) desenvolvido pela dupla Tonico e Tinoco, que buscou organizar rudimentos técnicos para um público que antes aprendia "de ouvido". Contudo, o marco definitivo da legitimação da viola no campo do ensino superior ocorreu com a criação do primeiro curso de graduação em viola caipira pela Universidade de São Paulo (USP), em Ribeirão Preto, estabelecendo um novo paradigma para a pedagogia do instrumento. É nesse cenário de tensões e diálogos entre a cultura popular e o rigor acadêmico que se insere a atuação do Conservatório Estadual de Música Lorenzo Fernandez, instituição no norte mineiro que desempenha papel fundamental na manutenção e no delineamento do caminho para o ensino sistematizado no CELF.</w:t>
      </w:r>
    </w:p>
    <w:p w:rsidR="00000000" w:rsidDel="00000000" w:rsidP="00000000" w:rsidRDefault="00000000" w:rsidRPr="00000000" w14:paraId="0000002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Justificativa e problema da pesquisa</w:t>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A escolha do tema geral foi motivada especialmente pela minha vivência na utilização do instrumento. Ainda na minha infância, tive meus primeiros contatos com a viola caipira. O instrumento de som cativante e atraente chamou minha atenção nas festas religiosas que eram feitas na pequena cidade de Coluna – MG, onde nasci. Entre os fogos de artifícios e o grito dos leiloeiros vendendo os produtos nas quermesses, havia sempre um pequeno palco improvisado. Era lá que os violeiros regionais cantavam suas modas. Tocavam “de ouvido". Percebiam e sentiam o próximo acorde. Violeiro e viola se fundiam. Os tocadores tinham um conhecimento que era compartilhado com eles pelos seus pais, que tinham aprendido com seus avós.  “Metodologicamente, para escrever a história, o pesquisador não é neutro, pois ele está imbuído de suas próprias experiências, seus saberes e fazeres, que o farão reinterpretar o passado por um novo ângulo” (Vieira, 2021, p.30). É o ensino informal, não intencional, passado de pai para filho, conforme cita Libâneo (2020). Esse tipo de compartilhamento de conhecimento, a forma oral na transmissão do ato de ensinar novos violeiros, é muito importante, considerando a escassez das fontes escritas, especialmente em comunidades mais afastadas dos grandes centros. Para Guyn (1992), além dos chamados documentos oficiais na análise dos dados escritos, as fontes orais devem ser analisadas, pois “seu papel é facilitar as histórias de segunda escolha sobre as comunidades com fontes escassas”. (Guyn,1992, p.164). A entrevista com o professor Natanael, fundador do curso de viola caipira no CELF foi essencial para que esse artigo pudesse esclarecer como é feito o ensino de viola caipira na instituição, passando da oralidade para a sistematização via escrita musical em partituras e tablaturas. As informações captadas através da entrevista concedida para este artigo demonstram a importância social e cultural do instrumento na região norte mineira, o que entendemos ser um peso adicional na justificativa da pesquisa. </w:t>
      </w:r>
    </w:p>
    <w:p w:rsidR="00000000" w:rsidDel="00000000" w:rsidP="00000000" w:rsidRDefault="00000000" w:rsidRPr="00000000" w14:paraId="0000002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CELF é uma instituição que, desde 2007, ajuda a disseminar a música caipira regional. </w:t>
      </w:r>
      <w:r w:rsidDel="00000000" w:rsidR="00000000" w:rsidRPr="00000000">
        <w:rPr>
          <w:rFonts w:ascii="Times New Roman" w:cs="Times New Roman" w:eastAsia="Times New Roman" w:hAnsi="Times New Roman"/>
          <w:sz w:val="24"/>
          <w:szCs w:val="24"/>
          <w:highlight w:val="white"/>
          <w:rtl w:val="0"/>
        </w:rPr>
        <w:t xml:space="preserve">Em seu Projeto Político Pedagógico - PPP (2022), ele deixa explícito que está inserido num contexto social heterogêneo, citando em sua missão uma busca pelo resgate e valorização das manifestações culturais, artísticas, populares e eruditas (CELF, 2022).</w:t>
      </w:r>
      <w:r w:rsidDel="00000000" w:rsidR="00000000" w:rsidRPr="00000000">
        <w:rPr>
          <w:rFonts w:ascii="Times New Roman" w:cs="Times New Roman" w:eastAsia="Times New Roman" w:hAnsi="Times New Roman"/>
          <w:sz w:val="24"/>
          <w:szCs w:val="24"/>
          <w:rtl w:val="0"/>
        </w:rPr>
        <w:t xml:space="preserve"> Na perspectiva de Pereira (2014) os conservatórios de música no Brasil são instituições de ensin</w:t>
      </w:r>
      <w:r w:rsidDel="00000000" w:rsidR="00000000" w:rsidRPr="00000000">
        <w:rPr>
          <w:rFonts w:ascii="Times New Roman" w:cs="Times New Roman" w:eastAsia="Times New Roman" w:hAnsi="Times New Roman"/>
          <w:sz w:val="24"/>
          <w:szCs w:val="24"/>
          <w:highlight w:val="white"/>
          <w:rtl w:val="0"/>
        </w:rPr>
        <w:t xml:space="preserve">o cujo objetivo central é o de proporcionar uma sólida formação dentro de um contexto musical mais erudito.</w:t>
      </w:r>
      <w:r w:rsidDel="00000000" w:rsidR="00000000" w:rsidRPr="00000000">
        <w:rPr>
          <w:rFonts w:ascii="Times New Roman" w:cs="Times New Roman" w:eastAsia="Times New Roman" w:hAnsi="Times New Roman"/>
          <w:sz w:val="24"/>
          <w:szCs w:val="24"/>
          <w:rtl w:val="0"/>
        </w:rPr>
        <w:t xml:space="preserve"> Para Vieira (2021) o modelo de ensino musical nos conservatórios tende a preservar as bases musicais com as quais se identifica, ou seja, a música erudita européia dos séculos XVIII e XIX. No entanto, o que podemos perceber é que ele não está inserido nesse contexto de forma estrita. Através da análise de fontes documentais, as informações trazidas nos textos indicam que o CELF está inserido num contexto social heterogêneo e cita em sua missão uma busca pelo resgate e valorização </w:t>
      </w:r>
      <w:r w:rsidDel="00000000" w:rsidR="00000000" w:rsidRPr="00000000">
        <w:rPr>
          <w:rFonts w:ascii="Times New Roman" w:cs="Times New Roman" w:eastAsia="Times New Roman" w:hAnsi="Times New Roman"/>
          <w:sz w:val="24"/>
          <w:szCs w:val="24"/>
          <w:highlight w:val="white"/>
          <w:rtl w:val="0"/>
        </w:rPr>
        <w:t xml:space="preserve">das manifestações culturais, artísticas, populares e eruditas (CELF, 2022).</w:t>
      </w:r>
      <w:r w:rsidDel="00000000" w:rsidR="00000000" w:rsidRPr="00000000">
        <w:rPr>
          <w:rtl w:val="0"/>
        </w:rPr>
      </w:r>
    </w:p>
    <w:p w:rsidR="00000000" w:rsidDel="00000000" w:rsidP="00000000" w:rsidRDefault="00000000" w:rsidRPr="00000000" w14:paraId="0000002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(2021) nos traz a informação de que a fundadora da instituição – D. Marina Helena Lorenzo Fernandez – imprimiu no Conservatório a influência musical dos modernistas brasileiros, com os quais pode conviver no Rio de Janeiro, onde nasceu e se formou. Desta forma, o popular sempre esteve presente nas práticas do Conservatório, em um processo de hibridação musical que difere essa instituição das demais, sendo uma marca própria da mesma. Exemplo disso é a presença da viola caipira entre os seus cursos. Ao analisarmos as canções ensinadas aos alunos, percebemos que a coletânea da instituição traz consigo canções caipiras populares como Chico Mineiro, Chalana, Pagode em Brasília, Viola Cabocla, Menino da Porteira, Cabocla Tereza, dentre outras, que fazem parte do repertório do curso de viola. Essas canções são muito aplaudidas quando tocadas, especialmente em festas populares, como é o caso da Festa Nacional do Pequi. A pergunta temática deste artigo: “como se dá o ensino de viola caipira no Conservatório Estadual de Música Lorenzo Fernandez?” buscou por informações que possam conectar a cultura erudita à popular das modas de viola sem que essa última possa ser esvaziada de sentido ao adentrar aos muros da instituição de ensino. O artigo, através da entrevista semiestruturada e com base em autores que discutem as fronteiras entre o ensino informal e formal, lançará luzes sobre a forma como os professores de viola caipira conduzem o ensino e aprendizagem do instrumento, conforme será demonstrado a seguir. </w:t>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O início do curso de viola caipira no CELF: 2007</w:t>
      </w:r>
    </w:p>
    <w:p w:rsidR="00000000" w:rsidDel="00000000" w:rsidP="00000000" w:rsidRDefault="00000000" w:rsidRPr="00000000" w14:paraId="00000029">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vistas a obter informações que entendemos serem de grande relevância neste processo historicamente novo no que tange à escolarização do ensino e aprendizagem da viola caipira, foi feita uma entrevista para este trabalho de pesquisa visando especificamente entender quais são as direções tomadas, qual o caminho pedagógico trilhado para que fosse desenvolvido o ensino no curso de viola na referida instituição. De acordo com o professor Natanael Márcio Gonçalves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360" w:before="240"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atividade curricular viola caipira, surgiu no Conservatório no ano de 2007. [...] Iniciamos com uma turma de 04 (quatro ) alunos. Mas, em 2018, se eu não estiver enganado, a Diretora Silvana Rametta achou que estava crescendo bastante essa atividade; a gente conseguia reunir um número grande de alunos no conservatório; então ela sugeriu que a gente transformasse em curso. Então, a partir de 2018, a gente teve o curso de viola. Entrevista (2026).</w:t>
      </w:r>
    </w:p>
    <w:p w:rsidR="00000000" w:rsidDel="00000000" w:rsidP="00000000" w:rsidRDefault="00000000" w:rsidRPr="00000000" w14:paraId="0000002B">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viola que antes era usada fora dos muros das instituições oficiais em Montes Claros, inicia seu percurso, seu processo de escolarização através da iniciativa do Professor Natanael Márcio Gonçalves. Historicamente, o instrumento sempre trouxe consigo o ensino de forma oral. O professor e pesquisador Roberto Corrêa (2000), cita que houve em Portugal, no ano de 1789, um trabalho raro publicado sobre a viola, pelo português Manoel da Paixão Ribeiro. O documento histórico ensinava a parte prática e a teórica para o estudo da viola. Esse é um dos documentos mais antigos dos quais se tem notícia sobre a tentativa de formalização do ensino. Dias (2010) também analisa a importância de forma estruturada, utilizando as técnicas devidas para a execução do instrumento. Sobre o estudo desse processo de escolarização do instrumento, o autor afirma que:</w:t>
        <w:tab/>
      </w:r>
    </w:p>
    <w:p w:rsidR="00000000" w:rsidDel="00000000" w:rsidP="00000000" w:rsidRDefault="00000000" w:rsidRPr="00000000" w14:paraId="0000002C">
      <w:pPr>
        <w:spacing w:after="360" w:before="240"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Sob a perspectiva do que está sendo apropriado, inserido ou excluído  para produzir conhecimento musical na cultura escolar, as experiências acumuladas dos sujeitos envolvidos no processo são importantes para se compreender as características e os caminhos da escolarização. (DIAS, 2010, p. 42).</w:t>
      </w:r>
    </w:p>
    <w:p w:rsidR="00000000" w:rsidDel="00000000" w:rsidP="00000000" w:rsidRDefault="00000000" w:rsidRPr="00000000" w14:paraId="0000002D">
      <w:pPr>
        <w:tabs>
          <w:tab w:val="center" w:leader="none" w:pos="0"/>
        </w:tabs>
        <w:spacing w:after="2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relação ao termo escolarização, o mesmo é definido por Faria </w:t>
      </w:r>
      <w:r w:rsidDel="00000000" w:rsidR="00000000" w:rsidRPr="00000000">
        <w:rPr>
          <w:rFonts w:ascii="Times New Roman" w:cs="Times New Roman" w:eastAsia="Times New Roman" w:hAnsi="Times New Roman"/>
          <w:rtl w:val="0"/>
        </w:rPr>
        <w:t xml:space="preserve">como “o ato ou efeito de tornar escolar, ou seja, o processo de submetimento de pessoas, conhecimento, sensibilidades e valores aos imperativos escolares”. (Faria,2006, p.2). Segundo o professor Natanael, há ainda um forte apelo para que os ensinamentos para o aprendizado da viola  continuem também sendo repassados de forma oral. Para ele, isso é também muito importante, já que alguns detalhes do instrumento ainda não tem uma forma definida de escrita. O aluno aprende, muitas vezes, vendo como se faz. No entanto, dentro do processo de escolarização, formas de aprendizagem sistematizadas para se tocar a viola caipira, o professor explica da seguinte maneira: “</w:t>
      </w:r>
      <w:r w:rsidDel="00000000" w:rsidR="00000000" w:rsidRPr="00000000">
        <w:rPr>
          <w:rFonts w:ascii="Times New Roman" w:cs="Times New Roman" w:eastAsia="Times New Roman" w:hAnsi="Times New Roman"/>
          <w:sz w:val="24"/>
          <w:szCs w:val="24"/>
          <w:rtl w:val="0"/>
        </w:rPr>
        <w:t xml:space="preserve">Seria todo com leitura de partitura; a gente abandonaria a cifra até certo ponto e as tablaturas e a gente ia partir pra um estudo específico de partitura , só que continuaria com a cultura caipira”.Entrevista (2026).</w:t>
      </w:r>
    </w:p>
    <w:p w:rsidR="00000000" w:rsidDel="00000000" w:rsidP="00000000" w:rsidRDefault="00000000" w:rsidRPr="00000000" w14:paraId="000000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aprendiz que tem dificuldades na leitura de partituras, o sistema de tablatura citado pelo professor Natanael é também proposto por estudiosos da viola caipira como Corrêa (2000), Dias (2010) e Vilela (2014). Músicos de renome nacional, professores e pesquisadores, entendem ser um dos recursos mais importantes para que, através da análise feita da peça musical que se queira tocar, haja uma interpretação e compreensão do que está sendo descrito, sistematizado. O violonista Nícolas de Souza Barros, defende o uso da tablatura dentro da sistematização do ensino de alguns instrumentos da família dos cordofones, como se segue: </w:t>
      </w:r>
    </w:p>
    <w:p w:rsidR="00000000" w:rsidDel="00000000" w:rsidP="00000000" w:rsidRDefault="00000000" w:rsidRPr="00000000" w14:paraId="0000002F">
      <w:pPr>
        <w:spacing w:after="360" w:before="240"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tablatura é empregada atualmente por muitos didatas clássicos, também como em metodologias de cordofones populares. Uma de suas utilidades reside na maneira que resumo a notação musical convencional, permitindo que a atenção do instrumentista seja voltada mais exclusivamente ao mecanismo técnico. (Barros, 2008,p.85).</w:t>
      </w:r>
    </w:p>
    <w:p w:rsidR="00000000" w:rsidDel="00000000" w:rsidP="00000000" w:rsidRDefault="00000000" w:rsidRPr="00000000" w14:paraId="00000030">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professor Natanael explica que as canções estudadas para as apresentações são voltadas para o regionalismo, considerando também alguns autores de renome nacional. O repertório trabalha a inclusão de canções de autores regionais, considerando a diversidade cultural norte-mineira. Para tal, o processo de ensino trabalha as canções regionais fazendo o uso do sistema anglo-saxão de cifras, tablaturas e partituras para os alunos que já estão desenvolvendo a leitura musical dentro da sistematização do ensino do instrumento. Assim, há a formalização do processo de ensino de forma didática. Dentro dessa proposição do trabalho sistematizado do estudo da viola caipira,  Corrêa (2014) traz várias informações sobre a importância do conhecimento dos acordes básicos, através do desenho das cifras. Para ele, é importante que o estudante conheça os acordes básicos e suas inversões. Alves Dias (2010) destaca a importância da escolarização da viola caipira, lembrando que há que se considerar as questões regionais em seu estudo. </w:t>
      </w:r>
    </w:p>
    <w:p w:rsidR="00000000" w:rsidDel="00000000" w:rsidP="00000000" w:rsidRDefault="00000000" w:rsidRPr="00000000" w14:paraId="00000031">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Viola caipira: da tradição na educação difusa à escolarização</w:t>
      </w:r>
      <w:r w:rsidDel="00000000" w:rsidR="00000000" w:rsidRPr="00000000">
        <w:rPr>
          <w:rtl w:val="0"/>
        </w:rPr>
      </w:r>
    </w:p>
    <w:p w:rsidR="00000000" w:rsidDel="00000000" w:rsidP="00000000" w:rsidRDefault="00000000" w:rsidRPr="00000000" w14:paraId="00000032">
      <w:pPr>
        <w:spacing w:after="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Tanto o compartilhamento dos saberes e fazeres trazidos pelos Mestres Violeiros através da história oral, quanto o ensino sistematizado, com base nas partituras e tablaturas, tem em Libâneo (2020) explicações que trazem alguns esclarecimentos. A educação musical formal não está separada daquela informal. Na perspectiva de Libâneo (2020) ambas formas de aprender e ensinar se completam. </w:t>
      </w:r>
      <w:r w:rsidDel="00000000" w:rsidR="00000000" w:rsidRPr="00000000">
        <w:rPr>
          <w:rtl w:val="0"/>
        </w:rPr>
      </w:r>
    </w:p>
    <w:p w:rsidR="00000000" w:rsidDel="00000000" w:rsidP="00000000" w:rsidRDefault="00000000" w:rsidRPr="00000000" w14:paraId="00000033">
      <w:pPr>
        <w:spacing w:after="240" w:line="24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A educação não intencional refere-se às influências do contexto social e do meio ambiente sobre os indivíduos. Tais influências, também denominadas de educação informal, correspondem a processos de aquisição de conhecimentos, experiências, ideias, valores, práticas que não estão ligados especificamente a uma instituição e nem são intencionais e conscientes (Libâneo, 2020,p.15).</w:t>
      </w:r>
      <w:r w:rsidDel="00000000" w:rsidR="00000000" w:rsidRPr="00000000">
        <w:rPr>
          <w:rtl w:val="0"/>
        </w:rPr>
      </w:r>
    </w:p>
    <w:p w:rsidR="00000000" w:rsidDel="00000000" w:rsidP="00000000" w:rsidRDefault="00000000" w:rsidRPr="00000000" w14:paraId="00000034">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No que diz respeito à educação formal, chamada de educação intencional, há um esclarecimento do autor no que tange à forma como é feito esse processo, como se vê na definição abaixo:</w:t>
      </w:r>
      <w:r w:rsidDel="00000000" w:rsidR="00000000" w:rsidRPr="00000000">
        <w:rPr>
          <w:rtl w:val="0"/>
        </w:rPr>
      </w:r>
    </w:p>
    <w:p w:rsidR="00000000" w:rsidDel="00000000" w:rsidP="00000000" w:rsidRDefault="00000000" w:rsidRPr="00000000" w14:paraId="00000035">
      <w:pPr>
        <w:spacing w:after="240" w:before="240" w:line="240" w:lineRule="auto"/>
        <w:ind w:left="28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A </w:t>
      </w:r>
      <w:r w:rsidDel="00000000" w:rsidR="00000000" w:rsidRPr="00000000">
        <w:rPr>
          <w:rFonts w:ascii="Times New Roman" w:cs="Times New Roman" w:eastAsia="Times New Roman" w:hAnsi="Times New Roman"/>
          <w:i w:val="1"/>
          <w:iCs w:val="1"/>
          <w:sz w:val="20"/>
          <w:szCs w:val="20"/>
          <w:highlight w:val="white"/>
          <w:rtl w:val="0"/>
        </w:rPr>
        <w:t xml:space="preserve">educação intencional</w:t>
      </w:r>
      <w:r w:rsidDel="00000000" w:rsidR="00000000" w:rsidRPr="00000000">
        <w:rPr>
          <w:rFonts w:ascii="Times New Roman" w:cs="Times New Roman" w:eastAsia="Times New Roman" w:hAnsi="Times New Roman"/>
          <w:sz w:val="20"/>
          <w:szCs w:val="20"/>
          <w:highlight w:val="white"/>
          <w:rtl w:val="0"/>
        </w:rPr>
        <w:t xml:space="preserve"> refere-se às influências em que há intenções e objetivos definidos conscientemente, como é o caso da educação escolar e extra-escolar. Há uma intencionalidade, uma consciência por parte do educador quanto aos objetivos e tarefas que deve cumprir, seja ele o pai, o professor, ou os adultos em geral (Libâneo,2006, p.18).</w:t>
      </w: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Algumas influências educativas chamadas de não intencionais colocam o indivíduo onde ele, de fato, vive, pertence. Ali ele recebe informações que são passadas  e compartilhadas informalmente. Na perspectiva de Dias (2010) isso acontece de forma casual e espontânea à medida que ele vai se inteirando de forma prática do como fazer para aprender: pelo olhar, pelo ouvir, pela percepção musical. O processo formal ou informal de ensino, escolares ou extraescolares, estão ligados Libâneo (2020). É essa indissociabilidade que entendemos, com base nos autores estudados, ser crucial para que a teoria e a prática na escolarização do instrumento no conservatório sejam observadas. Dentro do processo de ensino formalizado da viola percebemos, através da entrevista, como ela se desdobra dentro da metodologia trabalhada na instituição. As músicas sertanejas regionais mais antigas e aquelas atuais, fazem parte de um repertório que atende aos diversos públicos. </w:t>
      </w:r>
    </w:p>
    <w:p w:rsidR="00000000" w:rsidDel="00000000" w:rsidP="00000000" w:rsidRDefault="00000000" w:rsidRPr="00000000" w14:paraId="00000038">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Quando perguntado sobre o estudo da viola considerando as canções populares e a música chamada de erudita, o professor deixa as seguintes considerações:</w:t>
      </w:r>
    </w:p>
    <w:p w:rsidR="00000000" w:rsidDel="00000000" w:rsidP="00000000" w:rsidRDefault="00000000" w:rsidRPr="00000000" w14:paraId="00000039">
      <w:pPr>
        <w:spacing w:after="240" w:before="240" w:line="24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 Pra responder a essa pergunta, eu vou lembrar que o “caipira” é um apelido da viola. A nossa viola é a viola de dez cordas ou a viola brasileira. E esse termo “caipira” chega depois.Então vamos lá. É possível sim, juntar o popular e o clássico na viola. É possível , na verdade, tocar qualquer coisa na viola. E isso a gente já faz no conservatório. O estudo dentro do plano de ensino de viola, ele vai da cultura caipira ao rock, à cultura erudita. [...] Então, considerando isso, antes de existir essa música caipira que a gente conhece hoje, viola já estava tocando na corte, nas orquestras, as modinhas imperiais. Então, a música popular, a música erudita, tudo era tocado na viola caipira, antes da gente aplicar esse termo “viola caipira”; e antes de existir essa atual cultura caipira que a gente fala.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3A">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Nas explicações do professor, o ensino e aprendizagem do instrumento vai da chamada cultura caipira à erudita. Estuda-se uma gama de canções com seus ritmos e batidas próprias. Ainda dentro da fala acima, a viola já era vista no século XV sendo tangida na corte e nas orquestras em Portugal. Tanto a música clássica quanto aquela chamada popular já utilizava o instrumento para sua execução. A música caipira como conhecemos hoje, como a chamamos, foi bem “abrasileirada” num processo de aculturação musical e de adaptação da viola ao seu novo </w:t>
      </w:r>
      <w:r w:rsidDel="00000000" w:rsidR="00000000" w:rsidRPr="00000000">
        <w:rPr>
          <w:rFonts w:ascii="Times New Roman" w:cs="Times New Roman" w:eastAsia="Times New Roman" w:hAnsi="Times New Roman"/>
          <w:i w:val="1"/>
          <w:iCs w:val="1"/>
          <w:sz w:val="24"/>
          <w:szCs w:val="24"/>
          <w:highlight w:val="white"/>
          <w:rtl w:val="0"/>
        </w:rPr>
        <w:t xml:space="preserve">habitat</w:t>
      </w:r>
      <w:r w:rsidDel="00000000" w:rsidR="00000000" w:rsidRPr="00000000">
        <w:rPr>
          <w:rFonts w:ascii="Times New Roman" w:cs="Times New Roman" w:eastAsia="Times New Roman" w:hAnsi="Times New Roman"/>
          <w:sz w:val="24"/>
          <w:szCs w:val="24"/>
          <w:highlight w:val="white"/>
          <w:rtl w:val="0"/>
        </w:rPr>
        <w:t xml:space="preserve">. Entendemos que isso faz parte das várias ressignificações dela ao longo do tempo, dentro do seu processo de sobrevivência às mudanças pelo tempo.</w:t>
      </w:r>
      <w:r w:rsidDel="00000000" w:rsidR="00000000" w:rsidRPr="00000000">
        <w:rPr>
          <w:rtl w:val="0"/>
        </w:rPr>
      </w:r>
    </w:p>
    <w:p w:rsidR="00000000" w:rsidDel="00000000" w:rsidP="00000000" w:rsidRDefault="00000000" w:rsidRPr="00000000" w14:paraId="0000003B">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processos de afinação da viola trazem consigo um desafio para sua escolarização. Ela não é um instrumento de uma afinação. Segundo Vilela (2015) e Corrêa (2014) cada região tem sua forma de desenvolver a sua forma de afiná-la. Isso também nos leva a perceber o quão plural é a viola caipira: desde o tipo de música que pode ser executada no instrumento, quanto sua sonoridade e afinações. Caberá ao professor fazer uma reflexão e uma análise acurada e entender o quê deverá ser ensinado e com quais afinações, para que o objetivo dos estudos sejam alcançados. A abordagem metodológica não deverá se limitar, ser engessada em uma ou duas afinações padronizadas, tais como a chamada afinação Cebolão ou Rio Abaixo. Para tal análise, o quê tocar e com qual afinação, há que se aprofundar numa análise com foco na música regional. </w:t>
      </w:r>
    </w:p>
    <w:p w:rsidR="00000000" w:rsidDel="00000000" w:rsidP="00000000" w:rsidRDefault="00000000" w:rsidRPr="00000000" w14:paraId="0000003C">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viola caipira continua se encontrando e se ressignificando, conforme Pollettini (2020). A abertura para que o instrumento seja cada vez mais tema de pesquisa na área de educação musical é importante para que o mesmo possa ter sua forma de tocar e interpretar pelos estudantes, descrita e entendida metodologicamente. As pessoas que fazem esse estudo sabem o quanto é essencial compartilhar aspectos relacionados à essa escolarização. Arroyo (2002) nos traz a informação de que </w:t>
      </w:r>
      <w:r w:rsidDel="00000000" w:rsidR="00000000" w:rsidRPr="00000000">
        <w:rPr>
          <w:rtl w:val="0"/>
        </w:rPr>
      </w:r>
    </w:p>
    <w:p w:rsidR="00000000" w:rsidDel="00000000" w:rsidP="00000000" w:rsidRDefault="00000000" w:rsidRPr="00000000" w14:paraId="0000003D">
      <w:pPr>
        <w:spacing w:after="240" w:line="24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O termo “Educação Musical” abrange muito mais do que a iniciação musical formal, isto é, é educação musical aquela introdução do estudo formal da música e todo o processo acadêmico que o segue, incluindo a graduação, pós-graduação; é educação musical o ensino e aprendizagem musical e outros focos; é educação musical o ensino informal da música. Desse modo, o termo abrange todas as situações que envolvem ensino e/ou aprendizagem de música, seja no âmbito dos sistemas escolares e acadêmicos, seja fora deles (Arroyo,2002, p. 18-19).</w:t>
      </w:r>
      <w:r w:rsidDel="00000000" w:rsidR="00000000" w:rsidRPr="00000000">
        <w:rPr>
          <w:rtl w:val="0"/>
        </w:rPr>
      </w:r>
    </w:p>
    <w:p w:rsidR="00000000" w:rsidDel="00000000" w:rsidP="00000000" w:rsidRDefault="00000000" w:rsidRPr="00000000" w14:paraId="0000003E">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Nas palavras de Arroyo, nos parece haver uma forte conexão com Brandão (1989) onde ele usa o termo “educações” para demonstrar a pluralidade do termo e suas possíveis utilizações. Assim, ao considerarmos as várias faces trazidas pela palavra Educação em si, podemos perceber que ela ultrapassa os muros do ensino formal. É como se vários saberes, aqueles dos conservatórios e das universidades, conectados com aqueles das comunidades ribeirinhas onde há o compartilhamento desses saberes, se fundissem em um só. É a indissociabilidade da teoria e prática que andam sempre de mãos dadas em direção ao saber, ao compreender as variáveis do ensino e aprendizagem plural. </w:t>
      </w:r>
      <w:r w:rsidDel="00000000" w:rsidR="00000000" w:rsidRPr="00000000">
        <w:rPr>
          <w:rtl w:val="0"/>
        </w:rPr>
      </w:r>
    </w:p>
    <w:p w:rsidR="00000000" w:rsidDel="00000000" w:rsidP="00000000" w:rsidRDefault="00000000" w:rsidRPr="00000000" w14:paraId="0000003F">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Entendemos através dos estudos realizados que o cerne da questão pode estar ligado a perceber e entender como deve ser o ensino e aprendizagem da viola e valorizar ambos, teoria e prática como um desafio constante. Há que se ter cuidado para que não haja um esvaziamento dos saberes tradicionais trazidos no som da viola caipira tocada livremente, desde sempre, pelos Mestres da viola. A sistematização do ensino do instrumento é muito importante, conforme cita Corrêa (2000). Ele defende a ideia de que deverá haver uma transição cuidadosa entre o tocar de ouvido e a transição para a partitura. </w:t>
      </w:r>
      <w:r w:rsidDel="00000000" w:rsidR="00000000" w:rsidRPr="00000000">
        <w:rPr>
          <w:rtl w:val="0"/>
        </w:rPr>
      </w:r>
    </w:p>
    <w:p w:rsidR="00000000" w:rsidDel="00000000" w:rsidP="00000000" w:rsidRDefault="00000000" w:rsidRPr="00000000" w14:paraId="00000040">
      <w:pPr>
        <w:spacing w:after="240" w:before="24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Metodologia do ensino de viola no CELF</w:t>
      </w:r>
    </w:p>
    <w:p w:rsidR="00000000" w:rsidDel="00000000" w:rsidP="00000000" w:rsidRDefault="00000000" w:rsidRPr="00000000" w14:paraId="00000041">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Professor Natanael Márcio Gonçalves (2026) a viola caipira é um instrumento que consegue transitar por vários tipos de estilos musicais. No entanto, ele esclarece que há um caminho metodológico a ser seguido quando do ensino da viola. Ao discorrer sobre a metodologia do ensino do instrumento, ele deixa claro as etapas desse processo. No primeiro ano do curso do instrumento, é estudado um repertório típico da cultura caipira, onde se trabalha os pagodes de viola, mantendo assim, a tradição das raízes e o estilo musical. No segundo ano de estudo, os estudantes têm um contato maior com o aprendizado da chamada progressão harmônica onde eles aprendem a tocar a mesma música em vários tons na viola; aprendem a colocar os acordes nas canções “de ouvido” com o uso dessas progressões. No terceiro ano, é trabalhado com os estudantes a viola instrumental. No quarto ano, entra um pouco da viola clássica e da afinação rio abaixo  (entrevista 2026).</w:t>
      </w:r>
    </w:p>
    <w:p w:rsidR="00000000" w:rsidDel="00000000" w:rsidP="00000000" w:rsidRDefault="00000000" w:rsidRPr="00000000" w14:paraId="00000042">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professor ressalta ainda que há um trabalho feito com tablatura no último ano, inserindo também o estudo de alguns minuetos, com adaptação para a viola caipira. Isso demonstra que o instrumento consegue transitar entre a música caipira e a clássica. Como se pode notar, a inclusão da viola e de outros instrumentos populares como o violão, cavaquinho, guitarra, ukulele, bateria, dentre outros, no Conservatório, trouxe muitas pessoas que, segundo o entrevistado, não estariam dentro dos muros da instituição estudando a chamada música clássica europeia. Para ele, os estilos musicais, as práticas culturais devem andar juntas, considerando que há espaço para a música erudita e popular, respeitando-se a cultura regional. Assim, um estilo musical não anula o outro. Ao contrário, eles se complementam e se respeitam. Prática e teoria (nesta ordem) se mostram indissociáveis.</w:t>
      </w:r>
    </w:p>
    <w:p w:rsidR="00000000" w:rsidDel="00000000" w:rsidP="00000000" w:rsidRDefault="00000000" w:rsidRPr="00000000" w14:paraId="00000043">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Para Corrêa (2000, p.79) “Estudar de ouvido é  forma de aprendizado em que o estudante memoriza a música e procura reproduzi-la em seu instrumento”. A escrita , a sistematização do ensino do instrumento é nova nas instituições de ensino oficiais. Essa escrita, por mais rigorosa que seja, não consegue ainda demonstrar através dos sinais que identificariam detalhes próprios da execução, sonoridade e ritmo escritas na partitura ou na tablatura, ou seja, a forma de se tocar viola, como fazer os repiques, onde tirar uma sonoridade mais suave ou com o som mais aberto. Corrêa (2000) indica ainda que há uma intensidade na forma de dar a nota, a forma da batida da mão direita. Estes são elementos que não constam na partitura ou tablatura mas que constituem elementos do fazer musical. Esses elementos são captados e entendidos pelos estudantes através do Mestre Violeiro, por observação.  O aluno precisará da vivência com o instrumento e desse processo quando tiver dúvida do “como fazer”. Como transcrever isso na partitura? Aqui percebemos a importância da indissociabilidade e união entre teoria e prática. </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40" w:before="240" w:line="360" w:lineRule="auto"/>
        <w:ind w:firstLine="720"/>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Resultados da pesquisa</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240" w:before="24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Esta pesquisa buscou elucidar como o ensino da viola caipira no conservatório pode ser mais inclusivo, respeitando e promovendo as tradições e conhecimentos locais, abrindo espaço para a colaboração de músicos e professores tradicionais de viola caipira, bem como a incorporação de abordagens pedagógicas mais sensíveis à diversidade. As respostas encontradas vão desde a forma como os professores de viola analisam e ensinam o repertório regional a como se dá este ensino de maneira a preservar a originalidade do ato de tocar viola, sem engessá-la à norma culta. Percebemos neste trabalho que a viola caipira, antes usada para tocar ritmos tradicionais da música caipira se abre também para a música clássica instrumental, fazendo uma ligação entre o erudito e o popular. Daí a importância do curso de viola no Celf. Com a escolarização, o instrumento expandiu suas fronteiras, mostrando a importância da indissociabilidade entre teoria e prática. Em suma, este trabalho consistiu primordialmente em uma oportunidade para se questionar e transformar práticas educacionais existentes, promovendo a diversidade cultural e o respeito às tradições locais, a reflexão crítica sobre práticas educacionais em música e a inserção de elementos culturais regionais no âmbito do conservatório Estadual de música Lorenzo Fernandez, em Montes Claros - Minas Gerais.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w:t>
      </w:r>
      <w:r w:rsidDel="00000000" w:rsidR="00000000" w:rsidRPr="00000000">
        <w:rPr>
          <w:rFonts w:ascii="Times New Roman" w:cs="Times New Roman" w:eastAsia="Times New Roman" w:hAnsi="Times New Roman"/>
          <w:b w:val="1"/>
          <w:bCs w:val="1"/>
          <w:sz w:val="24"/>
          <w:szCs w:val="24"/>
          <w:rtl w:val="0"/>
        </w:rPr>
        <w:t xml:space="preserve">onsiderações finais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sz w:val="24"/>
          <w:szCs w:val="24"/>
          <w:rtl w:val="0"/>
        </w:rPr>
        <w:t xml:space="preserve">O artigo teve como objetivo principal analisar como foi implantado, como é realizado e a consolidação do ensino de viola caipira  no Conservatório Estadual de Música Lorenzo Fernandez (CELF), investigando  como práticas populares são integradas ao ambiente erudito e as tensões provocadas por essa integração. Por meio de fundamentação bibliográfica com base em autores e pesquisadores que se debruçam sobre o tema, bem como a entrevista com o professor fundador do curso, Natanael Márcio Gonçalves, o estudo trouxe informações relevantes ao processo de escolarização do instrumento sem a pretensão de esgotar o tema, considerando sua relevância cultural e religiosa em Montes Claros e região. Através da leitura dos documentos oficiais da instituição bem como de entrevista semiestruturada, foi possível conhecer como é delineado o processo de ensino e aprendizagem da viola caipira bem como os ritmos tradicionais usados no instrumento, com destaque para o pagode e a guarânia, validando as raízes sertanejas e a história regional.  A transição do ensino oral pelos Mestres da viola para o ensino sistematizado, conforme citado por Dias (2010), permite que os saberes dos violeiros sejam perpetuados via partituras e tablaturas. </w:t>
      </w:r>
      <w:r w:rsidDel="00000000" w:rsidR="00000000" w:rsidRPr="00000000">
        <w:rPr>
          <w:rFonts w:ascii="Times New Roman" w:cs="Times New Roman" w:eastAsia="Times New Roman" w:hAnsi="Times New Roman"/>
          <w:color w:val="000000"/>
          <w:sz w:val="24"/>
          <w:szCs w:val="24"/>
          <w:rtl w:val="0"/>
        </w:rPr>
        <w:t xml:space="preserve">O ensino que antes era passado de geração em geração via oralidade, passa a ter sua escrituração estudada por pesquisadores que querem perpetuar seus sons nas canções dos Catopês e na cultura de um povo. </w:t>
      </w: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Relação do objeto de estudo com a pesquisa em Educação e eixo temático do COPED</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tema do COPED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“Educação e a Construção de um Novo Mundo”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 reflexões relevantes acerca da pluralidade do fenômeno educativo, especialmente a partir da noção de “educações”, conforme proposta por Carlos Rodrigues Brandão (1989), que enfatiza as múltiplas formas de ensinar e aprender presentes nas diferentes práticas sociais. Nesse contexto, o estudo sobre a história da viola no Norte de Minas Gerais, desde os processos de ensino informais até sua institucionalização no conservatório, evidencia a articulação entre saberes tradicionais e formas sistematizadas de ensino. No âmbito do CELF, o trabalho com canções que incorporam elementos regionais busca integrar o estudante à sua realidade sociocultural, promovendo não apenas a aprendizagem musical, mas também o fortalecimento da identidade cultural e o sentimento de pertencimento. Essa perspectiva permite compreender a educação como um processo que ultrapassa a mera transmissão de conteúdos, assumindo um papel ativo na valorização das raízes culturais e na formação integral do sujeito. Ao investigar o ensino de viola no conservatório, pretende-se refletir sobre como a educação pode mediar a transição entre saberes oriundos da tradição oral e sua sistematização em espaços institucionais, sem que se perca sua riqueza simbólica e cultural. Assim, o diálogo entre cultura popular e cultura erudita revela-se como um caminho fecundo para a construção de novas possibilidades educativas, contribuindo para a preservação e ressignificação dos saberes e fazeres regionais. A educação, nesse sentido, assume a função de ampliar horizontes, promover o reconhecimento da diversidade cultural e indicar caminhos para que conhecimentos historicamente constituídos possam ser compartilhados, reinterpretados e legitimados em diferentes contextos formativos, como universidades e conservatórios. Desse modo, o estudo reafirma o papel fundamental da educação na construção de uma sociedade plural, em consonância com o eixo temático do evento.</w:t>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p>
    <w:p w:rsidR="00000000" w:rsidDel="00000000" w:rsidP="00000000" w:rsidRDefault="00000000" w:rsidRPr="00000000" w14:paraId="00000068">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ARROYO, Margarete. Um olhar antropológico sobre práticas de ensino e aprendizagem musical. Revista da ABEM, Porto Alegre, v.8, n.5, p.11-20, 2000.</w:t>
      </w:r>
    </w:p>
    <w:p w:rsidR="00000000" w:rsidDel="00000000" w:rsidP="00000000" w:rsidRDefault="00000000" w:rsidRPr="00000000" w14:paraId="0000006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BRANDÃO, Carlos Rodrigues.</w:t>
      </w:r>
      <w:r w:rsidDel="00000000" w:rsidR="00000000" w:rsidRPr="00000000">
        <w:rPr>
          <w:rFonts w:ascii="Times New Roman" w:cs="Times New Roman" w:eastAsia="Times New Roman" w:hAnsi="Times New Roman"/>
          <w:i w:val="1"/>
          <w:iCs w:val="1"/>
          <w:sz w:val="24"/>
          <w:szCs w:val="24"/>
          <w:highlight w:val="white"/>
          <w:rtl w:val="0"/>
        </w:rPr>
        <w:t xml:space="preserve">O que é educação</w:t>
      </w:r>
      <w:r w:rsidDel="00000000" w:rsidR="00000000" w:rsidRPr="00000000">
        <w:rPr>
          <w:rFonts w:ascii="Times New Roman" w:cs="Times New Roman" w:eastAsia="Times New Roman" w:hAnsi="Times New Roman"/>
          <w:sz w:val="24"/>
          <w:szCs w:val="24"/>
          <w:highlight w:val="white"/>
          <w:rtl w:val="0"/>
        </w:rPr>
        <w:t xml:space="preserve">.19.ed. São Paulo: Brasiliense, 1989.</w:t>
      </w:r>
    </w:p>
    <w:p w:rsidR="00000000" w:rsidDel="00000000" w:rsidP="00000000" w:rsidRDefault="00000000" w:rsidRPr="00000000" w14:paraId="0000006C">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D">
      <w:pPr>
        <w:spacing w:after="24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CONSERVATÓRIO Estadual de Música Lorenzo Fernândez, Montes Claros, CELF. Projeto Político Pedagógico PPP, Montes Claros, 2022. (Documento não publicado). </w:t>
      </w:r>
    </w:p>
    <w:p w:rsidR="00000000" w:rsidDel="00000000" w:rsidP="00000000" w:rsidRDefault="00000000" w:rsidRPr="00000000" w14:paraId="0000006E">
      <w:pPr>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CORRÊA, Roberto Nunes. </w:t>
      </w:r>
      <w:r w:rsidDel="00000000" w:rsidR="00000000" w:rsidRPr="00000000">
        <w:rPr>
          <w:rFonts w:ascii="Times New Roman" w:cs="Times New Roman" w:eastAsia="Times New Roman" w:hAnsi="Times New Roman"/>
          <w:i w:val="1"/>
          <w:iCs w:val="1"/>
          <w:sz w:val="24"/>
          <w:szCs w:val="24"/>
          <w:rtl w:val="0"/>
        </w:rPr>
        <w:t xml:space="preserve">Viola caipira: das práticas populares à escritura da arte. </w:t>
      </w:r>
      <w:r w:rsidDel="00000000" w:rsidR="00000000" w:rsidRPr="00000000">
        <w:rPr>
          <w:rFonts w:ascii="Times New Roman" w:cs="Times New Roman" w:eastAsia="Times New Roman" w:hAnsi="Times New Roman"/>
          <w:sz w:val="24"/>
          <w:szCs w:val="24"/>
          <w:rtl w:val="0"/>
        </w:rPr>
        <w:t xml:space="preserve">2014. Tese (Doutorado em Educação Musical) — Universidade de São Paulo – USP. São Paulo.</w:t>
      </w:r>
    </w:p>
    <w:p w:rsidR="00000000" w:rsidDel="00000000" w:rsidP="00000000" w:rsidRDefault="00000000" w:rsidRPr="00000000" w14:paraId="0000006F">
      <w:pPr>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DIAS, Saulo Sandro Alves. </w:t>
      </w:r>
      <w:r w:rsidDel="00000000" w:rsidR="00000000" w:rsidRPr="00000000">
        <w:rPr>
          <w:rFonts w:ascii="Times New Roman" w:cs="Times New Roman" w:eastAsia="Times New Roman" w:hAnsi="Times New Roman"/>
          <w:i w:val="1"/>
          <w:iCs w:val="1"/>
          <w:sz w:val="24"/>
          <w:szCs w:val="24"/>
          <w:rtl w:val="0"/>
        </w:rPr>
        <w:t xml:space="preserve">Novos violeiros in (ventando) modas e identidades. </w:t>
      </w:r>
      <w:r w:rsidDel="00000000" w:rsidR="00000000" w:rsidRPr="00000000">
        <w:rPr>
          <w:rFonts w:ascii="Times New Roman" w:cs="Times New Roman" w:eastAsia="Times New Roman" w:hAnsi="Times New Roman"/>
          <w:sz w:val="24"/>
          <w:szCs w:val="24"/>
          <w:rtl w:val="0"/>
        </w:rPr>
        <w:t xml:space="preserve">O processo de escolarização da viola caipira. Humanitas/FAPESP, São Paulo: 2010.</w:t>
      </w:r>
    </w:p>
    <w:p w:rsidR="00000000" w:rsidDel="00000000" w:rsidP="00000000" w:rsidRDefault="00000000" w:rsidRPr="00000000" w14:paraId="00000070">
      <w:pPr>
        <w:spacing w:after="0" w:line="276" w:lineRule="auto"/>
        <w:ind w:right="2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FARIA FILHO, Luciano Mendes de. </w:t>
      </w:r>
      <w:r w:rsidDel="00000000" w:rsidR="00000000" w:rsidRPr="00000000">
        <w:rPr>
          <w:rFonts w:ascii="Times New Roman" w:cs="Times New Roman" w:eastAsia="Times New Roman" w:hAnsi="Times New Roman"/>
          <w:i w:val="1"/>
          <w:iCs w:val="1"/>
          <w:sz w:val="24"/>
          <w:szCs w:val="24"/>
          <w:rtl w:val="0"/>
        </w:rPr>
        <w:t xml:space="preserve">Escolarização e cultura escolar no Brasil</w:t>
      </w:r>
      <w:r w:rsidDel="00000000" w:rsidR="00000000" w:rsidRPr="00000000">
        <w:rPr>
          <w:rFonts w:ascii="Times New Roman" w:cs="Times New Roman" w:eastAsia="Times New Roman" w:hAnsi="Times New Roman"/>
          <w:sz w:val="24"/>
          <w:szCs w:val="24"/>
          <w:rtl w:val="0"/>
        </w:rPr>
        <w:t xml:space="preserve">: reflexões em torno de alguns pressupostos e desafios. História da Educação e de Alfabetização, Anped, 2004. </w:t>
      </w:r>
    </w:p>
    <w:p w:rsidR="00000000" w:rsidDel="00000000" w:rsidP="00000000" w:rsidRDefault="00000000" w:rsidRPr="00000000" w14:paraId="00000071">
      <w:pPr>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PRINS, Gwyn. História Oral. In: BURKE, Peter (org.). A escrita da história.</w:t>
      </w:r>
    </w:p>
    <w:p w:rsidR="00000000" w:rsidDel="00000000" w:rsidP="00000000" w:rsidRDefault="00000000" w:rsidRPr="00000000" w14:paraId="00000072">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LIBÂNEO, José Carlos. Didática. 2. ed. São Paulo: Cortez, 2020.</w:t>
      </w:r>
    </w:p>
    <w:p w:rsidR="00000000" w:rsidDel="00000000" w:rsidP="00000000" w:rsidRDefault="00000000" w:rsidRPr="00000000" w14:paraId="00000073">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4">
      <w:pPr>
        <w:spacing w:after="24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PEREIRA, Marcus Vinícius Medeiros. Licenciatura em música e habitus conservatorial: analisando o currículo. </w:t>
      </w:r>
      <w:r w:rsidDel="00000000" w:rsidR="00000000" w:rsidRPr="00000000">
        <w:rPr>
          <w:rFonts w:ascii="Times New Roman" w:cs="Times New Roman" w:eastAsia="Times New Roman" w:hAnsi="Times New Roman"/>
          <w:i w:val="1"/>
          <w:iCs w:val="1"/>
          <w:sz w:val="24"/>
          <w:szCs w:val="24"/>
          <w:rtl w:val="0"/>
        </w:rPr>
        <w:t xml:space="preserve">Revista da ABEM</w:t>
      </w:r>
      <w:r w:rsidDel="00000000" w:rsidR="00000000" w:rsidRPr="00000000">
        <w:rPr>
          <w:rFonts w:ascii="Times New Roman" w:cs="Times New Roman" w:eastAsia="Times New Roman" w:hAnsi="Times New Roman"/>
          <w:sz w:val="24"/>
          <w:szCs w:val="24"/>
          <w:rtl w:val="0"/>
        </w:rPr>
        <w:t xml:space="preserve">, Londrina, v. 22, n. 32, p. 90-103, jan./jun. 2014. </w:t>
      </w:r>
    </w:p>
    <w:p w:rsidR="00000000" w:rsidDel="00000000" w:rsidP="00000000" w:rsidRDefault="00000000" w:rsidRPr="00000000" w14:paraId="00000075">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SANTOS, José Luiz dos. O que é Cultura. São Paulo: Brasiliense, 1996.</w:t>
      </w:r>
    </w:p>
    <w:p w:rsidR="00000000" w:rsidDel="00000000" w:rsidP="00000000" w:rsidRDefault="00000000" w:rsidRPr="00000000" w14:paraId="00000076">
      <w:pPr>
        <w:widowControl w:val="0"/>
        <w:spacing w:after="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7">
      <w:pPr>
        <w:spacing w:after="24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TRIVIÑOS, Augusto Nivaldo Silva. </w:t>
      </w:r>
      <w:r w:rsidDel="00000000" w:rsidR="00000000" w:rsidRPr="00000000">
        <w:rPr>
          <w:rFonts w:ascii="Times New Roman" w:cs="Times New Roman" w:eastAsia="Times New Roman" w:hAnsi="Times New Roman"/>
          <w:i w:val="1"/>
          <w:iCs w:val="1"/>
          <w:sz w:val="24"/>
          <w:szCs w:val="24"/>
          <w:rtl w:val="0"/>
        </w:rPr>
        <w:t xml:space="preserve">Introdução à Pesquisa em Ciências Sociais</w:t>
      </w:r>
      <w:r w:rsidDel="00000000" w:rsidR="00000000" w:rsidRPr="00000000">
        <w:rPr>
          <w:rFonts w:ascii="Times New Roman" w:cs="Times New Roman" w:eastAsia="Times New Roman" w:hAnsi="Times New Roman"/>
          <w:sz w:val="24"/>
          <w:szCs w:val="24"/>
          <w:rtl w:val="0"/>
        </w:rPr>
        <w:t xml:space="preserve">: a pesquisa qualitativa em educação. São Paulo: Atlas, 1987. </w:t>
      </w:r>
    </w:p>
    <w:p w:rsidR="00000000" w:rsidDel="00000000" w:rsidP="00000000" w:rsidRDefault="00000000" w:rsidRPr="00000000" w14:paraId="00000078">
      <w:pPr>
        <w:spacing w:after="24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Christiane Faria Franco. Conservatório Estadual de Música Lorenzo Fernandez: </w:t>
      </w:r>
      <w:r w:rsidDel="00000000" w:rsidR="00000000" w:rsidRPr="00000000">
        <w:rPr>
          <w:rFonts w:ascii="Times New Roman" w:cs="Times New Roman" w:eastAsia="Times New Roman" w:hAnsi="Times New Roman"/>
          <w:i w:val="1"/>
          <w:iCs w:val="1"/>
          <w:sz w:val="24"/>
          <w:szCs w:val="24"/>
          <w:rtl w:val="0"/>
        </w:rPr>
        <w:t xml:space="preserve">educação musical e formação cultural em Montes Claros-MG</w:t>
      </w:r>
      <w:r w:rsidDel="00000000" w:rsidR="00000000" w:rsidRPr="00000000">
        <w:rPr>
          <w:rFonts w:ascii="Times New Roman" w:cs="Times New Roman" w:eastAsia="Times New Roman" w:hAnsi="Times New Roman"/>
          <w:sz w:val="24"/>
          <w:szCs w:val="24"/>
          <w:rtl w:val="0"/>
        </w:rPr>
        <w:t xml:space="preserve"> (1961-2011). 2021. Dissertação (Mestrado em Educação) - Universidade Estadual de Montes Claros, Montes Claros, 2021. Disponível em: &lt;https://repositorio.unimontes.br/handle/1/848&gt;. Acesso em: 20 jan. de 2025.</w:t>
      </w:r>
    </w:p>
    <w:p w:rsidR="00000000" w:rsidDel="00000000" w:rsidP="00000000" w:rsidRDefault="00000000" w:rsidRPr="00000000" w14:paraId="00000079">
      <w:pPr>
        <w:spacing w:after="12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VILELA, Ivan. Cantando a própria história: </w:t>
      </w:r>
      <w:r w:rsidDel="00000000" w:rsidR="00000000" w:rsidRPr="00000000">
        <w:rPr>
          <w:rFonts w:ascii="Times New Roman" w:cs="Times New Roman" w:eastAsia="Times New Roman" w:hAnsi="Times New Roman"/>
          <w:i w:val="1"/>
          <w:iCs w:val="1"/>
          <w:sz w:val="24"/>
          <w:szCs w:val="24"/>
          <w:rtl w:val="0"/>
        </w:rPr>
        <w:t xml:space="preserve">Música Caipira e enraizamento. </w:t>
      </w:r>
      <w:r w:rsidDel="00000000" w:rsidR="00000000" w:rsidRPr="00000000">
        <w:rPr>
          <w:rFonts w:ascii="Times New Roman" w:cs="Times New Roman" w:eastAsia="Times New Roman" w:hAnsi="Times New Roman"/>
          <w:sz w:val="24"/>
          <w:szCs w:val="24"/>
          <w:rtl w:val="0"/>
        </w:rPr>
        <w:t xml:space="preserve">São Paulo: editora da Universidade de São Paulo, 2015.p.34-36.</w:t>
      </w:r>
      <w:r w:rsidDel="00000000" w:rsidR="00000000" w:rsidRPr="00000000">
        <w:rPr>
          <w:rtl w:val="0"/>
        </w:rPr>
      </w:r>
    </w:p>
    <w:sectPr>
      <w:headerReference r:id="rId8"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Entrevista semiestruturada realizada pelo autor em 2026.</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FWuG+st3kIhG9MWQQJFaegjAA==">CgMxLjAyDmgudXlwaTVoNWx6Z2NwOAByITFnTTl2OWxrRlhRdmtESFlOd2dCd2loaHVvbDNqU1g5cA==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