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:rsidR="0061003F" w:rsidRDefault="00EE70AE" w:rsidP="006100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ASSITÊ</w:t>
      </w:r>
      <w:r w:rsidR="008A63CE" w:rsidRPr="008A63CE">
        <w:rPr>
          <w:rFonts w:ascii="Arial" w:hAnsi="Arial" w:cs="Arial"/>
          <w:sz w:val="24"/>
          <w:szCs w:val="24"/>
        </w:rPr>
        <w:t>NCIA DE ENFERMAGEM</w:t>
      </w:r>
      <w:r w:rsidR="000F2683" w:rsidRPr="000F2683">
        <w:t xml:space="preserve"> </w:t>
      </w:r>
      <w:r w:rsidR="000F2683" w:rsidRPr="000F2683">
        <w:rPr>
          <w:rFonts w:ascii="Arial" w:hAnsi="Arial" w:cs="Arial"/>
          <w:sz w:val="24"/>
          <w:szCs w:val="24"/>
        </w:rPr>
        <w:t>À PACIENTES ACOMETIDOS POR NEOPLASIA PRÓSTATICA EM FASE TERMINAL</w:t>
      </w:r>
      <w:r w:rsidR="0061003F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4361802" wp14:editId="1A43D74D">
            <wp:simplePos x="0" y="0"/>
            <wp:positionH relativeFrom="column">
              <wp:posOffset>5301615</wp:posOffset>
            </wp:positionH>
            <wp:positionV relativeFrom="paragraph">
              <wp:posOffset>-680720</wp:posOffset>
            </wp:positionV>
            <wp:extent cx="819150" cy="457200"/>
            <wp:effectExtent l="0" t="0" r="0" b="0"/>
            <wp:wrapNone/>
            <wp:docPr id="3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personagem de desenho animad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3F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7A75EE5" wp14:editId="2AF03A54">
            <wp:simplePos x="0" y="0"/>
            <wp:positionH relativeFrom="column">
              <wp:posOffset>-518160</wp:posOffset>
            </wp:positionH>
            <wp:positionV relativeFrom="paragraph">
              <wp:posOffset>-652145</wp:posOffset>
            </wp:positionV>
            <wp:extent cx="1647825" cy="405130"/>
            <wp:effectExtent l="0" t="0" r="9525" b="0"/>
            <wp:wrapNone/>
            <wp:docPr id="1" name="Imagem 1" descr="logo_nova_coren_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_nova_coren_imagem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CD" w:rsidRDefault="008F53CD" w:rsidP="008F53CD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Tayanne Rodrigues Ribeiro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61003F" w:rsidRDefault="0061003F" w:rsidP="0061003F">
      <w:pPr>
        <w:jc w:val="right"/>
        <w:rPr>
          <w:rFonts w:ascii="Arial" w:hAnsi="Arial" w:cs="Arial"/>
          <w:sz w:val="24"/>
          <w:szCs w:val="24"/>
        </w:rPr>
      </w:pPr>
      <w:r w:rsidRPr="00977270">
        <w:rPr>
          <w:rFonts w:ascii="Arial" w:hAnsi="Arial" w:cs="Arial"/>
          <w:sz w:val="24"/>
          <w:szCs w:val="24"/>
        </w:rPr>
        <w:t>Ismael Carlos Santos Rodrigues</w:t>
      </w:r>
      <w:r w:rsidR="008F53CD" w:rsidRPr="008F53CD">
        <w:rPr>
          <w:rFonts w:ascii="Arial" w:hAnsi="Arial" w:cs="Arial"/>
          <w:sz w:val="24"/>
          <w:szCs w:val="24"/>
          <w:vertAlign w:val="superscript"/>
        </w:rPr>
        <w:t>2</w:t>
      </w:r>
    </w:p>
    <w:p w:rsidR="005A55C2" w:rsidRDefault="005A55C2" w:rsidP="005A55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Adilelson Lopes Costa </w:t>
      </w:r>
      <w:r w:rsidRPr="005A55C2">
        <w:rPr>
          <w:rFonts w:ascii="Arial" w:hAnsi="Arial" w:cs="Arial"/>
          <w:sz w:val="24"/>
          <w:szCs w:val="24"/>
        </w:rPr>
        <w:t>Júnior</w:t>
      </w:r>
      <w:r w:rsidR="008F53CD">
        <w:rPr>
          <w:rFonts w:ascii="Arial" w:hAnsi="Arial" w:cs="Arial"/>
          <w:sz w:val="24"/>
          <w:szCs w:val="24"/>
          <w:vertAlign w:val="superscript"/>
        </w:rPr>
        <w:t>3</w:t>
      </w:r>
    </w:p>
    <w:p w:rsidR="005A55C2" w:rsidRPr="00A30916" w:rsidRDefault="005A55C2" w:rsidP="0061003F">
      <w:pPr>
        <w:jc w:val="right"/>
        <w:rPr>
          <w:rFonts w:ascii="Arial" w:hAnsi="Arial" w:cs="Arial"/>
          <w:sz w:val="24"/>
          <w:szCs w:val="24"/>
        </w:rPr>
      </w:pPr>
    </w:p>
    <w:p w:rsidR="008F53CD" w:rsidRDefault="00B4445F" w:rsidP="008F53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1003F">
        <w:rPr>
          <w:rFonts w:ascii="Arial" w:hAnsi="Arial" w:cs="Arial"/>
          <w:sz w:val="20"/>
          <w:szCs w:val="20"/>
        </w:rPr>
        <w:t xml:space="preserve"> </w:t>
      </w:r>
      <w:r w:rsidR="008F53CD" w:rsidRPr="00392FEC">
        <w:rPr>
          <w:rFonts w:ascii="Arial" w:hAnsi="Arial" w:cs="Arial"/>
          <w:sz w:val="20"/>
          <w:szCs w:val="20"/>
        </w:rPr>
        <w:t>Enfermeira, Esp. em Saúde da Família, HU-Materno Infantil, tayanneribeiro6@gmail.com</w:t>
      </w:r>
    </w:p>
    <w:p w:rsidR="0061003F" w:rsidRDefault="008F53CD" w:rsidP="006100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1003F">
        <w:rPr>
          <w:rFonts w:ascii="Arial" w:hAnsi="Arial" w:cs="Arial"/>
          <w:sz w:val="20"/>
          <w:szCs w:val="20"/>
        </w:rPr>
        <w:t xml:space="preserve">Enfermeiro, UBS Bacelar Viana, </w:t>
      </w:r>
      <w:r w:rsidR="00B4445F" w:rsidRPr="00F46999">
        <w:rPr>
          <w:rFonts w:ascii="Arial" w:hAnsi="Arial" w:cs="Arial"/>
          <w:sz w:val="20"/>
          <w:szCs w:val="20"/>
        </w:rPr>
        <w:t>mael.carlos1@outlook.com</w:t>
      </w:r>
    </w:p>
    <w:p w:rsidR="0061003F" w:rsidRDefault="0061003F" w:rsidP="008F53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92FEC">
        <w:rPr>
          <w:rFonts w:ascii="Arial" w:hAnsi="Arial" w:cs="Arial"/>
          <w:sz w:val="20"/>
          <w:szCs w:val="20"/>
        </w:rPr>
        <w:t xml:space="preserve"> </w:t>
      </w:r>
      <w:r w:rsidR="006046DE" w:rsidRPr="006046DE">
        <w:rPr>
          <w:rFonts w:ascii="Arial" w:hAnsi="Arial" w:cs="Arial"/>
          <w:sz w:val="20"/>
          <w:szCs w:val="20"/>
        </w:rPr>
        <w:t>Graduando em Enfermagem, IESF, kalau.ruge@gmail.com</w:t>
      </w:r>
    </w:p>
    <w:p w:rsidR="0061003F" w:rsidRDefault="0061003F" w:rsidP="0061003F">
      <w:pPr>
        <w:jc w:val="center"/>
        <w:rPr>
          <w:rFonts w:ascii="Arial" w:hAnsi="Arial" w:cs="Arial"/>
          <w:sz w:val="24"/>
          <w:szCs w:val="24"/>
        </w:rPr>
      </w:pPr>
    </w:p>
    <w:p w:rsidR="00F83C0E" w:rsidRDefault="00EF3374" w:rsidP="00EF3374">
      <w:pPr>
        <w:spacing w:after="300"/>
        <w:jc w:val="both"/>
        <w:rPr>
          <w:rFonts w:ascii="Arial" w:hAnsi="Arial" w:cs="Arial"/>
          <w:sz w:val="24"/>
          <w:szCs w:val="24"/>
        </w:rPr>
      </w:pPr>
      <w:r w:rsidRPr="00EF3374">
        <w:rPr>
          <w:rFonts w:ascii="Arial" w:hAnsi="Arial" w:cs="Arial"/>
          <w:sz w:val="24"/>
          <w:szCs w:val="24"/>
        </w:rPr>
        <w:t>INTRODUÇÃO:</w:t>
      </w:r>
      <w:r w:rsidR="00C003BF" w:rsidRPr="00C003BF">
        <w:t xml:space="preserve"> </w:t>
      </w:r>
      <w:r w:rsidR="00C003BF" w:rsidRPr="00C003BF">
        <w:rPr>
          <w:rFonts w:ascii="Arial" w:hAnsi="Arial" w:cs="Arial"/>
          <w:sz w:val="24"/>
          <w:szCs w:val="24"/>
        </w:rPr>
        <w:t>Analisa-se que em pleno século XXI, é possível encontrar em larga escala entre a população masculina, muitos que ainda desconhecem a importância da realização de exames preventivos. Com o envelhecimento da população masculina, o câncer de próstata pode surgir e potencialmente pode ser detectado, e tratado precocemente, este cenário vem assumindo um papel cada vez maior não somente como um problema de saúde pública, como também pelo impacto socioeconômico na assistência de enfermagem sobre a população afetada.</w:t>
      </w:r>
      <w:r w:rsidRPr="00EF3374">
        <w:rPr>
          <w:rFonts w:ascii="Arial" w:hAnsi="Arial" w:cs="Arial"/>
          <w:sz w:val="24"/>
          <w:szCs w:val="24"/>
        </w:rPr>
        <w:t xml:space="preserve"> OBJETIVOS:</w:t>
      </w:r>
      <w:r w:rsidR="00C003BF" w:rsidRPr="00C003BF">
        <w:t xml:space="preserve"> </w:t>
      </w:r>
      <w:r w:rsidR="00A45A4B">
        <w:rPr>
          <w:rFonts w:ascii="Arial" w:hAnsi="Arial" w:cs="Arial"/>
          <w:sz w:val="24"/>
          <w:szCs w:val="24"/>
        </w:rPr>
        <w:t>E</w:t>
      </w:r>
      <w:r w:rsidR="00C003BF" w:rsidRPr="00C003BF">
        <w:rPr>
          <w:rFonts w:ascii="Arial" w:hAnsi="Arial" w:cs="Arial"/>
          <w:sz w:val="24"/>
          <w:szCs w:val="24"/>
        </w:rPr>
        <w:t xml:space="preserve">ntender de que forma o enfermeiro pode contribuir no atendimento a pacientes com neoplasia prostática, mencionar as ações e implementações na assistência de enfermagem. </w:t>
      </w:r>
      <w:r w:rsidRPr="00EF3374">
        <w:rPr>
          <w:rFonts w:ascii="Arial" w:hAnsi="Arial" w:cs="Arial"/>
          <w:sz w:val="24"/>
          <w:szCs w:val="24"/>
        </w:rPr>
        <w:t xml:space="preserve"> </w:t>
      </w:r>
      <w:r w:rsidR="00C003BF">
        <w:rPr>
          <w:rFonts w:ascii="Arial" w:hAnsi="Arial" w:cs="Arial"/>
          <w:sz w:val="24"/>
          <w:szCs w:val="24"/>
        </w:rPr>
        <w:t>METODOLOGIA</w:t>
      </w:r>
      <w:r w:rsidRPr="00EF3374">
        <w:rPr>
          <w:rFonts w:ascii="Arial" w:hAnsi="Arial" w:cs="Arial"/>
          <w:sz w:val="24"/>
          <w:szCs w:val="24"/>
        </w:rPr>
        <w:t xml:space="preserve">: </w:t>
      </w:r>
      <w:r w:rsidR="00C003BF">
        <w:rPr>
          <w:rFonts w:ascii="Arial" w:hAnsi="Arial" w:cs="Arial"/>
          <w:sz w:val="24"/>
          <w:szCs w:val="24"/>
        </w:rPr>
        <w:t>R</w:t>
      </w:r>
      <w:r w:rsidR="00C003BF" w:rsidRPr="00C003BF">
        <w:rPr>
          <w:rFonts w:ascii="Arial" w:hAnsi="Arial" w:cs="Arial"/>
          <w:sz w:val="24"/>
          <w:szCs w:val="24"/>
        </w:rPr>
        <w:t>evisão de literatura com abordagem qualitativa e descritiva, onde foram realizadas busca-on-line através do levantamento de dados e achados em revistas cientificas e sites confiáveis nas bases de dados da Biblioteca Virtual em Saúde (BVS), Literatura Latino Americana e do Caribe, em Ciências da Saúde (LILACS) Medline</w:t>
      </w:r>
      <w:r w:rsidR="00C003BF">
        <w:rPr>
          <w:rFonts w:ascii="Arial" w:hAnsi="Arial" w:cs="Arial"/>
          <w:sz w:val="24"/>
          <w:szCs w:val="24"/>
        </w:rPr>
        <w:t xml:space="preserve">. </w:t>
      </w:r>
      <w:r w:rsidRPr="00EF3374">
        <w:rPr>
          <w:rFonts w:ascii="Arial" w:hAnsi="Arial" w:cs="Arial"/>
          <w:sz w:val="24"/>
          <w:szCs w:val="24"/>
        </w:rPr>
        <w:t xml:space="preserve">RESULTADOS: </w:t>
      </w:r>
      <w:r w:rsidR="00F12A2A" w:rsidRPr="00F12A2A">
        <w:rPr>
          <w:rFonts w:ascii="Arial" w:hAnsi="Arial" w:cs="Arial"/>
          <w:sz w:val="24"/>
          <w:szCs w:val="24"/>
        </w:rPr>
        <w:t>no contexto dos cuidados paliativos na oncologia, é preciso considerar que os objetivos da assistência</w:t>
      </w:r>
      <w:r w:rsidR="00F12A2A">
        <w:rPr>
          <w:rFonts w:ascii="Arial" w:hAnsi="Arial" w:cs="Arial"/>
          <w:sz w:val="24"/>
          <w:szCs w:val="24"/>
        </w:rPr>
        <w:t xml:space="preserve"> de enfermagem</w:t>
      </w:r>
      <w:r w:rsidR="00F12A2A" w:rsidRPr="00F12A2A">
        <w:rPr>
          <w:rFonts w:ascii="Arial" w:hAnsi="Arial" w:cs="Arial"/>
          <w:sz w:val="24"/>
          <w:szCs w:val="24"/>
        </w:rPr>
        <w:t>, em conformidade ao que é preconizado pela Organização Mundial de Saúde (OMS), compreendem a promoção da qualidade de vida e do conforto dos clientes e seus familiares que enfrentam juntos a doença que põe em risco a vida, pela prevenção e alívio dos sintomas e apoio às necessidades psicossociais, emocionais e espirituais</w:t>
      </w:r>
      <w:r w:rsidR="00F12A2A">
        <w:rPr>
          <w:rFonts w:ascii="Arial" w:hAnsi="Arial" w:cs="Arial"/>
          <w:sz w:val="24"/>
          <w:szCs w:val="24"/>
        </w:rPr>
        <w:t>.</w:t>
      </w:r>
      <w:r w:rsidR="00F12A2A" w:rsidRPr="00F12A2A">
        <w:t xml:space="preserve"> </w:t>
      </w:r>
      <w:r w:rsidR="00F12A2A" w:rsidRPr="00F12A2A">
        <w:rPr>
          <w:rFonts w:ascii="Arial" w:hAnsi="Arial" w:cs="Arial"/>
          <w:sz w:val="24"/>
          <w:szCs w:val="24"/>
        </w:rPr>
        <w:t>A abordagem da complexidade nesta área de atuação da enfermagem admite o necessário empenho da equipe de saúde, por meio do trabalho interdisciplinar, visando atender às necessidades de cuidado do cliente e da família dentro das possibilidades, incertezas e diversidades que demarcam a complexa realidade, mediante a instabilidade do quadro clínico do cliente e a proximidade da morte</w:t>
      </w:r>
      <w:r w:rsidR="00F12A2A">
        <w:rPr>
          <w:rFonts w:ascii="Arial" w:hAnsi="Arial" w:cs="Arial"/>
          <w:sz w:val="24"/>
          <w:szCs w:val="24"/>
        </w:rPr>
        <w:t xml:space="preserve">. </w:t>
      </w:r>
      <w:r w:rsidR="00F83C0E">
        <w:rPr>
          <w:rFonts w:ascii="Arial" w:hAnsi="Arial" w:cs="Arial"/>
          <w:sz w:val="24"/>
          <w:szCs w:val="24"/>
        </w:rPr>
        <w:t>CONCLUSÃO: A</w:t>
      </w:r>
      <w:r w:rsidR="00F83C0E" w:rsidRPr="00F83C0E">
        <w:rPr>
          <w:rFonts w:ascii="Arial" w:hAnsi="Arial" w:cs="Arial"/>
          <w:sz w:val="24"/>
          <w:szCs w:val="24"/>
        </w:rPr>
        <w:t xml:space="preserve"> neoplasia prostática está associada as questões culturais, com isso ocasionando a baixa procura do público masculino aos serviços de saúde, entretanto péssimos hábitos de vida e alimenta</w:t>
      </w:r>
      <w:r w:rsidR="00F83C0E">
        <w:rPr>
          <w:rFonts w:ascii="Arial" w:hAnsi="Arial" w:cs="Arial"/>
          <w:sz w:val="24"/>
          <w:szCs w:val="24"/>
        </w:rPr>
        <w:t>res são fatores importantes, poré</w:t>
      </w:r>
      <w:r w:rsidR="00F83C0E" w:rsidRPr="00F83C0E">
        <w:rPr>
          <w:rFonts w:ascii="Arial" w:hAnsi="Arial" w:cs="Arial"/>
          <w:sz w:val="24"/>
          <w:szCs w:val="24"/>
        </w:rPr>
        <w:t>m</w:t>
      </w:r>
      <w:r w:rsidR="00F83C0E">
        <w:rPr>
          <w:rFonts w:ascii="Arial" w:hAnsi="Arial" w:cs="Arial"/>
          <w:sz w:val="24"/>
          <w:szCs w:val="24"/>
        </w:rPr>
        <w:t>,</w:t>
      </w:r>
      <w:r w:rsidR="00F83C0E" w:rsidRPr="00F83C0E">
        <w:rPr>
          <w:rFonts w:ascii="Arial" w:hAnsi="Arial" w:cs="Arial"/>
          <w:sz w:val="24"/>
          <w:szCs w:val="24"/>
        </w:rPr>
        <w:t xml:space="preserve"> modificávei</w:t>
      </w:r>
      <w:r w:rsidR="008F0BA4">
        <w:rPr>
          <w:rFonts w:ascii="Arial" w:hAnsi="Arial" w:cs="Arial"/>
          <w:sz w:val="24"/>
          <w:szCs w:val="24"/>
        </w:rPr>
        <w:t>s, isso implica relatar que esta</w:t>
      </w:r>
      <w:r w:rsidR="0019012E">
        <w:rPr>
          <w:rFonts w:ascii="Arial" w:hAnsi="Arial" w:cs="Arial"/>
          <w:sz w:val="24"/>
          <w:szCs w:val="24"/>
        </w:rPr>
        <w:t xml:space="preserve"> doença é preveni</w:t>
      </w:r>
      <w:r w:rsidR="0019012E" w:rsidRPr="00F83C0E">
        <w:rPr>
          <w:rFonts w:ascii="Arial" w:hAnsi="Arial" w:cs="Arial"/>
          <w:sz w:val="24"/>
          <w:szCs w:val="24"/>
        </w:rPr>
        <w:t>vel</w:t>
      </w:r>
      <w:r w:rsidR="00F83C0E" w:rsidRPr="00F83C0E">
        <w:rPr>
          <w:rFonts w:ascii="Arial" w:hAnsi="Arial" w:cs="Arial"/>
          <w:sz w:val="24"/>
          <w:szCs w:val="24"/>
        </w:rPr>
        <w:t xml:space="preserve"> e para mudar este cenário deve-se propagar mais a educação em saúde</w:t>
      </w:r>
      <w:r w:rsidR="00571BF3">
        <w:rPr>
          <w:rFonts w:ascii="Arial" w:hAnsi="Arial" w:cs="Arial"/>
          <w:sz w:val="24"/>
          <w:szCs w:val="24"/>
        </w:rPr>
        <w:t xml:space="preserve">, ainda que o homem </w:t>
      </w:r>
      <w:r w:rsidR="00F83C0E" w:rsidRPr="00F83C0E">
        <w:rPr>
          <w:rFonts w:ascii="Arial" w:hAnsi="Arial" w:cs="Arial"/>
          <w:sz w:val="24"/>
          <w:szCs w:val="24"/>
        </w:rPr>
        <w:t xml:space="preserve">não apresente </w:t>
      </w:r>
      <w:r w:rsidR="00F83C0E" w:rsidRPr="00F83C0E">
        <w:rPr>
          <w:rFonts w:ascii="Arial" w:hAnsi="Arial" w:cs="Arial"/>
          <w:sz w:val="24"/>
          <w:szCs w:val="24"/>
        </w:rPr>
        <w:lastRenderedPageBreak/>
        <w:t>nenhum sintoma, e de suma importância que se faça o rastreamento pra uma detecção precoce da doença.</w:t>
      </w:r>
    </w:p>
    <w:p w:rsidR="0061003F" w:rsidRDefault="00EF3374" w:rsidP="00EF3374">
      <w:pPr>
        <w:spacing w:after="300"/>
        <w:jc w:val="both"/>
        <w:rPr>
          <w:rFonts w:ascii="Arial" w:hAnsi="Arial" w:cs="Arial"/>
          <w:sz w:val="24"/>
          <w:szCs w:val="24"/>
        </w:rPr>
      </w:pPr>
      <w:r w:rsidRPr="00EF3374">
        <w:rPr>
          <w:rFonts w:ascii="Arial" w:hAnsi="Arial" w:cs="Arial"/>
          <w:sz w:val="24"/>
          <w:szCs w:val="24"/>
        </w:rPr>
        <w:t xml:space="preserve">Palavras-chaves: </w:t>
      </w:r>
      <w:r w:rsidR="00571BF3">
        <w:rPr>
          <w:rFonts w:ascii="Arial" w:hAnsi="Arial" w:cs="Arial"/>
          <w:sz w:val="24"/>
          <w:szCs w:val="24"/>
        </w:rPr>
        <w:t>Neoplasia Prostática, Enfermagem, Assistência.</w:t>
      </w:r>
    </w:p>
    <w:p w:rsidR="00571BF3" w:rsidRDefault="00571BF3" w:rsidP="00EF3374">
      <w:pPr>
        <w:spacing w:after="300"/>
        <w:jc w:val="both"/>
        <w:rPr>
          <w:rFonts w:ascii="Arial" w:hAnsi="Arial" w:cs="Arial"/>
          <w:sz w:val="24"/>
          <w:szCs w:val="24"/>
        </w:rPr>
      </w:pPr>
    </w:p>
    <w:p w:rsidR="00571BF3" w:rsidRDefault="00571BF3" w:rsidP="00EF3374">
      <w:pPr>
        <w:spacing w:after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</w:t>
      </w:r>
    </w:p>
    <w:p w:rsidR="00B237AF" w:rsidRPr="00F069D3" w:rsidRDefault="00B237AF" w:rsidP="00B237AF">
      <w:pPr>
        <w:pStyle w:val="Referncias"/>
        <w:spacing w:after="240"/>
        <w:contextualSpacing/>
        <w:jc w:val="both"/>
      </w:pPr>
      <w:r w:rsidRPr="00F069D3">
        <w:rPr>
          <w:rStyle w:val="reference"/>
        </w:rPr>
        <w:t>BRASIL. I</w:t>
      </w:r>
      <w:r w:rsidRPr="00F069D3">
        <w:t xml:space="preserve">nstituto Nacional de Câncer (Brasil). </w:t>
      </w:r>
      <w:r w:rsidRPr="00F069D3">
        <w:rPr>
          <w:b/>
        </w:rPr>
        <w:t>ABC do câncer: abordagens básicas para o controle do câncer.</w:t>
      </w:r>
      <w:r>
        <w:t xml:space="preserve"> – Rio de Janeiro: Inca, 2018</w:t>
      </w:r>
      <w:bookmarkStart w:id="0" w:name="_GoBack"/>
      <w:bookmarkEnd w:id="0"/>
      <w:r w:rsidRPr="00F069D3">
        <w:t>.</w:t>
      </w:r>
    </w:p>
    <w:p w:rsidR="00B237AF" w:rsidRDefault="00B237AF" w:rsidP="0074732E">
      <w:pPr>
        <w:pStyle w:val="Referncias"/>
        <w:spacing w:after="240"/>
        <w:contextualSpacing/>
        <w:jc w:val="both"/>
        <w:rPr>
          <w:shd w:val="clear" w:color="auto" w:fill="FFFFFF"/>
        </w:rPr>
      </w:pPr>
    </w:p>
    <w:p w:rsidR="0074732E" w:rsidRPr="00F069D3" w:rsidRDefault="0074732E" w:rsidP="0074732E">
      <w:pPr>
        <w:pStyle w:val="Referncias"/>
        <w:spacing w:after="240"/>
        <w:contextualSpacing/>
        <w:jc w:val="both"/>
        <w:rPr>
          <w:shd w:val="clear" w:color="auto" w:fill="FFFFFF"/>
        </w:rPr>
      </w:pPr>
      <w:r w:rsidRPr="00F069D3">
        <w:rPr>
          <w:shd w:val="clear" w:color="auto" w:fill="FFFFFF"/>
        </w:rPr>
        <w:t>DETECÇÃO PRECOCE DO CANCER DE PROSTATA. </w:t>
      </w:r>
      <w:r w:rsidRPr="00F069D3">
        <w:rPr>
          <w:b/>
          <w:bCs/>
          <w:shd w:val="clear" w:color="auto" w:fill="FFFFFF"/>
        </w:rPr>
        <w:t>Monitoramento das ações de controle do câncer de próstata</w:t>
      </w:r>
      <w:r w:rsidRPr="00F069D3">
        <w:rPr>
          <w:shd w:val="clear" w:color="auto" w:fill="FFFFFF"/>
        </w:rPr>
        <w:t>. Disponível em: &lt;www1.inca</w:t>
      </w:r>
      <w:r w:rsidR="00B237AF">
        <w:rPr>
          <w:shd w:val="clear" w:color="auto" w:fill="FFFFFF"/>
        </w:rPr>
        <w:t>.gov.b&gt;. Acesso em: 30 ago. 2019</w:t>
      </w:r>
      <w:r w:rsidRPr="00F069D3">
        <w:rPr>
          <w:shd w:val="clear" w:color="auto" w:fill="FFFFFF"/>
        </w:rPr>
        <w:t>.</w:t>
      </w:r>
    </w:p>
    <w:p w:rsidR="0074732E" w:rsidRDefault="0074732E" w:rsidP="0074732E">
      <w:pPr>
        <w:pStyle w:val="Referncias"/>
        <w:spacing w:after="240"/>
        <w:contextualSpacing/>
        <w:jc w:val="both"/>
        <w:rPr>
          <w:rStyle w:val="reference"/>
        </w:rPr>
      </w:pPr>
    </w:p>
    <w:p w:rsidR="0074732E" w:rsidRPr="00F069D3" w:rsidRDefault="0074732E" w:rsidP="0074732E">
      <w:pPr>
        <w:pStyle w:val="Referncias"/>
        <w:spacing w:after="240"/>
        <w:contextualSpacing/>
        <w:jc w:val="both"/>
        <w:rPr>
          <w:rStyle w:val="reference"/>
        </w:rPr>
      </w:pPr>
      <w:r w:rsidRPr="00F069D3">
        <w:rPr>
          <w:rStyle w:val="reference"/>
        </w:rPr>
        <w:t>INCA. </w:t>
      </w:r>
      <w:r w:rsidRPr="00F069D3">
        <w:rPr>
          <w:rStyle w:val="reference"/>
          <w:b/>
          <w:bCs/>
        </w:rPr>
        <w:t>Próstata</w:t>
      </w:r>
      <w:r w:rsidRPr="00F069D3">
        <w:rPr>
          <w:rStyle w:val="reference"/>
        </w:rPr>
        <w:t>. Disponível em: &lt;www2.inca.gov.b&gt;. Acesso em: 16 dez. 2016.</w:t>
      </w:r>
    </w:p>
    <w:p w:rsidR="0074732E" w:rsidRPr="00F069D3" w:rsidRDefault="0074732E" w:rsidP="0074732E">
      <w:pPr>
        <w:pStyle w:val="Referncias"/>
        <w:spacing w:after="240"/>
        <w:contextualSpacing/>
        <w:jc w:val="both"/>
        <w:rPr>
          <w:rStyle w:val="reference"/>
        </w:rPr>
      </w:pPr>
      <w:r w:rsidRPr="00F069D3">
        <w:rPr>
          <w:rStyle w:val="reference"/>
        </w:rPr>
        <w:t>INSTITUTO NACIONAL DO CANCER JOSÉ ALENCAR GOMES DA SILVA. </w:t>
      </w:r>
      <w:r w:rsidRPr="00F069D3">
        <w:rPr>
          <w:rStyle w:val="reference"/>
          <w:b/>
          <w:bCs/>
        </w:rPr>
        <w:t>Próstata</w:t>
      </w:r>
      <w:r w:rsidRPr="00F069D3">
        <w:rPr>
          <w:rStyle w:val="reference"/>
        </w:rPr>
        <w:t>. Disponível em: &lt;http://www2.inca.gov.br&gt;. Acesso em: 16 set. 2018.</w:t>
      </w:r>
    </w:p>
    <w:p w:rsidR="0074732E" w:rsidRPr="00F12A2A" w:rsidRDefault="0074732E" w:rsidP="00EF3374">
      <w:pPr>
        <w:spacing w:after="300"/>
        <w:jc w:val="both"/>
        <w:rPr>
          <w:rFonts w:ascii="Arial" w:hAnsi="Arial" w:cs="Arial"/>
          <w:sz w:val="24"/>
          <w:szCs w:val="24"/>
        </w:rPr>
      </w:pPr>
    </w:p>
    <w:p w:rsidR="0061003F" w:rsidRPr="00356538" w:rsidRDefault="0061003F" w:rsidP="0061003F">
      <w:pPr>
        <w:jc w:val="both"/>
        <w:rPr>
          <w:rFonts w:ascii="Arial" w:hAnsi="Arial" w:cs="Arial"/>
          <w:sz w:val="24"/>
          <w:szCs w:val="24"/>
        </w:rPr>
      </w:pPr>
    </w:p>
    <w:p w:rsidR="004F36E1" w:rsidRDefault="004F36E1"/>
    <w:sectPr w:rsidR="004F3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3F"/>
    <w:rsid w:val="000F2683"/>
    <w:rsid w:val="0017478F"/>
    <w:rsid w:val="0019012E"/>
    <w:rsid w:val="003D2042"/>
    <w:rsid w:val="004F36E1"/>
    <w:rsid w:val="00571BF3"/>
    <w:rsid w:val="005A55C2"/>
    <w:rsid w:val="006046DE"/>
    <w:rsid w:val="0061003F"/>
    <w:rsid w:val="0074732E"/>
    <w:rsid w:val="008A63CE"/>
    <w:rsid w:val="008D4B65"/>
    <w:rsid w:val="008F0BA4"/>
    <w:rsid w:val="008F53CD"/>
    <w:rsid w:val="00A30916"/>
    <w:rsid w:val="00A45A4B"/>
    <w:rsid w:val="00AD18E3"/>
    <w:rsid w:val="00B237AF"/>
    <w:rsid w:val="00B4445F"/>
    <w:rsid w:val="00C003BF"/>
    <w:rsid w:val="00E90AEA"/>
    <w:rsid w:val="00EE70AE"/>
    <w:rsid w:val="00EF3374"/>
    <w:rsid w:val="00F12A2A"/>
    <w:rsid w:val="00F46999"/>
    <w:rsid w:val="00F83C0E"/>
    <w:rsid w:val="00F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D410"/>
  <w15:chartTrackingRefBased/>
  <w15:docId w15:val="{5339CED3-F6CE-41D8-85AC-CEB1751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003F"/>
    <w:rPr>
      <w:color w:val="0563C1" w:themeColor="hyperlink"/>
      <w:u w:val="single"/>
    </w:rPr>
  </w:style>
  <w:style w:type="paragraph" w:customStyle="1" w:styleId="Referncias">
    <w:name w:val="Referências"/>
    <w:basedOn w:val="Normal"/>
    <w:rsid w:val="0074732E"/>
    <w:pPr>
      <w:spacing w:after="36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ference">
    <w:name w:val="reference"/>
    <w:basedOn w:val="Fontepargpadro"/>
    <w:rsid w:val="0074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Tayanne</dc:creator>
  <cp:keywords/>
  <dc:description/>
  <cp:lastModifiedBy>Tayanne</cp:lastModifiedBy>
  <cp:revision>11</cp:revision>
  <dcterms:created xsi:type="dcterms:W3CDTF">2022-01-10T01:03:00Z</dcterms:created>
  <dcterms:modified xsi:type="dcterms:W3CDTF">2022-01-10T01:38:00Z</dcterms:modified>
</cp:coreProperties>
</file>