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8094" w14:textId="755064DA" w:rsidR="00396A96" w:rsidRPr="00C7636F" w:rsidRDefault="001A25F7" w:rsidP="008D40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ÁREA TEMÁTICA:</w:t>
      </w:r>
      <w:r w:rsidR="00572DE9">
        <w:rPr>
          <w:rFonts w:ascii="Arial" w:hAnsi="Arial" w:cs="Arial"/>
          <w:b/>
          <w:bCs/>
          <w:sz w:val="20"/>
          <w:szCs w:val="20"/>
        </w:rPr>
        <w:t xml:space="preserve"> </w:t>
      </w:r>
      <w:r w:rsidR="00C7636F" w:rsidRPr="004A4618">
        <w:rPr>
          <w:rFonts w:ascii="Arial" w:hAnsi="Arial" w:cs="Arial"/>
          <w:b/>
          <w:bCs/>
          <w:sz w:val="20"/>
          <w:szCs w:val="20"/>
        </w:rPr>
        <w:t>Ecologia</w:t>
      </w:r>
    </w:p>
    <w:p w14:paraId="3FBDDB37" w14:textId="23012975" w:rsidR="001A25F7" w:rsidRPr="00C7636F" w:rsidRDefault="001A25F7" w:rsidP="008D40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SUBÁREA TEMÁTICA:</w:t>
      </w:r>
      <w:r w:rsidR="00C7636F">
        <w:rPr>
          <w:rFonts w:ascii="Arial" w:hAnsi="Arial" w:cs="Arial"/>
          <w:b/>
          <w:bCs/>
          <w:sz w:val="20"/>
          <w:szCs w:val="20"/>
        </w:rPr>
        <w:t xml:space="preserve"> </w:t>
      </w:r>
      <w:r w:rsidR="00C7636F" w:rsidRPr="004A4618">
        <w:rPr>
          <w:rFonts w:ascii="Arial" w:hAnsi="Arial" w:cs="Arial"/>
          <w:b/>
          <w:bCs/>
          <w:sz w:val="20"/>
          <w:szCs w:val="20"/>
        </w:rPr>
        <w:t>Invertebrados</w:t>
      </w:r>
    </w:p>
    <w:p w14:paraId="1A5B4ABB" w14:textId="77777777" w:rsidR="00643168" w:rsidRDefault="00643168" w:rsidP="008D40B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CBFAD8" w14:textId="7B522B7D" w:rsidR="001A25F7" w:rsidRDefault="00A97FD5" w:rsidP="008D40B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ESTRUTURA POPULACIONAL DE </w:t>
      </w:r>
      <w:r w:rsidR="001A25F7" w:rsidRPr="004B72A1">
        <w:rPr>
          <w:rFonts w:ascii="Arial" w:hAnsi="Arial" w:cs="Arial"/>
          <w:b/>
          <w:bCs/>
          <w:i/>
          <w:iCs/>
          <w:sz w:val="20"/>
          <w:szCs w:val="20"/>
        </w:rPr>
        <w:t>POMACEA</w:t>
      </w:r>
      <w:r w:rsidR="001A25F7">
        <w:rPr>
          <w:rFonts w:ascii="Arial" w:hAnsi="Arial" w:cs="Arial"/>
          <w:b/>
          <w:bCs/>
          <w:sz w:val="20"/>
          <w:szCs w:val="20"/>
        </w:rPr>
        <w:t xml:space="preserve"> SP. </w:t>
      </w:r>
      <w:r w:rsidR="006F12C5">
        <w:rPr>
          <w:rFonts w:ascii="Arial" w:hAnsi="Arial" w:cs="Arial"/>
          <w:b/>
          <w:bCs/>
          <w:sz w:val="20"/>
          <w:szCs w:val="20"/>
        </w:rPr>
        <w:t>DE</w:t>
      </w:r>
      <w:r w:rsidR="001A25F7">
        <w:rPr>
          <w:rFonts w:ascii="Arial" w:hAnsi="Arial" w:cs="Arial"/>
          <w:b/>
          <w:bCs/>
          <w:sz w:val="20"/>
          <w:szCs w:val="20"/>
        </w:rPr>
        <w:t xml:space="preserve"> AÇUDES DE SÃO JULIÃO, PI</w:t>
      </w:r>
      <w:r w:rsidR="006F12C5">
        <w:rPr>
          <w:rFonts w:ascii="Arial" w:hAnsi="Arial" w:cs="Arial"/>
          <w:b/>
          <w:bCs/>
          <w:sz w:val="20"/>
          <w:szCs w:val="20"/>
        </w:rPr>
        <w:t>AUÍ</w:t>
      </w:r>
      <w:r w:rsidR="001A25F7">
        <w:rPr>
          <w:rFonts w:ascii="Arial" w:hAnsi="Arial" w:cs="Arial"/>
          <w:b/>
          <w:bCs/>
          <w:sz w:val="20"/>
          <w:szCs w:val="20"/>
        </w:rPr>
        <w:t>, BRASIL</w:t>
      </w:r>
    </w:p>
    <w:p w14:paraId="06F03DF4" w14:textId="77777777" w:rsidR="008D40B3" w:rsidRDefault="008D40B3" w:rsidP="008D40B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1FE772" w14:textId="595BBEA3" w:rsidR="008D40B3" w:rsidRDefault="008D40B3" w:rsidP="008D40B3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Edenísio Zacarias Galvão Costa¹</w:t>
      </w:r>
      <w:r w:rsidR="00192344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>,</w:t>
      </w:r>
      <w:r w:rsidR="003C29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Lucas Henrique Sousa da Silva², </w:t>
      </w:r>
      <w:r w:rsidR="003C29DE">
        <w:rPr>
          <w:rFonts w:ascii="Arial" w:hAnsi="Arial" w:cs="Arial"/>
          <w:sz w:val="20"/>
          <w:szCs w:val="20"/>
        </w:rPr>
        <w:t xml:space="preserve">Emerson Santos Castro¹, </w:t>
      </w:r>
      <w:r>
        <w:rPr>
          <w:rFonts w:ascii="Arial" w:hAnsi="Arial" w:cs="Arial"/>
          <w:sz w:val="20"/>
          <w:szCs w:val="20"/>
        </w:rPr>
        <w:t xml:space="preserve">João </w:t>
      </w:r>
      <w:proofErr w:type="spellStart"/>
      <w:r>
        <w:rPr>
          <w:rFonts w:ascii="Arial" w:hAnsi="Arial" w:cs="Arial"/>
          <w:sz w:val="20"/>
          <w:szCs w:val="20"/>
        </w:rPr>
        <w:t>Hemerson</w:t>
      </w:r>
      <w:proofErr w:type="spellEnd"/>
      <w:r>
        <w:rPr>
          <w:rFonts w:ascii="Arial" w:hAnsi="Arial" w:cs="Arial"/>
          <w:sz w:val="20"/>
          <w:szCs w:val="20"/>
        </w:rPr>
        <w:t xml:space="preserve"> de Sousa³, Adriana Josefa da Rocha</w:t>
      </w:r>
      <w:r w:rsidR="00D80C0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, Manuella Feitosa Leal</w:t>
      </w:r>
      <w:r w:rsidR="00D80C0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, Edson Lourenço da Silva</w:t>
      </w:r>
      <w:r w:rsidR="00192344" w:rsidRPr="00192344">
        <w:rPr>
          <w:rFonts w:ascii="Arial" w:hAnsi="Arial" w:cs="Arial"/>
          <w:sz w:val="20"/>
          <w:szCs w:val="20"/>
          <w:vertAlign w:val="superscript"/>
        </w:rPr>
        <w:t>2</w:t>
      </w:r>
      <w:r w:rsidR="00192344">
        <w:rPr>
          <w:rFonts w:ascii="Arial" w:hAnsi="Arial" w:cs="Arial"/>
          <w:sz w:val="20"/>
          <w:szCs w:val="20"/>
          <w:vertAlign w:val="superscript"/>
        </w:rPr>
        <w:t>,</w:t>
      </w:r>
      <w:r w:rsidR="00D80C06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>, Tamaris Gimenez Pinheiro</w:t>
      </w:r>
      <w:r w:rsidR="00641012">
        <w:rPr>
          <w:rFonts w:ascii="Arial" w:hAnsi="Arial" w:cs="Arial"/>
          <w:sz w:val="20"/>
          <w:szCs w:val="20"/>
          <w:vertAlign w:val="superscript"/>
        </w:rPr>
        <w:t>1</w:t>
      </w:r>
    </w:p>
    <w:p w14:paraId="5E55C0BB" w14:textId="77777777" w:rsidR="00192344" w:rsidRPr="00192344" w:rsidRDefault="008D40B3" w:rsidP="00192344">
      <w:pPr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  <w:r>
        <w:rPr>
          <w:rFonts w:ascii="Arial" w:hAnsi="Arial" w:cs="Arial"/>
          <w:sz w:val="20"/>
          <w:szCs w:val="20"/>
        </w:rPr>
        <w:t xml:space="preserve">¹ Universidade Federal do Piauí (UFPI), </w:t>
      </w:r>
      <w:r w:rsidR="00192344" w:rsidRPr="00192344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Campus</w:t>
      </w:r>
      <w:r w:rsidR="00192344" w:rsidRPr="00192344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 xml:space="preserve"> Senador Helvídio Nunes de Barros, Picos, Piauí</w:t>
      </w:r>
      <w:r w:rsidR="00192344" w:rsidRPr="00192344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.</w:t>
      </w:r>
    </w:p>
    <w:p w14:paraId="7E42A539" w14:textId="1ACFA82B" w:rsidR="00192344" w:rsidRPr="00192344" w:rsidRDefault="00D35E2A" w:rsidP="00192344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hAnsi="Arial" w:cs="Arial"/>
          <w:sz w:val="20"/>
          <w:szCs w:val="20"/>
        </w:rPr>
        <w:t xml:space="preserve">² Universidade Federal do Piauí (UFPI), </w:t>
      </w:r>
      <w:r w:rsidR="00192344" w:rsidRPr="00192344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Campus</w:t>
      </w:r>
      <w:r w:rsidR="00192344" w:rsidRPr="00192344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="00192344" w:rsidRPr="00192344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>Am</w:t>
      </w:r>
      <w:r w:rsidR="00192344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>i</w:t>
      </w:r>
      <w:r w:rsidR="00192344" w:rsidRPr="00192344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>lcar</w:t>
      </w:r>
      <w:proofErr w:type="spellEnd"/>
      <w:r w:rsidR="00192344" w:rsidRPr="00192344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 xml:space="preserve"> Ferreira Sobral, Floriano, Piauí.</w:t>
      </w:r>
      <w:r w:rsidR="00192344" w:rsidRPr="0019234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701777C2" w14:textId="361327B8" w:rsidR="00D35E2A" w:rsidRDefault="00D35E2A" w:rsidP="00D35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³ Universidade Estadual da Paraíba (UEPB), </w:t>
      </w:r>
      <w:r w:rsidRPr="00192344">
        <w:rPr>
          <w:rFonts w:ascii="Arial" w:hAnsi="Arial" w:cs="Arial"/>
          <w:i/>
          <w:iCs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</w:t>
      </w:r>
      <w:r w:rsidR="00192344">
        <w:rPr>
          <w:rFonts w:ascii="Arial" w:hAnsi="Arial" w:cs="Arial"/>
          <w:sz w:val="20"/>
          <w:szCs w:val="20"/>
        </w:rPr>
        <w:t xml:space="preserve">I, </w:t>
      </w:r>
      <w:r>
        <w:rPr>
          <w:rFonts w:ascii="Arial" w:hAnsi="Arial" w:cs="Arial"/>
          <w:sz w:val="20"/>
          <w:szCs w:val="20"/>
        </w:rPr>
        <w:t>Campina Grande</w:t>
      </w:r>
      <w:r w:rsidR="00192344">
        <w:rPr>
          <w:rFonts w:ascii="Arial" w:hAnsi="Arial" w:cs="Arial"/>
          <w:sz w:val="20"/>
          <w:szCs w:val="20"/>
        </w:rPr>
        <w:t>, Paraíba.</w:t>
      </w:r>
    </w:p>
    <w:p w14:paraId="39FDF1A8" w14:textId="5622FD24" w:rsidR="00D35E2A" w:rsidRDefault="00D80C06" w:rsidP="0019234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="00D35E2A">
        <w:rPr>
          <w:rFonts w:ascii="Arial" w:hAnsi="Arial" w:cs="Arial"/>
          <w:sz w:val="20"/>
          <w:szCs w:val="20"/>
        </w:rPr>
        <w:t>Universidade Estadual de Santa Cruz (</w:t>
      </w:r>
      <w:r w:rsidR="005B0569">
        <w:rPr>
          <w:rFonts w:ascii="Arial" w:hAnsi="Arial" w:cs="Arial"/>
          <w:sz w:val="20"/>
          <w:szCs w:val="20"/>
        </w:rPr>
        <w:t>UESC</w:t>
      </w:r>
      <w:r w:rsidR="00D35E2A">
        <w:rPr>
          <w:rFonts w:ascii="Arial" w:hAnsi="Arial" w:cs="Arial"/>
          <w:sz w:val="20"/>
          <w:szCs w:val="20"/>
        </w:rPr>
        <w:t>),</w:t>
      </w:r>
      <w:r w:rsidR="00192344">
        <w:rPr>
          <w:rFonts w:ascii="Arial" w:hAnsi="Arial" w:cs="Arial"/>
          <w:sz w:val="20"/>
          <w:szCs w:val="20"/>
        </w:rPr>
        <w:t xml:space="preserve"> Ilhéus, Bahia.</w:t>
      </w:r>
    </w:p>
    <w:p w14:paraId="3BF7C57B" w14:textId="7AA724C0" w:rsidR="00D35E2A" w:rsidRDefault="00D80C06" w:rsidP="00D35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D35E2A">
        <w:rPr>
          <w:rFonts w:ascii="Arial" w:hAnsi="Arial" w:cs="Arial"/>
          <w:sz w:val="20"/>
          <w:szCs w:val="20"/>
        </w:rPr>
        <w:t xml:space="preserve">Universidade Federal da Paraíba (UFPB), </w:t>
      </w:r>
      <w:r w:rsidR="00192344" w:rsidRPr="00192344">
        <w:rPr>
          <w:rFonts w:ascii="Arial" w:hAnsi="Arial" w:cs="Arial"/>
          <w:i/>
          <w:iCs/>
          <w:sz w:val="20"/>
          <w:szCs w:val="20"/>
        </w:rPr>
        <w:t>Campus</w:t>
      </w:r>
      <w:r w:rsidR="00192344" w:rsidRPr="00192344">
        <w:rPr>
          <w:rFonts w:ascii="Arial" w:hAnsi="Arial" w:cs="Arial"/>
          <w:sz w:val="20"/>
          <w:szCs w:val="20"/>
        </w:rPr>
        <w:t xml:space="preserve"> I. João Pessoa, Paraíba.</w:t>
      </w:r>
    </w:p>
    <w:p w14:paraId="22E4ADCC" w14:textId="0E41B031" w:rsidR="00192344" w:rsidRPr="00192344" w:rsidRDefault="00D80C06" w:rsidP="0019234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192344">
        <w:rPr>
          <w:rFonts w:ascii="Arial" w:hAnsi="Arial" w:cs="Arial"/>
          <w:sz w:val="20"/>
          <w:szCs w:val="20"/>
        </w:rPr>
        <w:t>I</w:t>
      </w:r>
      <w:r w:rsidR="00192344" w:rsidRPr="00192344">
        <w:rPr>
          <w:rFonts w:ascii="Arial" w:hAnsi="Arial" w:cs="Arial"/>
          <w:sz w:val="20"/>
          <w:szCs w:val="20"/>
        </w:rPr>
        <w:t xml:space="preserve">nstituto Federal de Educação Ciência e Tecnologia do Piauí (IFPI), </w:t>
      </w:r>
      <w:r w:rsidR="00192344" w:rsidRPr="00192344">
        <w:rPr>
          <w:rFonts w:ascii="Arial" w:hAnsi="Arial" w:cs="Arial"/>
          <w:i/>
          <w:iCs/>
          <w:sz w:val="20"/>
          <w:szCs w:val="20"/>
        </w:rPr>
        <w:t>Campus</w:t>
      </w:r>
      <w:r w:rsidR="00192344" w:rsidRPr="00192344">
        <w:rPr>
          <w:rFonts w:ascii="Arial" w:hAnsi="Arial" w:cs="Arial"/>
          <w:sz w:val="20"/>
          <w:szCs w:val="20"/>
        </w:rPr>
        <w:t xml:space="preserve"> Picos, Picos Piauí.</w:t>
      </w:r>
    </w:p>
    <w:p w14:paraId="0E9AE660" w14:textId="39EC4267" w:rsidR="005168AE" w:rsidRDefault="00192344" w:rsidP="00D35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168AE">
        <w:rPr>
          <w:rFonts w:ascii="Arial" w:hAnsi="Arial" w:cs="Arial"/>
          <w:sz w:val="20"/>
          <w:szCs w:val="20"/>
        </w:rPr>
        <w:t>edenisiozgc01@gmail.com</w:t>
      </w:r>
    </w:p>
    <w:p w14:paraId="4EB5C5C1" w14:textId="6A8E8E55" w:rsidR="00D066AC" w:rsidRDefault="00D066AC" w:rsidP="00D35E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INTRODUÇÃO</w:t>
      </w:r>
    </w:p>
    <w:p w14:paraId="7B4273BE" w14:textId="1A7B82AE" w:rsidR="005E38C0" w:rsidRPr="00D474F8" w:rsidRDefault="000B5277" w:rsidP="005E38C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474F8">
        <w:rPr>
          <w:rFonts w:ascii="Arial" w:hAnsi="Arial" w:cs="Arial"/>
          <w:sz w:val="20"/>
          <w:szCs w:val="20"/>
        </w:rPr>
        <w:t xml:space="preserve">Os gastrópodes de água doce do gênero </w:t>
      </w:r>
      <w:r w:rsidRPr="00D474F8">
        <w:rPr>
          <w:rFonts w:ascii="Arial" w:hAnsi="Arial" w:cs="Arial"/>
          <w:i/>
          <w:iCs/>
          <w:sz w:val="20"/>
          <w:szCs w:val="20"/>
        </w:rPr>
        <w:t xml:space="preserve">Pomacea </w:t>
      </w:r>
      <w:r w:rsidRPr="00D474F8">
        <w:rPr>
          <w:rFonts w:ascii="Arial" w:hAnsi="Arial" w:cs="Arial"/>
          <w:sz w:val="20"/>
          <w:szCs w:val="20"/>
        </w:rPr>
        <w:t xml:space="preserve">Perry, 1810 são </w:t>
      </w:r>
      <w:r w:rsidR="006F12C5">
        <w:rPr>
          <w:rFonts w:ascii="Arial" w:hAnsi="Arial" w:cs="Arial"/>
          <w:sz w:val="20"/>
          <w:szCs w:val="20"/>
        </w:rPr>
        <w:t>caracterizados por possuírem</w:t>
      </w:r>
      <w:r w:rsidRPr="00D474F8">
        <w:rPr>
          <w:rFonts w:ascii="Arial" w:hAnsi="Arial" w:cs="Arial"/>
          <w:sz w:val="20"/>
          <w:szCs w:val="20"/>
        </w:rPr>
        <w:t xml:space="preserve"> concha globosa </w:t>
      </w:r>
      <w:r w:rsidR="006F12C5">
        <w:rPr>
          <w:rFonts w:ascii="Arial" w:hAnsi="Arial" w:cs="Arial"/>
          <w:sz w:val="20"/>
          <w:szCs w:val="20"/>
        </w:rPr>
        <w:t xml:space="preserve">com </w:t>
      </w:r>
      <w:r w:rsidRPr="00D474F8">
        <w:rPr>
          <w:rFonts w:ascii="Arial" w:hAnsi="Arial" w:cs="Arial"/>
          <w:sz w:val="20"/>
          <w:szCs w:val="20"/>
        </w:rPr>
        <w:t xml:space="preserve">cores </w:t>
      </w:r>
      <w:r w:rsidR="006F12C5">
        <w:rPr>
          <w:rFonts w:ascii="Arial" w:hAnsi="Arial" w:cs="Arial"/>
          <w:sz w:val="20"/>
          <w:szCs w:val="20"/>
        </w:rPr>
        <w:t xml:space="preserve">variando de tons </w:t>
      </w:r>
      <w:r w:rsidRPr="00D474F8">
        <w:rPr>
          <w:rFonts w:ascii="Arial" w:hAnsi="Arial" w:cs="Arial"/>
          <w:sz w:val="20"/>
          <w:szCs w:val="20"/>
        </w:rPr>
        <w:t>esverdead</w:t>
      </w:r>
      <w:r w:rsidR="006F12C5">
        <w:rPr>
          <w:rFonts w:ascii="Arial" w:hAnsi="Arial" w:cs="Arial"/>
          <w:sz w:val="20"/>
          <w:szCs w:val="20"/>
        </w:rPr>
        <w:t>o</w:t>
      </w:r>
      <w:r w:rsidRPr="00D474F8">
        <w:rPr>
          <w:rFonts w:ascii="Arial" w:hAnsi="Arial" w:cs="Arial"/>
          <w:sz w:val="20"/>
          <w:szCs w:val="20"/>
        </w:rPr>
        <w:t xml:space="preserve">s </w:t>
      </w:r>
      <w:r w:rsidR="006F12C5">
        <w:rPr>
          <w:rFonts w:ascii="Arial" w:hAnsi="Arial" w:cs="Arial"/>
          <w:sz w:val="20"/>
          <w:szCs w:val="20"/>
        </w:rPr>
        <w:t>a</w:t>
      </w:r>
      <w:r w:rsidRPr="00D474F8">
        <w:rPr>
          <w:rFonts w:ascii="Arial" w:hAnsi="Arial" w:cs="Arial"/>
          <w:sz w:val="20"/>
          <w:szCs w:val="20"/>
        </w:rPr>
        <w:t xml:space="preserve"> amarelad</w:t>
      </w:r>
      <w:r w:rsidR="006F12C5">
        <w:rPr>
          <w:rFonts w:ascii="Arial" w:hAnsi="Arial" w:cs="Arial"/>
          <w:sz w:val="20"/>
          <w:szCs w:val="20"/>
        </w:rPr>
        <w:t>o</w:t>
      </w:r>
      <w:r w:rsidRPr="00D474F8">
        <w:rPr>
          <w:rFonts w:ascii="Arial" w:hAnsi="Arial" w:cs="Arial"/>
          <w:sz w:val="20"/>
          <w:szCs w:val="20"/>
        </w:rPr>
        <w:t>s</w:t>
      </w:r>
      <w:r w:rsidR="00B71C7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A79E5">
        <w:rPr>
          <w:rFonts w:ascii="Arial" w:hAnsi="Arial" w:cs="Arial"/>
          <w:sz w:val="20"/>
          <w:szCs w:val="20"/>
        </w:rPr>
        <w:t>Cowie</w:t>
      </w:r>
      <w:proofErr w:type="spellEnd"/>
      <w:r w:rsidR="000A79E5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A79E5">
        <w:rPr>
          <w:rFonts w:ascii="Arial" w:hAnsi="Arial" w:cs="Arial"/>
          <w:sz w:val="20"/>
          <w:szCs w:val="20"/>
        </w:rPr>
        <w:t>Thiengo</w:t>
      </w:r>
      <w:proofErr w:type="spellEnd"/>
      <w:r w:rsidR="000A79E5">
        <w:rPr>
          <w:rFonts w:ascii="Arial" w:hAnsi="Arial" w:cs="Arial"/>
          <w:sz w:val="20"/>
          <w:szCs w:val="20"/>
        </w:rPr>
        <w:t>, 2003</w:t>
      </w:r>
      <w:r w:rsidR="00B71C73">
        <w:rPr>
          <w:rFonts w:ascii="Arial" w:hAnsi="Arial" w:cs="Arial"/>
          <w:sz w:val="20"/>
          <w:szCs w:val="20"/>
        </w:rPr>
        <w:t>)</w:t>
      </w:r>
      <w:r w:rsidRPr="00D474F8">
        <w:rPr>
          <w:rFonts w:ascii="Arial" w:hAnsi="Arial" w:cs="Arial"/>
          <w:sz w:val="20"/>
          <w:szCs w:val="20"/>
        </w:rPr>
        <w:t>.</w:t>
      </w:r>
      <w:r w:rsidR="00B71C73">
        <w:rPr>
          <w:rFonts w:ascii="Arial" w:hAnsi="Arial" w:cs="Arial"/>
          <w:sz w:val="20"/>
          <w:szCs w:val="20"/>
        </w:rPr>
        <w:t xml:space="preserve"> </w:t>
      </w:r>
      <w:r w:rsidRPr="00D474F8">
        <w:rPr>
          <w:rFonts w:ascii="Arial" w:hAnsi="Arial" w:cs="Arial"/>
          <w:sz w:val="20"/>
          <w:szCs w:val="20"/>
        </w:rPr>
        <w:t>A identificação d</w:t>
      </w:r>
      <w:r w:rsidR="006F12C5">
        <w:rPr>
          <w:rFonts w:ascii="Arial" w:hAnsi="Arial" w:cs="Arial"/>
          <w:sz w:val="20"/>
          <w:szCs w:val="20"/>
        </w:rPr>
        <w:t>as</w:t>
      </w:r>
      <w:r w:rsidR="006F12C5" w:rsidRPr="00D474F8">
        <w:rPr>
          <w:rFonts w:ascii="Arial" w:hAnsi="Arial" w:cs="Arial"/>
          <w:sz w:val="20"/>
          <w:szCs w:val="20"/>
        </w:rPr>
        <w:t xml:space="preserve"> espéci</w:t>
      </w:r>
      <w:r w:rsidR="006F12C5">
        <w:rPr>
          <w:rFonts w:ascii="Arial" w:hAnsi="Arial" w:cs="Arial"/>
          <w:sz w:val="20"/>
          <w:szCs w:val="20"/>
        </w:rPr>
        <w:t>e</w:t>
      </w:r>
      <w:r w:rsidRPr="00D474F8">
        <w:rPr>
          <w:rFonts w:ascii="Arial" w:hAnsi="Arial" w:cs="Arial"/>
          <w:sz w:val="20"/>
          <w:szCs w:val="20"/>
        </w:rPr>
        <w:t>s do gênero a partir da morfologia da concha gera discussões entre os pesquisadores, uma vez</w:t>
      </w:r>
      <w:r w:rsidR="006F12C5">
        <w:rPr>
          <w:rFonts w:ascii="Arial" w:hAnsi="Arial" w:cs="Arial"/>
          <w:sz w:val="20"/>
          <w:szCs w:val="20"/>
        </w:rPr>
        <w:t xml:space="preserve"> que </w:t>
      </w:r>
      <w:r w:rsidRPr="00D474F8">
        <w:rPr>
          <w:rFonts w:ascii="Arial" w:hAnsi="Arial" w:cs="Arial"/>
          <w:sz w:val="20"/>
          <w:szCs w:val="20"/>
        </w:rPr>
        <w:t>esses animais</w:t>
      </w:r>
      <w:r w:rsidR="00BB3161">
        <w:rPr>
          <w:rFonts w:ascii="Arial" w:hAnsi="Arial" w:cs="Arial"/>
          <w:sz w:val="20"/>
          <w:szCs w:val="20"/>
        </w:rPr>
        <w:t>,</w:t>
      </w:r>
      <w:r w:rsidRPr="00D474F8">
        <w:rPr>
          <w:rFonts w:ascii="Arial" w:hAnsi="Arial" w:cs="Arial"/>
          <w:sz w:val="20"/>
          <w:szCs w:val="20"/>
        </w:rPr>
        <w:t xml:space="preserve"> </w:t>
      </w:r>
      <w:r w:rsidR="006F12C5">
        <w:rPr>
          <w:rFonts w:ascii="Arial" w:hAnsi="Arial" w:cs="Arial"/>
          <w:sz w:val="20"/>
          <w:szCs w:val="20"/>
        </w:rPr>
        <w:t>po</w:t>
      </w:r>
      <w:r w:rsidR="007A3089">
        <w:rPr>
          <w:rFonts w:ascii="Arial" w:hAnsi="Arial" w:cs="Arial"/>
          <w:sz w:val="20"/>
          <w:szCs w:val="20"/>
        </w:rPr>
        <w:t>r po</w:t>
      </w:r>
      <w:r w:rsidR="006F12C5">
        <w:rPr>
          <w:rFonts w:ascii="Arial" w:hAnsi="Arial" w:cs="Arial"/>
          <w:sz w:val="20"/>
          <w:szCs w:val="20"/>
        </w:rPr>
        <w:t>ssu</w:t>
      </w:r>
      <w:r w:rsidR="007A3089">
        <w:rPr>
          <w:rFonts w:ascii="Arial" w:hAnsi="Arial" w:cs="Arial"/>
          <w:sz w:val="20"/>
          <w:szCs w:val="20"/>
        </w:rPr>
        <w:t xml:space="preserve">írem </w:t>
      </w:r>
      <w:r w:rsidRPr="00D474F8">
        <w:rPr>
          <w:rFonts w:ascii="Arial" w:hAnsi="Arial" w:cs="Arial"/>
          <w:sz w:val="20"/>
          <w:szCs w:val="20"/>
        </w:rPr>
        <w:t>variações no crescimento individual ao longo de seu desenvolvimento</w:t>
      </w:r>
      <w:r w:rsidR="00B71C73">
        <w:rPr>
          <w:rFonts w:ascii="Arial" w:hAnsi="Arial" w:cs="Arial"/>
          <w:sz w:val="20"/>
          <w:szCs w:val="20"/>
        </w:rPr>
        <w:t xml:space="preserve"> (</w:t>
      </w:r>
      <w:r w:rsidR="00270988">
        <w:rPr>
          <w:rFonts w:ascii="Arial" w:hAnsi="Arial" w:cs="Arial"/>
          <w:sz w:val="20"/>
          <w:szCs w:val="20"/>
        </w:rPr>
        <w:t xml:space="preserve">Hayes </w:t>
      </w:r>
      <w:r w:rsidR="00270988" w:rsidRPr="002D4F68">
        <w:rPr>
          <w:rFonts w:ascii="Arial" w:hAnsi="Arial" w:cs="Arial"/>
          <w:i/>
          <w:iCs/>
          <w:sz w:val="20"/>
          <w:szCs w:val="20"/>
        </w:rPr>
        <w:t>et al.</w:t>
      </w:r>
      <w:r w:rsidR="00270988">
        <w:rPr>
          <w:rFonts w:ascii="Arial" w:hAnsi="Arial" w:cs="Arial"/>
          <w:sz w:val="20"/>
          <w:szCs w:val="20"/>
        </w:rPr>
        <w:t>, 2009</w:t>
      </w:r>
      <w:r w:rsidR="00B71C73">
        <w:rPr>
          <w:rFonts w:ascii="Arial" w:hAnsi="Arial" w:cs="Arial"/>
          <w:sz w:val="20"/>
          <w:szCs w:val="20"/>
        </w:rPr>
        <w:t>)</w:t>
      </w:r>
      <w:r w:rsidR="00A577F3">
        <w:rPr>
          <w:rFonts w:ascii="Arial" w:hAnsi="Arial" w:cs="Arial"/>
          <w:sz w:val="20"/>
          <w:szCs w:val="20"/>
        </w:rPr>
        <w:t>,</w:t>
      </w:r>
      <w:r w:rsidR="007A3089">
        <w:rPr>
          <w:rFonts w:ascii="Arial" w:hAnsi="Arial" w:cs="Arial"/>
          <w:sz w:val="20"/>
          <w:szCs w:val="20"/>
        </w:rPr>
        <w:t xml:space="preserve"> levam</w:t>
      </w:r>
      <w:r w:rsidR="006B0F7F">
        <w:rPr>
          <w:rFonts w:ascii="Arial" w:hAnsi="Arial" w:cs="Arial"/>
          <w:sz w:val="20"/>
          <w:szCs w:val="20"/>
        </w:rPr>
        <w:t xml:space="preserve"> </w:t>
      </w:r>
      <w:r w:rsidR="002C1179">
        <w:rPr>
          <w:rFonts w:ascii="Arial" w:hAnsi="Arial" w:cs="Arial"/>
          <w:sz w:val="20"/>
          <w:szCs w:val="20"/>
        </w:rPr>
        <w:t>a</w:t>
      </w:r>
      <w:r w:rsidR="007A3089">
        <w:rPr>
          <w:rFonts w:ascii="Arial" w:hAnsi="Arial" w:cs="Arial"/>
          <w:sz w:val="20"/>
          <w:szCs w:val="20"/>
        </w:rPr>
        <w:t xml:space="preserve"> interpretações errôneas</w:t>
      </w:r>
      <w:r w:rsidRPr="00D474F8">
        <w:rPr>
          <w:rFonts w:ascii="Arial" w:hAnsi="Arial" w:cs="Arial"/>
          <w:sz w:val="20"/>
          <w:szCs w:val="20"/>
        </w:rPr>
        <w:t>. Além disso, fatores</w:t>
      </w:r>
      <w:r w:rsidR="00FE2F5C">
        <w:rPr>
          <w:rFonts w:ascii="Arial" w:hAnsi="Arial" w:cs="Arial"/>
          <w:sz w:val="20"/>
          <w:szCs w:val="20"/>
        </w:rPr>
        <w:t xml:space="preserve"> </w:t>
      </w:r>
      <w:r w:rsidRPr="00D474F8">
        <w:rPr>
          <w:rFonts w:ascii="Arial" w:hAnsi="Arial" w:cs="Arial"/>
          <w:sz w:val="20"/>
          <w:szCs w:val="20"/>
        </w:rPr>
        <w:t>físico</w:t>
      </w:r>
      <w:r w:rsidR="007A3089">
        <w:rPr>
          <w:rFonts w:ascii="Arial" w:hAnsi="Arial" w:cs="Arial"/>
          <w:sz w:val="20"/>
          <w:szCs w:val="20"/>
        </w:rPr>
        <w:t>s</w:t>
      </w:r>
      <w:r w:rsidR="00C33270">
        <w:rPr>
          <w:rFonts w:ascii="Arial" w:hAnsi="Arial" w:cs="Arial"/>
          <w:sz w:val="20"/>
          <w:szCs w:val="20"/>
        </w:rPr>
        <w:t xml:space="preserve">, </w:t>
      </w:r>
      <w:r w:rsidRPr="00D474F8">
        <w:rPr>
          <w:rFonts w:ascii="Arial" w:hAnsi="Arial" w:cs="Arial"/>
          <w:sz w:val="20"/>
          <w:szCs w:val="20"/>
        </w:rPr>
        <w:t>químicos e ecológicos, também</w:t>
      </w:r>
      <w:r w:rsidR="007A3089">
        <w:rPr>
          <w:rFonts w:ascii="Arial" w:hAnsi="Arial" w:cs="Arial"/>
          <w:sz w:val="20"/>
          <w:szCs w:val="20"/>
        </w:rPr>
        <w:t xml:space="preserve"> </w:t>
      </w:r>
      <w:r w:rsidRPr="00D474F8">
        <w:rPr>
          <w:rFonts w:ascii="Arial" w:hAnsi="Arial" w:cs="Arial"/>
          <w:sz w:val="20"/>
          <w:szCs w:val="20"/>
        </w:rPr>
        <w:t>contribu</w:t>
      </w:r>
      <w:r w:rsidR="007A3089">
        <w:rPr>
          <w:rFonts w:ascii="Arial" w:hAnsi="Arial" w:cs="Arial"/>
          <w:sz w:val="20"/>
          <w:szCs w:val="20"/>
        </w:rPr>
        <w:t>em p</w:t>
      </w:r>
      <w:r w:rsidR="00C33270">
        <w:rPr>
          <w:rFonts w:ascii="Arial" w:hAnsi="Arial" w:cs="Arial"/>
          <w:sz w:val="20"/>
          <w:szCs w:val="20"/>
        </w:rPr>
        <w:t>ara</w:t>
      </w:r>
      <w:r w:rsidR="00C33270" w:rsidRPr="00D474F8">
        <w:rPr>
          <w:rFonts w:ascii="Arial" w:hAnsi="Arial" w:cs="Arial"/>
          <w:sz w:val="20"/>
          <w:szCs w:val="20"/>
        </w:rPr>
        <w:t xml:space="preserve"> </w:t>
      </w:r>
      <w:r w:rsidRPr="00D474F8">
        <w:rPr>
          <w:rFonts w:ascii="Arial" w:hAnsi="Arial" w:cs="Arial"/>
          <w:sz w:val="20"/>
          <w:szCs w:val="20"/>
        </w:rPr>
        <w:t>variações na forma corporal de</w:t>
      </w:r>
      <w:r w:rsidR="00A577F3">
        <w:rPr>
          <w:rFonts w:ascii="Arial" w:hAnsi="Arial" w:cs="Arial"/>
          <w:sz w:val="20"/>
          <w:szCs w:val="20"/>
        </w:rPr>
        <w:t xml:space="preserve">les </w:t>
      </w:r>
      <w:r w:rsidR="00B71C73">
        <w:rPr>
          <w:rFonts w:ascii="Arial" w:hAnsi="Arial" w:cs="Arial"/>
          <w:sz w:val="20"/>
          <w:szCs w:val="20"/>
        </w:rPr>
        <w:t>(</w:t>
      </w:r>
      <w:r w:rsidR="00270988">
        <w:rPr>
          <w:rFonts w:ascii="Arial" w:hAnsi="Arial" w:cs="Arial"/>
          <w:sz w:val="20"/>
          <w:szCs w:val="20"/>
        </w:rPr>
        <w:t xml:space="preserve">Hayes </w:t>
      </w:r>
      <w:r w:rsidR="00270988" w:rsidRPr="002D4F68">
        <w:rPr>
          <w:rFonts w:ascii="Arial" w:hAnsi="Arial" w:cs="Arial"/>
          <w:i/>
          <w:iCs/>
          <w:sz w:val="20"/>
          <w:szCs w:val="20"/>
        </w:rPr>
        <w:t>et al.</w:t>
      </w:r>
      <w:r w:rsidR="00270988">
        <w:rPr>
          <w:rFonts w:ascii="Arial" w:hAnsi="Arial" w:cs="Arial"/>
          <w:sz w:val="20"/>
          <w:szCs w:val="20"/>
        </w:rPr>
        <w:t>, 2009</w:t>
      </w:r>
      <w:r w:rsidR="00B71C73">
        <w:rPr>
          <w:rFonts w:ascii="Arial" w:hAnsi="Arial" w:cs="Arial"/>
          <w:sz w:val="20"/>
          <w:szCs w:val="20"/>
        </w:rPr>
        <w:t>)</w:t>
      </w:r>
      <w:r w:rsidRPr="00D474F8">
        <w:rPr>
          <w:rFonts w:ascii="Arial" w:hAnsi="Arial" w:cs="Arial"/>
          <w:sz w:val="20"/>
          <w:szCs w:val="20"/>
        </w:rPr>
        <w:t xml:space="preserve">. Dessa maneira, </w:t>
      </w:r>
      <w:bookmarkStart w:id="0" w:name="_Hlk140946036"/>
      <w:r w:rsidRPr="00D474F8">
        <w:rPr>
          <w:rFonts w:ascii="Arial" w:hAnsi="Arial" w:cs="Arial"/>
          <w:sz w:val="20"/>
          <w:szCs w:val="20"/>
        </w:rPr>
        <w:t>a morfometria se mostra como uma ferramenta útil para verificação dessas modificações na concha</w:t>
      </w:r>
      <w:r w:rsidR="007A308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A3089">
        <w:rPr>
          <w:rFonts w:ascii="Arial" w:hAnsi="Arial" w:cs="Arial"/>
          <w:sz w:val="20"/>
          <w:szCs w:val="20"/>
        </w:rPr>
        <w:t>Abdullahi</w:t>
      </w:r>
      <w:proofErr w:type="spellEnd"/>
      <w:r w:rsidR="007A3089">
        <w:rPr>
          <w:rFonts w:ascii="Arial" w:hAnsi="Arial" w:cs="Arial"/>
          <w:sz w:val="20"/>
          <w:szCs w:val="20"/>
        </w:rPr>
        <w:t>, 2021)</w:t>
      </w:r>
      <w:r w:rsidRPr="00D474F8">
        <w:rPr>
          <w:rFonts w:ascii="Arial" w:hAnsi="Arial" w:cs="Arial"/>
          <w:sz w:val="20"/>
          <w:szCs w:val="20"/>
        </w:rPr>
        <w:t xml:space="preserve"> </w:t>
      </w:r>
      <w:r w:rsidR="007A3089">
        <w:rPr>
          <w:rFonts w:ascii="Arial" w:hAnsi="Arial" w:cs="Arial"/>
          <w:sz w:val="20"/>
          <w:szCs w:val="20"/>
        </w:rPr>
        <w:t>e permite a realização de análises para a determinação d</w:t>
      </w:r>
      <w:r w:rsidR="00E007CA">
        <w:rPr>
          <w:rFonts w:ascii="Arial" w:hAnsi="Arial" w:cs="Arial"/>
          <w:sz w:val="20"/>
          <w:szCs w:val="20"/>
        </w:rPr>
        <w:t>e atributos populacionais</w:t>
      </w:r>
      <w:r w:rsidR="007A3089">
        <w:rPr>
          <w:rFonts w:ascii="Arial" w:hAnsi="Arial" w:cs="Arial"/>
          <w:sz w:val="20"/>
          <w:szCs w:val="20"/>
        </w:rPr>
        <w:t xml:space="preserve"> desse grupo</w:t>
      </w:r>
      <w:r w:rsidRPr="00D474F8">
        <w:rPr>
          <w:rFonts w:ascii="Arial" w:hAnsi="Arial" w:cs="Arial"/>
          <w:sz w:val="20"/>
          <w:szCs w:val="20"/>
        </w:rPr>
        <w:t>.</w:t>
      </w:r>
      <w:bookmarkEnd w:id="0"/>
      <w:r w:rsidR="00B679BF">
        <w:rPr>
          <w:rFonts w:ascii="Arial" w:hAnsi="Arial" w:cs="Arial"/>
          <w:sz w:val="20"/>
          <w:szCs w:val="20"/>
        </w:rPr>
        <w:t xml:space="preserve"> </w:t>
      </w:r>
      <w:r w:rsidRPr="00D474F8">
        <w:rPr>
          <w:rFonts w:ascii="Arial" w:hAnsi="Arial" w:cs="Arial"/>
          <w:sz w:val="20"/>
          <w:szCs w:val="20"/>
        </w:rPr>
        <w:t xml:space="preserve">Com isso, o presente trabalho teve como objetivo </w:t>
      </w:r>
      <w:r w:rsidR="005E38C0">
        <w:rPr>
          <w:rFonts w:ascii="Arial" w:hAnsi="Arial" w:cs="Arial"/>
          <w:sz w:val="20"/>
          <w:szCs w:val="20"/>
        </w:rPr>
        <w:t xml:space="preserve">verificar a influência de fatores ambientais e temporais na estrutura </w:t>
      </w:r>
      <w:r w:rsidR="00E007CA">
        <w:rPr>
          <w:rFonts w:ascii="Arial" w:hAnsi="Arial" w:cs="Arial"/>
          <w:sz w:val="20"/>
          <w:szCs w:val="20"/>
        </w:rPr>
        <w:t xml:space="preserve">de populações de </w:t>
      </w:r>
      <w:r w:rsidR="00E007CA">
        <w:rPr>
          <w:rFonts w:ascii="Arial" w:hAnsi="Arial" w:cs="Arial"/>
          <w:i/>
          <w:iCs/>
          <w:sz w:val="20"/>
          <w:szCs w:val="20"/>
        </w:rPr>
        <w:t xml:space="preserve">Pomacea </w:t>
      </w:r>
      <w:r w:rsidR="00E007CA">
        <w:rPr>
          <w:rFonts w:ascii="Arial" w:hAnsi="Arial" w:cs="Arial"/>
          <w:sz w:val="20"/>
          <w:szCs w:val="20"/>
        </w:rPr>
        <w:t xml:space="preserve">sp. provenientes de </w:t>
      </w:r>
      <w:r w:rsidR="005E38C0" w:rsidRPr="00D474F8">
        <w:rPr>
          <w:rFonts w:ascii="Arial" w:hAnsi="Arial" w:cs="Arial"/>
          <w:sz w:val="20"/>
          <w:szCs w:val="20"/>
        </w:rPr>
        <w:t>reservatórios do semiárido</w:t>
      </w:r>
      <w:r w:rsidR="00E007CA">
        <w:rPr>
          <w:rFonts w:ascii="Arial" w:hAnsi="Arial" w:cs="Arial"/>
          <w:sz w:val="20"/>
          <w:szCs w:val="20"/>
        </w:rPr>
        <w:t xml:space="preserve"> piauiense</w:t>
      </w:r>
      <w:r w:rsidR="005E38C0" w:rsidRPr="00D474F8">
        <w:rPr>
          <w:rFonts w:ascii="Arial" w:hAnsi="Arial" w:cs="Arial"/>
          <w:sz w:val="20"/>
          <w:szCs w:val="20"/>
        </w:rPr>
        <w:t>.</w:t>
      </w:r>
    </w:p>
    <w:p w14:paraId="64628672" w14:textId="0E759E3C" w:rsidR="009952AA" w:rsidRDefault="005E38C0" w:rsidP="0086305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4A57690C" w14:textId="03F825E4" w:rsidR="00D066AC" w:rsidRDefault="00D066AC" w:rsidP="00D35E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 E MÉTODOS</w:t>
      </w:r>
    </w:p>
    <w:p w14:paraId="5C051519" w14:textId="625E4DBB" w:rsidR="0009705D" w:rsidRDefault="004A449B" w:rsidP="009A2D6E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coletas ocorreram no município de São Julião, no Estado do Piauí, </w:t>
      </w:r>
      <w:r w:rsidR="003B46AC">
        <w:rPr>
          <w:rFonts w:ascii="Arial" w:hAnsi="Arial" w:cs="Arial"/>
          <w:sz w:val="20"/>
          <w:szCs w:val="20"/>
        </w:rPr>
        <w:t xml:space="preserve">entre </w:t>
      </w:r>
      <w:r>
        <w:rPr>
          <w:rFonts w:ascii="Arial" w:hAnsi="Arial" w:cs="Arial"/>
          <w:sz w:val="20"/>
          <w:szCs w:val="20"/>
        </w:rPr>
        <w:t xml:space="preserve">junho de 2017 </w:t>
      </w:r>
      <w:r w:rsidR="00B60022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maio de 2019</w:t>
      </w:r>
      <w:r w:rsidR="00641012">
        <w:rPr>
          <w:rFonts w:ascii="Arial" w:hAnsi="Arial" w:cs="Arial"/>
          <w:sz w:val="20"/>
          <w:szCs w:val="20"/>
        </w:rPr>
        <w:t xml:space="preserve">, em três reservatórios: Piaus, São Julião e </w:t>
      </w:r>
      <w:proofErr w:type="spellStart"/>
      <w:r w:rsidR="00641012">
        <w:rPr>
          <w:rFonts w:ascii="Arial" w:hAnsi="Arial" w:cs="Arial"/>
          <w:sz w:val="20"/>
          <w:szCs w:val="20"/>
        </w:rPr>
        <w:t>Emparedade</w:t>
      </w:r>
      <w:proofErr w:type="spellEnd"/>
      <w:r w:rsidR="002E6A75">
        <w:rPr>
          <w:rFonts w:ascii="Arial" w:hAnsi="Arial" w:cs="Arial"/>
          <w:sz w:val="20"/>
          <w:szCs w:val="20"/>
        </w:rPr>
        <w:t xml:space="preserve"> (F</w:t>
      </w:r>
      <w:r w:rsidR="0098363B">
        <w:rPr>
          <w:rFonts w:ascii="Arial" w:hAnsi="Arial" w:cs="Arial"/>
          <w:sz w:val="20"/>
          <w:szCs w:val="20"/>
        </w:rPr>
        <w:t>ig</w:t>
      </w:r>
      <w:r w:rsidR="002E6A75">
        <w:rPr>
          <w:rFonts w:ascii="Arial" w:hAnsi="Arial" w:cs="Arial"/>
          <w:sz w:val="20"/>
          <w:szCs w:val="20"/>
        </w:rPr>
        <w:t>. 1A)</w:t>
      </w:r>
      <w:r>
        <w:rPr>
          <w:rFonts w:ascii="Arial" w:hAnsi="Arial" w:cs="Arial"/>
          <w:sz w:val="20"/>
          <w:szCs w:val="20"/>
        </w:rPr>
        <w:t xml:space="preserve">. </w:t>
      </w:r>
      <w:r w:rsidR="00641012">
        <w:rPr>
          <w:rFonts w:ascii="Arial" w:hAnsi="Arial" w:cs="Arial"/>
          <w:sz w:val="20"/>
          <w:szCs w:val="20"/>
        </w:rPr>
        <w:t>Em cada reservatório, fo</w:t>
      </w:r>
      <w:r w:rsidR="00E007CA">
        <w:rPr>
          <w:rFonts w:ascii="Arial" w:hAnsi="Arial" w:cs="Arial"/>
          <w:sz w:val="20"/>
          <w:szCs w:val="20"/>
        </w:rPr>
        <w:t xml:space="preserve">ram </w:t>
      </w:r>
      <w:r w:rsidR="003B46AC">
        <w:rPr>
          <w:rFonts w:ascii="Arial" w:hAnsi="Arial" w:cs="Arial"/>
          <w:sz w:val="20"/>
          <w:szCs w:val="20"/>
        </w:rPr>
        <w:t>estabelec</w:t>
      </w:r>
      <w:r w:rsidR="00641012">
        <w:rPr>
          <w:rFonts w:ascii="Arial" w:hAnsi="Arial" w:cs="Arial"/>
          <w:sz w:val="20"/>
          <w:szCs w:val="20"/>
        </w:rPr>
        <w:t>ido</w:t>
      </w:r>
      <w:r w:rsidR="00E007CA">
        <w:rPr>
          <w:rFonts w:ascii="Arial" w:hAnsi="Arial" w:cs="Arial"/>
          <w:sz w:val="20"/>
          <w:szCs w:val="20"/>
        </w:rPr>
        <w:t>s</w:t>
      </w:r>
      <w:r w:rsidR="003B46AC">
        <w:rPr>
          <w:rFonts w:ascii="Arial" w:hAnsi="Arial" w:cs="Arial"/>
          <w:sz w:val="20"/>
          <w:szCs w:val="20"/>
        </w:rPr>
        <w:t xml:space="preserve"> três pontos</w:t>
      </w:r>
      <w:r w:rsidR="00A577F3">
        <w:rPr>
          <w:rFonts w:ascii="Arial" w:hAnsi="Arial" w:cs="Arial"/>
          <w:sz w:val="20"/>
          <w:szCs w:val="20"/>
        </w:rPr>
        <w:t xml:space="preserve">, </w:t>
      </w:r>
      <w:bookmarkStart w:id="1" w:name="_Hlk140946101"/>
      <w:r w:rsidR="00A577F3">
        <w:rPr>
          <w:rFonts w:ascii="Arial" w:hAnsi="Arial" w:cs="Arial"/>
          <w:sz w:val="20"/>
          <w:szCs w:val="20"/>
        </w:rPr>
        <w:t xml:space="preserve">nos quais foram realizadas </w:t>
      </w:r>
      <w:r w:rsidR="003B46AC">
        <w:rPr>
          <w:rFonts w:ascii="Arial" w:hAnsi="Arial" w:cs="Arial"/>
          <w:sz w:val="20"/>
          <w:szCs w:val="20"/>
        </w:rPr>
        <w:t>três amostras</w:t>
      </w:r>
      <w:bookmarkEnd w:id="1"/>
      <w:r w:rsidR="003B46AC">
        <w:rPr>
          <w:rFonts w:ascii="Arial" w:hAnsi="Arial" w:cs="Arial"/>
          <w:sz w:val="20"/>
          <w:szCs w:val="20"/>
        </w:rPr>
        <w:t xml:space="preserve">. Os animais foram capturados de acordo com a metodologia descrita </w:t>
      </w:r>
      <w:r w:rsidR="005C422F">
        <w:rPr>
          <w:rFonts w:ascii="Arial" w:hAnsi="Arial" w:cs="Arial"/>
          <w:sz w:val="20"/>
          <w:szCs w:val="20"/>
        </w:rPr>
        <w:t xml:space="preserve">em </w:t>
      </w:r>
      <w:r w:rsidR="003B46AC">
        <w:rPr>
          <w:rFonts w:ascii="Arial" w:hAnsi="Arial" w:cs="Arial"/>
          <w:sz w:val="20"/>
          <w:szCs w:val="20"/>
        </w:rPr>
        <w:t xml:space="preserve">Silva </w:t>
      </w:r>
      <w:r w:rsidR="003B46AC">
        <w:rPr>
          <w:rFonts w:ascii="Arial" w:hAnsi="Arial" w:cs="Arial"/>
          <w:i/>
          <w:iCs/>
          <w:sz w:val="20"/>
          <w:szCs w:val="20"/>
        </w:rPr>
        <w:t xml:space="preserve">et al. </w:t>
      </w:r>
      <w:r w:rsidR="00A577F3" w:rsidRPr="00A577F3">
        <w:rPr>
          <w:rFonts w:ascii="Arial" w:hAnsi="Arial" w:cs="Arial"/>
          <w:sz w:val="20"/>
          <w:szCs w:val="20"/>
        </w:rPr>
        <w:t>(</w:t>
      </w:r>
      <w:r w:rsidR="003B46AC">
        <w:rPr>
          <w:rFonts w:ascii="Arial" w:hAnsi="Arial" w:cs="Arial"/>
          <w:sz w:val="20"/>
          <w:szCs w:val="20"/>
        </w:rPr>
        <w:t>2019</w:t>
      </w:r>
      <w:r w:rsidR="00A577F3">
        <w:rPr>
          <w:rFonts w:ascii="Arial" w:hAnsi="Arial" w:cs="Arial"/>
          <w:sz w:val="20"/>
          <w:szCs w:val="20"/>
        </w:rPr>
        <w:t>)</w:t>
      </w:r>
      <w:r w:rsidR="000B5277">
        <w:rPr>
          <w:rFonts w:ascii="Arial" w:hAnsi="Arial" w:cs="Arial"/>
          <w:sz w:val="20"/>
          <w:szCs w:val="20"/>
        </w:rPr>
        <w:t>. Além do levantamento malacológico</w:t>
      </w:r>
      <w:r w:rsidR="003B46AC">
        <w:rPr>
          <w:rFonts w:ascii="Arial" w:hAnsi="Arial" w:cs="Arial"/>
          <w:sz w:val="20"/>
          <w:szCs w:val="20"/>
        </w:rPr>
        <w:t xml:space="preserve"> foram coletados dados de profundidade e temperatura da água. </w:t>
      </w:r>
      <w:r w:rsidR="005C422F">
        <w:rPr>
          <w:rFonts w:ascii="Arial" w:hAnsi="Arial" w:cs="Arial"/>
          <w:sz w:val="20"/>
          <w:szCs w:val="20"/>
        </w:rPr>
        <w:t>A</w:t>
      </w:r>
      <w:bookmarkStart w:id="2" w:name="_Hlk140946191"/>
      <w:r w:rsidR="005C422F">
        <w:rPr>
          <w:rFonts w:ascii="Arial" w:hAnsi="Arial" w:cs="Arial"/>
          <w:sz w:val="20"/>
          <w:szCs w:val="20"/>
        </w:rPr>
        <w:t xml:space="preserve"> estrutura populacional de </w:t>
      </w:r>
      <w:r w:rsidR="005C422F" w:rsidRPr="00572A11">
        <w:rPr>
          <w:rFonts w:ascii="Arial" w:hAnsi="Arial" w:cs="Arial"/>
          <w:i/>
          <w:iCs/>
          <w:sz w:val="20"/>
          <w:szCs w:val="20"/>
        </w:rPr>
        <w:t>Pomacea</w:t>
      </w:r>
      <w:r w:rsidR="005C422F">
        <w:rPr>
          <w:rFonts w:ascii="Arial" w:hAnsi="Arial" w:cs="Arial"/>
          <w:sz w:val="20"/>
          <w:szCs w:val="20"/>
        </w:rPr>
        <w:t xml:space="preserve"> sp. foi determinada por meio da distribuição dos tamanhos dos indivíduos entre anos, estações do ano </w:t>
      </w:r>
      <w:r w:rsidR="00A577F3">
        <w:rPr>
          <w:rFonts w:ascii="Arial" w:hAnsi="Arial" w:cs="Arial"/>
          <w:sz w:val="20"/>
          <w:szCs w:val="20"/>
        </w:rPr>
        <w:t xml:space="preserve">(seca e chuvosa) </w:t>
      </w:r>
      <w:r w:rsidR="005C422F">
        <w:rPr>
          <w:rFonts w:ascii="Arial" w:hAnsi="Arial" w:cs="Arial"/>
          <w:sz w:val="20"/>
          <w:szCs w:val="20"/>
        </w:rPr>
        <w:t xml:space="preserve">e açudes. </w:t>
      </w:r>
      <w:r w:rsidR="00847A7A">
        <w:rPr>
          <w:rFonts w:ascii="Arial" w:hAnsi="Arial" w:cs="Arial"/>
          <w:sz w:val="20"/>
          <w:szCs w:val="20"/>
        </w:rPr>
        <w:t xml:space="preserve">As </w:t>
      </w:r>
      <w:r w:rsidR="005C422F">
        <w:rPr>
          <w:rFonts w:ascii="Arial" w:hAnsi="Arial" w:cs="Arial"/>
          <w:sz w:val="20"/>
          <w:szCs w:val="20"/>
        </w:rPr>
        <w:t xml:space="preserve">medidas lineares </w:t>
      </w:r>
      <w:r w:rsidR="00847A7A">
        <w:rPr>
          <w:rFonts w:ascii="Arial" w:hAnsi="Arial" w:cs="Arial"/>
          <w:sz w:val="20"/>
          <w:szCs w:val="20"/>
        </w:rPr>
        <w:t xml:space="preserve">dos espécimes </w:t>
      </w:r>
      <w:r w:rsidR="00D526FF">
        <w:rPr>
          <w:rFonts w:ascii="Arial" w:hAnsi="Arial" w:cs="Arial"/>
          <w:sz w:val="20"/>
          <w:szCs w:val="20"/>
        </w:rPr>
        <w:t xml:space="preserve">foram </w:t>
      </w:r>
      <w:r w:rsidR="003B46AC">
        <w:rPr>
          <w:rFonts w:ascii="Arial" w:hAnsi="Arial" w:cs="Arial"/>
          <w:sz w:val="20"/>
          <w:szCs w:val="20"/>
        </w:rPr>
        <w:t>feitas com o auxílio de paquímetro digital com precisão de 0</w:t>
      </w:r>
      <w:r w:rsidR="00A577F3">
        <w:rPr>
          <w:rFonts w:ascii="Arial" w:hAnsi="Arial" w:cs="Arial"/>
          <w:sz w:val="20"/>
          <w:szCs w:val="20"/>
        </w:rPr>
        <w:t>,</w:t>
      </w:r>
      <w:r w:rsidR="003B46AC">
        <w:rPr>
          <w:rFonts w:ascii="Arial" w:hAnsi="Arial" w:cs="Arial"/>
          <w:sz w:val="20"/>
          <w:szCs w:val="20"/>
        </w:rPr>
        <w:t>05</w:t>
      </w:r>
      <w:r w:rsidR="00B60022">
        <w:rPr>
          <w:rFonts w:ascii="Arial" w:hAnsi="Arial" w:cs="Arial"/>
          <w:sz w:val="20"/>
          <w:szCs w:val="20"/>
        </w:rPr>
        <w:t xml:space="preserve"> </w:t>
      </w:r>
      <w:r w:rsidR="003B46AC">
        <w:rPr>
          <w:rFonts w:ascii="Arial" w:hAnsi="Arial" w:cs="Arial"/>
          <w:sz w:val="20"/>
          <w:szCs w:val="20"/>
        </w:rPr>
        <w:t xml:space="preserve">mm, </w:t>
      </w:r>
      <w:r w:rsidR="005C422F">
        <w:rPr>
          <w:rFonts w:ascii="Arial" w:hAnsi="Arial" w:cs="Arial"/>
          <w:sz w:val="20"/>
          <w:szCs w:val="20"/>
        </w:rPr>
        <w:t>dos quais foram</w:t>
      </w:r>
      <w:r w:rsidR="003B46AC">
        <w:rPr>
          <w:rFonts w:ascii="Arial" w:hAnsi="Arial" w:cs="Arial"/>
          <w:sz w:val="20"/>
          <w:szCs w:val="20"/>
        </w:rPr>
        <w:t xml:space="preserve"> aferi</w:t>
      </w:r>
      <w:r w:rsidR="005C422F">
        <w:rPr>
          <w:rFonts w:ascii="Arial" w:hAnsi="Arial" w:cs="Arial"/>
          <w:sz w:val="20"/>
          <w:szCs w:val="20"/>
        </w:rPr>
        <w:t>d</w:t>
      </w:r>
      <w:r w:rsidR="00017470">
        <w:rPr>
          <w:rFonts w:ascii="Arial" w:hAnsi="Arial" w:cs="Arial"/>
          <w:sz w:val="20"/>
          <w:szCs w:val="20"/>
        </w:rPr>
        <w:t>o</w:t>
      </w:r>
      <w:r w:rsidR="005C422F">
        <w:rPr>
          <w:rFonts w:ascii="Arial" w:hAnsi="Arial" w:cs="Arial"/>
          <w:sz w:val="20"/>
          <w:szCs w:val="20"/>
        </w:rPr>
        <w:t>s</w:t>
      </w:r>
      <w:r w:rsidR="003B46AC">
        <w:rPr>
          <w:rFonts w:ascii="Arial" w:hAnsi="Arial" w:cs="Arial"/>
          <w:sz w:val="20"/>
          <w:szCs w:val="20"/>
        </w:rPr>
        <w:t xml:space="preserve"> a </w:t>
      </w:r>
      <w:r w:rsidR="00C77E34">
        <w:rPr>
          <w:rFonts w:ascii="Arial" w:hAnsi="Arial" w:cs="Arial"/>
          <w:sz w:val="20"/>
          <w:szCs w:val="20"/>
        </w:rPr>
        <w:t>largura e altura da concha, além da largura e altura</w:t>
      </w:r>
      <w:r w:rsidR="00BB5035">
        <w:rPr>
          <w:rFonts w:ascii="Arial" w:hAnsi="Arial" w:cs="Arial"/>
          <w:sz w:val="20"/>
          <w:szCs w:val="20"/>
        </w:rPr>
        <w:t xml:space="preserve"> da </w:t>
      </w:r>
      <w:r w:rsidR="00A577F3">
        <w:rPr>
          <w:rFonts w:ascii="Arial" w:hAnsi="Arial" w:cs="Arial"/>
          <w:sz w:val="20"/>
          <w:szCs w:val="20"/>
        </w:rPr>
        <w:t xml:space="preserve">abertura </w:t>
      </w:r>
      <w:r w:rsidR="003B46AC">
        <w:rPr>
          <w:rFonts w:ascii="Arial" w:hAnsi="Arial" w:cs="Arial"/>
          <w:sz w:val="20"/>
          <w:szCs w:val="20"/>
        </w:rPr>
        <w:t>d</w:t>
      </w:r>
      <w:r w:rsidR="00656B42">
        <w:rPr>
          <w:rFonts w:ascii="Arial" w:hAnsi="Arial" w:cs="Arial"/>
          <w:sz w:val="20"/>
          <w:szCs w:val="20"/>
        </w:rPr>
        <w:t>a concha</w:t>
      </w:r>
      <w:bookmarkEnd w:id="2"/>
      <w:r w:rsidR="00656B42">
        <w:rPr>
          <w:rFonts w:ascii="Arial" w:hAnsi="Arial" w:cs="Arial"/>
          <w:sz w:val="20"/>
          <w:szCs w:val="20"/>
        </w:rPr>
        <w:t xml:space="preserve"> (F</w:t>
      </w:r>
      <w:r w:rsidR="0098363B">
        <w:rPr>
          <w:rFonts w:ascii="Arial" w:hAnsi="Arial" w:cs="Arial"/>
          <w:sz w:val="20"/>
          <w:szCs w:val="20"/>
        </w:rPr>
        <w:t>ig</w:t>
      </w:r>
      <w:r w:rsidR="005830E8">
        <w:rPr>
          <w:rFonts w:ascii="Arial" w:hAnsi="Arial" w:cs="Arial"/>
          <w:sz w:val="20"/>
          <w:szCs w:val="20"/>
        </w:rPr>
        <w:t>.</w:t>
      </w:r>
      <w:r w:rsidR="00656B42">
        <w:rPr>
          <w:rFonts w:ascii="Arial" w:hAnsi="Arial" w:cs="Arial"/>
          <w:sz w:val="20"/>
          <w:szCs w:val="20"/>
        </w:rPr>
        <w:t xml:space="preserve"> 1</w:t>
      </w:r>
      <w:r w:rsidR="002E6A75">
        <w:rPr>
          <w:rFonts w:ascii="Arial" w:hAnsi="Arial" w:cs="Arial"/>
          <w:sz w:val="20"/>
          <w:szCs w:val="20"/>
        </w:rPr>
        <w:t>B</w:t>
      </w:r>
      <w:r w:rsidR="00656B42">
        <w:rPr>
          <w:rFonts w:ascii="Arial" w:hAnsi="Arial" w:cs="Arial"/>
          <w:sz w:val="20"/>
          <w:szCs w:val="20"/>
        </w:rPr>
        <w:t>).</w:t>
      </w:r>
      <w:r w:rsidR="003B46AC">
        <w:rPr>
          <w:rFonts w:ascii="Arial" w:hAnsi="Arial" w:cs="Arial"/>
          <w:sz w:val="20"/>
          <w:szCs w:val="20"/>
        </w:rPr>
        <w:t xml:space="preserve"> </w:t>
      </w:r>
    </w:p>
    <w:p w14:paraId="3BFA70E8" w14:textId="0A1B154A" w:rsidR="00AF042D" w:rsidRDefault="00643168" w:rsidP="00C77E34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C77E3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3C0A774" wp14:editId="2EE088BC">
            <wp:simplePos x="0" y="0"/>
            <wp:positionH relativeFrom="margin">
              <wp:posOffset>746760</wp:posOffset>
            </wp:positionH>
            <wp:positionV relativeFrom="paragraph">
              <wp:posOffset>635</wp:posOffset>
            </wp:positionV>
            <wp:extent cx="4462145" cy="2058670"/>
            <wp:effectExtent l="0" t="0" r="0" b="0"/>
            <wp:wrapTight wrapText="bothSides">
              <wp:wrapPolygon edited="0">
                <wp:start x="0" y="0"/>
                <wp:lineTo x="0" y="21387"/>
                <wp:lineTo x="21486" y="21387"/>
                <wp:lineTo x="21486" y="0"/>
                <wp:lineTo x="0" y="0"/>
              </wp:wrapPolygon>
            </wp:wrapTight>
            <wp:docPr id="1682439479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39479" name="Imagem 1" descr="Map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D79AF" w14:textId="3F9959CE" w:rsidR="0065031E" w:rsidRDefault="0065031E" w:rsidP="00A32AC5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1. </w:t>
      </w:r>
      <w:r w:rsidR="00017470">
        <w:rPr>
          <w:rFonts w:ascii="Arial" w:hAnsi="Arial" w:cs="Arial"/>
          <w:sz w:val="20"/>
          <w:szCs w:val="20"/>
        </w:rPr>
        <w:t xml:space="preserve">(A) </w:t>
      </w:r>
      <w:r w:rsidR="00017470" w:rsidRPr="00017470">
        <w:rPr>
          <w:rFonts w:ascii="Arial" w:hAnsi="Arial" w:cs="Arial"/>
          <w:sz w:val="20"/>
          <w:szCs w:val="20"/>
        </w:rPr>
        <w:t xml:space="preserve">Mapa </w:t>
      </w:r>
      <w:r w:rsidR="00017470">
        <w:rPr>
          <w:rFonts w:ascii="Arial" w:hAnsi="Arial" w:cs="Arial"/>
          <w:sz w:val="20"/>
          <w:szCs w:val="20"/>
        </w:rPr>
        <w:t xml:space="preserve">do município de </w:t>
      </w:r>
      <w:r w:rsidR="00017470" w:rsidRPr="00017470">
        <w:rPr>
          <w:rFonts w:ascii="Arial" w:hAnsi="Arial" w:cs="Arial"/>
          <w:sz w:val="20"/>
          <w:szCs w:val="20"/>
        </w:rPr>
        <w:t xml:space="preserve">São Julião, Piauí, </w:t>
      </w:r>
      <w:r w:rsidR="00017470">
        <w:rPr>
          <w:rFonts w:ascii="Arial" w:hAnsi="Arial" w:cs="Arial"/>
          <w:sz w:val="20"/>
          <w:szCs w:val="20"/>
        </w:rPr>
        <w:t xml:space="preserve">com destaque para os </w:t>
      </w:r>
      <w:r w:rsidR="00017470" w:rsidRPr="00017470">
        <w:rPr>
          <w:rFonts w:ascii="Arial" w:hAnsi="Arial" w:cs="Arial"/>
          <w:sz w:val="20"/>
          <w:szCs w:val="20"/>
        </w:rPr>
        <w:t>três reservatórios: Piaus, São Julião e Emparedade</w:t>
      </w:r>
      <w:r w:rsidR="00017470">
        <w:rPr>
          <w:rFonts w:ascii="Arial" w:hAnsi="Arial" w:cs="Arial"/>
          <w:sz w:val="20"/>
          <w:szCs w:val="20"/>
        </w:rPr>
        <w:t xml:space="preserve">. (B) Medidas morfométricas lineares aferidas de indivíduos </w:t>
      </w:r>
      <w:r w:rsidR="00017470" w:rsidRPr="00572A11">
        <w:rPr>
          <w:rFonts w:ascii="Arial" w:hAnsi="Arial" w:cs="Arial"/>
          <w:i/>
          <w:iCs/>
          <w:sz w:val="20"/>
          <w:szCs w:val="20"/>
        </w:rPr>
        <w:t>Pomacea</w:t>
      </w:r>
      <w:r w:rsidR="00017470">
        <w:rPr>
          <w:rFonts w:ascii="Arial" w:hAnsi="Arial" w:cs="Arial"/>
          <w:sz w:val="20"/>
          <w:szCs w:val="20"/>
        </w:rPr>
        <w:t xml:space="preserve"> sp. </w:t>
      </w:r>
      <w:bookmarkStart w:id="3" w:name="_Hlk140821682"/>
      <w:r w:rsidR="00017470">
        <w:rPr>
          <w:rFonts w:ascii="Arial" w:hAnsi="Arial" w:cs="Arial"/>
          <w:sz w:val="20"/>
          <w:szCs w:val="20"/>
        </w:rPr>
        <w:t>coletados nos açudes de São Julião, Piauí, Brasil</w:t>
      </w:r>
      <w:bookmarkEnd w:id="3"/>
      <w:r w:rsidR="00017470">
        <w:rPr>
          <w:rFonts w:ascii="Arial" w:hAnsi="Arial" w:cs="Arial"/>
          <w:sz w:val="20"/>
          <w:szCs w:val="20"/>
        </w:rPr>
        <w:t>.</w:t>
      </w:r>
    </w:p>
    <w:p w14:paraId="5F0FE1B5" w14:textId="0DE458A1" w:rsidR="004B2F77" w:rsidRDefault="00F72EB2" w:rsidP="00656B42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4" w:name="_Hlk140946262"/>
      <w:r w:rsidRPr="00F72EB2">
        <w:rPr>
          <w:rFonts w:ascii="Arial" w:hAnsi="Arial" w:cs="Arial"/>
          <w:sz w:val="20"/>
          <w:szCs w:val="20"/>
        </w:rPr>
        <w:lastRenderedPageBreak/>
        <w:t xml:space="preserve">Para reduzir a complexidade e </w:t>
      </w:r>
      <w:r w:rsidR="00A577F3">
        <w:rPr>
          <w:rFonts w:ascii="Arial" w:hAnsi="Arial" w:cs="Arial"/>
          <w:sz w:val="20"/>
          <w:szCs w:val="20"/>
        </w:rPr>
        <w:t>verificar a</w:t>
      </w:r>
      <w:r w:rsidR="00B60022">
        <w:rPr>
          <w:rFonts w:ascii="Arial" w:hAnsi="Arial" w:cs="Arial"/>
          <w:sz w:val="20"/>
          <w:szCs w:val="20"/>
        </w:rPr>
        <w:t xml:space="preserve"> </w:t>
      </w:r>
      <w:r w:rsidRPr="00F72EB2">
        <w:rPr>
          <w:rFonts w:ascii="Arial" w:hAnsi="Arial" w:cs="Arial"/>
          <w:sz w:val="20"/>
          <w:szCs w:val="20"/>
        </w:rPr>
        <w:t>correlação entre as variáveis morfom</w:t>
      </w:r>
      <w:r w:rsidR="00A143E8">
        <w:rPr>
          <w:rFonts w:ascii="Arial" w:hAnsi="Arial" w:cs="Arial"/>
          <w:sz w:val="20"/>
          <w:szCs w:val="20"/>
        </w:rPr>
        <w:t>é</w:t>
      </w:r>
      <w:r w:rsidRPr="00F72EB2">
        <w:rPr>
          <w:rFonts w:ascii="Arial" w:hAnsi="Arial" w:cs="Arial"/>
          <w:sz w:val="20"/>
          <w:szCs w:val="20"/>
        </w:rPr>
        <w:t xml:space="preserve">tricas de </w:t>
      </w:r>
      <w:r w:rsidRPr="00A143E8">
        <w:rPr>
          <w:rFonts w:ascii="Arial" w:hAnsi="Arial" w:cs="Arial"/>
          <w:i/>
          <w:iCs/>
          <w:sz w:val="20"/>
          <w:szCs w:val="20"/>
        </w:rPr>
        <w:t>Pomacea</w:t>
      </w:r>
      <w:r w:rsidRPr="00F72EB2">
        <w:rPr>
          <w:rFonts w:ascii="Arial" w:hAnsi="Arial" w:cs="Arial"/>
          <w:sz w:val="20"/>
          <w:szCs w:val="20"/>
        </w:rPr>
        <w:t xml:space="preserve"> sp</w:t>
      </w:r>
      <w:r w:rsidR="00B60022">
        <w:rPr>
          <w:rFonts w:ascii="Arial" w:hAnsi="Arial" w:cs="Arial"/>
          <w:sz w:val="20"/>
          <w:szCs w:val="20"/>
        </w:rPr>
        <w:t>.</w:t>
      </w:r>
      <w:r w:rsidRPr="00F72EB2">
        <w:rPr>
          <w:rFonts w:ascii="Arial" w:hAnsi="Arial" w:cs="Arial"/>
          <w:sz w:val="20"/>
          <w:szCs w:val="20"/>
        </w:rPr>
        <w:t xml:space="preserve">, </w:t>
      </w:r>
      <w:r w:rsidR="00437048">
        <w:rPr>
          <w:rFonts w:ascii="Arial" w:hAnsi="Arial" w:cs="Arial"/>
          <w:sz w:val="20"/>
          <w:szCs w:val="20"/>
        </w:rPr>
        <w:t xml:space="preserve">foram </w:t>
      </w:r>
      <w:r w:rsidR="00A577F3">
        <w:rPr>
          <w:rFonts w:ascii="Arial" w:hAnsi="Arial" w:cs="Arial"/>
          <w:sz w:val="20"/>
          <w:szCs w:val="20"/>
        </w:rPr>
        <w:t xml:space="preserve">utilizadas a </w:t>
      </w:r>
      <w:r w:rsidRPr="00F72EB2">
        <w:rPr>
          <w:rFonts w:ascii="Arial" w:hAnsi="Arial" w:cs="Arial"/>
          <w:sz w:val="20"/>
          <w:szCs w:val="20"/>
        </w:rPr>
        <w:t xml:space="preserve">análise </w:t>
      </w:r>
      <w:r w:rsidR="00A577F3">
        <w:rPr>
          <w:rFonts w:ascii="Arial" w:hAnsi="Arial" w:cs="Arial"/>
          <w:sz w:val="20"/>
          <w:szCs w:val="20"/>
        </w:rPr>
        <w:t xml:space="preserve">de </w:t>
      </w:r>
      <w:r w:rsidR="00A577F3" w:rsidRPr="00F72EB2">
        <w:rPr>
          <w:rFonts w:ascii="Arial" w:hAnsi="Arial" w:cs="Arial"/>
          <w:sz w:val="20"/>
          <w:szCs w:val="20"/>
        </w:rPr>
        <w:t>componentes principais (PCA)</w:t>
      </w:r>
      <w:r w:rsidR="00A577F3">
        <w:rPr>
          <w:rFonts w:ascii="Arial" w:hAnsi="Arial" w:cs="Arial"/>
          <w:sz w:val="20"/>
          <w:szCs w:val="20"/>
        </w:rPr>
        <w:t xml:space="preserve"> e </w:t>
      </w:r>
      <w:r w:rsidR="005848C5">
        <w:rPr>
          <w:rFonts w:ascii="Arial" w:hAnsi="Arial" w:cs="Arial"/>
          <w:sz w:val="20"/>
          <w:szCs w:val="20"/>
        </w:rPr>
        <w:t>correlação</w:t>
      </w:r>
      <w:r w:rsidR="00656B42">
        <w:rPr>
          <w:rFonts w:ascii="Arial" w:hAnsi="Arial" w:cs="Arial"/>
          <w:sz w:val="20"/>
          <w:szCs w:val="20"/>
        </w:rPr>
        <w:t xml:space="preserve"> </w:t>
      </w:r>
      <w:r w:rsidR="00A577F3">
        <w:rPr>
          <w:rFonts w:ascii="Arial" w:hAnsi="Arial" w:cs="Arial"/>
          <w:sz w:val="20"/>
          <w:szCs w:val="20"/>
        </w:rPr>
        <w:t>de Pearson, respectivamente</w:t>
      </w:r>
      <w:r w:rsidR="00656B42">
        <w:rPr>
          <w:rFonts w:ascii="Arial" w:hAnsi="Arial" w:cs="Arial"/>
          <w:sz w:val="20"/>
          <w:szCs w:val="20"/>
        </w:rPr>
        <w:t xml:space="preserve">. </w:t>
      </w:r>
      <w:r w:rsidR="000152F0">
        <w:rPr>
          <w:rFonts w:ascii="Arial" w:hAnsi="Arial" w:cs="Arial"/>
          <w:sz w:val="20"/>
          <w:szCs w:val="20"/>
        </w:rPr>
        <w:t>A</w:t>
      </w:r>
      <w:r w:rsidR="00E92DF9">
        <w:rPr>
          <w:rFonts w:ascii="Arial" w:hAnsi="Arial" w:cs="Arial"/>
          <w:sz w:val="20"/>
          <w:szCs w:val="20"/>
        </w:rPr>
        <w:t xml:space="preserve"> influência</w:t>
      </w:r>
      <w:r w:rsidRPr="00F72EB2">
        <w:rPr>
          <w:rFonts w:ascii="Arial" w:hAnsi="Arial" w:cs="Arial"/>
          <w:sz w:val="20"/>
          <w:szCs w:val="20"/>
        </w:rPr>
        <w:t xml:space="preserve"> das variáveis </w:t>
      </w:r>
      <w:r w:rsidR="004B2F77">
        <w:rPr>
          <w:rFonts w:ascii="Arial" w:hAnsi="Arial" w:cs="Arial"/>
          <w:sz w:val="20"/>
          <w:szCs w:val="20"/>
        </w:rPr>
        <w:t xml:space="preserve">em escalas </w:t>
      </w:r>
      <w:r w:rsidRPr="00F72EB2">
        <w:rPr>
          <w:rFonts w:ascii="Arial" w:hAnsi="Arial" w:cs="Arial"/>
          <w:sz w:val="20"/>
          <w:szCs w:val="20"/>
        </w:rPr>
        <w:t>espaciais (açudes) e temporais (</w:t>
      </w:r>
      <w:r w:rsidR="00656B42">
        <w:rPr>
          <w:rFonts w:ascii="Arial" w:hAnsi="Arial" w:cs="Arial"/>
          <w:sz w:val="20"/>
          <w:szCs w:val="20"/>
        </w:rPr>
        <w:t>anos</w:t>
      </w:r>
      <w:r w:rsidR="00E829EF">
        <w:rPr>
          <w:rFonts w:ascii="Arial" w:hAnsi="Arial" w:cs="Arial"/>
          <w:sz w:val="20"/>
          <w:szCs w:val="20"/>
        </w:rPr>
        <w:t xml:space="preserve"> e estações</w:t>
      </w:r>
      <w:r w:rsidRPr="00F72EB2">
        <w:rPr>
          <w:rFonts w:ascii="Arial" w:hAnsi="Arial" w:cs="Arial"/>
          <w:sz w:val="20"/>
          <w:szCs w:val="20"/>
        </w:rPr>
        <w:t xml:space="preserve">) na estrutura de tamanho das populações de </w:t>
      </w:r>
      <w:r w:rsidRPr="00A143E8">
        <w:rPr>
          <w:rFonts w:ascii="Arial" w:hAnsi="Arial" w:cs="Arial"/>
          <w:i/>
          <w:iCs/>
          <w:sz w:val="20"/>
          <w:szCs w:val="20"/>
        </w:rPr>
        <w:t>Pomacea</w:t>
      </w:r>
      <w:r w:rsidRPr="00F72EB2">
        <w:rPr>
          <w:rFonts w:ascii="Arial" w:hAnsi="Arial" w:cs="Arial"/>
          <w:sz w:val="20"/>
          <w:szCs w:val="20"/>
        </w:rPr>
        <w:t xml:space="preserve"> sp</w:t>
      </w:r>
      <w:r w:rsidR="00B60022">
        <w:rPr>
          <w:rFonts w:ascii="Arial" w:hAnsi="Arial" w:cs="Arial"/>
          <w:sz w:val="20"/>
          <w:szCs w:val="20"/>
        </w:rPr>
        <w:t>.</w:t>
      </w:r>
      <w:r w:rsidRPr="00F72EB2">
        <w:rPr>
          <w:rFonts w:ascii="Arial" w:hAnsi="Arial" w:cs="Arial"/>
          <w:sz w:val="20"/>
          <w:szCs w:val="20"/>
        </w:rPr>
        <w:t xml:space="preserve"> </w:t>
      </w:r>
      <w:r w:rsidR="000152F0">
        <w:rPr>
          <w:rFonts w:ascii="Arial" w:hAnsi="Arial" w:cs="Arial"/>
          <w:sz w:val="20"/>
          <w:szCs w:val="20"/>
        </w:rPr>
        <w:t xml:space="preserve">foram avaliadas </w:t>
      </w:r>
      <w:r w:rsidRPr="00F72EB2">
        <w:rPr>
          <w:rFonts w:ascii="Arial" w:hAnsi="Arial" w:cs="Arial"/>
          <w:sz w:val="20"/>
          <w:szCs w:val="20"/>
        </w:rPr>
        <w:t xml:space="preserve">por meio de uma ANOVA </w:t>
      </w:r>
      <w:proofErr w:type="spellStart"/>
      <w:r w:rsidR="00DB2839" w:rsidRPr="005911E5">
        <w:rPr>
          <w:rFonts w:ascii="Arial" w:hAnsi="Arial" w:cs="Arial"/>
          <w:i/>
          <w:iCs/>
          <w:sz w:val="20"/>
          <w:szCs w:val="20"/>
        </w:rPr>
        <w:t>T</w:t>
      </w:r>
      <w:r w:rsidR="00DB2839">
        <w:rPr>
          <w:rFonts w:ascii="Arial" w:hAnsi="Arial" w:cs="Arial"/>
          <w:i/>
          <w:iCs/>
          <w:sz w:val="20"/>
          <w:szCs w:val="20"/>
        </w:rPr>
        <w:t>hree</w:t>
      </w:r>
      <w:r w:rsidR="00DB2839" w:rsidRPr="005911E5">
        <w:rPr>
          <w:rFonts w:ascii="Arial" w:hAnsi="Arial" w:cs="Arial"/>
          <w:i/>
          <w:iCs/>
          <w:sz w:val="20"/>
          <w:szCs w:val="20"/>
        </w:rPr>
        <w:t>-way</w:t>
      </w:r>
      <w:proofErr w:type="spellEnd"/>
      <w:r w:rsidR="00DB2839">
        <w:rPr>
          <w:rFonts w:ascii="Arial" w:hAnsi="Arial" w:cs="Arial"/>
          <w:sz w:val="20"/>
          <w:szCs w:val="20"/>
        </w:rPr>
        <w:t xml:space="preserve"> </w:t>
      </w:r>
      <w:r w:rsidR="00A72841">
        <w:rPr>
          <w:rFonts w:ascii="Arial" w:hAnsi="Arial" w:cs="Arial"/>
          <w:sz w:val="20"/>
          <w:szCs w:val="20"/>
        </w:rPr>
        <w:t xml:space="preserve">com </w:t>
      </w:r>
      <w:r w:rsidR="00E10D10">
        <w:rPr>
          <w:rFonts w:ascii="Arial" w:hAnsi="Arial" w:cs="Arial"/>
          <w:sz w:val="20"/>
          <w:szCs w:val="20"/>
        </w:rPr>
        <w:t xml:space="preserve">teste </w:t>
      </w:r>
      <w:r w:rsidR="00B60022">
        <w:rPr>
          <w:rFonts w:ascii="Arial" w:hAnsi="Arial" w:cs="Arial"/>
          <w:sz w:val="20"/>
          <w:szCs w:val="20"/>
        </w:rPr>
        <w:t xml:space="preserve">posteriori </w:t>
      </w:r>
      <w:r w:rsidR="00E10D10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E10D10" w:rsidRPr="00EB26B0">
        <w:rPr>
          <w:rFonts w:ascii="Arial" w:hAnsi="Arial" w:cs="Arial"/>
          <w:i/>
          <w:iCs/>
          <w:sz w:val="20"/>
          <w:szCs w:val="20"/>
        </w:rPr>
        <w:t>Tukey</w:t>
      </w:r>
      <w:proofErr w:type="spellEnd"/>
      <w:r w:rsidR="00656B42">
        <w:rPr>
          <w:rFonts w:ascii="Arial" w:hAnsi="Arial" w:cs="Arial"/>
          <w:i/>
          <w:iCs/>
          <w:sz w:val="20"/>
          <w:szCs w:val="20"/>
        </w:rPr>
        <w:t>.</w:t>
      </w:r>
    </w:p>
    <w:p w14:paraId="7AD6D654" w14:textId="2FFFB00F" w:rsidR="009E67B8" w:rsidRDefault="00C57F8F" w:rsidP="00C57F8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todas as medidas apresentaram correlação positiva forte </w:t>
      </w:r>
      <w:r w:rsidRPr="0060627B">
        <w:rPr>
          <w:rFonts w:ascii="Arial" w:hAnsi="Arial" w:cs="Arial"/>
          <w:sz w:val="20"/>
          <w:szCs w:val="20"/>
        </w:rPr>
        <w:t>entre si</w:t>
      </w:r>
      <w:r>
        <w:rPr>
          <w:rFonts w:ascii="Arial" w:hAnsi="Arial" w:cs="Arial"/>
          <w:sz w:val="20"/>
          <w:szCs w:val="20"/>
        </w:rPr>
        <w:t xml:space="preserve"> com valores maiores que 0,9, foi considerada a altura da concha </w:t>
      </w:r>
      <w:r w:rsidR="00F861AA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 xml:space="preserve">criar </w:t>
      </w:r>
      <w:r w:rsidR="000152F0">
        <w:rPr>
          <w:rFonts w:ascii="Arial" w:hAnsi="Arial" w:cs="Arial"/>
          <w:sz w:val="20"/>
          <w:szCs w:val="20"/>
        </w:rPr>
        <w:t xml:space="preserve">classes de tamanho de acordo com a regra de </w:t>
      </w:r>
      <w:r w:rsidR="00656B42">
        <w:rPr>
          <w:rFonts w:ascii="Arial" w:hAnsi="Arial" w:cs="Arial"/>
          <w:i/>
          <w:iCs/>
          <w:sz w:val="20"/>
          <w:szCs w:val="20"/>
        </w:rPr>
        <w:t>S</w:t>
      </w:r>
      <w:r w:rsidR="000152F0" w:rsidRPr="00EB26B0">
        <w:rPr>
          <w:rFonts w:ascii="Arial" w:hAnsi="Arial" w:cs="Arial"/>
          <w:i/>
          <w:iCs/>
          <w:sz w:val="20"/>
          <w:szCs w:val="20"/>
        </w:rPr>
        <w:t>turges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60022" w:rsidRPr="00E416D3">
        <w:rPr>
          <w:rFonts w:ascii="Arial" w:hAnsi="Arial" w:cs="Arial"/>
          <w:sz w:val="20"/>
          <w:szCs w:val="20"/>
        </w:rPr>
        <w:t>(</w:t>
      </w:r>
      <w:r w:rsidR="00E416D3" w:rsidRPr="00E416D3">
        <w:rPr>
          <w:rFonts w:ascii="Arial" w:hAnsi="Arial" w:cs="Arial"/>
          <w:sz w:val="20"/>
          <w:szCs w:val="20"/>
        </w:rPr>
        <w:t>Correa, 2003</w:t>
      </w:r>
      <w:r w:rsidR="00B60022" w:rsidRPr="00E416D3">
        <w:rPr>
          <w:rFonts w:ascii="Arial" w:hAnsi="Arial" w:cs="Arial"/>
          <w:sz w:val="20"/>
          <w:szCs w:val="20"/>
        </w:rPr>
        <w:t>)</w:t>
      </w:r>
      <w:r w:rsidR="00C969EF" w:rsidRPr="00E416D3">
        <w:rPr>
          <w:rFonts w:ascii="Arial" w:hAnsi="Arial" w:cs="Arial"/>
          <w:sz w:val="20"/>
          <w:szCs w:val="20"/>
        </w:rPr>
        <w:t>.</w:t>
      </w:r>
      <w:r w:rsidR="00656B42">
        <w:rPr>
          <w:rFonts w:ascii="Arial" w:hAnsi="Arial" w:cs="Arial"/>
          <w:sz w:val="20"/>
          <w:szCs w:val="20"/>
        </w:rPr>
        <w:t xml:space="preserve"> </w:t>
      </w:r>
      <w:r w:rsidR="00F72EB2" w:rsidRPr="00F72EB2">
        <w:rPr>
          <w:rFonts w:ascii="Arial" w:hAnsi="Arial" w:cs="Arial"/>
          <w:sz w:val="20"/>
          <w:szCs w:val="20"/>
        </w:rPr>
        <w:t xml:space="preserve">Além disso, utilizamos </w:t>
      </w:r>
      <w:r w:rsidR="00656B42">
        <w:rPr>
          <w:rFonts w:ascii="Arial" w:hAnsi="Arial" w:cs="Arial"/>
          <w:sz w:val="20"/>
          <w:szCs w:val="20"/>
        </w:rPr>
        <w:t>um</w:t>
      </w:r>
      <w:r w:rsidR="00F72EB2" w:rsidRPr="00F72EB2">
        <w:rPr>
          <w:rFonts w:ascii="Arial" w:hAnsi="Arial" w:cs="Arial"/>
          <w:sz w:val="20"/>
          <w:szCs w:val="20"/>
        </w:rPr>
        <w:t>a análise de escalonamento multidimensional não métrico para visualizar a influência das estações (seca e chuvosa) no tamanho dos indivíduos coletados. Para avaliar a relação entre características do corpo d'água (temperatura da água e profundidade) e o tamanho dos indivíduos coletados, conduzimos análises de regressão múltipla. Todas as análises foram realizadas no</w:t>
      </w:r>
      <w:r w:rsidR="00656B42">
        <w:rPr>
          <w:rFonts w:ascii="Arial" w:hAnsi="Arial" w:cs="Arial"/>
          <w:sz w:val="20"/>
          <w:szCs w:val="20"/>
        </w:rPr>
        <w:t xml:space="preserve"> ambiente de programação</w:t>
      </w:r>
      <w:r w:rsidR="00F72EB2" w:rsidRPr="00F72EB2">
        <w:rPr>
          <w:rFonts w:ascii="Arial" w:hAnsi="Arial" w:cs="Arial"/>
          <w:sz w:val="20"/>
          <w:szCs w:val="20"/>
        </w:rPr>
        <w:t xml:space="preserve"> R</w:t>
      </w:r>
      <w:r w:rsidR="00E829EF">
        <w:rPr>
          <w:rFonts w:ascii="Arial" w:hAnsi="Arial" w:cs="Arial"/>
          <w:sz w:val="20"/>
          <w:szCs w:val="20"/>
        </w:rPr>
        <w:t xml:space="preserve"> </w:t>
      </w:r>
      <w:r w:rsidR="00656B42">
        <w:rPr>
          <w:rFonts w:ascii="Arial" w:hAnsi="Arial" w:cs="Arial"/>
          <w:sz w:val="20"/>
          <w:szCs w:val="20"/>
        </w:rPr>
        <w:t>Studio</w:t>
      </w:r>
      <w:r w:rsidR="00B60022">
        <w:rPr>
          <w:rFonts w:ascii="Arial" w:hAnsi="Arial" w:cs="Arial"/>
          <w:sz w:val="20"/>
          <w:szCs w:val="20"/>
        </w:rPr>
        <w:t xml:space="preserve"> (</w:t>
      </w:r>
      <w:r w:rsidR="00B60022" w:rsidRPr="00B60022">
        <w:rPr>
          <w:rFonts w:ascii="Arial" w:hAnsi="Arial" w:cs="Arial"/>
          <w:sz w:val="20"/>
          <w:szCs w:val="20"/>
        </w:rPr>
        <w:t>R Core Team</w:t>
      </w:r>
      <w:r w:rsidR="00E829EF">
        <w:rPr>
          <w:rFonts w:ascii="Arial" w:hAnsi="Arial" w:cs="Arial"/>
          <w:sz w:val="20"/>
          <w:szCs w:val="20"/>
        </w:rPr>
        <w:t>,</w:t>
      </w:r>
      <w:r w:rsidR="00B60022" w:rsidRPr="00B60022">
        <w:rPr>
          <w:rFonts w:ascii="Arial" w:hAnsi="Arial" w:cs="Arial"/>
          <w:sz w:val="20"/>
          <w:szCs w:val="20"/>
        </w:rPr>
        <w:t xml:space="preserve"> 2023</w:t>
      </w:r>
      <w:r w:rsidR="00B60022">
        <w:rPr>
          <w:rFonts w:ascii="Arial" w:hAnsi="Arial" w:cs="Arial"/>
          <w:sz w:val="20"/>
          <w:szCs w:val="20"/>
        </w:rPr>
        <w:t>)</w:t>
      </w:r>
      <w:r w:rsidR="00F72EB2" w:rsidRPr="00F72EB2">
        <w:rPr>
          <w:rFonts w:ascii="Arial" w:hAnsi="Arial" w:cs="Arial"/>
          <w:sz w:val="20"/>
          <w:szCs w:val="20"/>
        </w:rPr>
        <w:t>.</w:t>
      </w:r>
    </w:p>
    <w:bookmarkEnd w:id="4"/>
    <w:p w14:paraId="1DFCCA4E" w14:textId="77777777" w:rsidR="009952AA" w:rsidRPr="00D35E2A" w:rsidRDefault="009952AA" w:rsidP="009E67B8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0BE1636A" w14:textId="60AF92AD" w:rsidR="004B1D3E" w:rsidRDefault="00D066AC" w:rsidP="00D35E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450280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SULTADOS E DISCUSSÃO</w:t>
      </w:r>
    </w:p>
    <w:p w14:paraId="33ABBA6D" w14:textId="7367D817" w:rsidR="004B1D3E" w:rsidRDefault="00643168" w:rsidP="00CF4D6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56020B5" wp14:editId="35F2C216">
            <wp:simplePos x="0" y="0"/>
            <wp:positionH relativeFrom="margin">
              <wp:align>center</wp:align>
            </wp:positionH>
            <wp:positionV relativeFrom="paragraph">
              <wp:posOffset>553720</wp:posOffset>
            </wp:positionV>
            <wp:extent cx="5040000" cy="2201610"/>
            <wp:effectExtent l="0" t="0" r="8255" b="8255"/>
            <wp:wrapTight wrapText="bothSides">
              <wp:wrapPolygon edited="0">
                <wp:start x="0" y="0"/>
                <wp:lineTo x="0" y="21494"/>
                <wp:lineTo x="21554" y="21494"/>
                <wp:lineTo x="21554" y="0"/>
                <wp:lineTo x="0" y="0"/>
              </wp:wrapPolygon>
            </wp:wrapTight>
            <wp:docPr id="138523927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0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762">
        <w:rPr>
          <w:rFonts w:ascii="Arial" w:hAnsi="Arial" w:cs="Arial"/>
          <w:sz w:val="20"/>
          <w:szCs w:val="20"/>
        </w:rPr>
        <w:t>Um t</w:t>
      </w:r>
      <w:r w:rsidR="00367E38">
        <w:rPr>
          <w:rFonts w:ascii="Arial" w:hAnsi="Arial" w:cs="Arial"/>
          <w:sz w:val="20"/>
          <w:szCs w:val="20"/>
        </w:rPr>
        <w:t>otal de 444 indivíduos</w:t>
      </w:r>
      <w:r w:rsidR="00917762">
        <w:rPr>
          <w:rFonts w:ascii="Arial" w:hAnsi="Arial" w:cs="Arial"/>
          <w:sz w:val="20"/>
          <w:szCs w:val="20"/>
        </w:rPr>
        <w:t xml:space="preserve"> foram</w:t>
      </w:r>
      <w:r w:rsidR="00367E38">
        <w:rPr>
          <w:rFonts w:ascii="Arial" w:hAnsi="Arial" w:cs="Arial"/>
          <w:sz w:val="20"/>
          <w:szCs w:val="20"/>
        </w:rPr>
        <w:t xml:space="preserve"> me</w:t>
      </w:r>
      <w:r w:rsidR="004B2F77">
        <w:rPr>
          <w:rFonts w:ascii="Arial" w:hAnsi="Arial" w:cs="Arial"/>
          <w:sz w:val="20"/>
          <w:szCs w:val="20"/>
        </w:rPr>
        <w:t xml:space="preserve">nsurados </w:t>
      </w:r>
      <w:r w:rsidR="00917762">
        <w:rPr>
          <w:rFonts w:ascii="Arial" w:hAnsi="Arial" w:cs="Arial"/>
          <w:sz w:val="20"/>
          <w:szCs w:val="20"/>
        </w:rPr>
        <w:t>durante o período estudado</w:t>
      </w:r>
      <w:r w:rsidR="00A363B2">
        <w:rPr>
          <w:rFonts w:ascii="Arial" w:hAnsi="Arial" w:cs="Arial"/>
          <w:sz w:val="20"/>
          <w:szCs w:val="20"/>
        </w:rPr>
        <w:t>,</w:t>
      </w:r>
      <w:r w:rsidR="00727B78">
        <w:rPr>
          <w:rFonts w:ascii="Arial" w:hAnsi="Arial" w:cs="Arial"/>
          <w:sz w:val="20"/>
          <w:szCs w:val="20"/>
        </w:rPr>
        <w:t xml:space="preserve"> </w:t>
      </w:r>
      <w:r w:rsidR="00196E7F">
        <w:rPr>
          <w:rFonts w:ascii="Arial" w:hAnsi="Arial" w:cs="Arial"/>
          <w:sz w:val="20"/>
          <w:szCs w:val="20"/>
        </w:rPr>
        <w:t>com a maioria deles coletados na estação seca</w:t>
      </w:r>
      <w:r w:rsidR="00E829EF">
        <w:rPr>
          <w:rFonts w:ascii="Arial" w:hAnsi="Arial" w:cs="Arial"/>
          <w:sz w:val="20"/>
          <w:szCs w:val="20"/>
        </w:rPr>
        <w:t xml:space="preserve"> de 2018</w:t>
      </w:r>
      <w:r w:rsidR="00196E7F">
        <w:rPr>
          <w:rFonts w:ascii="Arial" w:hAnsi="Arial" w:cs="Arial"/>
          <w:sz w:val="20"/>
          <w:szCs w:val="20"/>
        </w:rPr>
        <w:t xml:space="preserve"> </w:t>
      </w:r>
      <w:r w:rsidR="006E7726">
        <w:rPr>
          <w:rFonts w:ascii="Arial" w:hAnsi="Arial" w:cs="Arial"/>
          <w:sz w:val="20"/>
          <w:szCs w:val="20"/>
        </w:rPr>
        <w:t>(F</w:t>
      </w:r>
      <w:r w:rsidR="0098363B">
        <w:rPr>
          <w:rFonts w:ascii="Arial" w:hAnsi="Arial" w:cs="Arial"/>
          <w:sz w:val="20"/>
          <w:szCs w:val="20"/>
        </w:rPr>
        <w:t>ig</w:t>
      </w:r>
      <w:r w:rsidR="006E7726">
        <w:rPr>
          <w:rFonts w:ascii="Arial" w:hAnsi="Arial" w:cs="Arial"/>
          <w:sz w:val="20"/>
          <w:szCs w:val="20"/>
        </w:rPr>
        <w:t>. 2).</w:t>
      </w:r>
      <w:r w:rsidR="00367E38">
        <w:rPr>
          <w:rFonts w:ascii="Arial" w:hAnsi="Arial" w:cs="Arial"/>
          <w:sz w:val="20"/>
          <w:szCs w:val="20"/>
        </w:rPr>
        <w:t xml:space="preserve"> </w:t>
      </w:r>
      <w:r w:rsidR="006E7726">
        <w:rPr>
          <w:rFonts w:ascii="Arial" w:hAnsi="Arial" w:cs="Arial"/>
          <w:sz w:val="20"/>
          <w:szCs w:val="20"/>
        </w:rPr>
        <w:t>C</w:t>
      </w:r>
      <w:r w:rsidR="00513864">
        <w:rPr>
          <w:rFonts w:ascii="Arial" w:hAnsi="Arial" w:cs="Arial"/>
          <w:sz w:val="20"/>
          <w:szCs w:val="20"/>
        </w:rPr>
        <w:t>onsiderando</w:t>
      </w:r>
      <w:r w:rsidR="007500D3">
        <w:rPr>
          <w:rFonts w:ascii="Arial" w:hAnsi="Arial" w:cs="Arial"/>
          <w:sz w:val="20"/>
          <w:szCs w:val="20"/>
        </w:rPr>
        <w:t xml:space="preserve"> os indivíduos por açudes</w:t>
      </w:r>
      <w:r w:rsidR="00196E7F">
        <w:rPr>
          <w:rFonts w:ascii="Arial" w:hAnsi="Arial" w:cs="Arial"/>
          <w:sz w:val="20"/>
          <w:szCs w:val="20"/>
        </w:rPr>
        <w:t>,</w:t>
      </w:r>
      <w:r w:rsidR="007500D3">
        <w:rPr>
          <w:rFonts w:ascii="Arial" w:hAnsi="Arial" w:cs="Arial"/>
          <w:sz w:val="20"/>
          <w:szCs w:val="20"/>
        </w:rPr>
        <w:t xml:space="preserve"> foram </w:t>
      </w:r>
      <w:r w:rsidR="00647862">
        <w:rPr>
          <w:rFonts w:ascii="Arial" w:hAnsi="Arial" w:cs="Arial"/>
          <w:sz w:val="20"/>
          <w:szCs w:val="20"/>
        </w:rPr>
        <w:t xml:space="preserve">registrados </w:t>
      </w:r>
      <w:r w:rsidR="0079517E">
        <w:rPr>
          <w:rFonts w:ascii="Arial" w:hAnsi="Arial" w:cs="Arial"/>
          <w:sz w:val="20"/>
          <w:szCs w:val="20"/>
        </w:rPr>
        <w:t xml:space="preserve">215 </w:t>
      </w:r>
      <w:r w:rsidR="00E829EF">
        <w:rPr>
          <w:rFonts w:ascii="Arial" w:hAnsi="Arial" w:cs="Arial"/>
          <w:sz w:val="20"/>
          <w:szCs w:val="20"/>
        </w:rPr>
        <w:t>em</w:t>
      </w:r>
      <w:r w:rsidR="0079517E">
        <w:rPr>
          <w:rFonts w:ascii="Arial" w:hAnsi="Arial" w:cs="Arial"/>
          <w:sz w:val="20"/>
          <w:szCs w:val="20"/>
        </w:rPr>
        <w:t xml:space="preserve"> Emparedade, seguido de </w:t>
      </w:r>
      <w:r w:rsidR="0050035B">
        <w:rPr>
          <w:rFonts w:ascii="Arial" w:hAnsi="Arial" w:cs="Arial"/>
          <w:sz w:val="20"/>
          <w:szCs w:val="20"/>
        </w:rPr>
        <w:t xml:space="preserve">206 </w:t>
      </w:r>
      <w:r w:rsidR="00E829EF">
        <w:rPr>
          <w:rFonts w:ascii="Arial" w:hAnsi="Arial" w:cs="Arial"/>
          <w:sz w:val="20"/>
          <w:szCs w:val="20"/>
        </w:rPr>
        <w:t>em</w:t>
      </w:r>
      <w:r w:rsidR="0050035B">
        <w:rPr>
          <w:rFonts w:ascii="Arial" w:hAnsi="Arial" w:cs="Arial"/>
          <w:sz w:val="20"/>
          <w:szCs w:val="20"/>
        </w:rPr>
        <w:t xml:space="preserve"> São Julião e </w:t>
      </w:r>
      <w:r w:rsidR="00B60022">
        <w:rPr>
          <w:rFonts w:ascii="Arial" w:hAnsi="Arial" w:cs="Arial"/>
          <w:sz w:val="20"/>
          <w:szCs w:val="20"/>
        </w:rPr>
        <w:t xml:space="preserve">apenas </w:t>
      </w:r>
      <w:r w:rsidR="0050035B">
        <w:rPr>
          <w:rFonts w:ascii="Arial" w:hAnsi="Arial" w:cs="Arial"/>
          <w:sz w:val="20"/>
          <w:szCs w:val="20"/>
        </w:rPr>
        <w:t>23 em Piaus.</w:t>
      </w:r>
    </w:p>
    <w:p w14:paraId="771FF11E" w14:textId="7103C5F0" w:rsidR="00A32AC5" w:rsidRDefault="00A32AC5" w:rsidP="00A32AC5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2. </w:t>
      </w:r>
      <w:r w:rsidR="00E829E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úmero de indivíduos de </w:t>
      </w:r>
      <w:r w:rsidRPr="00572A11">
        <w:rPr>
          <w:rFonts w:ascii="Arial" w:hAnsi="Arial" w:cs="Arial"/>
          <w:i/>
          <w:iCs/>
          <w:sz w:val="20"/>
          <w:szCs w:val="20"/>
        </w:rPr>
        <w:t>Pomacea</w:t>
      </w:r>
      <w:r>
        <w:rPr>
          <w:rFonts w:ascii="Arial" w:hAnsi="Arial" w:cs="Arial"/>
          <w:sz w:val="20"/>
          <w:szCs w:val="20"/>
        </w:rPr>
        <w:t xml:space="preserve"> sp. coletados nos açudes de São Julião, Piauí, Brasil entre </w:t>
      </w:r>
      <w:r w:rsidRPr="00017470">
        <w:rPr>
          <w:rFonts w:ascii="Arial" w:hAnsi="Arial" w:cs="Arial"/>
          <w:sz w:val="20"/>
          <w:szCs w:val="20"/>
        </w:rPr>
        <w:t>junho de 2017 e maio de 2019</w:t>
      </w:r>
      <w:r>
        <w:rPr>
          <w:rFonts w:ascii="Arial" w:hAnsi="Arial" w:cs="Arial"/>
          <w:sz w:val="20"/>
          <w:szCs w:val="20"/>
        </w:rPr>
        <w:t>.</w:t>
      </w:r>
    </w:p>
    <w:p w14:paraId="15D78E96" w14:textId="77777777" w:rsidR="00CA2797" w:rsidRDefault="00CA2797" w:rsidP="00CA2797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7C782751" w14:textId="77777777" w:rsidR="00643168" w:rsidRDefault="00196E7F" w:rsidP="0064316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relação as medidas morfom</w:t>
      </w:r>
      <w:r w:rsidR="002C28B4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tri</w:t>
      </w:r>
      <w:r w:rsidR="002C28B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as, </w:t>
      </w:r>
      <w:r w:rsidR="00E829EF">
        <w:rPr>
          <w:rFonts w:ascii="Arial" w:hAnsi="Arial" w:cs="Arial"/>
          <w:sz w:val="20"/>
          <w:szCs w:val="20"/>
        </w:rPr>
        <w:t xml:space="preserve">a amplitude da largura da concha variou de </w:t>
      </w:r>
      <w:r>
        <w:rPr>
          <w:rFonts w:ascii="Arial" w:hAnsi="Arial" w:cs="Arial"/>
          <w:sz w:val="20"/>
          <w:szCs w:val="20"/>
        </w:rPr>
        <w:t xml:space="preserve">2,21 mm </w:t>
      </w:r>
      <w:r w:rsidR="00E829E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36,48 mm</w:t>
      </w:r>
      <w:r w:rsidR="00E829EF">
        <w:rPr>
          <w:rFonts w:ascii="Arial" w:hAnsi="Arial" w:cs="Arial"/>
          <w:sz w:val="20"/>
          <w:szCs w:val="20"/>
        </w:rPr>
        <w:t xml:space="preserve">; </w:t>
      </w:r>
      <w:r w:rsidR="0027774E">
        <w:rPr>
          <w:rFonts w:ascii="Arial" w:hAnsi="Arial" w:cs="Arial"/>
          <w:sz w:val="20"/>
          <w:szCs w:val="20"/>
        </w:rPr>
        <w:t xml:space="preserve">já a </w:t>
      </w:r>
      <w:r w:rsidR="00E829EF">
        <w:rPr>
          <w:rFonts w:ascii="Arial" w:hAnsi="Arial" w:cs="Arial"/>
          <w:sz w:val="20"/>
          <w:szCs w:val="20"/>
        </w:rPr>
        <w:t xml:space="preserve">altura, de </w:t>
      </w:r>
      <w:r>
        <w:rPr>
          <w:rFonts w:ascii="Arial" w:hAnsi="Arial" w:cs="Arial"/>
          <w:sz w:val="20"/>
          <w:szCs w:val="20"/>
        </w:rPr>
        <w:t xml:space="preserve">3,49 mm </w:t>
      </w:r>
      <w:r w:rsidR="00E829E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58,75 mm</w:t>
      </w:r>
      <w:r w:rsidR="00E829EF">
        <w:rPr>
          <w:rFonts w:ascii="Arial" w:hAnsi="Arial" w:cs="Arial"/>
          <w:sz w:val="20"/>
          <w:szCs w:val="20"/>
        </w:rPr>
        <w:t xml:space="preserve">; largura da abertura, de </w:t>
      </w:r>
      <w:r>
        <w:rPr>
          <w:rFonts w:ascii="Arial" w:hAnsi="Arial" w:cs="Arial"/>
          <w:sz w:val="20"/>
          <w:szCs w:val="20"/>
        </w:rPr>
        <w:t xml:space="preserve">1,16 mm </w:t>
      </w:r>
      <w:r w:rsidR="00E829E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29,36 mm</w:t>
      </w:r>
      <w:r w:rsidR="00E829EF">
        <w:rPr>
          <w:rFonts w:ascii="Arial" w:hAnsi="Arial" w:cs="Arial"/>
          <w:sz w:val="20"/>
          <w:szCs w:val="20"/>
        </w:rPr>
        <w:t xml:space="preserve">; e </w:t>
      </w:r>
      <w:r w:rsidR="0027774E">
        <w:rPr>
          <w:rFonts w:ascii="Arial" w:hAnsi="Arial" w:cs="Arial"/>
          <w:sz w:val="20"/>
          <w:szCs w:val="20"/>
        </w:rPr>
        <w:t>por fim,</w:t>
      </w:r>
      <w:r w:rsidR="00E829EF">
        <w:rPr>
          <w:rFonts w:ascii="Arial" w:hAnsi="Arial" w:cs="Arial"/>
          <w:sz w:val="20"/>
          <w:szCs w:val="20"/>
        </w:rPr>
        <w:t xml:space="preserve"> a altura da abertura, de </w:t>
      </w:r>
      <w:r>
        <w:rPr>
          <w:rFonts w:ascii="Arial" w:hAnsi="Arial" w:cs="Arial"/>
          <w:sz w:val="20"/>
          <w:szCs w:val="20"/>
        </w:rPr>
        <w:t xml:space="preserve">1,93 mm </w:t>
      </w:r>
      <w:r w:rsidR="00E829E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42,16. </w:t>
      </w:r>
      <w:bookmarkStart w:id="5" w:name="_Hlk140946428"/>
      <w:r w:rsidR="00192344">
        <w:rPr>
          <w:rFonts w:ascii="Arial" w:hAnsi="Arial" w:cs="Arial"/>
          <w:sz w:val="20"/>
          <w:szCs w:val="20"/>
        </w:rPr>
        <w:t>Dez classes de tamanho foram criada</w:t>
      </w:r>
      <w:r w:rsidR="0008556B">
        <w:rPr>
          <w:rFonts w:ascii="Arial" w:hAnsi="Arial" w:cs="Arial"/>
          <w:sz w:val="20"/>
          <w:szCs w:val="20"/>
        </w:rPr>
        <w:t>s (Fig. 3). O maior número de indivíduos das menores classes de tamanho predominou na estação seca, enquanto o das classes de tamanho intermediário, na chuvosa (Fig. 3). Esses resultados podem indicar um ciclo biológico plurianual</w:t>
      </w:r>
      <w:r w:rsidR="00C64286">
        <w:rPr>
          <w:rFonts w:ascii="Arial" w:hAnsi="Arial" w:cs="Arial"/>
          <w:sz w:val="20"/>
          <w:szCs w:val="20"/>
        </w:rPr>
        <w:t>,</w:t>
      </w:r>
      <w:r w:rsidR="0008556B">
        <w:rPr>
          <w:rFonts w:ascii="Arial" w:hAnsi="Arial" w:cs="Arial"/>
          <w:sz w:val="20"/>
          <w:szCs w:val="20"/>
        </w:rPr>
        <w:t xml:space="preserve"> conforme </w:t>
      </w:r>
      <w:proofErr w:type="spellStart"/>
      <w:r w:rsidR="0008556B">
        <w:rPr>
          <w:rFonts w:ascii="Arial" w:hAnsi="Arial" w:cs="Arial"/>
          <w:sz w:val="20"/>
          <w:szCs w:val="20"/>
        </w:rPr>
        <w:t>Gurovich</w:t>
      </w:r>
      <w:proofErr w:type="spellEnd"/>
      <w:r w:rsidR="0008556B">
        <w:rPr>
          <w:rFonts w:ascii="Arial" w:hAnsi="Arial" w:cs="Arial"/>
          <w:sz w:val="20"/>
          <w:szCs w:val="20"/>
        </w:rPr>
        <w:t xml:space="preserve"> (2021) apontou para </w:t>
      </w:r>
      <w:r w:rsidR="0008556B">
        <w:rPr>
          <w:rFonts w:ascii="Arial" w:hAnsi="Arial" w:cs="Arial"/>
          <w:i/>
          <w:iCs/>
          <w:sz w:val="20"/>
          <w:szCs w:val="20"/>
        </w:rPr>
        <w:t>Pomacea canaliculata</w:t>
      </w:r>
      <w:r w:rsidR="00C64286">
        <w:rPr>
          <w:rFonts w:ascii="Arial" w:hAnsi="Arial" w:cs="Arial"/>
          <w:i/>
          <w:iCs/>
          <w:sz w:val="20"/>
          <w:szCs w:val="20"/>
        </w:rPr>
        <w:t xml:space="preserve"> </w:t>
      </w:r>
      <w:r w:rsidR="00C64286">
        <w:rPr>
          <w:rFonts w:ascii="Arial" w:hAnsi="Arial" w:cs="Arial"/>
          <w:sz w:val="20"/>
          <w:szCs w:val="20"/>
        </w:rPr>
        <w:t xml:space="preserve">(Lamarck, 1822). Para </w:t>
      </w:r>
      <w:r w:rsidR="00C64286">
        <w:rPr>
          <w:rFonts w:ascii="Arial" w:hAnsi="Arial" w:cs="Arial"/>
          <w:i/>
          <w:iCs/>
          <w:sz w:val="20"/>
          <w:szCs w:val="20"/>
        </w:rPr>
        <w:t xml:space="preserve">Pomacea </w:t>
      </w:r>
      <w:r w:rsidR="00C64286">
        <w:rPr>
          <w:rFonts w:ascii="Arial" w:hAnsi="Arial" w:cs="Arial"/>
          <w:sz w:val="20"/>
          <w:szCs w:val="20"/>
        </w:rPr>
        <w:t>sp., sugere-se que a</w:t>
      </w:r>
      <w:r w:rsidR="0008556B">
        <w:rPr>
          <w:rFonts w:ascii="Arial" w:hAnsi="Arial" w:cs="Arial"/>
          <w:sz w:val="20"/>
          <w:szCs w:val="20"/>
        </w:rPr>
        <w:t xml:space="preserve"> reprodu</w:t>
      </w:r>
      <w:r w:rsidR="00C64286">
        <w:rPr>
          <w:rFonts w:ascii="Arial" w:hAnsi="Arial" w:cs="Arial"/>
          <w:sz w:val="20"/>
          <w:szCs w:val="20"/>
        </w:rPr>
        <w:t>ção ocorra</w:t>
      </w:r>
      <w:r w:rsidR="0008556B">
        <w:rPr>
          <w:rFonts w:ascii="Arial" w:hAnsi="Arial" w:cs="Arial"/>
          <w:sz w:val="20"/>
          <w:szCs w:val="20"/>
        </w:rPr>
        <w:t xml:space="preserve"> na estação chuvosa</w:t>
      </w:r>
      <w:r w:rsidR="00C64286">
        <w:rPr>
          <w:rFonts w:ascii="Arial" w:hAnsi="Arial" w:cs="Arial"/>
          <w:sz w:val="20"/>
          <w:szCs w:val="20"/>
        </w:rPr>
        <w:t xml:space="preserve">, período que dispõe de mais recursos alimentares e substratos para desova, a qual ocorre fora da água. </w:t>
      </w:r>
      <w:r w:rsidR="00B11B8E">
        <w:rPr>
          <w:rFonts w:ascii="Arial" w:hAnsi="Arial" w:cs="Arial"/>
          <w:sz w:val="20"/>
          <w:szCs w:val="20"/>
        </w:rPr>
        <w:t xml:space="preserve">O desenvolvimento dos filhotes ocorre ao </w:t>
      </w:r>
      <w:r w:rsidR="00C64286">
        <w:rPr>
          <w:rFonts w:ascii="Arial" w:hAnsi="Arial" w:cs="Arial"/>
          <w:sz w:val="20"/>
          <w:szCs w:val="20"/>
        </w:rPr>
        <w:t xml:space="preserve">longo da </w:t>
      </w:r>
      <w:r w:rsidR="00B11B8E">
        <w:rPr>
          <w:rFonts w:ascii="Arial" w:hAnsi="Arial" w:cs="Arial"/>
          <w:sz w:val="20"/>
          <w:szCs w:val="20"/>
        </w:rPr>
        <w:t xml:space="preserve">estação </w:t>
      </w:r>
      <w:r w:rsidR="00C64286">
        <w:rPr>
          <w:rFonts w:ascii="Arial" w:hAnsi="Arial" w:cs="Arial"/>
          <w:sz w:val="20"/>
          <w:szCs w:val="20"/>
        </w:rPr>
        <w:t xml:space="preserve">seca, </w:t>
      </w:r>
      <w:r w:rsidR="00B11B8E">
        <w:rPr>
          <w:rFonts w:ascii="Arial" w:hAnsi="Arial" w:cs="Arial"/>
          <w:sz w:val="20"/>
          <w:szCs w:val="20"/>
        </w:rPr>
        <w:t xml:space="preserve">de modo que estarão aptos para a </w:t>
      </w:r>
      <w:r w:rsidR="00C64286">
        <w:rPr>
          <w:rFonts w:ascii="Arial" w:hAnsi="Arial" w:cs="Arial"/>
          <w:sz w:val="20"/>
          <w:szCs w:val="20"/>
        </w:rPr>
        <w:t>reprodução no período chuvoso subsequente.</w:t>
      </w:r>
      <w:r w:rsidR="00643168" w:rsidRPr="00643168">
        <w:rPr>
          <w:rFonts w:ascii="Arial" w:hAnsi="Arial" w:cs="Arial"/>
          <w:sz w:val="20"/>
          <w:szCs w:val="20"/>
        </w:rPr>
        <w:t xml:space="preserve"> </w:t>
      </w:r>
    </w:p>
    <w:p w14:paraId="4D475B77" w14:textId="41729399" w:rsidR="00643168" w:rsidRDefault="00643168" w:rsidP="0064316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ANOVA </w:t>
      </w:r>
      <w:proofErr w:type="spellStart"/>
      <w:r w:rsidRPr="002D4F68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hree</w:t>
      </w:r>
      <w:r w:rsidRPr="002D4F68">
        <w:rPr>
          <w:rFonts w:ascii="Arial" w:hAnsi="Arial" w:cs="Arial"/>
          <w:i/>
          <w:iCs/>
          <w:sz w:val="20"/>
          <w:szCs w:val="20"/>
        </w:rPr>
        <w:t>-way</w:t>
      </w:r>
      <w:proofErr w:type="spellEnd"/>
      <w:r>
        <w:rPr>
          <w:rFonts w:ascii="Arial" w:hAnsi="Arial" w:cs="Arial"/>
          <w:sz w:val="20"/>
          <w:szCs w:val="20"/>
        </w:rPr>
        <w:t xml:space="preserve"> mostrou diferença significativa (</w:t>
      </w:r>
      <w:r w:rsidR="00DD7BF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&lt; 0,05) nas medidas de </w:t>
      </w:r>
      <w:r>
        <w:rPr>
          <w:rFonts w:ascii="Arial" w:hAnsi="Arial" w:cs="Arial"/>
          <w:i/>
          <w:iCs/>
          <w:sz w:val="20"/>
          <w:szCs w:val="20"/>
        </w:rPr>
        <w:t xml:space="preserve">Pomacea </w:t>
      </w:r>
      <w:r>
        <w:rPr>
          <w:rFonts w:ascii="Arial" w:hAnsi="Arial" w:cs="Arial"/>
          <w:sz w:val="20"/>
          <w:szCs w:val="20"/>
        </w:rPr>
        <w:t>sp. entre os anos (2017 ≠ 2018), estações (seca ≠ chuvosa) e açudes (Emparedade ≠ São Julião e Piaus). Foi verificado relação linear significativa entre as medidas morfométricas dos moluscos e a profundidade (p &lt; 0,05) mas não para a temperatura da água (p &gt; 0,05).</w:t>
      </w:r>
    </w:p>
    <w:p w14:paraId="458CC590" w14:textId="77777777" w:rsidR="00643168" w:rsidRDefault="00643168" w:rsidP="0064316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vista da correlação das medidas com os parâmetros ambientais mencionados os resultados indicaram correlação positiva fraca, com valores menores que 0,2, indicando que esses parâmetros não são representativos para o crescimento desses moluscos na área de estudo, apenas os fatores temporais (ano, estação e açudes).</w:t>
      </w:r>
    </w:p>
    <w:p w14:paraId="35283A45" w14:textId="4483FD47" w:rsidR="0008556B" w:rsidRDefault="0008556B" w:rsidP="0008556B">
      <w:pPr>
        <w:ind w:firstLine="567"/>
        <w:jc w:val="both"/>
        <w:rPr>
          <w:rFonts w:ascii="Arial" w:hAnsi="Arial" w:cs="Arial"/>
          <w:sz w:val="20"/>
          <w:szCs w:val="20"/>
        </w:rPr>
      </w:pPr>
    </w:p>
    <w:bookmarkEnd w:id="5"/>
    <w:p w14:paraId="6EDFC6A1" w14:textId="3DFFCB20" w:rsidR="00B11B8E" w:rsidRDefault="00643168" w:rsidP="00643168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30E8D4F0" wp14:editId="27C4FEE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40000" cy="2283630"/>
            <wp:effectExtent l="0" t="0" r="8255" b="2540"/>
            <wp:wrapTight wrapText="bothSides">
              <wp:wrapPolygon edited="0">
                <wp:start x="0" y="0"/>
                <wp:lineTo x="0" y="21444"/>
                <wp:lineTo x="21554" y="21444"/>
                <wp:lineTo x="21554" y="0"/>
                <wp:lineTo x="0" y="0"/>
              </wp:wrapPolygon>
            </wp:wrapTight>
            <wp:docPr id="195741153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8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B8E">
        <w:rPr>
          <w:rFonts w:ascii="Arial" w:hAnsi="Arial" w:cs="Arial"/>
          <w:sz w:val="20"/>
          <w:szCs w:val="20"/>
        </w:rPr>
        <w:t xml:space="preserve">Figura 3. Distribuição de indivíduos de </w:t>
      </w:r>
      <w:r w:rsidR="00B11B8E" w:rsidRPr="00572A11">
        <w:rPr>
          <w:rFonts w:ascii="Arial" w:hAnsi="Arial" w:cs="Arial"/>
          <w:i/>
          <w:iCs/>
          <w:sz w:val="20"/>
          <w:szCs w:val="20"/>
        </w:rPr>
        <w:t>Pomacea</w:t>
      </w:r>
      <w:r w:rsidR="00B11B8E">
        <w:rPr>
          <w:rFonts w:ascii="Arial" w:hAnsi="Arial" w:cs="Arial"/>
          <w:sz w:val="20"/>
          <w:szCs w:val="20"/>
        </w:rPr>
        <w:t xml:space="preserve"> sp. coletados nos açudes de São Julião, Piauí, Brasil entre </w:t>
      </w:r>
      <w:r w:rsidR="00B11B8E" w:rsidRPr="00017470">
        <w:rPr>
          <w:rFonts w:ascii="Arial" w:hAnsi="Arial" w:cs="Arial"/>
          <w:sz w:val="20"/>
          <w:szCs w:val="20"/>
        </w:rPr>
        <w:t>junho de 2017 e maio de 2019</w:t>
      </w:r>
      <w:r w:rsidR="00B11B8E">
        <w:rPr>
          <w:rFonts w:ascii="Arial" w:hAnsi="Arial" w:cs="Arial"/>
          <w:sz w:val="20"/>
          <w:szCs w:val="20"/>
        </w:rPr>
        <w:t xml:space="preserve"> por classes de tamanho.</w:t>
      </w:r>
    </w:p>
    <w:p w14:paraId="01B8CCE5" w14:textId="073340B3" w:rsidR="0073467D" w:rsidRDefault="0073467D" w:rsidP="00196E7F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6" w:name="_Hlk140946488"/>
    </w:p>
    <w:bookmarkEnd w:id="6"/>
    <w:p w14:paraId="03CB42F8" w14:textId="77777777" w:rsidR="00A72841" w:rsidRDefault="00A72841" w:rsidP="00196E7F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1858E820" w14:textId="7CA83FE8" w:rsidR="00725624" w:rsidRDefault="00725624" w:rsidP="007256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CONCLUSÕES</w:t>
      </w:r>
    </w:p>
    <w:p w14:paraId="7392EB85" w14:textId="601588E0" w:rsidR="00963C8A" w:rsidRDefault="007C6D8C" w:rsidP="009A10F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resultados obtidos indicam que a sazonalidade regional </w:t>
      </w:r>
      <w:r w:rsidR="00300E17">
        <w:rPr>
          <w:rFonts w:ascii="Arial" w:hAnsi="Arial" w:cs="Arial"/>
          <w:sz w:val="20"/>
          <w:szCs w:val="20"/>
        </w:rPr>
        <w:t xml:space="preserve">determina a estrutura das populações de </w:t>
      </w:r>
      <w:r w:rsidR="00300E17">
        <w:rPr>
          <w:rFonts w:ascii="Arial" w:hAnsi="Arial" w:cs="Arial"/>
          <w:i/>
          <w:iCs/>
          <w:sz w:val="20"/>
          <w:szCs w:val="20"/>
        </w:rPr>
        <w:t xml:space="preserve">Pomacea </w:t>
      </w:r>
      <w:r w:rsidR="00300E17">
        <w:rPr>
          <w:rFonts w:ascii="Arial" w:hAnsi="Arial" w:cs="Arial"/>
          <w:sz w:val="20"/>
          <w:szCs w:val="20"/>
        </w:rPr>
        <w:t>sp. dos açudes d</w:t>
      </w:r>
      <w:r w:rsidR="009A10F9">
        <w:rPr>
          <w:rFonts w:ascii="Arial" w:hAnsi="Arial" w:cs="Arial"/>
          <w:sz w:val="20"/>
          <w:szCs w:val="20"/>
        </w:rPr>
        <w:t>o município de</w:t>
      </w:r>
      <w:r w:rsidR="00300E17">
        <w:rPr>
          <w:rFonts w:ascii="Arial" w:hAnsi="Arial" w:cs="Arial"/>
          <w:sz w:val="20"/>
          <w:szCs w:val="20"/>
        </w:rPr>
        <w:t xml:space="preserve"> São Julião, influenciando a reprodução e o desenvolvimento dos indivíduos, refletidos na diversidade de classes de tamanho observadas</w:t>
      </w:r>
      <w:r w:rsidR="00AC0292">
        <w:rPr>
          <w:rFonts w:ascii="Arial" w:hAnsi="Arial" w:cs="Arial"/>
          <w:sz w:val="20"/>
          <w:szCs w:val="20"/>
        </w:rPr>
        <w:t>.</w:t>
      </w:r>
      <w:r w:rsidR="00300E17">
        <w:rPr>
          <w:rFonts w:ascii="Arial" w:hAnsi="Arial" w:cs="Arial"/>
          <w:sz w:val="20"/>
          <w:szCs w:val="20"/>
        </w:rPr>
        <w:t xml:space="preserve"> </w:t>
      </w:r>
      <w:r w:rsidR="009A10F9">
        <w:rPr>
          <w:rFonts w:ascii="Arial" w:hAnsi="Arial" w:cs="Arial"/>
          <w:sz w:val="20"/>
          <w:szCs w:val="20"/>
        </w:rPr>
        <w:t>Podemos sugerir também que características físico-químicas e de conservação dos açudes diante das variações temporais de seca e chuva impõem respostas particulares das populações da espécie com relação à sua morfometria.</w:t>
      </w:r>
      <w:r w:rsidR="008A60EF">
        <w:rPr>
          <w:rFonts w:ascii="Arial" w:hAnsi="Arial" w:cs="Arial"/>
          <w:sz w:val="20"/>
          <w:szCs w:val="20"/>
        </w:rPr>
        <w:t xml:space="preserve"> </w:t>
      </w:r>
      <w:r w:rsidR="00B17274">
        <w:rPr>
          <w:rFonts w:ascii="Arial" w:hAnsi="Arial" w:cs="Arial"/>
          <w:sz w:val="20"/>
          <w:szCs w:val="20"/>
        </w:rPr>
        <w:t xml:space="preserve">Essas informações </w:t>
      </w:r>
      <w:r w:rsidR="00DA75F5">
        <w:rPr>
          <w:rFonts w:ascii="Arial" w:hAnsi="Arial" w:cs="Arial"/>
          <w:sz w:val="20"/>
          <w:szCs w:val="20"/>
        </w:rPr>
        <w:t xml:space="preserve">complementam </w:t>
      </w:r>
      <w:r w:rsidR="000B39E1">
        <w:rPr>
          <w:rFonts w:ascii="Arial" w:hAnsi="Arial" w:cs="Arial"/>
          <w:sz w:val="20"/>
          <w:szCs w:val="20"/>
        </w:rPr>
        <w:t>o estado atual do conhecimento da ecologia de</w:t>
      </w:r>
      <w:r w:rsidR="009A10F9">
        <w:rPr>
          <w:rFonts w:ascii="Arial" w:hAnsi="Arial" w:cs="Arial"/>
          <w:sz w:val="20"/>
          <w:szCs w:val="20"/>
        </w:rPr>
        <w:t xml:space="preserve"> espécies de</w:t>
      </w:r>
      <w:r w:rsidR="000B39E1">
        <w:rPr>
          <w:rFonts w:ascii="Arial" w:hAnsi="Arial" w:cs="Arial"/>
          <w:sz w:val="20"/>
          <w:szCs w:val="20"/>
        </w:rPr>
        <w:t xml:space="preserve"> </w:t>
      </w:r>
      <w:r w:rsidR="000B39E1">
        <w:rPr>
          <w:rFonts w:ascii="Arial" w:hAnsi="Arial" w:cs="Arial"/>
          <w:i/>
          <w:iCs/>
          <w:sz w:val="20"/>
          <w:szCs w:val="20"/>
        </w:rPr>
        <w:t>Pomacea</w:t>
      </w:r>
      <w:r w:rsidR="000B39E1">
        <w:rPr>
          <w:rFonts w:ascii="Arial" w:hAnsi="Arial" w:cs="Arial"/>
          <w:sz w:val="20"/>
          <w:szCs w:val="20"/>
        </w:rPr>
        <w:t xml:space="preserve"> e podem </w:t>
      </w:r>
      <w:r w:rsidR="009A10F9">
        <w:rPr>
          <w:rFonts w:ascii="Arial" w:hAnsi="Arial" w:cs="Arial"/>
          <w:sz w:val="20"/>
          <w:szCs w:val="20"/>
        </w:rPr>
        <w:t>auxiliar</w:t>
      </w:r>
      <w:r w:rsidR="000B39E1">
        <w:rPr>
          <w:rFonts w:ascii="Arial" w:hAnsi="Arial" w:cs="Arial"/>
          <w:sz w:val="20"/>
          <w:szCs w:val="20"/>
        </w:rPr>
        <w:t xml:space="preserve"> </w:t>
      </w:r>
      <w:r w:rsidR="006F47BC">
        <w:rPr>
          <w:rFonts w:ascii="Arial" w:hAnsi="Arial" w:cs="Arial"/>
          <w:sz w:val="20"/>
          <w:szCs w:val="20"/>
        </w:rPr>
        <w:t xml:space="preserve">nos desafios </w:t>
      </w:r>
      <w:r w:rsidR="000007A6">
        <w:rPr>
          <w:rFonts w:ascii="Arial" w:hAnsi="Arial" w:cs="Arial"/>
          <w:sz w:val="20"/>
          <w:szCs w:val="20"/>
        </w:rPr>
        <w:t>da identificação das espécies.</w:t>
      </w:r>
    </w:p>
    <w:p w14:paraId="5F0B77FF" w14:textId="77777777" w:rsidR="000007A6" w:rsidRPr="000B39E1" w:rsidRDefault="000007A6" w:rsidP="00963C8A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1F6BE34B" w14:textId="2E6A73DD" w:rsidR="00D35E2A" w:rsidRDefault="00B81F43" w:rsidP="00572A1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REFERÊNCIAS</w:t>
      </w:r>
    </w:p>
    <w:p w14:paraId="2AE4BB98" w14:textId="03D658AF" w:rsidR="00D12494" w:rsidRDefault="00D12494" w:rsidP="00D12494">
      <w:pPr>
        <w:rPr>
          <w:rFonts w:ascii="Arial" w:hAnsi="Arial" w:cs="Arial"/>
          <w:sz w:val="20"/>
          <w:szCs w:val="20"/>
        </w:rPr>
      </w:pPr>
      <w:proofErr w:type="spellStart"/>
      <w:r w:rsidRPr="00FB1F0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bdullahi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, G. </w:t>
      </w:r>
      <w:r w:rsidRPr="006A521D">
        <w:rPr>
          <w:rFonts w:ascii="Arial" w:hAnsi="Arial" w:cs="Arial"/>
          <w:i/>
          <w:iCs/>
          <w:sz w:val="20"/>
          <w:szCs w:val="20"/>
        </w:rPr>
        <w:t>et al</w:t>
      </w:r>
      <w:r w:rsidRPr="00FB1F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2021.</w:t>
      </w:r>
      <w:r w:rsidRPr="00FB1F0A">
        <w:rPr>
          <w:rFonts w:ascii="Arial" w:hAnsi="Arial" w:cs="Arial"/>
          <w:sz w:val="20"/>
          <w:szCs w:val="20"/>
        </w:rPr>
        <w:t xml:space="preserve"> 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Morphometry of the invasive </w:t>
      </w:r>
      <w:r w:rsidRPr="006F12C5">
        <w:rPr>
          <w:rFonts w:ascii="Arial" w:hAnsi="Arial" w:cs="Arial"/>
          <w:i/>
          <w:iCs/>
          <w:sz w:val="20"/>
          <w:szCs w:val="20"/>
          <w:lang w:val="en-US"/>
        </w:rPr>
        <w:t>Pomacea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spp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Gastropoda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Ampullariidae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) from rice fields of Peninsular Malaysia. </w:t>
      </w:r>
      <w:r w:rsidRPr="00FB1F0A">
        <w:rPr>
          <w:rFonts w:ascii="Arial" w:hAnsi="Arial" w:cs="Arial"/>
          <w:sz w:val="20"/>
          <w:szCs w:val="20"/>
        </w:rPr>
        <w:t xml:space="preserve">Acta </w:t>
      </w:r>
      <w:proofErr w:type="spellStart"/>
      <w:r w:rsidRPr="00FB1F0A">
        <w:rPr>
          <w:rFonts w:ascii="Arial" w:hAnsi="Arial" w:cs="Arial"/>
          <w:sz w:val="20"/>
          <w:szCs w:val="20"/>
        </w:rPr>
        <w:t>Entomology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F0A">
        <w:rPr>
          <w:rFonts w:ascii="Arial" w:hAnsi="Arial" w:cs="Arial"/>
          <w:sz w:val="20"/>
          <w:szCs w:val="20"/>
        </w:rPr>
        <w:t>and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F0A">
        <w:rPr>
          <w:rFonts w:ascii="Arial" w:hAnsi="Arial" w:cs="Arial"/>
          <w:sz w:val="20"/>
          <w:szCs w:val="20"/>
        </w:rPr>
        <w:t>Zoology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9A10F9">
        <w:rPr>
          <w:rFonts w:ascii="Arial" w:hAnsi="Arial" w:cs="Arial"/>
          <w:sz w:val="20"/>
          <w:szCs w:val="20"/>
        </w:rPr>
        <w:t xml:space="preserve"> </w:t>
      </w:r>
      <w:r w:rsidR="003329D4">
        <w:rPr>
          <w:rFonts w:ascii="Arial" w:hAnsi="Arial" w:cs="Arial"/>
          <w:sz w:val="20"/>
          <w:szCs w:val="20"/>
        </w:rPr>
        <w:t>[</w:t>
      </w:r>
      <w:proofErr w:type="spellStart"/>
      <w:r w:rsidR="003329D4">
        <w:rPr>
          <w:rFonts w:ascii="Arial" w:hAnsi="Arial" w:cs="Arial"/>
          <w:sz w:val="20"/>
          <w:szCs w:val="20"/>
        </w:rPr>
        <w:t>s.l</w:t>
      </w:r>
      <w:proofErr w:type="spellEnd"/>
      <w:r w:rsidR="003329D4">
        <w:rPr>
          <w:rFonts w:ascii="Arial" w:hAnsi="Arial" w:cs="Arial"/>
          <w:sz w:val="20"/>
          <w:szCs w:val="20"/>
        </w:rPr>
        <w:t>.],</w:t>
      </w:r>
      <w:r w:rsidR="009A10F9">
        <w:rPr>
          <w:rFonts w:ascii="Arial" w:hAnsi="Arial" w:cs="Arial"/>
          <w:sz w:val="20"/>
          <w:szCs w:val="20"/>
        </w:rPr>
        <w:t xml:space="preserve"> </w:t>
      </w:r>
      <w:r w:rsidRPr="00FB1F0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(</w:t>
      </w:r>
      <w:r w:rsidRPr="00FB1F0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):</w:t>
      </w:r>
      <w:r w:rsidRPr="00FB1F0A">
        <w:rPr>
          <w:rFonts w:ascii="Arial" w:hAnsi="Arial" w:cs="Arial"/>
          <w:sz w:val="20"/>
          <w:szCs w:val="20"/>
        </w:rPr>
        <w:t xml:space="preserve"> 55–60. </w:t>
      </w:r>
    </w:p>
    <w:p w14:paraId="48AC3ABA" w14:textId="60AE9556" w:rsidR="00AF5329" w:rsidRPr="00AF5329" w:rsidRDefault="00AF5329" w:rsidP="00AF5329">
      <w:pPr>
        <w:jc w:val="both"/>
        <w:rPr>
          <w:rFonts w:ascii="Arial" w:eastAsia="Times New Roman" w:hAnsi="Arial" w:cs="Arial"/>
          <w:sz w:val="20"/>
          <w:szCs w:val="20"/>
        </w:rPr>
      </w:pPr>
      <w:r w:rsidRPr="00AF5329">
        <w:rPr>
          <w:rFonts w:ascii="Arial" w:eastAsia="Times New Roman" w:hAnsi="Arial" w:cs="Arial"/>
          <w:sz w:val="20"/>
          <w:szCs w:val="20"/>
        </w:rPr>
        <w:t xml:space="preserve">Correa S.M.B.B. 2003. Probabilidade e estatística. Belo Horizonte, PUC Minas Virtual, II=116. </w:t>
      </w:r>
    </w:p>
    <w:p w14:paraId="23FD760F" w14:textId="41C18CCE" w:rsidR="00D12494" w:rsidRPr="00BB3161" w:rsidRDefault="00D12494" w:rsidP="00D1249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FB1F0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owie</w:t>
      </w:r>
      <w:proofErr w:type="spellEnd"/>
      <w:r>
        <w:rPr>
          <w:rFonts w:ascii="Arial" w:hAnsi="Arial" w:cs="Arial"/>
          <w:sz w:val="20"/>
          <w:szCs w:val="20"/>
        </w:rPr>
        <w:t>, R.H.</w:t>
      </w:r>
      <w:r w:rsidRPr="00FB1F0A">
        <w:rPr>
          <w:rFonts w:ascii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sz w:val="20"/>
          <w:szCs w:val="20"/>
        </w:rPr>
        <w:t>S.</w:t>
      </w:r>
      <w:proofErr w:type="gramStart"/>
      <w:r>
        <w:rPr>
          <w:rFonts w:ascii="Arial" w:hAnsi="Arial" w:cs="Arial"/>
          <w:sz w:val="20"/>
          <w:szCs w:val="20"/>
        </w:rPr>
        <w:t>C.</w:t>
      </w:r>
      <w:r w:rsidRPr="00FB1F0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hiengo</w:t>
      </w:r>
      <w:proofErr w:type="spellEnd"/>
      <w:proofErr w:type="gramEnd"/>
      <w:r w:rsidRPr="00FB1F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2003.</w:t>
      </w:r>
      <w:r w:rsidRPr="00FB1F0A">
        <w:rPr>
          <w:rFonts w:ascii="Arial" w:hAnsi="Arial" w:cs="Arial"/>
          <w:sz w:val="20"/>
          <w:szCs w:val="20"/>
        </w:rPr>
        <w:t xml:space="preserve"> 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The apple snails of the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americas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 (Mollusca: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Gastropoda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Ampullariidae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6F12C5">
        <w:rPr>
          <w:rFonts w:ascii="Arial" w:hAnsi="Arial" w:cs="Arial"/>
          <w:i/>
          <w:iCs/>
          <w:sz w:val="20"/>
          <w:szCs w:val="20"/>
          <w:lang w:val="en-US"/>
        </w:rPr>
        <w:t>Asolene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F12C5">
        <w:rPr>
          <w:rFonts w:ascii="Arial" w:hAnsi="Arial" w:cs="Arial"/>
          <w:i/>
          <w:iCs/>
          <w:sz w:val="20"/>
          <w:szCs w:val="20"/>
          <w:lang w:val="en-US"/>
        </w:rPr>
        <w:t>Felipponea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, </w:t>
      </w:r>
      <w:r w:rsidRPr="006F12C5">
        <w:rPr>
          <w:rFonts w:ascii="Arial" w:hAnsi="Arial" w:cs="Arial"/>
          <w:i/>
          <w:iCs/>
          <w:sz w:val="20"/>
          <w:szCs w:val="20"/>
          <w:lang w:val="en-US"/>
        </w:rPr>
        <w:t>Marisa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, </w:t>
      </w:r>
      <w:r w:rsidRPr="006F12C5">
        <w:rPr>
          <w:rFonts w:ascii="Arial" w:hAnsi="Arial" w:cs="Arial"/>
          <w:i/>
          <w:iCs/>
          <w:sz w:val="20"/>
          <w:szCs w:val="20"/>
          <w:lang w:val="en-US"/>
        </w:rPr>
        <w:t>Pomacea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F12C5">
        <w:rPr>
          <w:rFonts w:ascii="Arial" w:hAnsi="Arial" w:cs="Arial"/>
          <w:i/>
          <w:iCs/>
          <w:sz w:val="20"/>
          <w:szCs w:val="20"/>
          <w:lang w:val="en-US"/>
        </w:rPr>
        <w:t>Pomella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>): a nomenclatural and type catalog. Biodiversity heritage library, Ann Arbor</w:t>
      </w:r>
      <w:r w:rsidR="00096E46">
        <w:rPr>
          <w:rFonts w:ascii="Arial" w:hAnsi="Arial" w:cs="Arial"/>
          <w:sz w:val="20"/>
          <w:szCs w:val="20"/>
          <w:lang w:val="en-US"/>
        </w:rPr>
        <w:t xml:space="preserve">, </w:t>
      </w:r>
      <w:r w:rsidRPr="00BB3161">
        <w:rPr>
          <w:rFonts w:ascii="Arial" w:hAnsi="Arial" w:cs="Arial"/>
          <w:sz w:val="20"/>
          <w:szCs w:val="20"/>
          <w:lang w:val="en-US"/>
        </w:rPr>
        <w:t xml:space="preserve">45 (1): 41–100. </w:t>
      </w:r>
    </w:p>
    <w:p w14:paraId="4DA6EDFF" w14:textId="0558658B" w:rsidR="00D12494" w:rsidRPr="006F12C5" w:rsidRDefault="00D12494" w:rsidP="00D1249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FB1F0A">
        <w:rPr>
          <w:rFonts w:ascii="Arial" w:hAnsi="Arial" w:cs="Arial"/>
          <w:sz w:val="20"/>
          <w:szCs w:val="20"/>
        </w:rPr>
        <w:t>G</w:t>
      </w:r>
      <w:r w:rsidR="00127F06">
        <w:rPr>
          <w:rFonts w:ascii="Arial" w:hAnsi="Arial" w:cs="Arial"/>
          <w:sz w:val="20"/>
          <w:szCs w:val="20"/>
        </w:rPr>
        <w:t>urovich</w:t>
      </w:r>
      <w:proofErr w:type="spellEnd"/>
      <w:r w:rsidRPr="00FB1F0A">
        <w:rPr>
          <w:rFonts w:ascii="Arial" w:hAnsi="Arial" w:cs="Arial"/>
          <w:sz w:val="20"/>
          <w:szCs w:val="20"/>
        </w:rPr>
        <w:t>, F.M.</w:t>
      </w:r>
      <w:r>
        <w:rPr>
          <w:rFonts w:ascii="Arial" w:hAnsi="Arial" w:cs="Arial"/>
          <w:sz w:val="20"/>
          <w:szCs w:val="20"/>
        </w:rPr>
        <w:t xml:space="preserve"> 2021.</w:t>
      </w:r>
      <w:r w:rsidRPr="00FB1F0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B1F0A">
        <w:rPr>
          <w:rFonts w:ascii="Arial" w:hAnsi="Arial" w:cs="Arial"/>
          <w:sz w:val="20"/>
          <w:szCs w:val="20"/>
        </w:rPr>
        <w:t>Historia</w:t>
      </w:r>
      <w:proofErr w:type="spellEnd"/>
      <w:proofErr w:type="gramEnd"/>
      <w:r w:rsidRPr="00FB1F0A">
        <w:rPr>
          <w:rFonts w:ascii="Arial" w:hAnsi="Arial" w:cs="Arial"/>
          <w:sz w:val="20"/>
          <w:szCs w:val="20"/>
        </w:rPr>
        <w:t xml:space="preserve"> natural, ciclo de vida y </w:t>
      </w:r>
      <w:proofErr w:type="spellStart"/>
      <w:r w:rsidRPr="00FB1F0A">
        <w:rPr>
          <w:rFonts w:ascii="Arial" w:hAnsi="Arial" w:cs="Arial"/>
          <w:sz w:val="20"/>
          <w:szCs w:val="20"/>
        </w:rPr>
        <w:t>distribución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B1F0A">
        <w:rPr>
          <w:rFonts w:ascii="Arial" w:hAnsi="Arial" w:cs="Arial"/>
          <w:sz w:val="20"/>
          <w:szCs w:val="20"/>
        </w:rPr>
        <w:t>tres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caracoles </w:t>
      </w:r>
      <w:proofErr w:type="spellStart"/>
      <w:r w:rsidRPr="00FB1F0A">
        <w:rPr>
          <w:rFonts w:ascii="Arial" w:hAnsi="Arial" w:cs="Arial"/>
          <w:sz w:val="20"/>
          <w:szCs w:val="20"/>
        </w:rPr>
        <w:t>dulceacuíolas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B1F0A">
        <w:rPr>
          <w:rFonts w:ascii="Arial" w:hAnsi="Arial" w:cs="Arial"/>
          <w:sz w:val="20"/>
          <w:szCs w:val="20"/>
        </w:rPr>
        <w:t>fondos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duros </w:t>
      </w:r>
      <w:proofErr w:type="spellStart"/>
      <w:r w:rsidRPr="00FB1F0A">
        <w:rPr>
          <w:rFonts w:ascii="Arial" w:hAnsi="Arial" w:cs="Arial"/>
          <w:sz w:val="20"/>
          <w:szCs w:val="20"/>
        </w:rPr>
        <w:t>del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género </w:t>
      </w:r>
      <w:r w:rsidRPr="00512001">
        <w:rPr>
          <w:rFonts w:ascii="Arial" w:hAnsi="Arial" w:cs="Arial"/>
          <w:i/>
          <w:iCs/>
          <w:sz w:val="20"/>
          <w:szCs w:val="20"/>
        </w:rPr>
        <w:t>Pomacea</w:t>
      </w:r>
      <w:r w:rsidRPr="00FB1F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B1F0A">
        <w:rPr>
          <w:rFonts w:ascii="Arial" w:hAnsi="Arial" w:cs="Arial"/>
          <w:sz w:val="20"/>
          <w:szCs w:val="20"/>
        </w:rPr>
        <w:t>la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F0A">
        <w:rPr>
          <w:rFonts w:ascii="Arial" w:hAnsi="Arial" w:cs="Arial"/>
          <w:sz w:val="20"/>
          <w:szCs w:val="20"/>
        </w:rPr>
        <w:t>Mesopotamia</w:t>
      </w:r>
      <w:proofErr w:type="spellEnd"/>
      <w:r w:rsidRPr="00FB1F0A">
        <w:rPr>
          <w:rFonts w:ascii="Arial" w:hAnsi="Arial" w:cs="Arial"/>
          <w:sz w:val="20"/>
          <w:szCs w:val="20"/>
        </w:rPr>
        <w:t xml:space="preserve"> Argentina. </w:t>
      </w:r>
      <w:r w:rsidRPr="006F12C5">
        <w:rPr>
          <w:rFonts w:ascii="Arial" w:hAnsi="Arial" w:cs="Arial"/>
          <w:sz w:val="20"/>
          <w:szCs w:val="20"/>
          <w:lang w:val="en-US"/>
        </w:rPr>
        <w:t>Univ</w:t>
      </w:r>
      <w:r w:rsidR="004E308C">
        <w:rPr>
          <w:rFonts w:ascii="Arial" w:hAnsi="Arial" w:cs="Arial"/>
          <w:sz w:val="20"/>
          <w:szCs w:val="20"/>
          <w:lang w:val="en-US"/>
        </w:rPr>
        <w:t>ersidad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 Nacional del Sur. Bahía Blanca</w:t>
      </w:r>
      <w:r w:rsidR="00096E46">
        <w:rPr>
          <w:rFonts w:ascii="Arial" w:hAnsi="Arial" w:cs="Arial"/>
          <w:sz w:val="20"/>
          <w:szCs w:val="20"/>
          <w:lang w:val="en-US"/>
        </w:rPr>
        <w:t xml:space="preserve">, </w:t>
      </w:r>
      <w:r w:rsidRPr="006F12C5">
        <w:rPr>
          <w:rFonts w:ascii="Arial" w:hAnsi="Arial" w:cs="Arial"/>
          <w:sz w:val="20"/>
          <w:szCs w:val="20"/>
          <w:lang w:val="en-US"/>
        </w:rPr>
        <w:t>Doc</w:t>
      </w:r>
      <w:r w:rsidR="00096E4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96E46">
        <w:rPr>
          <w:rFonts w:ascii="Arial" w:hAnsi="Arial" w:cs="Arial"/>
          <w:sz w:val="20"/>
          <w:szCs w:val="20"/>
          <w:lang w:val="en-US"/>
        </w:rPr>
        <w:t>tese</w:t>
      </w:r>
      <w:proofErr w:type="spellEnd"/>
      <w:r w:rsidR="00096E46">
        <w:rPr>
          <w:rFonts w:ascii="Arial" w:hAnsi="Arial" w:cs="Arial"/>
          <w:sz w:val="20"/>
          <w:szCs w:val="20"/>
          <w:lang w:val="en-US"/>
        </w:rPr>
        <w:t>.</w:t>
      </w:r>
    </w:p>
    <w:p w14:paraId="18053398" w14:textId="6EF9760C" w:rsidR="00D12494" w:rsidRPr="006F12C5" w:rsidRDefault="00D12494" w:rsidP="00D12494">
      <w:pPr>
        <w:rPr>
          <w:rFonts w:ascii="Arial" w:hAnsi="Arial" w:cs="Arial"/>
          <w:sz w:val="20"/>
          <w:szCs w:val="20"/>
          <w:lang w:val="en-US"/>
        </w:rPr>
      </w:pPr>
      <w:r w:rsidRPr="006F12C5">
        <w:rPr>
          <w:rFonts w:ascii="Arial" w:hAnsi="Arial" w:cs="Arial"/>
          <w:sz w:val="20"/>
          <w:szCs w:val="20"/>
          <w:lang w:val="en-US"/>
        </w:rPr>
        <w:t>H</w:t>
      </w:r>
      <w:r w:rsidR="00127F06" w:rsidRPr="006F12C5">
        <w:rPr>
          <w:rFonts w:ascii="Arial" w:hAnsi="Arial" w:cs="Arial"/>
          <w:sz w:val="20"/>
          <w:szCs w:val="20"/>
          <w:lang w:val="en-US"/>
        </w:rPr>
        <w:t>ayes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, K.A. </w:t>
      </w:r>
      <w:r w:rsidRPr="006F12C5">
        <w:rPr>
          <w:rFonts w:ascii="Arial" w:hAnsi="Arial" w:cs="Arial"/>
          <w:i/>
          <w:iCs/>
          <w:sz w:val="20"/>
          <w:szCs w:val="20"/>
          <w:lang w:val="en-US"/>
        </w:rPr>
        <w:t>et al</w:t>
      </w:r>
      <w:r w:rsidRPr="006F12C5">
        <w:rPr>
          <w:rFonts w:ascii="Arial" w:hAnsi="Arial" w:cs="Arial"/>
          <w:sz w:val="20"/>
          <w:szCs w:val="20"/>
          <w:lang w:val="en-US"/>
        </w:rPr>
        <w:t>. 2009. Molluscan models in evolutionary biology: Apple snails (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Gastropoda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Ampullariidae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) as a system for addressing fundamental questions. American Malacological Bulletin, </w:t>
      </w:r>
      <w:r w:rsidR="003720C6" w:rsidRPr="00BB3161">
        <w:rPr>
          <w:rFonts w:ascii="Arial" w:hAnsi="Arial" w:cs="Arial"/>
          <w:sz w:val="20"/>
          <w:szCs w:val="20"/>
          <w:lang w:val="en-US"/>
        </w:rPr>
        <w:t>Sheridan</w:t>
      </w:r>
      <w:r w:rsidR="00096E46" w:rsidRPr="00BB3161">
        <w:rPr>
          <w:rFonts w:ascii="Arial" w:hAnsi="Arial" w:cs="Arial"/>
          <w:sz w:val="20"/>
          <w:szCs w:val="20"/>
          <w:lang w:val="en-US"/>
        </w:rPr>
        <w:t xml:space="preserve">, 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27 (1): 47–58. </w:t>
      </w:r>
    </w:p>
    <w:p w14:paraId="136DCCB7" w14:textId="0CF00288" w:rsidR="00127F06" w:rsidRPr="006F12C5" w:rsidRDefault="00D12494" w:rsidP="00127F0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F12C5">
        <w:rPr>
          <w:rFonts w:ascii="Arial" w:hAnsi="Arial" w:cs="Arial"/>
          <w:sz w:val="20"/>
          <w:szCs w:val="20"/>
          <w:lang w:val="en-US"/>
        </w:rPr>
        <w:t>H</w:t>
      </w:r>
      <w:r w:rsidR="00127F06" w:rsidRPr="006F12C5">
        <w:rPr>
          <w:rFonts w:ascii="Arial" w:hAnsi="Arial" w:cs="Arial"/>
          <w:sz w:val="20"/>
          <w:szCs w:val="20"/>
          <w:lang w:val="en-US"/>
        </w:rPr>
        <w:t>ayes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, K.A. </w:t>
      </w:r>
      <w:r w:rsidRPr="006F12C5">
        <w:rPr>
          <w:rFonts w:ascii="Arial" w:hAnsi="Arial" w:cs="Arial"/>
          <w:i/>
          <w:iCs/>
          <w:sz w:val="20"/>
          <w:szCs w:val="20"/>
          <w:lang w:val="en-US"/>
        </w:rPr>
        <w:t>et al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. 2012. Comparing apples with apples: Clarifying the identities of two highly invasive Neotropical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Ampullariidae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Caenogastropoda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). Zoological Journal of the Linnean Society, London, 166 (4): 723–753. </w:t>
      </w:r>
    </w:p>
    <w:p w14:paraId="7498247B" w14:textId="73D28627" w:rsidR="00127F06" w:rsidRPr="00D35E2A" w:rsidRDefault="00127F06" w:rsidP="00127F06">
      <w:pPr>
        <w:jc w:val="both"/>
        <w:rPr>
          <w:rFonts w:ascii="Arial" w:hAnsi="Arial" w:cs="Arial"/>
          <w:sz w:val="20"/>
          <w:szCs w:val="20"/>
        </w:rPr>
      </w:pPr>
      <w:r w:rsidRPr="006F12C5">
        <w:rPr>
          <w:rFonts w:ascii="Arial" w:hAnsi="Arial" w:cs="Arial"/>
          <w:sz w:val="20"/>
          <w:szCs w:val="20"/>
          <w:lang w:val="en-US"/>
        </w:rPr>
        <w:t xml:space="preserve">R Core Team. 2023. R: A language and environment for statistical computing. </w:t>
      </w:r>
      <w:r w:rsidRPr="00A314DB">
        <w:rPr>
          <w:rFonts w:ascii="Arial" w:hAnsi="Arial" w:cs="Arial"/>
          <w:sz w:val="20"/>
          <w:szCs w:val="20"/>
        </w:rPr>
        <w:t xml:space="preserve">Disponível </w:t>
      </w:r>
      <w:r w:rsidR="00096E46" w:rsidRPr="00096E46">
        <w:rPr>
          <w:rFonts w:ascii="Arial" w:hAnsi="Arial" w:cs="Arial"/>
          <w:sz w:val="20"/>
          <w:szCs w:val="20"/>
        </w:rPr>
        <w:t xml:space="preserve">na World </w:t>
      </w:r>
      <w:proofErr w:type="spellStart"/>
      <w:r w:rsidR="00096E46" w:rsidRPr="00096E46">
        <w:rPr>
          <w:rFonts w:ascii="Arial" w:hAnsi="Arial" w:cs="Arial"/>
          <w:sz w:val="20"/>
          <w:szCs w:val="20"/>
        </w:rPr>
        <w:t>Wide</w:t>
      </w:r>
      <w:proofErr w:type="spellEnd"/>
      <w:r w:rsidR="00096E46" w:rsidRPr="00096E46">
        <w:rPr>
          <w:rFonts w:ascii="Arial" w:hAnsi="Arial" w:cs="Arial"/>
          <w:sz w:val="20"/>
          <w:szCs w:val="20"/>
        </w:rPr>
        <w:t xml:space="preserve"> Web em</w:t>
      </w:r>
      <w:r w:rsidRPr="00A314DB">
        <w:rPr>
          <w:rFonts w:ascii="Arial" w:hAnsi="Arial" w:cs="Arial"/>
          <w:sz w:val="20"/>
          <w:szCs w:val="20"/>
        </w:rPr>
        <w:t>: https://www.r-project.org/ [2</w:t>
      </w:r>
      <w:r w:rsidR="00B01684">
        <w:rPr>
          <w:rFonts w:ascii="Arial" w:hAnsi="Arial" w:cs="Arial"/>
          <w:sz w:val="20"/>
          <w:szCs w:val="20"/>
        </w:rPr>
        <w:t>1</w:t>
      </w:r>
      <w:r w:rsidRPr="00A314DB">
        <w:rPr>
          <w:rFonts w:ascii="Arial" w:hAnsi="Arial" w:cs="Arial"/>
          <w:sz w:val="20"/>
          <w:szCs w:val="20"/>
        </w:rPr>
        <w:t xml:space="preserve"> mai. 2023].</w:t>
      </w:r>
    </w:p>
    <w:p w14:paraId="7CA906E6" w14:textId="73328C37" w:rsidR="00D12494" w:rsidRPr="00FB1F0A" w:rsidRDefault="00D12494" w:rsidP="00D12494">
      <w:pPr>
        <w:rPr>
          <w:rFonts w:ascii="Arial" w:hAnsi="Arial" w:cs="Arial"/>
          <w:sz w:val="20"/>
          <w:szCs w:val="20"/>
        </w:rPr>
      </w:pPr>
      <w:r w:rsidRPr="00BB3161">
        <w:rPr>
          <w:rFonts w:ascii="Arial" w:hAnsi="Arial" w:cs="Arial"/>
          <w:sz w:val="20"/>
          <w:szCs w:val="20"/>
          <w:lang w:val="fr-FR"/>
        </w:rPr>
        <w:t>S</w:t>
      </w:r>
      <w:r w:rsidR="00127F06" w:rsidRPr="00BB3161">
        <w:rPr>
          <w:rFonts w:ascii="Arial" w:hAnsi="Arial" w:cs="Arial"/>
          <w:sz w:val="20"/>
          <w:szCs w:val="20"/>
          <w:lang w:val="fr-FR"/>
        </w:rPr>
        <w:t>ilva</w:t>
      </w:r>
      <w:r w:rsidRPr="00BB3161">
        <w:rPr>
          <w:rFonts w:ascii="Arial" w:hAnsi="Arial" w:cs="Arial"/>
          <w:sz w:val="20"/>
          <w:szCs w:val="20"/>
          <w:lang w:val="fr-FR"/>
        </w:rPr>
        <w:t xml:space="preserve">, E.L. </w:t>
      </w:r>
      <w:r w:rsidRPr="00BB3161">
        <w:rPr>
          <w:rFonts w:ascii="Arial" w:hAnsi="Arial" w:cs="Arial"/>
          <w:i/>
          <w:iCs/>
          <w:sz w:val="20"/>
          <w:szCs w:val="20"/>
          <w:lang w:val="fr-FR"/>
        </w:rPr>
        <w:t>et al</w:t>
      </w:r>
      <w:r w:rsidRPr="00BB3161">
        <w:rPr>
          <w:rFonts w:ascii="Arial" w:hAnsi="Arial" w:cs="Arial"/>
          <w:sz w:val="20"/>
          <w:szCs w:val="20"/>
          <w:lang w:val="fr-FR"/>
        </w:rPr>
        <w:t xml:space="preserve">. 2020. </w:t>
      </w:r>
      <w:r w:rsidRPr="006F12C5">
        <w:rPr>
          <w:rFonts w:ascii="Arial" w:hAnsi="Arial" w:cs="Arial"/>
          <w:sz w:val="20"/>
          <w:szCs w:val="20"/>
          <w:lang w:val="en-US"/>
        </w:rPr>
        <w:t xml:space="preserve">Freshwater mollusks from three reservoirs of </w:t>
      </w:r>
      <w:proofErr w:type="spellStart"/>
      <w:r w:rsidRPr="006F12C5">
        <w:rPr>
          <w:rFonts w:ascii="Arial" w:hAnsi="Arial" w:cs="Arial"/>
          <w:sz w:val="20"/>
          <w:szCs w:val="20"/>
          <w:lang w:val="en-US"/>
        </w:rPr>
        <w:t>Piauí</w:t>
      </w:r>
      <w:proofErr w:type="spellEnd"/>
      <w:r w:rsidRPr="006F12C5">
        <w:rPr>
          <w:rFonts w:ascii="Arial" w:hAnsi="Arial" w:cs="Arial"/>
          <w:sz w:val="20"/>
          <w:szCs w:val="20"/>
          <w:lang w:val="en-US"/>
        </w:rPr>
        <w:t xml:space="preserve">, northeastern Brazil. </w:t>
      </w:r>
      <w:r w:rsidRPr="00FB1F0A">
        <w:rPr>
          <w:rFonts w:ascii="Arial" w:hAnsi="Arial" w:cs="Arial"/>
          <w:sz w:val="20"/>
          <w:szCs w:val="20"/>
        </w:rPr>
        <w:t xml:space="preserve">Biota </w:t>
      </w:r>
      <w:proofErr w:type="spellStart"/>
      <w:r w:rsidRPr="00FB1F0A">
        <w:rPr>
          <w:rFonts w:ascii="Arial" w:hAnsi="Arial" w:cs="Arial"/>
          <w:sz w:val="20"/>
          <w:szCs w:val="20"/>
        </w:rPr>
        <w:t>Neotropica</w:t>
      </w:r>
      <w:proofErr w:type="spellEnd"/>
      <w:r w:rsidRPr="00FB1F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96E46">
        <w:rPr>
          <w:rFonts w:ascii="Arial" w:hAnsi="Arial" w:cs="Arial"/>
          <w:sz w:val="20"/>
          <w:szCs w:val="20"/>
        </w:rPr>
        <w:t>[</w:t>
      </w:r>
      <w:proofErr w:type="spellStart"/>
      <w:r w:rsidR="00096E46">
        <w:rPr>
          <w:rFonts w:ascii="Arial" w:hAnsi="Arial" w:cs="Arial"/>
          <w:sz w:val="20"/>
          <w:szCs w:val="20"/>
        </w:rPr>
        <w:t>s.l</w:t>
      </w:r>
      <w:proofErr w:type="spellEnd"/>
      <w:r w:rsidR="00096E46">
        <w:rPr>
          <w:rFonts w:ascii="Arial" w:hAnsi="Arial" w:cs="Arial"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>,</w:t>
      </w:r>
      <w:r w:rsidRPr="00FB1F0A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(</w:t>
      </w:r>
      <w:r w:rsidRPr="00FB1F0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):</w:t>
      </w:r>
      <w:r w:rsidRPr="00FB1F0A">
        <w:rPr>
          <w:rFonts w:ascii="Arial" w:hAnsi="Arial" w:cs="Arial"/>
          <w:sz w:val="20"/>
          <w:szCs w:val="20"/>
        </w:rPr>
        <w:t xml:space="preserve"> e20190868.</w:t>
      </w:r>
    </w:p>
    <w:sectPr w:rsidR="00D12494" w:rsidRPr="00FB1F0A" w:rsidSect="00572A11">
      <w:headerReference w:type="default" r:id="rId9"/>
      <w:pgSz w:w="11906" w:h="16838" w:code="9"/>
      <w:pgMar w:top="25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EECC" w14:textId="77777777" w:rsidR="0074557D" w:rsidRDefault="0074557D" w:rsidP="004A5458">
      <w:r>
        <w:separator/>
      </w:r>
    </w:p>
  </w:endnote>
  <w:endnote w:type="continuationSeparator" w:id="0">
    <w:p w14:paraId="57782687" w14:textId="77777777" w:rsidR="0074557D" w:rsidRDefault="0074557D" w:rsidP="004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D0B3" w14:textId="77777777" w:rsidR="0074557D" w:rsidRDefault="0074557D" w:rsidP="004A5458">
      <w:r>
        <w:separator/>
      </w:r>
    </w:p>
  </w:footnote>
  <w:footnote w:type="continuationSeparator" w:id="0">
    <w:p w14:paraId="73F197C5" w14:textId="77777777" w:rsidR="0074557D" w:rsidRDefault="0074557D" w:rsidP="004A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F56D" w14:textId="49A9CE55" w:rsidR="004A5458" w:rsidRPr="001A25F7" w:rsidRDefault="004A5458" w:rsidP="004A5458">
    <w:pPr>
      <w:pStyle w:val="Cabealho"/>
      <w:rPr>
        <w:rFonts w:ascii="Arial" w:hAnsi="Arial" w:cs="Arial"/>
        <w:sz w:val="20"/>
        <w:szCs w:val="20"/>
      </w:rPr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125D71D1" wp14:editId="25E417B9">
          <wp:extent cx="1776095" cy="798195"/>
          <wp:effectExtent l="0" t="0" r="6985" b="9525"/>
          <wp:docPr id="1011838375" name="Imagem 101183837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58"/>
    <w:rsid w:val="000007A6"/>
    <w:rsid w:val="00005968"/>
    <w:rsid w:val="00005CD6"/>
    <w:rsid w:val="00007D83"/>
    <w:rsid w:val="000131A1"/>
    <w:rsid w:val="00013468"/>
    <w:rsid w:val="000152F0"/>
    <w:rsid w:val="00017470"/>
    <w:rsid w:val="00023D70"/>
    <w:rsid w:val="000266CD"/>
    <w:rsid w:val="00026F74"/>
    <w:rsid w:val="00034A28"/>
    <w:rsid w:val="00042E06"/>
    <w:rsid w:val="00045166"/>
    <w:rsid w:val="0005249E"/>
    <w:rsid w:val="00055319"/>
    <w:rsid w:val="00056376"/>
    <w:rsid w:val="0006420C"/>
    <w:rsid w:val="0006449C"/>
    <w:rsid w:val="00066269"/>
    <w:rsid w:val="000707DD"/>
    <w:rsid w:val="00075E3E"/>
    <w:rsid w:val="00082809"/>
    <w:rsid w:val="0008556B"/>
    <w:rsid w:val="0008578D"/>
    <w:rsid w:val="00091B23"/>
    <w:rsid w:val="000960E9"/>
    <w:rsid w:val="00096E46"/>
    <w:rsid w:val="0009705D"/>
    <w:rsid w:val="000A79E5"/>
    <w:rsid w:val="000B1909"/>
    <w:rsid w:val="000B39E1"/>
    <w:rsid w:val="000B5277"/>
    <w:rsid w:val="000B5BA3"/>
    <w:rsid w:val="000C31BA"/>
    <w:rsid w:val="000C5CFF"/>
    <w:rsid w:val="000C7285"/>
    <w:rsid w:val="000E0407"/>
    <w:rsid w:val="00104537"/>
    <w:rsid w:val="00105CF1"/>
    <w:rsid w:val="001159CB"/>
    <w:rsid w:val="00117851"/>
    <w:rsid w:val="0012143C"/>
    <w:rsid w:val="0012339A"/>
    <w:rsid w:val="00124521"/>
    <w:rsid w:val="00127F06"/>
    <w:rsid w:val="0013114B"/>
    <w:rsid w:val="00190BAE"/>
    <w:rsid w:val="00192344"/>
    <w:rsid w:val="00193183"/>
    <w:rsid w:val="00196E7F"/>
    <w:rsid w:val="001974B9"/>
    <w:rsid w:val="001A25F7"/>
    <w:rsid w:val="001A48A3"/>
    <w:rsid w:val="001C3C46"/>
    <w:rsid w:val="001D1389"/>
    <w:rsid w:val="00212A05"/>
    <w:rsid w:val="00214BB0"/>
    <w:rsid w:val="00215DA4"/>
    <w:rsid w:val="00221274"/>
    <w:rsid w:val="00222EF3"/>
    <w:rsid w:val="00223799"/>
    <w:rsid w:val="00225586"/>
    <w:rsid w:val="002357E2"/>
    <w:rsid w:val="00245D16"/>
    <w:rsid w:val="00251CCF"/>
    <w:rsid w:val="00257583"/>
    <w:rsid w:val="002636DF"/>
    <w:rsid w:val="00266116"/>
    <w:rsid w:val="00266DE7"/>
    <w:rsid w:val="00270988"/>
    <w:rsid w:val="00270E29"/>
    <w:rsid w:val="0027403B"/>
    <w:rsid w:val="0027774E"/>
    <w:rsid w:val="0028116B"/>
    <w:rsid w:val="0029183C"/>
    <w:rsid w:val="002960C8"/>
    <w:rsid w:val="002974DB"/>
    <w:rsid w:val="002A0F3C"/>
    <w:rsid w:val="002C0EF4"/>
    <w:rsid w:val="002C1179"/>
    <w:rsid w:val="002C28B4"/>
    <w:rsid w:val="002D4EDD"/>
    <w:rsid w:val="002D4F68"/>
    <w:rsid w:val="002E68AF"/>
    <w:rsid w:val="002E6A75"/>
    <w:rsid w:val="003005B6"/>
    <w:rsid w:val="00300E17"/>
    <w:rsid w:val="00301F28"/>
    <w:rsid w:val="00310F2B"/>
    <w:rsid w:val="0033099E"/>
    <w:rsid w:val="003329D4"/>
    <w:rsid w:val="003418A5"/>
    <w:rsid w:val="00343CB5"/>
    <w:rsid w:val="003510EA"/>
    <w:rsid w:val="00351E4E"/>
    <w:rsid w:val="00355F3B"/>
    <w:rsid w:val="00361462"/>
    <w:rsid w:val="00367B87"/>
    <w:rsid w:val="00367E38"/>
    <w:rsid w:val="003720C6"/>
    <w:rsid w:val="00377B51"/>
    <w:rsid w:val="003800D4"/>
    <w:rsid w:val="00396A96"/>
    <w:rsid w:val="003B46AC"/>
    <w:rsid w:val="003B61CC"/>
    <w:rsid w:val="003C29DE"/>
    <w:rsid w:val="003D2A96"/>
    <w:rsid w:val="003D70DC"/>
    <w:rsid w:val="003F0B7D"/>
    <w:rsid w:val="003F2C03"/>
    <w:rsid w:val="0041062C"/>
    <w:rsid w:val="00411EE4"/>
    <w:rsid w:val="00412271"/>
    <w:rsid w:val="0041504E"/>
    <w:rsid w:val="0041771D"/>
    <w:rsid w:val="0042282D"/>
    <w:rsid w:val="00426AC8"/>
    <w:rsid w:val="00431264"/>
    <w:rsid w:val="004339CF"/>
    <w:rsid w:val="00434396"/>
    <w:rsid w:val="00437048"/>
    <w:rsid w:val="00437309"/>
    <w:rsid w:val="00445706"/>
    <w:rsid w:val="00450280"/>
    <w:rsid w:val="004612C8"/>
    <w:rsid w:val="00461F6E"/>
    <w:rsid w:val="004620A2"/>
    <w:rsid w:val="00463A57"/>
    <w:rsid w:val="0047100A"/>
    <w:rsid w:val="00472C03"/>
    <w:rsid w:val="0048136A"/>
    <w:rsid w:val="00481839"/>
    <w:rsid w:val="00482D2E"/>
    <w:rsid w:val="004931CF"/>
    <w:rsid w:val="00495293"/>
    <w:rsid w:val="004A08B9"/>
    <w:rsid w:val="004A0CBB"/>
    <w:rsid w:val="004A449B"/>
    <w:rsid w:val="004A4618"/>
    <w:rsid w:val="004A5458"/>
    <w:rsid w:val="004B1D3E"/>
    <w:rsid w:val="004B2F77"/>
    <w:rsid w:val="004B72A1"/>
    <w:rsid w:val="004B7DD9"/>
    <w:rsid w:val="004C2505"/>
    <w:rsid w:val="004D0455"/>
    <w:rsid w:val="004E308C"/>
    <w:rsid w:val="004F27CE"/>
    <w:rsid w:val="0050035B"/>
    <w:rsid w:val="0050043B"/>
    <w:rsid w:val="00504E8E"/>
    <w:rsid w:val="0050756A"/>
    <w:rsid w:val="00513864"/>
    <w:rsid w:val="005168AE"/>
    <w:rsid w:val="00516D18"/>
    <w:rsid w:val="00517E09"/>
    <w:rsid w:val="00530513"/>
    <w:rsid w:val="005354B4"/>
    <w:rsid w:val="00547BEE"/>
    <w:rsid w:val="00550B81"/>
    <w:rsid w:val="00556ADA"/>
    <w:rsid w:val="00566E50"/>
    <w:rsid w:val="00572A11"/>
    <w:rsid w:val="00572DE9"/>
    <w:rsid w:val="005830E8"/>
    <w:rsid w:val="00583AF6"/>
    <w:rsid w:val="005846C7"/>
    <w:rsid w:val="005848C5"/>
    <w:rsid w:val="00584ECC"/>
    <w:rsid w:val="005A3D80"/>
    <w:rsid w:val="005B0569"/>
    <w:rsid w:val="005C0FC0"/>
    <w:rsid w:val="005C1130"/>
    <w:rsid w:val="005C422F"/>
    <w:rsid w:val="005C5241"/>
    <w:rsid w:val="005D03B0"/>
    <w:rsid w:val="005D49D4"/>
    <w:rsid w:val="005D559B"/>
    <w:rsid w:val="005E38C0"/>
    <w:rsid w:val="005E4C96"/>
    <w:rsid w:val="005E69FF"/>
    <w:rsid w:val="005E7EBA"/>
    <w:rsid w:val="005F51EE"/>
    <w:rsid w:val="005F5A25"/>
    <w:rsid w:val="005F7D3F"/>
    <w:rsid w:val="00600496"/>
    <w:rsid w:val="0060627B"/>
    <w:rsid w:val="00607EBA"/>
    <w:rsid w:val="006218C2"/>
    <w:rsid w:val="0062459C"/>
    <w:rsid w:val="0062687F"/>
    <w:rsid w:val="0063033A"/>
    <w:rsid w:val="006357C5"/>
    <w:rsid w:val="00641012"/>
    <w:rsid w:val="00643168"/>
    <w:rsid w:val="00645554"/>
    <w:rsid w:val="00647862"/>
    <w:rsid w:val="0065031E"/>
    <w:rsid w:val="00656B42"/>
    <w:rsid w:val="0067703A"/>
    <w:rsid w:val="0068241F"/>
    <w:rsid w:val="006905F7"/>
    <w:rsid w:val="006921A1"/>
    <w:rsid w:val="0069658E"/>
    <w:rsid w:val="006B095E"/>
    <w:rsid w:val="006B0F7F"/>
    <w:rsid w:val="006B4658"/>
    <w:rsid w:val="006B63DB"/>
    <w:rsid w:val="006B7C10"/>
    <w:rsid w:val="006C4A1D"/>
    <w:rsid w:val="006E694C"/>
    <w:rsid w:val="006E7726"/>
    <w:rsid w:val="006F12C5"/>
    <w:rsid w:val="006F3D37"/>
    <w:rsid w:val="006F47BC"/>
    <w:rsid w:val="00714613"/>
    <w:rsid w:val="0072014F"/>
    <w:rsid w:val="00721854"/>
    <w:rsid w:val="00725624"/>
    <w:rsid w:val="007266F8"/>
    <w:rsid w:val="00727020"/>
    <w:rsid w:val="00727B78"/>
    <w:rsid w:val="007311B4"/>
    <w:rsid w:val="0073467D"/>
    <w:rsid w:val="00742B01"/>
    <w:rsid w:val="0074557D"/>
    <w:rsid w:val="007500D3"/>
    <w:rsid w:val="00755788"/>
    <w:rsid w:val="0076059A"/>
    <w:rsid w:val="007645DC"/>
    <w:rsid w:val="00767DE7"/>
    <w:rsid w:val="00770973"/>
    <w:rsid w:val="00782CED"/>
    <w:rsid w:val="0079517E"/>
    <w:rsid w:val="007A3089"/>
    <w:rsid w:val="007A57BE"/>
    <w:rsid w:val="007A5D22"/>
    <w:rsid w:val="007B613E"/>
    <w:rsid w:val="007B6F4D"/>
    <w:rsid w:val="007C6D8C"/>
    <w:rsid w:val="007D2DC5"/>
    <w:rsid w:val="007D42F2"/>
    <w:rsid w:val="007D47D2"/>
    <w:rsid w:val="007E2CF9"/>
    <w:rsid w:val="007E543D"/>
    <w:rsid w:val="007F2B30"/>
    <w:rsid w:val="00811040"/>
    <w:rsid w:val="00815FD6"/>
    <w:rsid w:val="00820732"/>
    <w:rsid w:val="008222D9"/>
    <w:rsid w:val="00827FEB"/>
    <w:rsid w:val="008361BE"/>
    <w:rsid w:val="008407BE"/>
    <w:rsid w:val="00846081"/>
    <w:rsid w:val="00847A7A"/>
    <w:rsid w:val="0086305D"/>
    <w:rsid w:val="00863667"/>
    <w:rsid w:val="00864126"/>
    <w:rsid w:val="00871A08"/>
    <w:rsid w:val="00875872"/>
    <w:rsid w:val="00887444"/>
    <w:rsid w:val="008A0926"/>
    <w:rsid w:val="008A5CC5"/>
    <w:rsid w:val="008A60EF"/>
    <w:rsid w:val="008B2C27"/>
    <w:rsid w:val="008C0207"/>
    <w:rsid w:val="008C5F08"/>
    <w:rsid w:val="008D40B3"/>
    <w:rsid w:val="008E2BBA"/>
    <w:rsid w:val="008F704A"/>
    <w:rsid w:val="009023F6"/>
    <w:rsid w:val="00917762"/>
    <w:rsid w:val="0092678D"/>
    <w:rsid w:val="009317E0"/>
    <w:rsid w:val="00932981"/>
    <w:rsid w:val="00942306"/>
    <w:rsid w:val="00960E65"/>
    <w:rsid w:val="009621C0"/>
    <w:rsid w:val="00963C8A"/>
    <w:rsid w:val="00967D49"/>
    <w:rsid w:val="00972356"/>
    <w:rsid w:val="00976F98"/>
    <w:rsid w:val="0098363B"/>
    <w:rsid w:val="0098530A"/>
    <w:rsid w:val="009877E1"/>
    <w:rsid w:val="00987DC7"/>
    <w:rsid w:val="009952AA"/>
    <w:rsid w:val="009A0E53"/>
    <w:rsid w:val="009A10F9"/>
    <w:rsid w:val="009A28AC"/>
    <w:rsid w:val="009A2D6E"/>
    <w:rsid w:val="009B2492"/>
    <w:rsid w:val="009B27F7"/>
    <w:rsid w:val="009C3332"/>
    <w:rsid w:val="009C7D81"/>
    <w:rsid w:val="009D3299"/>
    <w:rsid w:val="009D34F4"/>
    <w:rsid w:val="009D5F65"/>
    <w:rsid w:val="009D62C0"/>
    <w:rsid w:val="009E0125"/>
    <w:rsid w:val="009E204D"/>
    <w:rsid w:val="009E3C86"/>
    <w:rsid w:val="009E67B8"/>
    <w:rsid w:val="009E7526"/>
    <w:rsid w:val="009F09EF"/>
    <w:rsid w:val="00A117E7"/>
    <w:rsid w:val="00A11914"/>
    <w:rsid w:val="00A143E8"/>
    <w:rsid w:val="00A17801"/>
    <w:rsid w:val="00A2078E"/>
    <w:rsid w:val="00A27E61"/>
    <w:rsid w:val="00A314DB"/>
    <w:rsid w:val="00A325E5"/>
    <w:rsid w:val="00A32AC5"/>
    <w:rsid w:val="00A35395"/>
    <w:rsid w:val="00A363B2"/>
    <w:rsid w:val="00A370F0"/>
    <w:rsid w:val="00A421FB"/>
    <w:rsid w:val="00A440C4"/>
    <w:rsid w:val="00A44EAA"/>
    <w:rsid w:val="00A452EA"/>
    <w:rsid w:val="00A55249"/>
    <w:rsid w:val="00A577F3"/>
    <w:rsid w:val="00A638C3"/>
    <w:rsid w:val="00A675EB"/>
    <w:rsid w:val="00A70EDC"/>
    <w:rsid w:val="00A72710"/>
    <w:rsid w:val="00A72841"/>
    <w:rsid w:val="00A75446"/>
    <w:rsid w:val="00A779C7"/>
    <w:rsid w:val="00A9403C"/>
    <w:rsid w:val="00A97FD5"/>
    <w:rsid w:val="00AA1548"/>
    <w:rsid w:val="00AB0546"/>
    <w:rsid w:val="00AB2FE1"/>
    <w:rsid w:val="00AC0292"/>
    <w:rsid w:val="00AD0D64"/>
    <w:rsid w:val="00AD3032"/>
    <w:rsid w:val="00AE34B4"/>
    <w:rsid w:val="00AF042D"/>
    <w:rsid w:val="00AF5329"/>
    <w:rsid w:val="00AF6441"/>
    <w:rsid w:val="00B01684"/>
    <w:rsid w:val="00B02CE3"/>
    <w:rsid w:val="00B06A67"/>
    <w:rsid w:val="00B06E5A"/>
    <w:rsid w:val="00B11B8E"/>
    <w:rsid w:val="00B1715E"/>
    <w:rsid w:val="00B17274"/>
    <w:rsid w:val="00B22319"/>
    <w:rsid w:val="00B237B2"/>
    <w:rsid w:val="00B32341"/>
    <w:rsid w:val="00B330D0"/>
    <w:rsid w:val="00B3408D"/>
    <w:rsid w:val="00B36297"/>
    <w:rsid w:val="00B41987"/>
    <w:rsid w:val="00B57DCA"/>
    <w:rsid w:val="00B60022"/>
    <w:rsid w:val="00B62F3E"/>
    <w:rsid w:val="00B6704E"/>
    <w:rsid w:val="00B679BF"/>
    <w:rsid w:val="00B71C73"/>
    <w:rsid w:val="00B75BCA"/>
    <w:rsid w:val="00B77B10"/>
    <w:rsid w:val="00B81F43"/>
    <w:rsid w:val="00B84BE5"/>
    <w:rsid w:val="00B855D3"/>
    <w:rsid w:val="00B85B8E"/>
    <w:rsid w:val="00BA3B99"/>
    <w:rsid w:val="00BB3161"/>
    <w:rsid w:val="00BB33C5"/>
    <w:rsid w:val="00BB33CD"/>
    <w:rsid w:val="00BB359E"/>
    <w:rsid w:val="00BB5035"/>
    <w:rsid w:val="00BD153F"/>
    <w:rsid w:val="00BD16DD"/>
    <w:rsid w:val="00BD3C85"/>
    <w:rsid w:val="00BE0412"/>
    <w:rsid w:val="00BE3293"/>
    <w:rsid w:val="00BF5EA1"/>
    <w:rsid w:val="00C04481"/>
    <w:rsid w:val="00C1594A"/>
    <w:rsid w:val="00C16BDD"/>
    <w:rsid w:val="00C30BA9"/>
    <w:rsid w:val="00C33270"/>
    <w:rsid w:val="00C34CA4"/>
    <w:rsid w:val="00C43CF9"/>
    <w:rsid w:val="00C45DDB"/>
    <w:rsid w:val="00C51065"/>
    <w:rsid w:val="00C51D0A"/>
    <w:rsid w:val="00C57F8F"/>
    <w:rsid w:val="00C61E5D"/>
    <w:rsid w:val="00C641AE"/>
    <w:rsid w:val="00C64286"/>
    <w:rsid w:val="00C75D88"/>
    <w:rsid w:val="00C7636F"/>
    <w:rsid w:val="00C77E34"/>
    <w:rsid w:val="00C8120A"/>
    <w:rsid w:val="00C94C3B"/>
    <w:rsid w:val="00C969EF"/>
    <w:rsid w:val="00C96D72"/>
    <w:rsid w:val="00CA0AFC"/>
    <w:rsid w:val="00CA2797"/>
    <w:rsid w:val="00CA695D"/>
    <w:rsid w:val="00CC2F4D"/>
    <w:rsid w:val="00CC70DA"/>
    <w:rsid w:val="00CC75CE"/>
    <w:rsid w:val="00CD0FF6"/>
    <w:rsid w:val="00CE2507"/>
    <w:rsid w:val="00CF2E14"/>
    <w:rsid w:val="00CF3641"/>
    <w:rsid w:val="00CF4D68"/>
    <w:rsid w:val="00CF625E"/>
    <w:rsid w:val="00CF7502"/>
    <w:rsid w:val="00CF7976"/>
    <w:rsid w:val="00D02E67"/>
    <w:rsid w:val="00D066AC"/>
    <w:rsid w:val="00D1156D"/>
    <w:rsid w:val="00D12494"/>
    <w:rsid w:val="00D213AC"/>
    <w:rsid w:val="00D23F81"/>
    <w:rsid w:val="00D247E4"/>
    <w:rsid w:val="00D33AE2"/>
    <w:rsid w:val="00D344AA"/>
    <w:rsid w:val="00D35099"/>
    <w:rsid w:val="00D35E2A"/>
    <w:rsid w:val="00D526FF"/>
    <w:rsid w:val="00D52772"/>
    <w:rsid w:val="00D5297E"/>
    <w:rsid w:val="00D5625D"/>
    <w:rsid w:val="00D60517"/>
    <w:rsid w:val="00D711C2"/>
    <w:rsid w:val="00D80C06"/>
    <w:rsid w:val="00D810D7"/>
    <w:rsid w:val="00D87546"/>
    <w:rsid w:val="00D9193E"/>
    <w:rsid w:val="00D9779F"/>
    <w:rsid w:val="00DA0AF9"/>
    <w:rsid w:val="00DA3424"/>
    <w:rsid w:val="00DA67A0"/>
    <w:rsid w:val="00DA75F5"/>
    <w:rsid w:val="00DB26C9"/>
    <w:rsid w:val="00DB2839"/>
    <w:rsid w:val="00DC052F"/>
    <w:rsid w:val="00DD1E87"/>
    <w:rsid w:val="00DD3C71"/>
    <w:rsid w:val="00DD437C"/>
    <w:rsid w:val="00DD7BF2"/>
    <w:rsid w:val="00DE21E8"/>
    <w:rsid w:val="00DF452B"/>
    <w:rsid w:val="00DF7F6A"/>
    <w:rsid w:val="00E007CA"/>
    <w:rsid w:val="00E01FF7"/>
    <w:rsid w:val="00E10BBA"/>
    <w:rsid w:val="00E10D10"/>
    <w:rsid w:val="00E14DB3"/>
    <w:rsid w:val="00E15D8A"/>
    <w:rsid w:val="00E22C21"/>
    <w:rsid w:val="00E26261"/>
    <w:rsid w:val="00E31801"/>
    <w:rsid w:val="00E37142"/>
    <w:rsid w:val="00E416D3"/>
    <w:rsid w:val="00E533D3"/>
    <w:rsid w:val="00E558B5"/>
    <w:rsid w:val="00E60FCA"/>
    <w:rsid w:val="00E61181"/>
    <w:rsid w:val="00E712B5"/>
    <w:rsid w:val="00E829EF"/>
    <w:rsid w:val="00E86701"/>
    <w:rsid w:val="00E92DF9"/>
    <w:rsid w:val="00E95D8D"/>
    <w:rsid w:val="00E96E3C"/>
    <w:rsid w:val="00EB1771"/>
    <w:rsid w:val="00EB26B0"/>
    <w:rsid w:val="00EC1EA9"/>
    <w:rsid w:val="00EC2C7F"/>
    <w:rsid w:val="00EC3714"/>
    <w:rsid w:val="00ED14D1"/>
    <w:rsid w:val="00ED2291"/>
    <w:rsid w:val="00ED295E"/>
    <w:rsid w:val="00ED7AD3"/>
    <w:rsid w:val="00ED7FF2"/>
    <w:rsid w:val="00EF1BC4"/>
    <w:rsid w:val="00F046E2"/>
    <w:rsid w:val="00F052D9"/>
    <w:rsid w:val="00F15F50"/>
    <w:rsid w:val="00F220A1"/>
    <w:rsid w:val="00F4615C"/>
    <w:rsid w:val="00F5093F"/>
    <w:rsid w:val="00F544EB"/>
    <w:rsid w:val="00F55EF3"/>
    <w:rsid w:val="00F601CC"/>
    <w:rsid w:val="00F7188F"/>
    <w:rsid w:val="00F72EB2"/>
    <w:rsid w:val="00F76937"/>
    <w:rsid w:val="00F81879"/>
    <w:rsid w:val="00F861AA"/>
    <w:rsid w:val="00F87405"/>
    <w:rsid w:val="00F87B09"/>
    <w:rsid w:val="00F95B26"/>
    <w:rsid w:val="00FA26AA"/>
    <w:rsid w:val="00FA3CE3"/>
    <w:rsid w:val="00FB7157"/>
    <w:rsid w:val="00FD3A65"/>
    <w:rsid w:val="00FD619D"/>
    <w:rsid w:val="00FE2F5C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48A3"/>
  <w15:docId w15:val="{4BC0128E-C13B-4031-9814-A4263F2F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58"/>
  </w:style>
  <w:style w:type="paragraph" w:styleId="Rodap">
    <w:name w:val="footer"/>
    <w:basedOn w:val="Normal"/>
    <w:link w:val="RodapChar"/>
    <w:uiPriority w:val="99"/>
    <w:unhideWhenUsed/>
    <w:rsid w:val="004A5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58"/>
  </w:style>
  <w:style w:type="character" w:styleId="Hyperlink">
    <w:name w:val="Hyperlink"/>
    <w:basedOn w:val="Fontepargpadro"/>
    <w:uiPriority w:val="99"/>
    <w:unhideWhenUsed/>
    <w:rsid w:val="00D066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6A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B5277"/>
  </w:style>
  <w:style w:type="character" w:styleId="Refdecomentrio">
    <w:name w:val="annotation reference"/>
    <w:basedOn w:val="Fontepargpadro"/>
    <w:uiPriority w:val="99"/>
    <w:semiHidden/>
    <w:unhideWhenUsed/>
    <w:rsid w:val="004B2F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2F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2F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F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F77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84EC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1311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Edenísio Galvão</dc:creator>
  <cp:keywords/>
  <dc:description/>
  <cp:lastModifiedBy>Edenísio Galvão</cp:lastModifiedBy>
  <cp:revision>40</cp:revision>
  <dcterms:created xsi:type="dcterms:W3CDTF">2023-07-20T19:45:00Z</dcterms:created>
  <dcterms:modified xsi:type="dcterms:W3CDTF">2023-07-24T19:10:00Z</dcterms:modified>
</cp:coreProperties>
</file>