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162B" w14:textId="77777777" w:rsidR="00175176" w:rsidRDefault="00175176">
      <w:pPr>
        <w:jc w:val="both"/>
        <w:rPr>
          <w:b/>
        </w:rPr>
      </w:pPr>
    </w:p>
    <w:p w14:paraId="67E82797" w14:textId="77777777" w:rsidR="00175176" w:rsidRDefault="00331868">
      <w:pPr>
        <w:jc w:val="both"/>
      </w:pPr>
      <w:r>
        <w:rPr>
          <w:b/>
        </w:rPr>
        <w:t>ÁREA TEMÁTICA:</w:t>
      </w:r>
      <w:r>
        <w:t xml:space="preserve"> </w:t>
      </w:r>
      <w:r>
        <w:rPr>
          <w:b/>
        </w:rPr>
        <w:t>Empreendedorismo e Startups</w:t>
      </w:r>
    </w:p>
    <w:p w14:paraId="5043BFFE" w14:textId="77777777" w:rsidR="00175176" w:rsidRDefault="00331868">
      <w:pPr>
        <w:jc w:val="both"/>
      </w:pPr>
      <w:r>
        <w:rPr>
          <w:b/>
        </w:rPr>
        <w:t>TÍTULO DO TRABALHO:</w:t>
      </w:r>
      <w:r>
        <w:t xml:space="preserve"> ENTRE SABERES LOCAIS E COLONIALIDADE: DESAFIOS E POSSIBILIDADES DA MENTORIA NO EMPREENDEDORISMO DE MULHERES NA AMÉRICA LATINA</w:t>
      </w:r>
    </w:p>
    <w:p w14:paraId="522961F1" w14:textId="77777777" w:rsidR="00175176" w:rsidRDefault="00175176">
      <w:pPr>
        <w:jc w:val="both"/>
      </w:pPr>
    </w:p>
    <w:p w14:paraId="189F3F42" w14:textId="77777777" w:rsidR="00175176" w:rsidRDefault="00331868">
      <w:pPr>
        <w:spacing w:after="0"/>
        <w:jc w:val="both"/>
      </w:pPr>
      <w:r>
        <w:br w:type="page"/>
      </w:r>
    </w:p>
    <w:p w14:paraId="304A7F40" w14:textId="77777777" w:rsidR="00175176" w:rsidRDefault="00331868">
      <w:pPr>
        <w:spacing w:after="0"/>
        <w:jc w:val="both"/>
        <w:rPr>
          <w:b/>
        </w:rPr>
      </w:pPr>
      <w:r>
        <w:rPr>
          <w:b/>
        </w:rPr>
        <w:lastRenderedPageBreak/>
        <w:t>RESUMO</w:t>
      </w:r>
    </w:p>
    <w:p w14:paraId="6D385B99" w14:textId="2938EF9D" w:rsidR="001F207B" w:rsidRPr="001F207B" w:rsidRDefault="001F207B" w:rsidP="001F207B">
      <w:pPr>
        <w:spacing w:after="0" w:line="240" w:lineRule="auto"/>
        <w:jc w:val="both"/>
        <w:rPr>
          <w:rFonts w:eastAsia="Times New Roman"/>
        </w:rPr>
      </w:pPr>
      <w:r w:rsidRPr="001F207B">
        <w:rPr>
          <w:rFonts w:eastAsia="Times New Roman"/>
        </w:rPr>
        <w:t xml:space="preserve">Este ensaio crítico analisa programas de mentoria voltados ao empreendedorismo de mulheres na América Latina e em outros contextos do Sul Global, adotando interseccionalidade e </w:t>
      </w:r>
      <w:proofErr w:type="spellStart"/>
      <w:r w:rsidRPr="001F207B">
        <w:rPr>
          <w:rFonts w:eastAsia="Times New Roman"/>
        </w:rPr>
        <w:t>colonialidade</w:t>
      </w:r>
      <w:proofErr w:type="spellEnd"/>
      <w:r w:rsidRPr="001F207B">
        <w:rPr>
          <w:rFonts w:eastAsia="Times New Roman"/>
        </w:rPr>
        <w:t xml:space="preserve"> do saber como lentes centrais. A promoção do chamado </w:t>
      </w:r>
      <w:r w:rsidRPr="001F207B">
        <w:rPr>
          <w:rFonts w:eastAsia="Times New Roman"/>
          <w:i/>
          <w:iCs/>
        </w:rPr>
        <w:t>empreendedorismo de mulheres</w:t>
      </w:r>
      <w:r w:rsidRPr="001F207B">
        <w:rPr>
          <w:rFonts w:eastAsia="Times New Roman"/>
        </w:rPr>
        <w:t xml:space="preserve"> tem sido frequentemente conduzida por modelos homogêneos e eurocêntricos, que deslocam barreiras estruturais </w:t>
      </w:r>
      <w:r>
        <w:rPr>
          <w:rFonts w:eastAsia="Times New Roman"/>
        </w:rPr>
        <w:t>como</w:t>
      </w:r>
      <w:r w:rsidRPr="001F207B">
        <w:rPr>
          <w:rFonts w:eastAsia="Times New Roman"/>
        </w:rPr>
        <w:t xml:space="preserve"> gênero, raça, classe e território para déficits individuais. Evidencia-se, assim, que instrumentos isolados, como treinamentos pontuais ou microcrédito restrito, produzem efeitos limitados e desiguais, sobretudo quando desarticulados de redes de apoio, serviços de cuidado e acesso estável a financiamento.</w:t>
      </w:r>
      <w:r>
        <w:rPr>
          <w:rFonts w:eastAsia="Times New Roman"/>
        </w:rPr>
        <w:t xml:space="preserve"> </w:t>
      </w:r>
      <w:r w:rsidRPr="001F207B">
        <w:rPr>
          <w:rFonts w:eastAsia="Times New Roman"/>
        </w:rPr>
        <w:t>Em contraposição, arranjos integrados que combinam capital econômico, humano, social e simbólico, aliados a formatos horizontais ancorados em saberes locais, demonstram maior potencial de gerar impactos duradouros, como autonomia econômica, fortalecimento de redes comunitárias e liderança coletiva. Contudo, persiste a lacuna entre discurso e prática: diversas iniciativas mobilizam narrativas de inclusão sem critérios interseccionais consistentes, o que perpetua a exclusão de mulheres negras, indígenas, migrantes e periféricas.</w:t>
      </w:r>
      <w:r>
        <w:rPr>
          <w:rFonts w:eastAsia="Times New Roman"/>
        </w:rPr>
        <w:t xml:space="preserve"> </w:t>
      </w:r>
      <w:r w:rsidRPr="001F207B">
        <w:rPr>
          <w:rFonts w:eastAsia="Times New Roman"/>
        </w:rPr>
        <w:t xml:space="preserve">Metodologicamente, o estudo adota um enfoque materialista histórico-dialético aliado à teoria crítica, questionando a exportação de métricas e “boas práticas” do Norte Global. Conclui-se que reconfigurar a mentoria como prática cocriada, feminista, interseccional e </w:t>
      </w:r>
      <w:proofErr w:type="spellStart"/>
      <w:r w:rsidRPr="001F207B">
        <w:rPr>
          <w:rFonts w:eastAsia="Times New Roman"/>
        </w:rPr>
        <w:t>decolonial</w:t>
      </w:r>
      <w:proofErr w:type="spellEnd"/>
      <w:r w:rsidRPr="001F207B">
        <w:rPr>
          <w:rFonts w:eastAsia="Times New Roman"/>
        </w:rPr>
        <w:t xml:space="preserve"> é condição fundamental para superar adaptações a mercados desiguais e orientar o ecossistema empreendedor rumo à justiça econômica, territorial e de gênero.</w:t>
      </w:r>
    </w:p>
    <w:p w14:paraId="27FC4CD8" w14:textId="77777777" w:rsidR="00175176" w:rsidRDefault="00331868">
      <w:pPr>
        <w:spacing w:after="0"/>
        <w:jc w:val="both"/>
      </w:pPr>
      <w:r>
        <w:rPr>
          <w:b/>
        </w:rPr>
        <w:t>P</w:t>
      </w:r>
      <w:r>
        <w:rPr>
          <w:b/>
        </w:rPr>
        <w:t>alavras-chave:</w:t>
      </w:r>
      <w:r>
        <w:br/>
        <w:t xml:space="preserve">Empreendedorismo de mulheres; Interseccionalidade; </w:t>
      </w:r>
      <w:proofErr w:type="spellStart"/>
      <w:r>
        <w:t>Colonialidade</w:t>
      </w:r>
      <w:proofErr w:type="spellEnd"/>
      <w:r>
        <w:t>; Mentoria.</w:t>
      </w:r>
    </w:p>
    <w:p w14:paraId="151CCB05" w14:textId="77777777" w:rsidR="00175176" w:rsidRDefault="00175176">
      <w:pPr>
        <w:spacing w:after="0"/>
        <w:jc w:val="both"/>
        <w:rPr>
          <w:b/>
        </w:rPr>
      </w:pPr>
    </w:p>
    <w:p w14:paraId="0CA53C69" w14:textId="77777777" w:rsidR="00175176" w:rsidRDefault="00331868">
      <w:pPr>
        <w:spacing w:after="0"/>
        <w:jc w:val="both"/>
        <w:rPr>
          <w:b/>
        </w:rPr>
      </w:pPr>
      <w:r>
        <w:rPr>
          <w:b/>
        </w:rPr>
        <w:t>1.Introduç</w:t>
      </w:r>
      <w:r>
        <w:rPr>
          <w:b/>
        </w:rPr>
        <w:t>ão</w:t>
      </w:r>
    </w:p>
    <w:p w14:paraId="3A0B4776" w14:textId="77777777" w:rsidR="00175176" w:rsidRDefault="00331868">
      <w:pPr>
        <w:spacing w:after="0"/>
        <w:ind w:firstLine="700"/>
        <w:jc w:val="both"/>
      </w:pPr>
      <w:r>
        <w:t>O empreendedorismo de mulheres tem sido amplamente promovido como um vetor de empoderamento econômico, inovação e desenvolvimento sustentável (</w:t>
      </w:r>
      <w:proofErr w:type="spellStart"/>
      <w:r>
        <w:t>Brush</w:t>
      </w:r>
      <w:proofErr w:type="spellEnd"/>
      <w:r>
        <w:t xml:space="preserve"> et al., 2009; </w:t>
      </w:r>
      <w:proofErr w:type="spellStart"/>
      <w:r>
        <w:t>Minniti</w:t>
      </w:r>
      <w:proofErr w:type="spellEnd"/>
      <w:r>
        <w:t xml:space="preserve"> &amp; </w:t>
      </w:r>
      <w:proofErr w:type="spellStart"/>
      <w:r>
        <w:t>Naudé</w:t>
      </w:r>
      <w:proofErr w:type="spellEnd"/>
      <w:r>
        <w:t xml:space="preserve">, 2010; </w:t>
      </w:r>
      <w:proofErr w:type="spellStart"/>
      <w:r>
        <w:t>Adegbile</w:t>
      </w:r>
      <w:proofErr w:type="spellEnd"/>
      <w:r>
        <w:t xml:space="preserve"> et al., 2024). No entanto, pesquisas recentes indicam que,</w:t>
      </w:r>
      <w:r>
        <w:t xml:space="preserve"> sobretudo na América Latina e em outros países do Sul Global, as mulheres empreendedoras enfrentam obstáculos persistentes relacionados ao acesso a crédito, precariedade das redes de apoio e restrições socioculturais, que limitam a consolidação de seus ne</w:t>
      </w:r>
      <w:r>
        <w:t>gócios e reproduzem dinâmicas de desigualdade estrutural (</w:t>
      </w:r>
      <w:proofErr w:type="spellStart"/>
      <w:r>
        <w:t>Ahl</w:t>
      </w:r>
      <w:proofErr w:type="spellEnd"/>
      <w:r>
        <w:t xml:space="preserve"> &amp; </w:t>
      </w:r>
      <w:proofErr w:type="spellStart"/>
      <w:r>
        <w:t>Marlow</w:t>
      </w:r>
      <w:proofErr w:type="spellEnd"/>
      <w:r>
        <w:t xml:space="preserve">, 2012; Corrêa Vieira &amp; Batista, 2023; </w:t>
      </w:r>
      <w:proofErr w:type="spellStart"/>
      <w:r>
        <w:t>Escalante</w:t>
      </w:r>
      <w:proofErr w:type="spellEnd"/>
      <w:r>
        <w:t xml:space="preserve"> </w:t>
      </w:r>
      <w:proofErr w:type="spellStart"/>
      <w:r>
        <w:t>Gavilanes</w:t>
      </w:r>
      <w:proofErr w:type="spellEnd"/>
      <w:r>
        <w:t xml:space="preserve"> &amp; </w:t>
      </w:r>
      <w:proofErr w:type="spellStart"/>
      <w:r>
        <w:t>Merchán</w:t>
      </w:r>
      <w:proofErr w:type="spellEnd"/>
      <w:r>
        <w:t xml:space="preserve"> Rivera, 2024; </w:t>
      </w:r>
      <w:proofErr w:type="spellStart"/>
      <w:r>
        <w:t>Cervelló-Royo</w:t>
      </w:r>
      <w:proofErr w:type="spellEnd"/>
      <w:r>
        <w:t xml:space="preserve"> et al., 2020). Essas barreiras não podem ser interpretadas apenas como falhas individuais</w:t>
      </w:r>
      <w:r>
        <w:t xml:space="preserve"> de gestão ou carências de qualificação, mas como expressões da </w:t>
      </w:r>
      <w:proofErr w:type="spellStart"/>
      <w:r>
        <w:t>colonialidade</w:t>
      </w:r>
      <w:proofErr w:type="spellEnd"/>
      <w:r>
        <w:t xml:space="preserve"> do saber e do poder, que historicamente relegam as mulheres do Sul Global a posições periféricas no campo do empreendedorismo (</w:t>
      </w:r>
      <w:proofErr w:type="spellStart"/>
      <w:r>
        <w:t>Quijano</w:t>
      </w:r>
      <w:proofErr w:type="spellEnd"/>
      <w:r>
        <w:t xml:space="preserve">, 2000; </w:t>
      </w:r>
      <w:proofErr w:type="spellStart"/>
      <w:r>
        <w:t>Grosfoguel</w:t>
      </w:r>
      <w:proofErr w:type="spellEnd"/>
      <w:r>
        <w:t xml:space="preserve">, 2011; </w:t>
      </w:r>
      <w:proofErr w:type="spellStart"/>
      <w:r>
        <w:t>Peiris</w:t>
      </w:r>
      <w:proofErr w:type="spellEnd"/>
      <w:r>
        <w:t>, 2025).</w:t>
      </w:r>
    </w:p>
    <w:p w14:paraId="5DC14000" w14:textId="77777777" w:rsidR="00175176" w:rsidRDefault="00331868">
      <w:pPr>
        <w:spacing w:after="0"/>
        <w:ind w:firstLine="700"/>
        <w:jc w:val="both"/>
      </w:pPr>
      <w:r>
        <w:t>A a</w:t>
      </w:r>
      <w:r>
        <w:t>doção do termo “empreendedorismo de mulheres”, em detrimento de “empreendedorismo feminino”, reflete um posicionamento alinhado às teorias de gênero e ao feminismo crítico, evitando conotações essencialistas que reforçam estereótipos (</w:t>
      </w:r>
      <w:proofErr w:type="spellStart"/>
      <w:r>
        <w:t>Ahl</w:t>
      </w:r>
      <w:proofErr w:type="spellEnd"/>
      <w:r>
        <w:t xml:space="preserve"> &amp; </w:t>
      </w:r>
      <w:proofErr w:type="spellStart"/>
      <w:r>
        <w:t>Marlow</w:t>
      </w:r>
      <w:proofErr w:type="spellEnd"/>
      <w:r>
        <w:t xml:space="preserve">, 2012; </w:t>
      </w:r>
      <w:proofErr w:type="spellStart"/>
      <w:r>
        <w:t>C</w:t>
      </w:r>
      <w:r>
        <w:t>alás</w:t>
      </w:r>
      <w:proofErr w:type="spellEnd"/>
      <w:r>
        <w:t xml:space="preserve">, </w:t>
      </w:r>
      <w:proofErr w:type="spellStart"/>
      <w:r>
        <w:t>Smircich</w:t>
      </w:r>
      <w:proofErr w:type="spellEnd"/>
      <w:r>
        <w:t xml:space="preserve">, &amp; </w:t>
      </w:r>
      <w:proofErr w:type="spellStart"/>
      <w:r>
        <w:t>Bourne</w:t>
      </w:r>
      <w:proofErr w:type="spellEnd"/>
      <w:r>
        <w:t xml:space="preserve">, 2009). </w:t>
      </w:r>
      <w:r>
        <w:lastRenderedPageBreak/>
        <w:t>Ao enfatizar “de mulheres”, o debate desloca o foco da suposta natureza feminina para a agência e diversidade das trajetórias empreendedoras, considerando como raça, classe, etnia e território moldam tais experiências (</w:t>
      </w:r>
      <w:proofErr w:type="spellStart"/>
      <w:r>
        <w:t>Verd</w:t>
      </w:r>
      <w:r>
        <w:t>uyn</w:t>
      </w:r>
      <w:proofErr w:type="spellEnd"/>
      <w:r>
        <w:t xml:space="preserve"> et al., 2014; Jennings &amp; </w:t>
      </w:r>
      <w:proofErr w:type="spellStart"/>
      <w:r>
        <w:t>Brush</w:t>
      </w:r>
      <w:proofErr w:type="spellEnd"/>
      <w:r>
        <w:t xml:space="preserve">, 2013; Collins, 2000; </w:t>
      </w:r>
      <w:proofErr w:type="spellStart"/>
      <w:r>
        <w:t>Crenshaw</w:t>
      </w:r>
      <w:proofErr w:type="spellEnd"/>
      <w:r>
        <w:t>, 1989). Trata-se, portanto, de um deslocamento epistemológico que busca não apenas incluir mulheres nos modelos já consolidados de empreendedorismo, mas questionar os próprios parâmetros que</w:t>
      </w:r>
      <w:r>
        <w:t xml:space="preserve"> definem quem é reconhecido como empreendedor, historicamente calcados em valores masculinos e ocidentais (</w:t>
      </w:r>
      <w:proofErr w:type="spellStart"/>
      <w:r>
        <w:t>Peiris</w:t>
      </w:r>
      <w:proofErr w:type="spellEnd"/>
      <w:r>
        <w:t>, 2025).</w:t>
      </w:r>
    </w:p>
    <w:p w14:paraId="59C11A70" w14:textId="77777777" w:rsidR="00175176" w:rsidRDefault="00331868">
      <w:pPr>
        <w:spacing w:after="0"/>
        <w:ind w:firstLine="700"/>
        <w:jc w:val="both"/>
      </w:pPr>
      <w:r>
        <w:t>Nesse cenário, programas de mentoria surgem como estratégias relevantes para fomentar o empreendedorismo de mulheres, proporcionando o</w:t>
      </w:r>
      <w:r>
        <w:t>rientação, suporte técnico e emocional, além de facilitar o acesso a redes (</w:t>
      </w:r>
      <w:proofErr w:type="spellStart"/>
      <w:r>
        <w:t>Arruti</w:t>
      </w:r>
      <w:proofErr w:type="spellEnd"/>
      <w:r>
        <w:t xml:space="preserve">, 2021; </w:t>
      </w:r>
      <w:proofErr w:type="spellStart"/>
      <w:r>
        <w:t>Theaker</w:t>
      </w:r>
      <w:proofErr w:type="spellEnd"/>
      <w:r>
        <w:t>, 2023; Elliott et al., 2020). Entretanto, a literatura revela que muitos desses programas operam sob lógicas universalistas, reproduzindo modelos eurocêntrico</w:t>
      </w:r>
      <w:r>
        <w:t>s e homogêneos, que pouco dialogam com os contextos locais do Sul Global (</w:t>
      </w:r>
      <w:proofErr w:type="spellStart"/>
      <w:r>
        <w:t>Mavriplis</w:t>
      </w:r>
      <w:proofErr w:type="spellEnd"/>
      <w:r>
        <w:t xml:space="preserve"> et al., 2020; </w:t>
      </w:r>
      <w:proofErr w:type="spellStart"/>
      <w:r>
        <w:t>Oyarzún-Cristi</w:t>
      </w:r>
      <w:proofErr w:type="spellEnd"/>
      <w:r>
        <w:t xml:space="preserve"> &amp; </w:t>
      </w:r>
      <w:proofErr w:type="spellStart"/>
      <w:r>
        <w:t>Sanhueza</w:t>
      </w:r>
      <w:proofErr w:type="spellEnd"/>
      <w:r>
        <w:t xml:space="preserve">-Martínez, 2021). Isso explica por que iniciativas de </w:t>
      </w:r>
      <w:proofErr w:type="spellStart"/>
      <w:r>
        <w:t>microfinanças</w:t>
      </w:r>
      <w:proofErr w:type="spellEnd"/>
      <w:r>
        <w:t xml:space="preserve"> e capacitação, ainda que amplamente disseminadas, apresentam resu</w:t>
      </w:r>
      <w:r>
        <w:t>ltados ambíguos quanto ao empoderamento real das participantes, revelando contradições entre o discurso de emancipação e a manutenção de práticas paternalistas (</w:t>
      </w:r>
      <w:proofErr w:type="spellStart"/>
      <w:r>
        <w:t>Knox</w:t>
      </w:r>
      <w:proofErr w:type="spellEnd"/>
      <w:r>
        <w:t xml:space="preserve"> et al., 2025).</w:t>
      </w:r>
    </w:p>
    <w:p w14:paraId="60201DBE" w14:textId="77777777" w:rsidR="00175176" w:rsidRDefault="00331868">
      <w:pPr>
        <w:spacing w:after="0"/>
        <w:ind w:firstLine="700"/>
        <w:jc w:val="both"/>
      </w:pPr>
      <w:r>
        <w:t xml:space="preserve">Enquanto algumas avaliações apontam ganhos econômicos e sociais limitados, </w:t>
      </w:r>
      <w:r>
        <w:t xml:space="preserve">outras mostram que o impacto positivo ocorre apenas quando programas conseguem articular capital econômico, humano, social e simbólico em dinâmicas coletivas e de reconhecimento mútuo (Bourdieu, 1986; </w:t>
      </w:r>
      <w:proofErr w:type="spellStart"/>
      <w:r>
        <w:t>Pret</w:t>
      </w:r>
      <w:proofErr w:type="spellEnd"/>
      <w:r>
        <w:t xml:space="preserve">, Shaw &amp; </w:t>
      </w:r>
      <w:proofErr w:type="spellStart"/>
      <w:r>
        <w:t>Dodd</w:t>
      </w:r>
      <w:proofErr w:type="spellEnd"/>
      <w:r>
        <w:t xml:space="preserve">, 2016; </w:t>
      </w:r>
      <w:proofErr w:type="spellStart"/>
      <w:r>
        <w:t>Knox</w:t>
      </w:r>
      <w:proofErr w:type="spellEnd"/>
      <w:r>
        <w:t xml:space="preserve"> et al., 2025). Reforçando</w:t>
      </w:r>
      <w:r>
        <w:t xml:space="preserve"> a crítica de que o acesso a recursos, isoladamente, não garante empoderamento, sobretudo quando não há transformação das estruturas patriarcais e coloniais que regulam o trabalho e a vida das mulheres em contextos de vulnerabilidade (</w:t>
      </w:r>
      <w:proofErr w:type="spellStart"/>
      <w:r>
        <w:t>Alkhaled</w:t>
      </w:r>
      <w:proofErr w:type="spellEnd"/>
      <w:r>
        <w:t xml:space="preserve"> &amp; </w:t>
      </w:r>
      <w:proofErr w:type="spellStart"/>
      <w:r>
        <w:t>Berglund</w:t>
      </w:r>
      <w:proofErr w:type="spellEnd"/>
      <w:r>
        <w:t xml:space="preserve">, </w:t>
      </w:r>
      <w:r>
        <w:t>2018; Almeida, Nascimento &amp; Martini, 2024).</w:t>
      </w:r>
    </w:p>
    <w:p w14:paraId="4B21E0CF" w14:textId="77777777" w:rsidR="00175176" w:rsidRDefault="00331868">
      <w:pPr>
        <w:spacing w:after="0"/>
        <w:ind w:firstLine="700"/>
        <w:jc w:val="both"/>
      </w:pPr>
      <w:r>
        <w:t>Além do mais, revisões sistemáticas recentes evidenciam que, nos países emergentes, a literatura ainda privilegia análises baseadas em países desenvolvidos, ignorando especificidades locais e reforçando lacunas e</w:t>
      </w:r>
      <w:r>
        <w:t>pistemológicas (</w:t>
      </w:r>
      <w:proofErr w:type="spellStart"/>
      <w:r>
        <w:t>Hossain</w:t>
      </w:r>
      <w:proofErr w:type="spellEnd"/>
      <w:r>
        <w:t xml:space="preserve"> et al., 2025). Esse descompasso gera dois problemas críticos: (i) a </w:t>
      </w:r>
      <w:proofErr w:type="spellStart"/>
      <w:r>
        <w:t>invisibilização</w:t>
      </w:r>
      <w:proofErr w:type="spellEnd"/>
      <w:r>
        <w:t xml:space="preserve"> das mulheres empreendedoras do Sul Global ou sua representação por meio de estereótipos de pobreza e informalidade, e (</w:t>
      </w:r>
      <w:proofErr w:type="spellStart"/>
      <w:r>
        <w:t>ii</w:t>
      </w:r>
      <w:proofErr w:type="spellEnd"/>
      <w:r>
        <w:t>) a formulação de políticas</w:t>
      </w:r>
      <w:r>
        <w:t xml:space="preserve"> públicas e programas de apoio que desconsideram a interseccionalidade e as condições reais de inserção das mulheres no mercado (Teixeira, Borges Júnior &amp; Almeida, 2023).</w:t>
      </w:r>
    </w:p>
    <w:p w14:paraId="6DBA366B" w14:textId="77777777" w:rsidR="00175176" w:rsidRDefault="00331868">
      <w:pPr>
        <w:spacing w:after="0"/>
        <w:ind w:firstLine="700"/>
        <w:jc w:val="both"/>
      </w:pPr>
      <w:r>
        <w:t>Diante dessas críticas, torna-se urgente repensar os modelos tradicionais de mentoria</w:t>
      </w:r>
      <w:r>
        <w:t>. Mais do que replicar práticas eurocêntricas, é preciso construir iniciativas que incorporem saberes locais, promovam horizontes colaborativos e reconheçam as mulheres como produtoras de conhecimento e não apenas como beneficiárias de programas de assistê</w:t>
      </w:r>
      <w:r>
        <w:t>ncia (</w:t>
      </w:r>
      <w:proofErr w:type="spellStart"/>
      <w:r>
        <w:t>Munyoka</w:t>
      </w:r>
      <w:proofErr w:type="spellEnd"/>
      <w:r>
        <w:t xml:space="preserve">, 2023; </w:t>
      </w:r>
      <w:r>
        <w:lastRenderedPageBreak/>
        <w:t xml:space="preserve">Veiga et al., 2025; </w:t>
      </w:r>
      <w:proofErr w:type="spellStart"/>
      <w:r>
        <w:t>Peiris</w:t>
      </w:r>
      <w:proofErr w:type="spellEnd"/>
      <w:r>
        <w:t>, 2025). Experiências como o “</w:t>
      </w:r>
      <w:proofErr w:type="spellStart"/>
      <w:r>
        <w:t>Ecosistema</w:t>
      </w:r>
      <w:proofErr w:type="spellEnd"/>
      <w:r>
        <w:t xml:space="preserve"> </w:t>
      </w:r>
      <w:proofErr w:type="spellStart"/>
      <w:r>
        <w:t>Mujer</w:t>
      </w:r>
      <w:proofErr w:type="spellEnd"/>
      <w:r>
        <w:t xml:space="preserve">” no Chile e programas de </w:t>
      </w:r>
      <w:proofErr w:type="spellStart"/>
      <w:r>
        <w:t>peer</w:t>
      </w:r>
      <w:proofErr w:type="spellEnd"/>
      <w:r>
        <w:t xml:space="preserve"> mentoring no Canadá indicam que abordagens baseadas em redes entre pares e protagonismo feminino tendem a gerar maior adesão e impac</w:t>
      </w:r>
      <w:r>
        <w:t>to (</w:t>
      </w:r>
      <w:proofErr w:type="spellStart"/>
      <w:r>
        <w:t>Restrepo</w:t>
      </w:r>
      <w:proofErr w:type="spellEnd"/>
      <w:r>
        <w:t xml:space="preserve"> Quintero &amp; </w:t>
      </w:r>
      <w:proofErr w:type="spellStart"/>
      <w:r>
        <w:t>Cuadra</w:t>
      </w:r>
      <w:proofErr w:type="spellEnd"/>
      <w:r>
        <w:t xml:space="preserve"> Palma, 2022; Elliott et al., 2020).</w:t>
      </w:r>
    </w:p>
    <w:p w14:paraId="1BC6A32E" w14:textId="77777777" w:rsidR="00175176" w:rsidRDefault="00331868">
      <w:pPr>
        <w:spacing w:after="0"/>
        <w:ind w:firstLine="700"/>
        <w:jc w:val="both"/>
      </w:pPr>
      <w:r>
        <w:t>Portanto, este artigo analisa criticamente os programas de mentoria voltados ao empreendedorismo de mulheres na América Latina e em outras regiões do Sul Global, destacando a necessidade de</w:t>
      </w:r>
      <w:r>
        <w:t xml:space="preserve"> abordagens interseccionais e </w:t>
      </w:r>
      <w:proofErr w:type="spellStart"/>
      <w:r>
        <w:t>decoloniais</w:t>
      </w:r>
      <w:proofErr w:type="spellEnd"/>
      <w:r>
        <w:t>. Busca-se mapear iniciativas existentes, identificar limitações estruturais e propor recomendações para práticas mais inclusivas, capazes de enfrentar as desigualdades de gênero, classe, raça e território. Ao probl</w:t>
      </w:r>
      <w:r>
        <w:t>ematizar a distância entre discurso e prática, e ao valorizar a integração entre saberes locais e estratégias globais, este estudo pretende contribuir para a formulação de políticas públicas e modelos de mentoria que realmente fortaleçam o empreendedorismo</w:t>
      </w:r>
      <w:r>
        <w:t xml:space="preserve"> de mulheres como instrumento de transformação social e econômica.</w:t>
      </w:r>
    </w:p>
    <w:p w14:paraId="2E6EDC60" w14:textId="77777777" w:rsidR="00175176" w:rsidRDefault="00331868">
      <w:pPr>
        <w:spacing w:before="240" w:after="0"/>
        <w:jc w:val="both"/>
      </w:pPr>
      <w:r>
        <w:t xml:space="preserve"> </w:t>
      </w:r>
    </w:p>
    <w:p w14:paraId="6E091F58"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0" w:name="_heading=h.69hf6f3bscwv" w:colFirst="0" w:colLast="0"/>
      <w:bookmarkEnd w:id="0"/>
      <w:r>
        <w:rPr>
          <w:rFonts w:ascii="Arial" w:eastAsia="Arial" w:hAnsi="Arial" w:cs="Arial"/>
          <w:color w:val="000000"/>
          <w:sz w:val="24"/>
          <w:szCs w:val="24"/>
        </w:rPr>
        <w:t>2 Referencial teórico</w:t>
      </w:r>
    </w:p>
    <w:p w14:paraId="6F047651"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1" w:name="_heading=h.vilqk56pzxug" w:colFirst="0" w:colLast="0"/>
      <w:bookmarkEnd w:id="1"/>
      <w:r>
        <w:rPr>
          <w:rFonts w:ascii="Arial" w:eastAsia="Arial" w:hAnsi="Arial" w:cs="Arial"/>
          <w:color w:val="000000"/>
          <w:sz w:val="24"/>
          <w:szCs w:val="24"/>
        </w:rPr>
        <w:t xml:space="preserve">2.1. Empreendedorismo de Mulheres, </w:t>
      </w:r>
      <w:proofErr w:type="spellStart"/>
      <w:r>
        <w:rPr>
          <w:rFonts w:ascii="Arial" w:eastAsia="Arial" w:hAnsi="Arial" w:cs="Arial"/>
          <w:color w:val="000000"/>
          <w:sz w:val="24"/>
          <w:szCs w:val="24"/>
        </w:rPr>
        <w:t>Colonialidade</w:t>
      </w:r>
      <w:proofErr w:type="spellEnd"/>
      <w:r>
        <w:rPr>
          <w:rFonts w:ascii="Arial" w:eastAsia="Arial" w:hAnsi="Arial" w:cs="Arial"/>
          <w:color w:val="000000"/>
          <w:sz w:val="24"/>
          <w:szCs w:val="24"/>
        </w:rPr>
        <w:t xml:space="preserve"> do Saber e o Sul Global</w:t>
      </w:r>
    </w:p>
    <w:p w14:paraId="193BEB4D" w14:textId="77777777" w:rsidR="00175176" w:rsidRDefault="00331868">
      <w:pPr>
        <w:spacing w:after="0"/>
        <w:ind w:firstLine="700"/>
        <w:jc w:val="both"/>
      </w:pPr>
      <w:r>
        <w:t>O campo do empreendedorismo de mulheres segue fortemente marcado por epistemologias eurocênt</w:t>
      </w:r>
      <w:r>
        <w:t>ricas, que consolidam uma visão hegemônica do sujeito empreendedor como homem, branco, urbano e orientado ao lucro (</w:t>
      </w:r>
      <w:proofErr w:type="spellStart"/>
      <w:r>
        <w:t>Quijano</w:t>
      </w:r>
      <w:proofErr w:type="spellEnd"/>
      <w:r>
        <w:t xml:space="preserve">, 2000; </w:t>
      </w:r>
      <w:proofErr w:type="spellStart"/>
      <w:r>
        <w:t>Grosfoguel</w:t>
      </w:r>
      <w:proofErr w:type="spellEnd"/>
      <w:r>
        <w:t xml:space="preserve">, 2011; </w:t>
      </w:r>
      <w:proofErr w:type="spellStart"/>
      <w:r>
        <w:t>Bannò</w:t>
      </w:r>
      <w:proofErr w:type="spellEnd"/>
      <w:r>
        <w:t xml:space="preserve">, </w:t>
      </w:r>
      <w:proofErr w:type="spellStart"/>
      <w:r>
        <w:t>Leggerini</w:t>
      </w:r>
      <w:proofErr w:type="spellEnd"/>
      <w:r>
        <w:t xml:space="preserve"> &amp; </w:t>
      </w:r>
      <w:proofErr w:type="spellStart"/>
      <w:r>
        <w:t>Federici</w:t>
      </w:r>
      <w:proofErr w:type="spellEnd"/>
      <w:r>
        <w:t>, 2024). Este enquadramento ignora os saberes, práticas e racionalidades econômi</w:t>
      </w:r>
      <w:r>
        <w:t xml:space="preserve">cas produzidas por mulheres do Sul Global, especialmente aquelas situadas em contextos de precariedade, vulnerabilidade econômica e exclusão social (Félix &amp; Borges, 2024; </w:t>
      </w:r>
      <w:proofErr w:type="spellStart"/>
      <w:r>
        <w:t>Escalante</w:t>
      </w:r>
      <w:proofErr w:type="spellEnd"/>
      <w:r>
        <w:t xml:space="preserve"> </w:t>
      </w:r>
      <w:proofErr w:type="spellStart"/>
      <w:r>
        <w:t>Gavilanes</w:t>
      </w:r>
      <w:proofErr w:type="spellEnd"/>
      <w:r>
        <w:t xml:space="preserve"> &amp; </w:t>
      </w:r>
      <w:proofErr w:type="spellStart"/>
      <w:r>
        <w:t>Merchán</w:t>
      </w:r>
      <w:proofErr w:type="spellEnd"/>
      <w:r>
        <w:t xml:space="preserve"> Rivera, 2024). Frequentemente empreendedoras por necess</w:t>
      </w:r>
      <w:r>
        <w:t>idade, essas mulheres constroem trajetórias marcadas pela criatividade, cooperação e resistência. No entanto, permanecem invisibilizadas em modelos analíticos e programáticos que priorizam inovação tecnológica e crescimento acelerado, em detrimento da sust</w:t>
      </w:r>
      <w:r>
        <w:t>entabilidade comunitária e da redistribuição de recursos (</w:t>
      </w:r>
      <w:proofErr w:type="spellStart"/>
      <w:r>
        <w:t>Restrepo</w:t>
      </w:r>
      <w:proofErr w:type="spellEnd"/>
      <w:r>
        <w:t xml:space="preserve"> Quintero &amp; </w:t>
      </w:r>
      <w:proofErr w:type="spellStart"/>
      <w:r>
        <w:t>Cuadra</w:t>
      </w:r>
      <w:proofErr w:type="spellEnd"/>
      <w:r>
        <w:t xml:space="preserve"> Palma, 2022; </w:t>
      </w:r>
      <w:proofErr w:type="spellStart"/>
      <w:r>
        <w:t>Theaker</w:t>
      </w:r>
      <w:proofErr w:type="spellEnd"/>
      <w:r>
        <w:t>, 2021). Analiticamente, isso converte desigualdades estruturais – de raça, classe, território – em “déficits” individuais, deslocando o foco das trans</w:t>
      </w:r>
      <w:r>
        <w:t>formações institucionais para prescrições comportamentais.</w:t>
      </w:r>
    </w:p>
    <w:p w14:paraId="2ABEB5C7" w14:textId="77777777" w:rsidR="00175176" w:rsidRDefault="00331868">
      <w:pPr>
        <w:spacing w:after="0"/>
        <w:ind w:firstLine="700"/>
        <w:jc w:val="both"/>
      </w:pPr>
      <w:r>
        <w:t xml:space="preserve">A crítica à </w:t>
      </w:r>
      <w:proofErr w:type="spellStart"/>
      <w:r>
        <w:t>colonialidade</w:t>
      </w:r>
      <w:proofErr w:type="spellEnd"/>
      <w:r>
        <w:t xml:space="preserve"> do saber mostra que programas de capacitação e mentoria, muitas vezes desenhados a partir de parâmetros universais do Norte Global, falham ao não considerar dinâmicas loca</w:t>
      </w:r>
      <w:r>
        <w:t>is e comunitárias que sustentam o empreendedorismo de mulheres em contextos periféricos (</w:t>
      </w:r>
      <w:proofErr w:type="spellStart"/>
      <w:r>
        <w:t>Oyarzún-Cristi</w:t>
      </w:r>
      <w:proofErr w:type="spellEnd"/>
      <w:r>
        <w:t xml:space="preserve"> &amp; </w:t>
      </w:r>
      <w:proofErr w:type="spellStart"/>
      <w:r>
        <w:t>Sanhueza</w:t>
      </w:r>
      <w:proofErr w:type="spellEnd"/>
      <w:r>
        <w:t xml:space="preserve">-Martínez, 2021; Bueno Merino &amp; </w:t>
      </w:r>
      <w:proofErr w:type="spellStart"/>
      <w:r>
        <w:t>Duchemin</w:t>
      </w:r>
      <w:proofErr w:type="spellEnd"/>
      <w:r>
        <w:t xml:space="preserve">, </w:t>
      </w:r>
      <w:r>
        <w:lastRenderedPageBreak/>
        <w:t>2022). Essa lógica de exportação de modelos contribui para deslegitimar práticas tradicionais, artes</w:t>
      </w:r>
      <w:r>
        <w:t>anais e coletivas, naturalizando hierarquias entre economias “modernas” e economias “populares”. Em termos práticos, dispositivos formativos apresentados como “neutros” operam como mecanismos de disciplinamento, ao impor métricas externas de sucesso, desqu</w:t>
      </w:r>
      <w:r>
        <w:t>alificar racionalidades econômicas locais e empobrecer a diversidade de estratégias empreendedoras (</w:t>
      </w:r>
      <w:proofErr w:type="spellStart"/>
      <w:r>
        <w:t>Peiris</w:t>
      </w:r>
      <w:proofErr w:type="spellEnd"/>
      <w:r>
        <w:t>, 2025).</w:t>
      </w:r>
    </w:p>
    <w:p w14:paraId="71504DBC" w14:textId="77777777" w:rsidR="00175176" w:rsidRDefault="00331868">
      <w:pPr>
        <w:spacing w:after="0"/>
        <w:ind w:firstLine="700"/>
        <w:jc w:val="both"/>
      </w:pPr>
      <w:r>
        <w:t>Evidências recentes em países em desenvolvimento revelam que instrumentos isolados, como treinamentos pontuais ou apenas microcrédito, tendem</w:t>
      </w:r>
      <w:r>
        <w:t xml:space="preserve"> a gerar resultados modestos e heterogêneos, frequentemente incapazes de alterar estruturas de desigualdade (</w:t>
      </w:r>
      <w:proofErr w:type="spellStart"/>
      <w:r>
        <w:t>Knox</w:t>
      </w:r>
      <w:proofErr w:type="spellEnd"/>
      <w:r>
        <w:t xml:space="preserve"> et al., 2025). Em contraste, arranjos integrados que combinam finanças, formação, redes e acompanhamento, quando formulados com sensibilidade </w:t>
      </w:r>
      <w:r>
        <w:t xml:space="preserve">de gênero e contexto, apresentam maior capacidade de adesão e impacto, sobretudo ao estimular processos de conversão de capital econômico em capital social e simbólico (Bourdieu, 1986; Melo et al., 2025; </w:t>
      </w:r>
      <w:proofErr w:type="spellStart"/>
      <w:r>
        <w:t>Pret</w:t>
      </w:r>
      <w:proofErr w:type="spellEnd"/>
      <w:r>
        <w:t xml:space="preserve">, Shaw &amp; </w:t>
      </w:r>
      <w:proofErr w:type="spellStart"/>
      <w:r>
        <w:t>Dodd</w:t>
      </w:r>
      <w:proofErr w:type="spellEnd"/>
      <w:r>
        <w:t>, 2016).</w:t>
      </w:r>
    </w:p>
    <w:p w14:paraId="30C31936" w14:textId="77777777" w:rsidR="00175176" w:rsidRDefault="00331868">
      <w:pPr>
        <w:spacing w:after="0"/>
        <w:ind w:firstLine="700"/>
        <w:jc w:val="both"/>
      </w:pPr>
      <w:r>
        <w:t>Na América Latina, alguns programas de referência ilustram caminhos possíveis. No Brasil, iniciativas como o Banco da Mulher Paranaense – Microcrédito, a Estratégia Nacional de Empreendedorismo Feminino (Decreto nº 11.994/2024) e o Sebrae Delas combinam cr</w:t>
      </w:r>
      <w:r>
        <w:t xml:space="preserve">édito, qualificação e redes de apoio (Fomento Paraná, 2024; Brasil, 2024; MDIC, 2024; Rodrigues &amp; </w:t>
      </w:r>
      <w:proofErr w:type="spellStart"/>
      <w:r>
        <w:t>Ciscato</w:t>
      </w:r>
      <w:proofErr w:type="spellEnd"/>
      <w:r>
        <w:t xml:space="preserve">, 2025). No Chile, o </w:t>
      </w:r>
      <w:proofErr w:type="spellStart"/>
      <w:r>
        <w:rPr>
          <w:i/>
        </w:rPr>
        <w:t>Women’s</w:t>
      </w:r>
      <w:proofErr w:type="spellEnd"/>
      <w:r>
        <w:rPr>
          <w:i/>
        </w:rPr>
        <w:t xml:space="preserve"> </w:t>
      </w:r>
      <w:proofErr w:type="spellStart"/>
      <w:r>
        <w:rPr>
          <w:i/>
        </w:rPr>
        <w:t>Entrepreneurship</w:t>
      </w:r>
      <w:proofErr w:type="spellEnd"/>
      <w:r>
        <w:rPr>
          <w:i/>
        </w:rPr>
        <w:t xml:space="preserve"> Tour</w:t>
      </w:r>
      <w:r>
        <w:t xml:space="preserve"> articulado pela CORFO com a ASELA mobiliza mentoria, conexões e visibilidade (</w:t>
      </w:r>
      <w:proofErr w:type="spellStart"/>
      <w:r>
        <w:t>Acevedo</w:t>
      </w:r>
      <w:proofErr w:type="spellEnd"/>
      <w:r>
        <w:t xml:space="preserve"> et al., 2025).</w:t>
      </w:r>
      <w:r>
        <w:t xml:space="preserve"> Na Colômbia, o </w:t>
      </w:r>
      <w:proofErr w:type="spellStart"/>
      <w:r>
        <w:t>iNNpulsa</w:t>
      </w:r>
      <w:proofErr w:type="spellEnd"/>
      <w:r>
        <w:t xml:space="preserve"> – ALDEA </w:t>
      </w:r>
      <w:proofErr w:type="spellStart"/>
      <w:r>
        <w:t>Fondo</w:t>
      </w:r>
      <w:proofErr w:type="spellEnd"/>
      <w:r>
        <w:t xml:space="preserve"> </w:t>
      </w:r>
      <w:proofErr w:type="spellStart"/>
      <w:r>
        <w:t>Mujer</w:t>
      </w:r>
      <w:proofErr w:type="spellEnd"/>
      <w:r>
        <w:t xml:space="preserve"> </w:t>
      </w:r>
      <w:proofErr w:type="spellStart"/>
      <w:r>
        <w:t>Emprende</w:t>
      </w:r>
      <w:proofErr w:type="spellEnd"/>
      <w:r>
        <w:t xml:space="preserve"> atua na formação de redes e serviços especializados, enquanto no Uruguai programas como OMEU – Más </w:t>
      </w:r>
      <w:proofErr w:type="spellStart"/>
      <w:r>
        <w:t>Emprendedoras</w:t>
      </w:r>
      <w:proofErr w:type="spellEnd"/>
      <w:r>
        <w:t xml:space="preserve"> e </w:t>
      </w:r>
      <w:proofErr w:type="spellStart"/>
      <w:r>
        <w:t>Sembrando</w:t>
      </w:r>
      <w:proofErr w:type="spellEnd"/>
      <w:r>
        <w:t xml:space="preserve"> apostam em oficinas itinerantes e mentorias coletivas. Na Argentina, iniciati</w:t>
      </w:r>
      <w:r>
        <w:t xml:space="preserve">vas como a Academia Buenos Aires </w:t>
      </w:r>
      <w:proofErr w:type="spellStart"/>
      <w:r>
        <w:t>Emprende</w:t>
      </w:r>
      <w:proofErr w:type="spellEnd"/>
      <w:r>
        <w:t xml:space="preserve"> e o Programa para o Desenvolvimento Produtivo e Financeiro de Mulheres (CFI) integram capacitação e instrumentos financeiros. Apesar da diversidade, estudos apontam que tais programas oscilam entre reforçar prática</w:t>
      </w:r>
      <w:r>
        <w:t xml:space="preserve">s universalistas e reconhecer saberes locais, revelando disputas entre abordagens coloniais e </w:t>
      </w:r>
      <w:proofErr w:type="spellStart"/>
      <w:r>
        <w:t>decoloniais</w:t>
      </w:r>
      <w:proofErr w:type="spellEnd"/>
      <w:r>
        <w:t xml:space="preserve"> no desenho das políticas públicas de apoio</w:t>
      </w:r>
      <w:r>
        <w:rPr>
          <w:b/>
        </w:rPr>
        <w:t xml:space="preserve"> </w:t>
      </w:r>
      <w:r>
        <w:t>(Teixeira, Borges Júnior &amp; Almeida, 2023; Almeida, Nascimento &amp; Martini, 2024).</w:t>
      </w:r>
    </w:p>
    <w:p w14:paraId="47AB0675" w14:textId="77777777" w:rsidR="00175176" w:rsidRDefault="00331868">
      <w:pPr>
        <w:spacing w:after="0"/>
        <w:ind w:firstLine="700"/>
        <w:jc w:val="both"/>
      </w:pPr>
      <w:r>
        <w:t>Esses arranjos, quando anco</w:t>
      </w:r>
      <w:r>
        <w:t>rados no território e organizados de modo horizontal, recalibram o conceito de “sucesso” no empreendedorismo, incorporando dimensões como sustentabilidade comunitária, justiça econômica e autonomia das mulheres. Contudo, permanecem tensionados pelo risco d</w:t>
      </w:r>
      <w:r>
        <w:t xml:space="preserve">e instrumentalização neoliberal do empoderamento, no qual a “inclusão” de mulheres em mercados desiguais é apresentada como solução suficiente, sem enfrentar os limites estruturais impostos pelo patriarcado, pela </w:t>
      </w:r>
      <w:proofErr w:type="spellStart"/>
      <w:r>
        <w:t>colonialidade</w:t>
      </w:r>
      <w:proofErr w:type="spellEnd"/>
      <w:r>
        <w:t xml:space="preserve"> e pelo capitalismo global (</w:t>
      </w:r>
      <w:proofErr w:type="spellStart"/>
      <w:r>
        <w:t>Ho</w:t>
      </w:r>
      <w:r>
        <w:t>ssain</w:t>
      </w:r>
      <w:proofErr w:type="spellEnd"/>
      <w:r>
        <w:t xml:space="preserve"> et al., 2025).</w:t>
      </w:r>
    </w:p>
    <w:p w14:paraId="0723882E" w14:textId="77777777" w:rsidR="00175176" w:rsidRDefault="00331868">
      <w:pPr>
        <w:spacing w:after="0"/>
        <w:ind w:firstLine="700"/>
        <w:jc w:val="both"/>
        <w:rPr>
          <w:b/>
        </w:rPr>
      </w:pPr>
      <w:r>
        <w:t xml:space="preserve">Assim, o debate contemporâneo exige uma revisão crítica dos modelos de empreendedorismo e dos instrumentos de apoio, considerando-os parte </w:t>
      </w:r>
      <w:r>
        <w:lastRenderedPageBreak/>
        <w:t xml:space="preserve">das lutas por </w:t>
      </w:r>
      <w:proofErr w:type="spellStart"/>
      <w:r>
        <w:t>reexistência</w:t>
      </w:r>
      <w:proofErr w:type="spellEnd"/>
      <w:r>
        <w:t xml:space="preserve"> e afirmação dos saberes do Sul Global (</w:t>
      </w:r>
      <w:proofErr w:type="spellStart"/>
      <w:r>
        <w:t>Escalante</w:t>
      </w:r>
      <w:proofErr w:type="spellEnd"/>
      <w:r>
        <w:t xml:space="preserve"> </w:t>
      </w:r>
      <w:proofErr w:type="spellStart"/>
      <w:r>
        <w:t>Gavilanes</w:t>
      </w:r>
      <w:proofErr w:type="spellEnd"/>
      <w:r>
        <w:t xml:space="preserve"> &amp; </w:t>
      </w:r>
      <w:proofErr w:type="spellStart"/>
      <w:r>
        <w:t>Merchán</w:t>
      </w:r>
      <w:proofErr w:type="spellEnd"/>
      <w:r>
        <w:t xml:space="preserve"> </w:t>
      </w:r>
      <w:r>
        <w:t xml:space="preserve">Rivera, 2024; Félix &amp; Borges, 2024). Nessa chave, o impacto da mentoria depende não apenas de aprendizagens no nível individual, mas da articulação com garantias materiais e institucionais – crédito, compras públicas, serviços de cuidado, infraestrutura e </w:t>
      </w:r>
      <w:r>
        <w:t>inclusão digital. Somente quando essas dimensões são integradas é possível superar programas que apenas adaptam mulheres a mercados desiguais e construir, em seu lugar, dispositivos que operem como alavancas de justiça territorial e emancipação econômica</w:t>
      </w:r>
      <w:r>
        <w:rPr>
          <w:b/>
        </w:rPr>
        <w:t>.</w:t>
      </w:r>
    </w:p>
    <w:p w14:paraId="792BFFBC"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2" w:name="_heading=h.3dyxirrge0i1" w:colFirst="0" w:colLast="0"/>
      <w:bookmarkEnd w:id="2"/>
      <w:r>
        <w:rPr>
          <w:rFonts w:ascii="Arial" w:eastAsia="Arial" w:hAnsi="Arial" w:cs="Arial"/>
          <w:color w:val="000000"/>
          <w:sz w:val="24"/>
          <w:szCs w:val="24"/>
        </w:rPr>
        <w:t xml:space="preserve"> </w:t>
      </w:r>
    </w:p>
    <w:p w14:paraId="27FEC3E3"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3" w:name="_heading=h.lymeqficzrmq" w:colFirst="0" w:colLast="0"/>
      <w:bookmarkEnd w:id="3"/>
      <w:r>
        <w:rPr>
          <w:rFonts w:ascii="Arial" w:eastAsia="Arial" w:hAnsi="Arial" w:cs="Arial"/>
          <w:color w:val="000000"/>
          <w:sz w:val="24"/>
          <w:szCs w:val="24"/>
        </w:rPr>
        <w:t>2.2. Interseccionalidade e Desigualdades na Experiência Empreendedora</w:t>
      </w:r>
    </w:p>
    <w:p w14:paraId="73ADA737" w14:textId="77777777" w:rsidR="00175176" w:rsidRDefault="00331868">
      <w:pPr>
        <w:spacing w:after="0"/>
        <w:ind w:firstLine="700"/>
        <w:jc w:val="both"/>
      </w:pPr>
      <w:r>
        <w:t xml:space="preserve">A interseccionalidade, conceito formulado por </w:t>
      </w:r>
      <w:proofErr w:type="spellStart"/>
      <w:r>
        <w:t>Crenshaw</w:t>
      </w:r>
      <w:proofErr w:type="spellEnd"/>
      <w:r>
        <w:t xml:space="preserve"> (1989), constitui uma ferramenta analítica fundamental para compreender como gênero, raça, classe, território e sexualidade se en</w:t>
      </w:r>
      <w:r>
        <w:t>trecruzam na experiência das mulheres empreendedoras, produzindo opressões múltiplas e específicas. Contudo, apesar de sua potência teórica, observa-se que muitas políticas públicas e programas de apoio ao empreendedorismo permanecem ancorados em perspecti</w:t>
      </w:r>
      <w:r>
        <w:t>vas universalistas, tratando as mulheres como um grupo homogêneo e desconsiderando as desigualdades estruturais que atravessam suas trajetórias (</w:t>
      </w:r>
      <w:proofErr w:type="spellStart"/>
      <w:r>
        <w:t>Dy</w:t>
      </w:r>
      <w:proofErr w:type="spellEnd"/>
      <w:r>
        <w:t xml:space="preserve"> et al., 2017; Villares-Varela &amp; </w:t>
      </w:r>
      <w:proofErr w:type="spellStart"/>
      <w:r>
        <w:t>Essers</w:t>
      </w:r>
      <w:proofErr w:type="spellEnd"/>
      <w:r>
        <w:t xml:space="preserve">, 2019; </w:t>
      </w:r>
      <w:proofErr w:type="spellStart"/>
      <w:r>
        <w:t>Lassalle</w:t>
      </w:r>
      <w:proofErr w:type="spellEnd"/>
      <w:r>
        <w:t xml:space="preserve"> &amp; Shaw, 2021).</w:t>
      </w:r>
    </w:p>
    <w:p w14:paraId="67F4DB52" w14:textId="77777777" w:rsidR="00175176" w:rsidRDefault="00331868">
      <w:pPr>
        <w:spacing w:after="0"/>
        <w:ind w:firstLine="700"/>
        <w:jc w:val="both"/>
      </w:pPr>
      <w:r>
        <w:t xml:space="preserve">Mulheres negras, indígenas, migrantes </w:t>
      </w:r>
      <w:r>
        <w:t xml:space="preserve">ou residentes em comunidades periféricas vivenciam não apenas o sexismo, mas também o racismo institucional, o isolamento territorial e a exclusão financeira (Shah, Hayes &amp; </w:t>
      </w:r>
      <w:proofErr w:type="spellStart"/>
      <w:r>
        <w:t>Obaid</w:t>
      </w:r>
      <w:proofErr w:type="spellEnd"/>
      <w:r>
        <w:t xml:space="preserve">, 2025; Martinez </w:t>
      </w:r>
      <w:proofErr w:type="spellStart"/>
      <w:r>
        <w:t>Dy</w:t>
      </w:r>
      <w:proofErr w:type="spellEnd"/>
      <w:r>
        <w:t xml:space="preserve"> &amp; </w:t>
      </w:r>
      <w:proofErr w:type="spellStart"/>
      <w:r>
        <w:t>MacNeil</w:t>
      </w:r>
      <w:proofErr w:type="spellEnd"/>
      <w:r>
        <w:t>, 2025). Essa sobreposição de desigualdades desve</w:t>
      </w:r>
      <w:r>
        <w:t>la um ponto crítico: ao passo que o discurso da inclusão empreendedora é promovido como solução para a pobreza, na prática, muitas vezes, os programas reforçam hierarquias já existentes ao não enfrentar barreiras estruturais como a discriminação racial e a</w:t>
      </w:r>
      <w:r>
        <w:t xml:space="preserve"> precariedade das infraestruturas locais (Mari et al., 2024; GEM, 2023).</w:t>
      </w:r>
    </w:p>
    <w:p w14:paraId="378EB9D2" w14:textId="77777777" w:rsidR="00175176" w:rsidRDefault="00331868">
      <w:pPr>
        <w:spacing w:after="0"/>
        <w:ind w:firstLine="700"/>
        <w:jc w:val="both"/>
      </w:pPr>
      <w:r>
        <w:t>Pesquisas recentes indicam que o estudo da interseccionalidade no empreendedorismo deve ir além da denúncia das vulnerabilidades, incorporando a valorização das formas de agência, res</w:t>
      </w:r>
      <w:r>
        <w:t xml:space="preserve">istência e construção de alternativas (Veiga et al., 2025; </w:t>
      </w:r>
      <w:proofErr w:type="spellStart"/>
      <w:r>
        <w:t>Vershinina</w:t>
      </w:r>
      <w:proofErr w:type="spellEnd"/>
      <w:r>
        <w:t xml:space="preserve"> et al., 2025). Redes de apoio informais, cooperativas e práticas de economia solidária emergem como estratégias importantes para a superação das barreiras impostas pelas desigualdades es</w:t>
      </w:r>
      <w:r>
        <w:t>truturais, mostrando que o empreendedorismo pode se constituir também como espaço de transformação social e de produção de coletividade. Essa perspectiva desloca a narrativa dominante de “empreendedoras resilientes apesar da exclusão” para uma abordagem qu</w:t>
      </w:r>
      <w:r>
        <w:t>e reconhece as mulheres como sujeitas políticas, capazes de redefinir modelos de desenvolvimento em diálogo com seus contextos (Almeida, Nascimento &amp; Martini, 2024).</w:t>
      </w:r>
    </w:p>
    <w:p w14:paraId="797B8FBE" w14:textId="77777777" w:rsidR="00175176" w:rsidRDefault="00331868">
      <w:pPr>
        <w:spacing w:after="0"/>
        <w:ind w:firstLine="700"/>
        <w:jc w:val="both"/>
      </w:pPr>
      <w:r>
        <w:lastRenderedPageBreak/>
        <w:t>Nesse sentido, a abordagem da “</w:t>
      </w:r>
      <w:proofErr w:type="spellStart"/>
      <w:r>
        <w:t>posicionalidade</w:t>
      </w:r>
      <w:proofErr w:type="spellEnd"/>
      <w:r>
        <w:t xml:space="preserve"> </w:t>
      </w:r>
      <w:proofErr w:type="spellStart"/>
      <w:r>
        <w:t>translocal</w:t>
      </w:r>
      <w:proofErr w:type="spellEnd"/>
      <w:r>
        <w:t>” (</w:t>
      </w:r>
      <w:proofErr w:type="spellStart"/>
      <w:r>
        <w:t>Anthias</w:t>
      </w:r>
      <w:proofErr w:type="spellEnd"/>
      <w:r>
        <w:t>, 2008; Villares-Varela</w:t>
      </w:r>
      <w:r>
        <w:t xml:space="preserve"> &amp; </w:t>
      </w:r>
      <w:proofErr w:type="spellStart"/>
      <w:r>
        <w:t>Essers</w:t>
      </w:r>
      <w:proofErr w:type="spellEnd"/>
      <w:r>
        <w:t>, 2019) contribui para capturar a complexidade das experiências empreendedoras das mulheres, reconhecendo suas trajetórias, contextos e múltiplos pertencimentos. Ao articular o local e o global, essa perspectiva evidencia que as experiências de em</w:t>
      </w:r>
      <w:r>
        <w:t>preender de uma mulher migrante em periferias urbanas diferem substancialmente das de uma mulher branca de classe média em metrópoles globais, ainda que ambas sejam subsumidas em programas de apoio desenhados sob a mesma lógica universalista. Estudos sobre</w:t>
      </w:r>
      <w:r>
        <w:t xml:space="preserve"> programas que integram essas perspectivas reforçam a necessidade de um olhar ampliado e crítico sobre as práticas de apoio ao empreendedorismo no Sul Global (Shah et al., 2025; </w:t>
      </w:r>
      <w:proofErr w:type="spellStart"/>
      <w:r>
        <w:t>Saleh</w:t>
      </w:r>
      <w:proofErr w:type="spellEnd"/>
      <w:r>
        <w:t xml:space="preserve"> Said &amp; </w:t>
      </w:r>
      <w:proofErr w:type="spellStart"/>
      <w:r>
        <w:t>Vyas</w:t>
      </w:r>
      <w:proofErr w:type="spellEnd"/>
      <w:r>
        <w:t>, 2025).</w:t>
      </w:r>
    </w:p>
    <w:p w14:paraId="14465FCA" w14:textId="77777777" w:rsidR="00175176" w:rsidRDefault="00331868">
      <w:pPr>
        <w:spacing w:after="0"/>
        <w:ind w:firstLine="700"/>
        <w:jc w:val="both"/>
      </w:pPr>
      <w:r>
        <w:t xml:space="preserve"> </w:t>
      </w:r>
    </w:p>
    <w:p w14:paraId="6AD59448"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4" w:name="_heading=h.lwwitdgif5at" w:colFirst="0" w:colLast="0"/>
      <w:bookmarkEnd w:id="4"/>
      <w:r>
        <w:rPr>
          <w:rFonts w:ascii="Arial" w:eastAsia="Arial" w:hAnsi="Arial" w:cs="Arial"/>
          <w:color w:val="000000"/>
          <w:sz w:val="24"/>
          <w:szCs w:val="24"/>
        </w:rPr>
        <w:t>2.3. Mentoria no Empreendedorismo de Mulheres: Pot</w:t>
      </w:r>
      <w:r>
        <w:rPr>
          <w:rFonts w:ascii="Arial" w:eastAsia="Arial" w:hAnsi="Arial" w:cs="Arial"/>
          <w:color w:val="000000"/>
          <w:sz w:val="24"/>
          <w:szCs w:val="24"/>
        </w:rPr>
        <w:t>encialidades e Limites</w:t>
      </w:r>
    </w:p>
    <w:p w14:paraId="1EA68E70" w14:textId="77777777" w:rsidR="00175176" w:rsidRDefault="00331868">
      <w:pPr>
        <w:spacing w:after="0"/>
        <w:ind w:firstLine="700"/>
        <w:jc w:val="both"/>
      </w:pPr>
      <w:r>
        <w:t xml:space="preserve">A mentoria tem sido amplamente reconhecida como uma ferramenta relevante para o desenvolvimento de competências e redes empreendedoras (Cochran, 2019; </w:t>
      </w:r>
      <w:proofErr w:type="spellStart"/>
      <w:r>
        <w:t>McKenzie</w:t>
      </w:r>
      <w:proofErr w:type="spellEnd"/>
      <w:r>
        <w:t xml:space="preserve"> &amp; Puerto, 2023). Contudo, quando aplicada em contextos do Sul Global, mar</w:t>
      </w:r>
      <w:r>
        <w:t>cada por múltiplas desigualdades, a mentoria tradicional mostra limitações significativas. Modelos verticalizados, baseados em relações hierárquicas e inspirados em padrões eurocêntricos, tendem a reforçar a noção de que as empreendedoras precisam ser “cor</w:t>
      </w:r>
      <w:r>
        <w:t xml:space="preserve">rigidas” ou “adequadas” a moldes dominantes, perpetuando dinâmicas coloniais e paternalistas (Valdivia, 2015; </w:t>
      </w:r>
      <w:proofErr w:type="spellStart"/>
      <w:r>
        <w:t>Vershinina</w:t>
      </w:r>
      <w:proofErr w:type="spellEnd"/>
      <w:r>
        <w:t xml:space="preserve"> &amp; </w:t>
      </w:r>
      <w:proofErr w:type="spellStart"/>
      <w:r>
        <w:t>Discua</w:t>
      </w:r>
      <w:proofErr w:type="spellEnd"/>
      <w:r>
        <w:t xml:space="preserve"> Cruz, 2021).</w:t>
      </w:r>
    </w:p>
    <w:p w14:paraId="76B310F6" w14:textId="77777777" w:rsidR="00175176" w:rsidRDefault="00331868">
      <w:pPr>
        <w:spacing w:after="0"/>
        <w:ind w:firstLine="700"/>
        <w:jc w:val="both"/>
      </w:pPr>
      <w:r>
        <w:t xml:space="preserve">Estudos apontam que formatos horizontais, como a mentoria entre pares e práticas colaborativas, apresentam maior </w:t>
      </w:r>
      <w:r>
        <w:t>potencial de promover empoderamento, autonomia e fortalecimento das redes locais (</w:t>
      </w:r>
      <w:proofErr w:type="spellStart"/>
      <w:r>
        <w:t>Duong</w:t>
      </w:r>
      <w:proofErr w:type="spellEnd"/>
      <w:r>
        <w:t xml:space="preserve">, 2025; </w:t>
      </w:r>
      <w:proofErr w:type="spellStart"/>
      <w:r>
        <w:t>Dajani</w:t>
      </w:r>
      <w:proofErr w:type="spellEnd"/>
      <w:r>
        <w:t xml:space="preserve"> et al., 2020). Isso ocorre porque tais modelos deslocam a mentoria de um espaço de transmissão unidirecional de conhecimento para um campo de intercâmbio,</w:t>
      </w:r>
      <w:r>
        <w:t xml:space="preserve"> onde experiências e saberes diversos são reconhecidos como legítimos e estratégicos. No entanto, a ausência de representatividade, especialmente de mulheres negras, indígenas ou periféricas entre mentoras e formadoras, ainda constitui um entrave para que </w:t>
      </w:r>
      <w:r>
        <w:t>os programas sejam percebidos como espaços inclusivos (</w:t>
      </w:r>
      <w:proofErr w:type="spellStart"/>
      <w:r>
        <w:t>Salvi</w:t>
      </w:r>
      <w:proofErr w:type="spellEnd"/>
      <w:r>
        <w:t xml:space="preserve"> et al., 2022; </w:t>
      </w:r>
      <w:proofErr w:type="spellStart"/>
      <w:r>
        <w:t>Duong</w:t>
      </w:r>
      <w:proofErr w:type="spellEnd"/>
      <w:r>
        <w:t>, 2025).</w:t>
      </w:r>
    </w:p>
    <w:p w14:paraId="4E9EA900" w14:textId="77777777" w:rsidR="00175176" w:rsidRDefault="00331868">
      <w:pPr>
        <w:spacing w:after="0"/>
        <w:ind w:firstLine="700"/>
        <w:jc w:val="both"/>
      </w:pPr>
      <w:r>
        <w:t>Outro desafio central refere-se às barreiras estruturais que limitam a participação das mulheres em iniciativas de mentoria. Sobrecarga doméstica, violência de gênero e restrições tecnológicas são fatores que não apenas diminuem a adesão, mas também compro</w:t>
      </w:r>
      <w:r>
        <w:t>metem o impacto dos programas (</w:t>
      </w:r>
      <w:proofErr w:type="spellStart"/>
      <w:r>
        <w:t>Vershinina</w:t>
      </w:r>
      <w:proofErr w:type="spellEnd"/>
      <w:r>
        <w:t xml:space="preserve"> &amp; </w:t>
      </w:r>
      <w:proofErr w:type="spellStart"/>
      <w:r>
        <w:t>Discua</w:t>
      </w:r>
      <w:proofErr w:type="spellEnd"/>
      <w:r>
        <w:t xml:space="preserve"> Cruz, 2021; Huang et al., 2025). Quando essas condições são negligenciadas, programas de mentoria acabam por reforçar exclusões, transformando-se em mecanismos de seleção natural de quem já dispõe de recur</w:t>
      </w:r>
      <w:r>
        <w:t>sos, tempo e segurança para participar.</w:t>
      </w:r>
    </w:p>
    <w:p w14:paraId="37C633C0" w14:textId="77777777" w:rsidR="00175176" w:rsidRDefault="00331868">
      <w:pPr>
        <w:spacing w:after="0"/>
        <w:ind w:firstLine="700"/>
        <w:jc w:val="both"/>
      </w:pPr>
      <w:r>
        <w:lastRenderedPageBreak/>
        <w:t>Por outro lado, experiências que incorporam a sensibilidade ao contexto e às desigualdades estruturais demonstram impactos mais consistentes. Projetos implementados no Quênia e no Chile, por exemplo, revelam que prát</w:t>
      </w:r>
      <w:r>
        <w:t>icas ancoradas em reciprocidade, valorização cultural e reconhecimento dos múltiplos saberes das mulheres empreendedoras produzem resultados mais sustentáveis em termos de equidade e transformação social (</w:t>
      </w:r>
      <w:proofErr w:type="spellStart"/>
      <w:r>
        <w:t>McKenzie</w:t>
      </w:r>
      <w:proofErr w:type="spellEnd"/>
      <w:r>
        <w:t xml:space="preserve"> &amp; Puerto, 2023; </w:t>
      </w:r>
      <w:proofErr w:type="spellStart"/>
      <w:r>
        <w:t>Restrepo</w:t>
      </w:r>
      <w:proofErr w:type="spellEnd"/>
      <w:r>
        <w:t xml:space="preserve"> Quintero &amp; </w:t>
      </w:r>
      <w:proofErr w:type="spellStart"/>
      <w:r>
        <w:t>Cuadra</w:t>
      </w:r>
      <w:proofErr w:type="spellEnd"/>
      <w:r>
        <w:t xml:space="preserve"> Palma, 2022).</w:t>
      </w:r>
    </w:p>
    <w:p w14:paraId="49BC22EB" w14:textId="77777777" w:rsidR="00175176" w:rsidRDefault="00331868">
      <w:pPr>
        <w:spacing w:after="0"/>
        <w:ind w:firstLine="700"/>
        <w:jc w:val="both"/>
      </w:pPr>
      <w:r>
        <w:t xml:space="preserve">Assim, torna-se imperativo reformular os programas de mentoria a partir de bases epistemológicas feministas, interseccionais e </w:t>
      </w:r>
      <w:proofErr w:type="spellStart"/>
      <w:r>
        <w:t>decoloniais</w:t>
      </w:r>
      <w:proofErr w:type="spellEnd"/>
      <w:r>
        <w:t>. Mais do que inserir mulheres nos mercados já existentes, trata-se de questionar e transformar as estr</w:t>
      </w:r>
      <w:r>
        <w:t>uturas que as marginalizam, criando condições materiais e simbólicas para que possam redefinir o que significa empreender em seus territórios (</w:t>
      </w:r>
      <w:proofErr w:type="spellStart"/>
      <w:r>
        <w:t>Pfund</w:t>
      </w:r>
      <w:proofErr w:type="spellEnd"/>
      <w:r>
        <w:t xml:space="preserve"> et al., 2022; </w:t>
      </w:r>
      <w:proofErr w:type="spellStart"/>
      <w:r>
        <w:t>Rasheed</w:t>
      </w:r>
      <w:proofErr w:type="spellEnd"/>
      <w:r>
        <w:t xml:space="preserve"> &amp; Hasan, 2023). Esse movimento exige ouvir, reconhecer e construir com as mulheres em</w:t>
      </w:r>
      <w:r>
        <w:t>preendedoras, respeitando seus tempos, saberes e trajetórias, de modo que a mentoria não seja apenas um mecanismo de inserção, mas uma prática de emancipação.</w:t>
      </w:r>
    </w:p>
    <w:p w14:paraId="519466DD"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5" w:name="_heading=h.gn2uwn35qtv3" w:colFirst="0" w:colLast="0"/>
      <w:bookmarkEnd w:id="5"/>
      <w:r>
        <w:rPr>
          <w:rFonts w:ascii="Arial" w:eastAsia="Arial" w:hAnsi="Arial" w:cs="Arial"/>
          <w:color w:val="000000"/>
          <w:sz w:val="24"/>
          <w:szCs w:val="24"/>
        </w:rPr>
        <w:t xml:space="preserve"> </w:t>
      </w:r>
    </w:p>
    <w:p w14:paraId="453B0FCA"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6" w:name="_heading=h.7k53t5uvw51o" w:colFirst="0" w:colLast="0"/>
      <w:bookmarkEnd w:id="6"/>
      <w:r>
        <w:rPr>
          <w:rFonts w:ascii="Arial" w:eastAsia="Arial" w:hAnsi="Arial" w:cs="Arial"/>
          <w:color w:val="000000"/>
          <w:sz w:val="24"/>
          <w:szCs w:val="24"/>
        </w:rPr>
        <w:t>3. Metodologia</w:t>
      </w:r>
    </w:p>
    <w:p w14:paraId="05D99A9E" w14:textId="77777777" w:rsidR="00175176" w:rsidRDefault="00331868">
      <w:pPr>
        <w:spacing w:after="0"/>
        <w:ind w:firstLine="700"/>
        <w:jc w:val="both"/>
      </w:pPr>
      <w:r>
        <w:t>O presente estudo adota uma abordagem teórica, interpretativa e reflexiva, conce</w:t>
      </w:r>
      <w:r>
        <w:t>bida sob o formato de um ensaio crítico, ancorado nas perspectivas do materialismo histórico-dialético e da teoria crítica. Essa escolha metodológica está alinhada ao objetivo central da investigação, que consiste em analisar, de maneira crítica e aprofund</w:t>
      </w:r>
      <w:r>
        <w:t xml:space="preserve">ada, estudos especializados sobre empreendedorismo de mulheres, interseccionalidade, </w:t>
      </w:r>
      <w:proofErr w:type="spellStart"/>
      <w:r>
        <w:t>colonialidade</w:t>
      </w:r>
      <w:proofErr w:type="spellEnd"/>
      <w:r>
        <w:t xml:space="preserve"> do saber e programas de mentoria em países do Sul Global.</w:t>
      </w:r>
    </w:p>
    <w:p w14:paraId="080D57E6" w14:textId="77777777" w:rsidR="00175176" w:rsidRDefault="00331868">
      <w:pPr>
        <w:spacing w:after="0"/>
        <w:ind w:firstLine="700"/>
        <w:jc w:val="both"/>
      </w:pPr>
      <w:r>
        <w:t>Ao adotar essa perspectiva, a pesquisa busca problematizar não apenas os limites e desafios das prá</w:t>
      </w:r>
      <w:r>
        <w:t>ticas de apoio ao empreendedorismo, mas também suas possibilidades, considerando as trajetórias de mulheres inseridas em contextos históricos marcados por desigualdades estruturais e múltiplas formas de opressão. A ênfase recai sobre a análise das contradi</w:t>
      </w:r>
      <w:r>
        <w:t>ções entre discurso e prática nos programas de mentoria, examinando como certas iniciativas, ao mesmo tempo em que proclamam inclusão, acabam reproduzindo padrões excludentes e coloniais.</w:t>
      </w:r>
    </w:p>
    <w:p w14:paraId="02F1C463" w14:textId="77777777" w:rsidR="00175176" w:rsidRDefault="00331868">
      <w:pPr>
        <w:spacing w:after="0"/>
        <w:ind w:firstLine="700"/>
        <w:jc w:val="both"/>
      </w:pPr>
      <w:r>
        <w:t>Diferentemente de abordagens empíricas baseadas em mensuração de imp</w:t>
      </w:r>
      <w:r>
        <w:t>acto ou em levantamentos estatísticos, este ensaio crítico privilegia a articulação entre teoria e evidências já produzidas na literatura acadêmica e em relatórios institucionais. Tal opção metodológica permite confrontar as promessas normativas dos progra</w:t>
      </w:r>
      <w:r>
        <w:t>mas de empreendedorismo e mentoria com os resultados efetivamente relatados, expondo lacunas, contradições e silêncios.</w:t>
      </w:r>
    </w:p>
    <w:p w14:paraId="1007B56D" w14:textId="77777777" w:rsidR="00175176" w:rsidRDefault="00331868">
      <w:pPr>
        <w:spacing w:after="0"/>
        <w:ind w:firstLine="700"/>
        <w:jc w:val="both"/>
      </w:pPr>
      <w:r>
        <w:t>A ancoragem no materialismo histórico-dialético justifica-se pela necessidade de compreender o empreendedorismo de mulheres não como fen</w:t>
      </w:r>
      <w:r>
        <w:t xml:space="preserve">ômeno isolado ou individual, mas como expressão de processos históricos </w:t>
      </w:r>
      <w:r>
        <w:lastRenderedPageBreak/>
        <w:t xml:space="preserve">de exploração, desigualdade e resistência. Já a teoria crítica, em sua vertente feminista e </w:t>
      </w:r>
      <w:proofErr w:type="spellStart"/>
      <w:r>
        <w:t>decolonial</w:t>
      </w:r>
      <w:proofErr w:type="spellEnd"/>
      <w:r>
        <w:t>, orienta o estudo para a desnaturalização dos discursos hegemônicos, permitindo a</w:t>
      </w:r>
      <w:r>
        <w:t>nalisar como a produção de conhecimento sobre empreendedorismo está atravessada por relações de poder que privilegiam epistemologias eurocêntricas e negligenciam saberes locais.</w:t>
      </w:r>
    </w:p>
    <w:p w14:paraId="12C7D791" w14:textId="77777777" w:rsidR="00175176" w:rsidRDefault="00331868">
      <w:pPr>
        <w:spacing w:after="0"/>
        <w:ind w:firstLine="700"/>
        <w:jc w:val="both"/>
      </w:pPr>
      <w:r>
        <w:t>Assim, a metodologia adotada visa a uma reflexão crítica que vá além da mera s</w:t>
      </w:r>
      <w:r>
        <w:t>istematização da literatura existente. Trata-se de construir uma leitura situada, capaz de articular comparativamente diferentes contextos latino-americanos e globais, evidenciando como as experiências de mulheres empreendedoras são mediadas por intersecci</w:t>
      </w:r>
      <w:r>
        <w:t xml:space="preserve">onalidades e pela </w:t>
      </w:r>
      <w:proofErr w:type="spellStart"/>
      <w:r>
        <w:t>colonialidade</w:t>
      </w:r>
      <w:proofErr w:type="spellEnd"/>
      <w:r>
        <w:t xml:space="preserve"> do saber. O percurso analítico inclui: (i) a revisão crítica da literatura internacional e latino-americana; (</w:t>
      </w:r>
      <w:proofErr w:type="spellStart"/>
      <w:r>
        <w:t>ii</w:t>
      </w:r>
      <w:proofErr w:type="spellEnd"/>
      <w:r>
        <w:t>) a identificação das tensões entre modelos de mentoria eurocêntricos e práticas enraizadas em contextos locais;</w:t>
      </w:r>
      <w:r>
        <w:t xml:space="preserve"> e (</w:t>
      </w:r>
      <w:proofErr w:type="spellStart"/>
      <w:r>
        <w:t>iii</w:t>
      </w:r>
      <w:proofErr w:type="spellEnd"/>
      <w:r>
        <w:t>) a discussão das implicações políticas e epistemológicas para o campo do empreendedorismo de mulheres.</w:t>
      </w:r>
    </w:p>
    <w:p w14:paraId="17A58C4D" w14:textId="77777777" w:rsidR="00175176" w:rsidRDefault="00331868">
      <w:pPr>
        <w:spacing w:after="0"/>
        <w:ind w:firstLine="700"/>
        <w:jc w:val="both"/>
      </w:pPr>
      <w:r>
        <w:t>Dessa forma, este ensaio se propõe não apenas a mapear iniciativas e debates, mas a interrogar seus fundamentos, efeitos e possibilidades de tran</w:t>
      </w:r>
      <w:r>
        <w:t>sformação, contribuindo para uma agenda crítica que reconheça as mulheres do Sul Global como produtoras de saber e protagonistas de alternativas emancipatórias no campo do empreendedorismo.</w:t>
      </w:r>
    </w:p>
    <w:p w14:paraId="45042968"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7" w:name="_heading=h.qc0wrxhkbupq" w:colFirst="0" w:colLast="0"/>
      <w:bookmarkEnd w:id="7"/>
      <w:r>
        <w:rPr>
          <w:rFonts w:ascii="Arial" w:eastAsia="Arial" w:hAnsi="Arial" w:cs="Arial"/>
          <w:color w:val="000000"/>
          <w:sz w:val="24"/>
          <w:szCs w:val="24"/>
        </w:rPr>
        <w:t xml:space="preserve"> </w:t>
      </w:r>
    </w:p>
    <w:p w14:paraId="4BB566E7"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8" w:name="_heading=h.6b2q7see4d7i" w:colFirst="0" w:colLast="0"/>
      <w:bookmarkEnd w:id="8"/>
      <w:r>
        <w:rPr>
          <w:rFonts w:ascii="Arial" w:eastAsia="Arial" w:hAnsi="Arial" w:cs="Arial"/>
          <w:color w:val="000000"/>
          <w:sz w:val="24"/>
          <w:szCs w:val="24"/>
        </w:rPr>
        <w:t>4 Discussão</w:t>
      </w:r>
    </w:p>
    <w:p w14:paraId="093989E2" w14:textId="77777777" w:rsidR="00175176" w:rsidRDefault="00331868">
      <w:pPr>
        <w:spacing w:after="0"/>
        <w:ind w:firstLine="700"/>
        <w:jc w:val="both"/>
      </w:pPr>
      <w:r>
        <w:t>A análise empreendida neste estudo permitiu identifi</w:t>
      </w:r>
      <w:r>
        <w:t>car que os programas de mentoria voltados ao empreendedorismo de mulheres no Sul Global permanecem atravessados por tensões entre inovação emancipatória e reprodução de lógicas coloniais. De um lado, reconhece-se a importância da mentoria como estratégia d</w:t>
      </w:r>
      <w:r>
        <w:t>e fortalecimento de competências, redes e autoestima; de outro, observa-se que, quando importada de modelos eurocêntricos, ela frequentemente se torna um mecanismo de disciplinamento e exclusão (</w:t>
      </w:r>
      <w:proofErr w:type="spellStart"/>
      <w:r>
        <w:t>Ahl</w:t>
      </w:r>
      <w:proofErr w:type="spellEnd"/>
      <w:r>
        <w:t xml:space="preserve"> &amp; </w:t>
      </w:r>
      <w:proofErr w:type="spellStart"/>
      <w:r>
        <w:t>Marlow</w:t>
      </w:r>
      <w:proofErr w:type="spellEnd"/>
      <w:r>
        <w:t xml:space="preserve">, 2012; Patterson &amp; </w:t>
      </w:r>
      <w:proofErr w:type="spellStart"/>
      <w:r>
        <w:t>Vannoy</w:t>
      </w:r>
      <w:proofErr w:type="spellEnd"/>
      <w:r>
        <w:t>, 2024).</w:t>
      </w:r>
    </w:p>
    <w:p w14:paraId="7F6B4E08" w14:textId="77777777" w:rsidR="00175176" w:rsidRDefault="00331868">
      <w:pPr>
        <w:spacing w:after="0"/>
        <w:ind w:firstLine="700"/>
        <w:jc w:val="both"/>
      </w:pPr>
      <w:r>
        <w:t xml:space="preserve">Comparando os estudos de Veiga et al. (2025) e </w:t>
      </w:r>
      <w:proofErr w:type="spellStart"/>
      <w:r>
        <w:t>Germann</w:t>
      </w:r>
      <w:proofErr w:type="spellEnd"/>
      <w:r>
        <w:t xml:space="preserve"> et al. (2023) com experiências latino-americanas como o </w:t>
      </w:r>
      <w:proofErr w:type="spellStart"/>
      <w:r>
        <w:rPr>
          <w:i/>
        </w:rPr>
        <w:t>WeXchange</w:t>
      </w:r>
      <w:proofErr w:type="spellEnd"/>
      <w:r>
        <w:t xml:space="preserve"> do BID </w:t>
      </w:r>
      <w:proofErr w:type="spellStart"/>
      <w:r>
        <w:t>Lab</w:t>
      </w:r>
      <w:proofErr w:type="spellEnd"/>
      <w:r>
        <w:t xml:space="preserve"> ou a Pro </w:t>
      </w:r>
      <w:proofErr w:type="spellStart"/>
      <w:r>
        <w:t>Mujer</w:t>
      </w:r>
      <w:proofErr w:type="spellEnd"/>
      <w:r>
        <w:t xml:space="preserve">, emerge uma contradição relevante: enquanto os primeiros denunciam a ausência de interseccionalidade e a </w:t>
      </w:r>
      <w:proofErr w:type="spellStart"/>
      <w:r>
        <w:t>invi</w:t>
      </w:r>
      <w:r>
        <w:t>sibilização</w:t>
      </w:r>
      <w:proofErr w:type="spellEnd"/>
      <w:r>
        <w:t xml:space="preserve"> de saberes locais, os segundos demonstram que, quando ancorados em redes comunitárias e integrados a serviços financeiros e de cuidado, os programas conseguem gerar impactos mais robustos e duradouros. Essa discrepância confirma a crítica de </w:t>
      </w:r>
      <w:proofErr w:type="spellStart"/>
      <w:r>
        <w:t>Kn</w:t>
      </w:r>
      <w:r>
        <w:t>ox</w:t>
      </w:r>
      <w:proofErr w:type="spellEnd"/>
      <w:r>
        <w:t xml:space="preserve"> et al. (2025), segundo a qual programas que oferecem apenas recursos isolados, seja microcrédito, seja treinamento técnico, apresentam resultados modestos, ao passo que arranjos híbridos que integram capital econômico, social e simbólico tendem a amplia</w:t>
      </w:r>
      <w:r>
        <w:t>r a agência das mulheres.</w:t>
      </w:r>
    </w:p>
    <w:p w14:paraId="529D8C2E" w14:textId="77777777" w:rsidR="00175176" w:rsidRDefault="00331868">
      <w:pPr>
        <w:spacing w:after="0"/>
        <w:ind w:firstLine="700"/>
        <w:jc w:val="both"/>
      </w:pPr>
      <w:r>
        <w:t xml:space="preserve">Nesse sentido, a comparação entre iniciativas como o Sebrae Delas e o Itaú Mulher Empreendedora, no Brasil, e o </w:t>
      </w:r>
      <w:proofErr w:type="spellStart"/>
      <w:r>
        <w:t>iNNpulsa</w:t>
      </w:r>
      <w:proofErr w:type="spellEnd"/>
      <w:r>
        <w:t xml:space="preserve"> – ALDEA </w:t>
      </w:r>
      <w:proofErr w:type="spellStart"/>
      <w:r>
        <w:t>Fondo</w:t>
      </w:r>
      <w:proofErr w:type="spellEnd"/>
      <w:r>
        <w:t xml:space="preserve"> </w:t>
      </w:r>
      <w:proofErr w:type="spellStart"/>
      <w:r>
        <w:t>Mujer</w:t>
      </w:r>
      <w:proofErr w:type="spellEnd"/>
      <w:r>
        <w:t xml:space="preserve"> </w:t>
      </w:r>
      <w:proofErr w:type="spellStart"/>
      <w:r>
        <w:lastRenderedPageBreak/>
        <w:t>Emprende</w:t>
      </w:r>
      <w:proofErr w:type="spellEnd"/>
      <w:r>
        <w:t>, na Colômbia, revela nuances importantes. Enquanto o primeiro enfatiza capacitaç</w:t>
      </w:r>
      <w:r>
        <w:t>ão e networking de mercado, muitas vezes direcionado a mulheres já inseridas em ecossistemas urbanos de negócios, o segundo apresenta maior abertura para mulheres de territórios periféricos, incorporando elementos de incubação e redes comunitárias. Ainda a</w:t>
      </w:r>
      <w:r>
        <w:t>ssim, ambos enfrentam o dilema de conciliar expectativas de crescimento acelerado com realidades de subsistência e informalidade (</w:t>
      </w:r>
      <w:proofErr w:type="spellStart"/>
      <w:r>
        <w:t>Monjaras-Gaytan</w:t>
      </w:r>
      <w:proofErr w:type="spellEnd"/>
      <w:r>
        <w:t xml:space="preserve"> et al., 2021).</w:t>
      </w:r>
    </w:p>
    <w:p w14:paraId="0117A38C" w14:textId="77777777" w:rsidR="00175176" w:rsidRDefault="00331868">
      <w:pPr>
        <w:spacing w:after="0"/>
        <w:ind w:firstLine="700"/>
        <w:jc w:val="both"/>
      </w:pPr>
      <w:r>
        <w:t xml:space="preserve">Ao analisar criticamente os resultados de </w:t>
      </w:r>
      <w:proofErr w:type="spellStart"/>
      <w:r>
        <w:t>Bakhtiar</w:t>
      </w:r>
      <w:proofErr w:type="spellEnd"/>
      <w:r>
        <w:t xml:space="preserve"> et al. (2021) e </w:t>
      </w:r>
      <w:proofErr w:type="spellStart"/>
      <w:r>
        <w:t>McKenzie</w:t>
      </w:r>
      <w:proofErr w:type="spellEnd"/>
      <w:r>
        <w:t xml:space="preserve"> &amp; Puerto (2023), pe</w:t>
      </w:r>
      <w:r>
        <w:t>rcebe-se que, mesmo quando mentorias geram ganhos em práticas de gestão e autoconfiança, seus efeitos sobre a sustentabilidade financeira são limitados. Ocorre porque a mentoria isolada não enfrenta barreiras estruturais como a falta de crédito, a precarie</w:t>
      </w:r>
      <w:r>
        <w:t xml:space="preserve">dade das infraestruturas ou a sobrecarga doméstica que incide desproporcionalmente sobre mulheres negras, indígenas e periféricas (Shah, Hayes &amp; </w:t>
      </w:r>
      <w:proofErr w:type="spellStart"/>
      <w:r>
        <w:t>Obaid</w:t>
      </w:r>
      <w:proofErr w:type="spellEnd"/>
      <w:r>
        <w:t xml:space="preserve">, 2025; Martinez </w:t>
      </w:r>
      <w:proofErr w:type="spellStart"/>
      <w:r>
        <w:t>Dy</w:t>
      </w:r>
      <w:proofErr w:type="spellEnd"/>
      <w:r>
        <w:t xml:space="preserve"> &amp; </w:t>
      </w:r>
      <w:proofErr w:type="spellStart"/>
      <w:r>
        <w:t>MacNeil</w:t>
      </w:r>
      <w:proofErr w:type="spellEnd"/>
      <w:r>
        <w:t>, 2025).</w:t>
      </w:r>
    </w:p>
    <w:p w14:paraId="02E9D561" w14:textId="77777777" w:rsidR="00175176" w:rsidRDefault="00331868">
      <w:pPr>
        <w:spacing w:after="0"/>
        <w:ind w:firstLine="700"/>
        <w:jc w:val="both"/>
      </w:pPr>
      <w:r>
        <w:t>Outro ponto crítico é a distância entre discurso e prática, pois pro</w:t>
      </w:r>
      <w:r>
        <w:t xml:space="preserve">gramas que anunciam inclusão e diversidade frequentemente reproduzem processos seletivos elitizados, como evidenciado no caso do </w:t>
      </w:r>
      <w:proofErr w:type="spellStart"/>
      <w:r>
        <w:t>Co-Meta</w:t>
      </w:r>
      <w:proofErr w:type="spellEnd"/>
      <w:r>
        <w:t xml:space="preserve"> em Jalisco, México, onde a exigência de certos perfis de negócio limitou a entrada de mulheres em maior vulnerabilidade</w:t>
      </w:r>
      <w:r>
        <w:t xml:space="preserve"> (</w:t>
      </w:r>
      <w:proofErr w:type="spellStart"/>
      <w:r>
        <w:t>Reach</w:t>
      </w:r>
      <w:proofErr w:type="spellEnd"/>
      <w:r>
        <w:t xml:space="preserve"> Alliance, 2024). Esse dilema confirma a tese de que a interseccionalidade ainda é tratada mais como um discurso legitimador do que como critério operativo para desenho e avaliação de políticas (Villares-Varela &amp; </w:t>
      </w:r>
      <w:proofErr w:type="spellStart"/>
      <w:r>
        <w:t>Essers</w:t>
      </w:r>
      <w:proofErr w:type="spellEnd"/>
      <w:r>
        <w:t>, 2019).</w:t>
      </w:r>
    </w:p>
    <w:p w14:paraId="5FABA176" w14:textId="77777777" w:rsidR="00175176" w:rsidRDefault="00331868">
      <w:pPr>
        <w:spacing w:after="0"/>
        <w:ind w:firstLine="700"/>
        <w:jc w:val="both"/>
        <w:rPr>
          <w:b/>
        </w:rPr>
      </w:pPr>
      <w:r>
        <w:t>Além das dimensões ma</w:t>
      </w:r>
      <w:r>
        <w:t xml:space="preserve">teriais, é necessário considerar a dimensão subjetiva do apoio empreendedor. Estudos como o de Bueno Merino &amp; </w:t>
      </w:r>
      <w:proofErr w:type="spellStart"/>
      <w:r>
        <w:t>Duchemin</w:t>
      </w:r>
      <w:proofErr w:type="spellEnd"/>
      <w:r>
        <w:t xml:space="preserve"> (2022) e os resultados do programa da </w:t>
      </w:r>
      <w:proofErr w:type="spellStart"/>
      <w:r>
        <w:t>Universidad</w:t>
      </w:r>
      <w:proofErr w:type="spellEnd"/>
      <w:r>
        <w:t xml:space="preserve"> Juárez Autónoma de Tabasco (</w:t>
      </w:r>
      <w:proofErr w:type="spellStart"/>
      <w:r>
        <w:t>Frontiers</w:t>
      </w:r>
      <w:proofErr w:type="spellEnd"/>
      <w:r>
        <w:t xml:space="preserve"> in </w:t>
      </w:r>
      <w:proofErr w:type="spellStart"/>
      <w:r>
        <w:t>Education</w:t>
      </w:r>
      <w:proofErr w:type="spellEnd"/>
      <w:r>
        <w:t>, 2025) mostram que o suporte psicoló</w:t>
      </w:r>
      <w:r>
        <w:t>gico e a construção de ambientes de aprendizagem seguros são decisivos para enfrentar barreiras simbólicas como a baixa autoconfiança e o estigma social. Reforça que o empoderamento não pode ser reduzido a métricas econômicas, devendo incluir também aspect</w:t>
      </w:r>
      <w:r>
        <w:t>os subjetivos e relacionais que sustentam a permanência das mulheres nos ecossistemas empreendedores</w:t>
      </w:r>
      <w:r>
        <w:rPr>
          <w:b/>
        </w:rPr>
        <w:t>.</w:t>
      </w:r>
    </w:p>
    <w:p w14:paraId="565E0C2F" w14:textId="77777777" w:rsidR="00175176" w:rsidRDefault="00331868">
      <w:pPr>
        <w:spacing w:after="0"/>
        <w:ind w:firstLine="700"/>
        <w:jc w:val="both"/>
      </w:pPr>
      <w:r>
        <w:t>Ao mesmo tempo, experiências de mentoria com artesãs andinas (CEUR-WS, 2024) revelam que práticas baseadas em tecnologias digitais colaborativas podem amp</w:t>
      </w:r>
      <w:r>
        <w:t xml:space="preserve">liar tanto o aprendizado quanto a autoestima, demonstrando que a combinação entre saberes tradicionais e inovações tecnológicas oferece caminhos alternativos à lógica binária entre modernidade e tradição, desafiando a </w:t>
      </w:r>
      <w:proofErr w:type="spellStart"/>
      <w:r>
        <w:t>colonialidade</w:t>
      </w:r>
      <w:proofErr w:type="spellEnd"/>
      <w:r>
        <w:t xml:space="preserve"> do saber</w:t>
      </w:r>
      <w:r>
        <w:rPr>
          <w:b/>
        </w:rPr>
        <w:t xml:space="preserve"> </w:t>
      </w:r>
      <w:r>
        <w:t>(</w:t>
      </w:r>
      <w:proofErr w:type="spellStart"/>
      <w:r>
        <w:t>Quijano</w:t>
      </w:r>
      <w:proofErr w:type="spellEnd"/>
      <w:r>
        <w:t>, 2000;</w:t>
      </w:r>
      <w:r>
        <w:t xml:space="preserve"> </w:t>
      </w:r>
      <w:proofErr w:type="spellStart"/>
      <w:r>
        <w:t>Grosfoguel</w:t>
      </w:r>
      <w:proofErr w:type="spellEnd"/>
      <w:r>
        <w:t>, 2011).</w:t>
      </w:r>
    </w:p>
    <w:p w14:paraId="71065045" w14:textId="77777777" w:rsidR="00175176" w:rsidRDefault="00331868">
      <w:pPr>
        <w:spacing w:after="0"/>
        <w:ind w:firstLine="700"/>
        <w:jc w:val="both"/>
      </w:pPr>
      <w:r>
        <w:t>Os estudos e programas analisados convergem para a constatação de que a efetividade da mentoria no empreendedorismo de mulheres depende menos da mera transferência de conhecimentos e mais da sua articulação com políticas públicas inclus</w:t>
      </w:r>
      <w:r>
        <w:t xml:space="preserve">ivas, redes locais de apoio e estratégias de </w:t>
      </w:r>
      <w:r>
        <w:lastRenderedPageBreak/>
        <w:t>reconhecimento das diversidades. A ausência dessa articulação transforma a mentoria em um dispositivo paliativo, que responsabiliza individualmente as mulheres pelo enfrentamento de desigualdades estruturais, re</w:t>
      </w:r>
      <w:r>
        <w:t>produzindo o discurso da meritocracia e da resiliência como solução para problemas sistêmicos (</w:t>
      </w:r>
      <w:proofErr w:type="spellStart"/>
      <w:r>
        <w:t>Hossain</w:t>
      </w:r>
      <w:proofErr w:type="spellEnd"/>
      <w:r>
        <w:t xml:space="preserve"> et al., 2025).</w:t>
      </w:r>
    </w:p>
    <w:p w14:paraId="1A42682C" w14:textId="77777777" w:rsidR="00175176" w:rsidRDefault="00331868">
      <w:pPr>
        <w:spacing w:after="0"/>
        <w:ind w:firstLine="700"/>
        <w:jc w:val="both"/>
      </w:pPr>
      <w:r>
        <w:t xml:space="preserve">Assim, repensar a mentoria implica romper com paradigmas coloniais e tecnicistas, substituindo-os por práticas cocriadas e participativas </w:t>
      </w:r>
      <w:r>
        <w:t>que incorporem saberes locais, reconheçam as diferenças interseccionais e articulem dimensões econômicas, sociais e subjetivas. Isso exige um compromisso ético-político com práticas emancipadoras, orientadas não apenas à inserção de mulheres em mercados de</w:t>
      </w:r>
      <w:r>
        <w:t>siguais, mas à transformação das estruturas que historicamente as marginalizam.</w:t>
      </w:r>
    </w:p>
    <w:p w14:paraId="00A31244"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9" w:name="_heading=h.tjxdg5madzc" w:colFirst="0" w:colLast="0"/>
      <w:bookmarkEnd w:id="9"/>
      <w:r>
        <w:rPr>
          <w:rFonts w:ascii="Arial" w:eastAsia="Arial" w:hAnsi="Arial" w:cs="Arial"/>
          <w:color w:val="000000"/>
          <w:sz w:val="24"/>
          <w:szCs w:val="24"/>
        </w:rPr>
        <w:t xml:space="preserve"> </w:t>
      </w:r>
    </w:p>
    <w:p w14:paraId="0B00699D" w14:textId="77777777" w:rsidR="00175176" w:rsidRDefault="00331868">
      <w:pPr>
        <w:pStyle w:val="Ttulo2"/>
        <w:keepNext w:val="0"/>
        <w:keepLines w:val="0"/>
        <w:spacing w:before="0" w:after="80"/>
        <w:jc w:val="both"/>
        <w:rPr>
          <w:rFonts w:ascii="Arial" w:eastAsia="Arial" w:hAnsi="Arial" w:cs="Arial"/>
          <w:color w:val="000000"/>
          <w:sz w:val="24"/>
          <w:szCs w:val="24"/>
        </w:rPr>
      </w:pPr>
      <w:bookmarkStart w:id="10" w:name="_heading=h.pgzzwzeg0yit" w:colFirst="0" w:colLast="0"/>
      <w:bookmarkEnd w:id="10"/>
      <w:r>
        <w:rPr>
          <w:rFonts w:ascii="Arial" w:eastAsia="Arial" w:hAnsi="Arial" w:cs="Arial"/>
          <w:color w:val="000000"/>
          <w:sz w:val="24"/>
          <w:szCs w:val="24"/>
        </w:rPr>
        <w:t>5. Conclusão</w:t>
      </w:r>
    </w:p>
    <w:p w14:paraId="29E05446" w14:textId="77777777" w:rsidR="00175176" w:rsidRDefault="00331868">
      <w:pPr>
        <w:spacing w:after="0"/>
        <w:ind w:firstLine="700"/>
        <w:jc w:val="both"/>
      </w:pPr>
      <w:r>
        <w:t xml:space="preserve">Este estudo promoveu uma análise crítica dos programas de mentoria voltados ao empreendedorismo de mulheres na América Latina, destacando suas limitações quando </w:t>
      </w:r>
      <w:r>
        <w:t>fundamentados em modelos homogêneos, descontextualizados e influenciados por paradigmas eurocêntricos. Embora a mentoria seja reconhecida como ferramenta estratégica para o fortalecimento de mulheres empreendedoras, sua eficácia revelou-se condicionada à c</w:t>
      </w:r>
      <w:r>
        <w:t>apacidade de dialogar com as realidades sociais, culturais e territoriais das participantes, reconhecendo suas trajetórias, saberes e condições estruturais.</w:t>
      </w:r>
      <w:r>
        <w:rPr>
          <w:b/>
        </w:rPr>
        <w:t xml:space="preserve"> </w:t>
      </w:r>
      <w:r>
        <w:t>Na ausência desse diálogo, a mentoria torna-se uma prática paliativa, que responsabiliza individual</w:t>
      </w:r>
      <w:r>
        <w:t>mente as mulheres por desigualdades sistêmicas e reforça a retórica da meritocracia (</w:t>
      </w:r>
      <w:proofErr w:type="spellStart"/>
      <w:r>
        <w:t>Ahl</w:t>
      </w:r>
      <w:proofErr w:type="spellEnd"/>
      <w:r>
        <w:t xml:space="preserve"> &amp; </w:t>
      </w:r>
      <w:proofErr w:type="spellStart"/>
      <w:r>
        <w:t>Marlow</w:t>
      </w:r>
      <w:proofErr w:type="spellEnd"/>
      <w:r>
        <w:t xml:space="preserve">, 2012; </w:t>
      </w:r>
      <w:proofErr w:type="spellStart"/>
      <w:r>
        <w:t>Hossain</w:t>
      </w:r>
      <w:proofErr w:type="spellEnd"/>
      <w:r>
        <w:t xml:space="preserve"> et al., 2025).</w:t>
      </w:r>
    </w:p>
    <w:p w14:paraId="1E0DD52A" w14:textId="77777777" w:rsidR="00175176" w:rsidRDefault="00331868">
      <w:pPr>
        <w:spacing w:after="0"/>
        <w:ind w:firstLine="700"/>
        <w:jc w:val="both"/>
      </w:pPr>
      <w:r>
        <w:t xml:space="preserve">A análise evidenciou que a </w:t>
      </w:r>
      <w:proofErr w:type="spellStart"/>
      <w:r>
        <w:t>colonialidade</w:t>
      </w:r>
      <w:proofErr w:type="spellEnd"/>
      <w:r>
        <w:t xml:space="preserve"> do saber (</w:t>
      </w:r>
      <w:proofErr w:type="spellStart"/>
      <w:r>
        <w:t>Quijano</w:t>
      </w:r>
      <w:proofErr w:type="spellEnd"/>
      <w:r>
        <w:t xml:space="preserve">, 2000; </w:t>
      </w:r>
      <w:proofErr w:type="spellStart"/>
      <w:r>
        <w:t>Grosfoguel</w:t>
      </w:r>
      <w:proofErr w:type="spellEnd"/>
      <w:r>
        <w:t>, 2011) continua a estruturar a maior parte das inic</w:t>
      </w:r>
      <w:r>
        <w:t>iativas na região. A adoção acrítica de modelos formativos oriundos do Norte Global ignora práticas comunitárias, saberes ancestrais e redes de solidariedade que caracterizam o empreendedorismo de mulheres no Sul Global. Esse processo não apenas limita o i</w:t>
      </w:r>
      <w:r>
        <w:t>mpacto das iniciativas, mas também perpetua desigualdades históricas e invisibiliza formas alternativas de organização social e econômica (</w:t>
      </w:r>
      <w:proofErr w:type="spellStart"/>
      <w:r>
        <w:t>Macleod</w:t>
      </w:r>
      <w:proofErr w:type="spellEnd"/>
      <w:r>
        <w:t xml:space="preserve"> et al., 2020; </w:t>
      </w:r>
      <w:proofErr w:type="spellStart"/>
      <w:r>
        <w:t>Restrepo</w:t>
      </w:r>
      <w:proofErr w:type="spellEnd"/>
      <w:r>
        <w:t xml:space="preserve">-Quintero &amp; </w:t>
      </w:r>
      <w:proofErr w:type="spellStart"/>
      <w:r>
        <w:t>Cuadra</w:t>
      </w:r>
      <w:proofErr w:type="spellEnd"/>
      <w:r>
        <w:t xml:space="preserve"> Palma, 2022). Assim, a promessa de empoderamento via empreendedorism</w:t>
      </w:r>
      <w:r>
        <w:t>o frequentemente se converte em um mecanismo de adaptação de mulheres a mercados excludentes, em vez de atuar como vetor de transformação estrutural.</w:t>
      </w:r>
    </w:p>
    <w:p w14:paraId="13B77248" w14:textId="77777777" w:rsidR="00175176" w:rsidRDefault="00331868">
      <w:pPr>
        <w:spacing w:after="0"/>
        <w:ind w:firstLine="700"/>
        <w:jc w:val="both"/>
      </w:pPr>
      <w:r>
        <w:t>A interseccionalidade (</w:t>
      </w:r>
      <w:proofErr w:type="spellStart"/>
      <w:r>
        <w:t>Crenshaw</w:t>
      </w:r>
      <w:proofErr w:type="spellEnd"/>
      <w:r>
        <w:t>, 1989; Collins, 2000) emergiu como lente indispensável para compreender as</w:t>
      </w:r>
      <w:r>
        <w:t xml:space="preserve"> múltiplas opressões que atravessam a experiência empreendedora. Contudo, a maioria dos programas de mentoria continua a negligenciar essas intersecções, priorizando perfis já privilegiados e deixando à margem mulheres negras, indígenas, migrantes e perifé</w:t>
      </w:r>
      <w:r>
        <w:t>ricas (</w:t>
      </w:r>
      <w:proofErr w:type="spellStart"/>
      <w:r>
        <w:t>Germann</w:t>
      </w:r>
      <w:proofErr w:type="spellEnd"/>
      <w:r>
        <w:t xml:space="preserve"> et al., 2023; Veiga et al., 2025). Essa exclusão estrutural </w:t>
      </w:r>
      <w:r>
        <w:lastRenderedPageBreak/>
        <w:t>compromete não apenas o alcance, mas a legitimidade dos programas, uma vez que aqueles que mais necessitam de apoio permanecem excluídos justamente das oportunidades de inserção e c</w:t>
      </w:r>
      <w:r>
        <w:t>apacitação.</w:t>
      </w:r>
    </w:p>
    <w:p w14:paraId="7FA7F0F5" w14:textId="77777777" w:rsidR="00175176" w:rsidRDefault="00331868">
      <w:pPr>
        <w:spacing w:after="0"/>
        <w:ind w:firstLine="700"/>
        <w:jc w:val="both"/>
      </w:pPr>
      <w:r>
        <w:t xml:space="preserve">Também se constatou que modelos hierárquicos e verticalizados de transmissão unidirecional de conhecimento apresentam resultados limitados. Em contraste, estratégias de aprendizado horizontal, </w:t>
      </w:r>
      <w:proofErr w:type="spellStart"/>
      <w:r>
        <w:t>peer</w:t>
      </w:r>
      <w:proofErr w:type="spellEnd"/>
      <w:r>
        <w:t xml:space="preserve"> mentoring e valorização das trajetórias demons</w:t>
      </w:r>
      <w:r>
        <w:t xml:space="preserve">traram maior potencial de transformação, ao fortalecer não apenas os negócios, mas também o capital social, a autoestima e a liderança coletiva (Patterson &amp; </w:t>
      </w:r>
      <w:proofErr w:type="spellStart"/>
      <w:r>
        <w:t>Vannoy</w:t>
      </w:r>
      <w:proofErr w:type="spellEnd"/>
      <w:r>
        <w:t xml:space="preserve">, 2024; </w:t>
      </w:r>
      <w:proofErr w:type="spellStart"/>
      <w:r>
        <w:t>Kanze</w:t>
      </w:r>
      <w:proofErr w:type="spellEnd"/>
      <w:r>
        <w:t xml:space="preserve"> et al., 2020). Esse contraste mostra que a eficácia da mentoria não depende da </w:t>
      </w:r>
      <w:r>
        <w:t>mera replicação de conteúdo, mas da construção coletiva de significados e do reconhecimento mútuo entre mentores e empreendedoras.</w:t>
      </w:r>
    </w:p>
    <w:p w14:paraId="68D3E36C" w14:textId="77777777" w:rsidR="00175176" w:rsidRDefault="00331868">
      <w:pPr>
        <w:spacing w:after="0"/>
        <w:ind w:firstLine="700"/>
        <w:jc w:val="both"/>
      </w:pPr>
      <w:r>
        <w:t>Outro aspecto crítico refere-se à ausência de monitoramento e avaliação longitudinal das iniciativas. A centralidade em métri</w:t>
      </w:r>
      <w:r>
        <w:t>cas quantitativas imediatas, como número de empreendimentos criados ou treinamentos realizados, impede a mensuração de efeitos de longo prazo sobre autonomia econômica, formalização dos negócios e mobilidade social (</w:t>
      </w:r>
      <w:proofErr w:type="spellStart"/>
      <w:r>
        <w:t>McKenzie</w:t>
      </w:r>
      <w:proofErr w:type="spellEnd"/>
      <w:r>
        <w:t xml:space="preserve"> &amp; Puerto, 2023; </w:t>
      </w:r>
      <w:proofErr w:type="spellStart"/>
      <w:r>
        <w:t>Monjaras-Gaytan</w:t>
      </w:r>
      <w:proofErr w:type="spellEnd"/>
      <w:r>
        <w:t xml:space="preserve"> et al., 2021). Sem avaliações robustas, o risco é perpetuar programas com baixo impacto estrutural, mas alto apelo simbólico, reforçando a lógica da performance em detrimento da justiça social.</w:t>
      </w:r>
    </w:p>
    <w:p w14:paraId="23C88492" w14:textId="77777777" w:rsidR="00175176" w:rsidRDefault="00331868">
      <w:pPr>
        <w:spacing w:after="0"/>
        <w:ind w:firstLine="700"/>
        <w:jc w:val="both"/>
      </w:pPr>
      <w:r>
        <w:t>Do ponto de vista ético, a incorporação de abordagens interse</w:t>
      </w:r>
      <w:r>
        <w:t xml:space="preserve">ccionais e </w:t>
      </w:r>
      <w:proofErr w:type="spellStart"/>
      <w:r>
        <w:t>decoloniais</w:t>
      </w:r>
      <w:proofErr w:type="spellEnd"/>
      <w:r>
        <w:t xml:space="preserve"> emerge como imperativo. Tais abordagens ampliam a eficácia das ações e evitam a reprodução de assimetrias de poder, convocando mentores, instituições e formuladores de políticas públicas a adotar uma postura de escuta ativa, valoriza</w:t>
      </w:r>
      <w:r>
        <w:t>ção da diversidade e práticas horizontais de apoio (</w:t>
      </w:r>
      <w:proofErr w:type="spellStart"/>
      <w:r>
        <w:t>Monjaras-Gaytan</w:t>
      </w:r>
      <w:proofErr w:type="spellEnd"/>
      <w:r>
        <w:t xml:space="preserve"> et al., 2021; </w:t>
      </w:r>
      <w:proofErr w:type="spellStart"/>
      <w:r>
        <w:t>Duong</w:t>
      </w:r>
      <w:proofErr w:type="spellEnd"/>
      <w:r>
        <w:t>, 2025).</w:t>
      </w:r>
    </w:p>
    <w:p w14:paraId="5E92A2D0" w14:textId="77777777" w:rsidR="00175176" w:rsidRDefault="00331868">
      <w:pPr>
        <w:spacing w:after="0"/>
        <w:ind w:firstLine="700"/>
        <w:jc w:val="both"/>
      </w:pPr>
      <w:r>
        <w:t>Em termos práticos, os achados deste estudo reforçam a necessidade de políticas públicas integradas que articulem programas de mentoria a instrumentos estrutura</w:t>
      </w:r>
      <w:r>
        <w:t xml:space="preserve">ntes, como acesso a crédito, inclusão digital, capacitação tecnológica, assistência social e políticas de cuidado. A experiência de iniciativas como Pro </w:t>
      </w:r>
      <w:proofErr w:type="spellStart"/>
      <w:r>
        <w:t>Mujer</w:t>
      </w:r>
      <w:proofErr w:type="spellEnd"/>
      <w:r>
        <w:t>, no âmbito regional, e Itaú Mulher Empreendedora, no Brasil, evidencia que a mentoria isolada dif</w:t>
      </w:r>
      <w:r>
        <w:t xml:space="preserve">icilmente promove inclusão produtiva se não for acompanhada por medidas de financiamento e proteção social (IFC, 2021; Pro </w:t>
      </w:r>
      <w:proofErr w:type="spellStart"/>
      <w:r>
        <w:t>Mujer</w:t>
      </w:r>
      <w:proofErr w:type="spellEnd"/>
      <w:r>
        <w:t>, 2024).</w:t>
      </w:r>
    </w:p>
    <w:p w14:paraId="3A7CF43B" w14:textId="77777777" w:rsidR="00175176" w:rsidRDefault="00331868">
      <w:pPr>
        <w:spacing w:after="0"/>
        <w:ind w:firstLine="700"/>
        <w:jc w:val="both"/>
      </w:pPr>
      <w:r>
        <w:t>Como contribuição teórica, o estudo destaca a originalidade de uma leitura crítica que articula empreendedorismo, gêner</w:t>
      </w:r>
      <w:r>
        <w:t xml:space="preserve">o, território e justiça social a partir de uma perspectiva interseccional e </w:t>
      </w:r>
      <w:proofErr w:type="spellStart"/>
      <w:r>
        <w:t>decolonial</w:t>
      </w:r>
      <w:proofErr w:type="spellEnd"/>
      <w:r>
        <w:t>. Ao sistematizar evidências sobre as contradições dos modelos vigentes e propor diretrizes baseadas em práticas locais, o trabalho avança na construção de um referencial</w:t>
      </w:r>
      <w:r>
        <w:t xml:space="preserve"> analítico comprometido com a emancipação das mulheres empreendedoras do Sul Global.</w:t>
      </w:r>
    </w:p>
    <w:p w14:paraId="66B26023" w14:textId="77777777" w:rsidR="00175176" w:rsidRDefault="00331868">
      <w:pPr>
        <w:spacing w:after="0"/>
        <w:ind w:firstLine="700"/>
        <w:jc w:val="both"/>
      </w:pPr>
      <w:r>
        <w:t>Entre as limitações, reconhece-se o caráter teórico e interpretativo do estudo, que, embora sustentado em literatura robusta, não contou com dados primários. Futuras pesqu</w:t>
      </w:r>
      <w:r>
        <w:t xml:space="preserve">isas poderão aprofundar a análise por meio de </w:t>
      </w:r>
      <w:r>
        <w:lastRenderedPageBreak/>
        <w:t>investigações de campo, comparações entre países latino-americanos e avaliações longitudinais que permitam compreender impactos de médio e longo prazo.</w:t>
      </w:r>
    </w:p>
    <w:p w14:paraId="641EFD59" w14:textId="77777777" w:rsidR="00175176" w:rsidRDefault="00331868">
      <w:pPr>
        <w:spacing w:after="0"/>
        <w:ind w:firstLine="700"/>
        <w:jc w:val="both"/>
      </w:pPr>
      <w:r>
        <w:t>Em conclusão, repensar a mentoria para mulheres empreended</w:t>
      </w:r>
      <w:r>
        <w:t>oras não é apenas um desafio metodológico, mas uma necessidade política, ética e epistêmica. Promover práticas cocriadas, ancoradas em saberes locais e voltadas para a transformação estrutural das desigualdades é condição indispensável para que o ecossiste</w:t>
      </w:r>
      <w:r>
        <w:t>ma de empreendedorismo se torne verdadeiramente inclusivo, equitativo e sustentável.</w:t>
      </w:r>
    </w:p>
    <w:p w14:paraId="13EA28FC" w14:textId="77777777" w:rsidR="00175176" w:rsidRDefault="00175176">
      <w:pPr>
        <w:spacing w:after="0"/>
        <w:jc w:val="both"/>
        <w:rPr>
          <w:b/>
        </w:rPr>
      </w:pPr>
    </w:p>
    <w:p w14:paraId="1933035F" w14:textId="77777777" w:rsidR="00175176" w:rsidRDefault="00175176">
      <w:pPr>
        <w:jc w:val="both"/>
      </w:pPr>
    </w:p>
    <w:p w14:paraId="5515135A" w14:textId="77777777" w:rsidR="00175176" w:rsidRDefault="00331868">
      <w:pPr>
        <w:spacing w:after="0"/>
        <w:jc w:val="both"/>
      </w:pPr>
      <w:r>
        <w:rPr>
          <w:b/>
        </w:rPr>
        <w:t>Referências</w:t>
      </w:r>
    </w:p>
    <w:p w14:paraId="2494343F" w14:textId="77777777" w:rsidR="00175176" w:rsidRDefault="00331868">
      <w:pPr>
        <w:spacing w:before="280" w:after="280"/>
        <w:ind w:left="709" w:hanging="709"/>
        <w:jc w:val="both"/>
      </w:pPr>
      <w:proofErr w:type="spellStart"/>
      <w:r>
        <w:t>Ahl</w:t>
      </w:r>
      <w:proofErr w:type="spellEnd"/>
      <w:r>
        <w:t xml:space="preserve">, H., &amp; </w:t>
      </w:r>
      <w:proofErr w:type="spellStart"/>
      <w:r>
        <w:t>Marlow</w:t>
      </w:r>
      <w:proofErr w:type="spellEnd"/>
      <w:r>
        <w:t xml:space="preserve">, S. (2012). </w:t>
      </w:r>
      <w:proofErr w:type="spellStart"/>
      <w:r>
        <w:rPr>
          <w:i/>
        </w:rPr>
        <w:t>Exploring</w:t>
      </w:r>
      <w:proofErr w:type="spellEnd"/>
      <w:r>
        <w:rPr>
          <w:i/>
        </w:rPr>
        <w:t xml:space="preserve"> </w:t>
      </w:r>
      <w:proofErr w:type="spellStart"/>
      <w:r>
        <w:rPr>
          <w:i/>
        </w:rPr>
        <w:t>the</w:t>
      </w:r>
      <w:proofErr w:type="spellEnd"/>
      <w:r>
        <w:rPr>
          <w:i/>
        </w:rPr>
        <w:t xml:space="preserve"> dynamics </w:t>
      </w:r>
      <w:proofErr w:type="spellStart"/>
      <w:r>
        <w:rPr>
          <w:i/>
        </w:rPr>
        <w:t>of</w:t>
      </w:r>
      <w:proofErr w:type="spellEnd"/>
      <w:r>
        <w:rPr>
          <w:i/>
        </w:rPr>
        <w:t xml:space="preserve"> </w:t>
      </w:r>
      <w:proofErr w:type="spellStart"/>
      <w:r>
        <w:rPr>
          <w:i/>
        </w:rPr>
        <w:t>gender</w:t>
      </w:r>
      <w:proofErr w:type="spellEnd"/>
      <w:r>
        <w:rPr>
          <w:i/>
        </w:rPr>
        <w:t xml:space="preserve">, </w:t>
      </w:r>
      <w:proofErr w:type="spellStart"/>
      <w:r>
        <w:rPr>
          <w:i/>
        </w:rPr>
        <w:t>feminism</w:t>
      </w:r>
      <w:proofErr w:type="spellEnd"/>
      <w:r>
        <w:rPr>
          <w:i/>
        </w:rPr>
        <w:t xml:space="preserve"> </w:t>
      </w:r>
      <w:proofErr w:type="spellStart"/>
      <w:r>
        <w:rPr>
          <w:i/>
        </w:rPr>
        <w:t>and</w:t>
      </w:r>
      <w:proofErr w:type="spellEnd"/>
      <w:r>
        <w:rPr>
          <w:i/>
        </w:rPr>
        <w:t xml:space="preserve"> </w:t>
      </w:r>
      <w:proofErr w:type="spellStart"/>
      <w:r>
        <w:rPr>
          <w:i/>
        </w:rPr>
        <w:t>entrepreneurship</w:t>
      </w:r>
      <w:proofErr w:type="spellEnd"/>
      <w:r>
        <w:rPr>
          <w:i/>
        </w:rPr>
        <w:t xml:space="preserve">: </w:t>
      </w:r>
      <w:proofErr w:type="spellStart"/>
      <w:r>
        <w:rPr>
          <w:i/>
        </w:rPr>
        <w:t>Advancing</w:t>
      </w:r>
      <w:proofErr w:type="spellEnd"/>
      <w:r>
        <w:rPr>
          <w:i/>
        </w:rPr>
        <w:t xml:space="preserve"> debate </w:t>
      </w:r>
      <w:proofErr w:type="spellStart"/>
      <w:r>
        <w:rPr>
          <w:i/>
        </w:rPr>
        <w:t>to</w:t>
      </w:r>
      <w:proofErr w:type="spellEnd"/>
      <w:r>
        <w:rPr>
          <w:i/>
        </w:rPr>
        <w:t xml:space="preserve"> escape a </w:t>
      </w:r>
      <w:proofErr w:type="spellStart"/>
      <w:r>
        <w:rPr>
          <w:i/>
        </w:rPr>
        <w:t>dead</w:t>
      </w:r>
      <w:proofErr w:type="spellEnd"/>
      <w:r>
        <w:rPr>
          <w:i/>
        </w:rPr>
        <w:t xml:space="preserve"> </w:t>
      </w:r>
      <w:proofErr w:type="spellStart"/>
      <w:r>
        <w:rPr>
          <w:i/>
        </w:rPr>
        <w:t>end</w:t>
      </w:r>
      <w:proofErr w:type="spellEnd"/>
      <w:r>
        <w:rPr>
          <w:i/>
        </w:rPr>
        <w:t>?</w:t>
      </w:r>
      <w:r>
        <w:t xml:space="preserve"> </w:t>
      </w:r>
      <w:proofErr w:type="spellStart"/>
      <w:r>
        <w:t>Organization</w:t>
      </w:r>
      <w:proofErr w:type="spellEnd"/>
      <w:r>
        <w:t>, 19(5), 543–562. https://doi.org/10.1177/1350508412448695</w:t>
      </w:r>
    </w:p>
    <w:p w14:paraId="64A5127A" w14:textId="77777777" w:rsidR="00175176" w:rsidRDefault="00331868">
      <w:pPr>
        <w:spacing w:before="280" w:after="280"/>
        <w:ind w:left="709" w:hanging="709"/>
        <w:jc w:val="both"/>
      </w:pPr>
      <w:proofErr w:type="spellStart"/>
      <w:r>
        <w:t>Anthias</w:t>
      </w:r>
      <w:proofErr w:type="spellEnd"/>
      <w:r>
        <w:t xml:space="preserve">, F. (2008). </w:t>
      </w:r>
      <w:proofErr w:type="spellStart"/>
      <w:r>
        <w:t>Thinking</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lens</w:t>
      </w:r>
      <w:proofErr w:type="spellEnd"/>
      <w:r>
        <w:t xml:space="preserve"> </w:t>
      </w:r>
      <w:proofErr w:type="spellStart"/>
      <w:r>
        <w:t>of</w:t>
      </w:r>
      <w:proofErr w:type="spellEnd"/>
      <w:r>
        <w:t xml:space="preserve"> </w:t>
      </w:r>
      <w:proofErr w:type="spellStart"/>
      <w:r>
        <w:t>translocational</w:t>
      </w:r>
      <w:proofErr w:type="spellEnd"/>
      <w:r>
        <w:t xml:space="preserve"> </w:t>
      </w:r>
      <w:proofErr w:type="spellStart"/>
      <w:r>
        <w:t>positionality</w:t>
      </w:r>
      <w:proofErr w:type="spellEnd"/>
      <w:r>
        <w:t xml:space="preserve">: </w:t>
      </w:r>
      <w:proofErr w:type="spellStart"/>
      <w:r>
        <w:t>A</w:t>
      </w:r>
      <w:r>
        <w:t>n</w:t>
      </w:r>
      <w:proofErr w:type="spellEnd"/>
      <w:r>
        <w:t xml:space="preserve"> </w:t>
      </w:r>
      <w:proofErr w:type="spellStart"/>
      <w:r>
        <w:t>intersectionality</w:t>
      </w:r>
      <w:proofErr w:type="spellEnd"/>
      <w:r>
        <w:t xml:space="preserve"> frame for </w:t>
      </w:r>
      <w:proofErr w:type="spellStart"/>
      <w:r>
        <w:t>understanding</w:t>
      </w:r>
      <w:proofErr w:type="spellEnd"/>
      <w:r>
        <w:t xml:space="preserve"> </w:t>
      </w:r>
      <w:proofErr w:type="spellStart"/>
      <w:r>
        <w:t>identity</w:t>
      </w:r>
      <w:proofErr w:type="spellEnd"/>
      <w:r>
        <w:t xml:space="preserve"> </w:t>
      </w:r>
      <w:proofErr w:type="spellStart"/>
      <w:r>
        <w:t>and</w:t>
      </w:r>
      <w:proofErr w:type="spellEnd"/>
      <w:r>
        <w:t xml:space="preserve"> </w:t>
      </w:r>
      <w:proofErr w:type="spellStart"/>
      <w:r>
        <w:t>belonging</w:t>
      </w:r>
      <w:proofErr w:type="spellEnd"/>
      <w:r>
        <w:t xml:space="preserve">. </w:t>
      </w:r>
      <w:proofErr w:type="spellStart"/>
      <w:r>
        <w:rPr>
          <w:i/>
        </w:rPr>
        <w:t>Translocations</w:t>
      </w:r>
      <w:proofErr w:type="spellEnd"/>
      <w:r>
        <w:rPr>
          <w:i/>
        </w:rPr>
        <w:t xml:space="preserve">: </w:t>
      </w:r>
      <w:proofErr w:type="spellStart"/>
      <w:r>
        <w:rPr>
          <w:i/>
        </w:rPr>
        <w:t>Migration</w:t>
      </w:r>
      <w:proofErr w:type="spellEnd"/>
      <w:r>
        <w:rPr>
          <w:i/>
        </w:rPr>
        <w:t xml:space="preserve"> </w:t>
      </w:r>
      <w:proofErr w:type="spellStart"/>
      <w:r>
        <w:rPr>
          <w:i/>
        </w:rPr>
        <w:t>and</w:t>
      </w:r>
      <w:proofErr w:type="spellEnd"/>
      <w:r>
        <w:rPr>
          <w:i/>
        </w:rPr>
        <w:t xml:space="preserve"> Social </w:t>
      </w:r>
      <w:proofErr w:type="spellStart"/>
      <w:r>
        <w:rPr>
          <w:i/>
        </w:rPr>
        <w:t>Change</w:t>
      </w:r>
      <w:proofErr w:type="spellEnd"/>
      <w:r>
        <w:t xml:space="preserve">, </w:t>
      </w:r>
      <w:r>
        <w:rPr>
          <w:i/>
        </w:rPr>
        <w:t>4</w:t>
      </w:r>
      <w:r>
        <w:t>(1), 5–20.</w:t>
      </w:r>
    </w:p>
    <w:p w14:paraId="2BC2B800" w14:textId="77777777" w:rsidR="00175176" w:rsidRDefault="00331868">
      <w:pPr>
        <w:spacing w:before="280" w:after="280"/>
        <w:ind w:left="709" w:hanging="709"/>
        <w:jc w:val="both"/>
      </w:pPr>
      <w:proofErr w:type="spellStart"/>
      <w:r>
        <w:t>Arruti</w:t>
      </w:r>
      <w:proofErr w:type="spellEnd"/>
      <w:r>
        <w:t xml:space="preserve">, A. (2021). A </w:t>
      </w:r>
      <w:proofErr w:type="spellStart"/>
      <w:r>
        <w:t>study</w:t>
      </w:r>
      <w:proofErr w:type="spellEnd"/>
      <w:r>
        <w:t xml:space="preserve"> </w:t>
      </w:r>
      <w:proofErr w:type="spellStart"/>
      <w:r>
        <w:t>of</w:t>
      </w:r>
      <w:proofErr w:type="spellEnd"/>
      <w:r>
        <w:t xml:space="preserve"> </w:t>
      </w:r>
      <w:proofErr w:type="spellStart"/>
      <w:r>
        <w:t>perceived</w:t>
      </w:r>
      <w:proofErr w:type="spellEnd"/>
      <w:r>
        <w:t xml:space="preserve"> </w:t>
      </w:r>
      <w:proofErr w:type="spellStart"/>
      <w:r>
        <w:t>benefits</w:t>
      </w:r>
      <w:proofErr w:type="spellEnd"/>
      <w:r>
        <w:t xml:space="preserve"> </w:t>
      </w:r>
      <w:proofErr w:type="spellStart"/>
      <w:r>
        <w:t>of</w:t>
      </w:r>
      <w:proofErr w:type="spellEnd"/>
      <w:r>
        <w:t xml:space="preserve"> mentoring </w:t>
      </w:r>
      <w:proofErr w:type="spellStart"/>
      <w:r>
        <w:t>among</w:t>
      </w:r>
      <w:proofErr w:type="spellEnd"/>
      <w:r>
        <w:t xml:space="preserve"> </w:t>
      </w:r>
      <w:proofErr w:type="spellStart"/>
      <w:r>
        <w:t>nascent</w:t>
      </w:r>
      <w:proofErr w:type="spellEnd"/>
      <w:r>
        <w:t xml:space="preserve"> entrepreneur </w:t>
      </w:r>
      <w:proofErr w:type="spellStart"/>
      <w:r>
        <w:t>women</w:t>
      </w:r>
      <w:proofErr w:type="spellEnd"/>
      <w:r>
        <w:t xml:space="preserve">: The case </w:t>
      </w:r>
      <w:proofErr w:type="spellStart"/>
      <w:r>
        <w:t>of</w:t>
      </w:r>
      <w:proofErr w:type="spellEnd"/>
      <w:r>
        <w:t xml:space="preserve"> ‘MET’ mentoring </w:t>
      </w:r>
      <w:proofErr w:type="spellStart"/>
      <w:r>
        <w:t>communi</w:t>
      </w:r>
      <w:r>
        <w:t>ty</w:t>
      </w:r>
      <w:proofErr w:type="spellEnd"/>
      <w:r>
        <w:t xml:space="preserve"> in Spain.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Evidence</w:t>
      </w:r>
      <w:proofErr w:type="spellEnd"/>
      <w:r>
        <w:rPr>
          <w:i/>
        </w:rPr>
        <w:t xml:space="preserve"> </w:t>
      </w:r>
      <w:proofErr w:type="spellStart"/>
      <w:r>
        <w:rPr>
          <w:i/>
        </w:rPr>
        <w:t>Based</w:t>
      </w:r>
      <w:proofErr w:type="spellEnd"/>
      <w:r>
        <w:rPr>
          <w:i/>
        </w:rPr>
        <w:t xml:space="preserve"> Coaching </w:t>
      </w:r>
      <w:proofErr w:type="spellStart"/>
      <w:r>
        <w:rPr>
          <w:i/>
        </w:rPr>
        <w:t>and</w:t>
      </w:r>
      <w:proofErr w:type="spellEnd"/>
      <w:r>
        <w:rPr>
          <w:i/>
        </w:rPr>
        <w:t xml:space="preserve"> Mentoring, 19</w:t>
      </w:r>
      <w:r>
        <w:t xml:space="preserve">(1), 105–120. </w:t>
      </w:r>
      <w:hyperlink r:id="rId8">
        <w:r>
          <w:rPr>
            <w:color w:val="0000FF"/>
            <w:u w:val="single"/>
          </w:rPr>
          <w:t>https://doi.org/10.24384/tnw9-4225</w:t>
        </w:r>
      </w:hyperlink>
    </w:p>
    <w:p w14:paraId="68199E21" w14:textId="77777777" w:rsidR="00175176" w:rsidRDefault="00331868">
      <w:pPr>
        <w:spacing w:before="280" w:after="280"/>
        <w:ind w:left="709" w:hanging="709"/>
        <w:jc w:val="both"/>
      </w:pPr>
      <w:proofErr w:type="spellStart"/>
      <w:r>
        <w:t>Bannò</w:t>
      </w:r>
      <w:proofErr w:type="spellEnd"/>
      <w:r>
        <w:t xml:space="preserve">, M., </w:t>
      </w:r>
      <w:proofErr w:type="spellStart"/>
      <w:r>
        <w:t>Leggerini</w:t>
      </w:r>
      <w:proofErr w:type="spellEnd"/>
      <w:r>
        <w:t xml:space="preserve">, C., &amp; </w:t>
      </w:r>
      <w:proofErr w:type="spellStart"/>
      <w:r>
        <w:t>Federici</w:t>
      </w:r>
      <w:proofErr w:type="spellEnd"/>
      <w:r>
        <w:t xml:space="preserve">, C. (2024). </w:t>
      </w:r>
      <w:proofErr w:type="spellStart"/>
      <w:r>
        <w:t>Feminism</w:t>
      </w:r>
      <w:proofErr w:type="spellEnd"/>
      <w:r>
        <w:t xml:space="preserve"> </w:t>
      </w:r>
      <w:proofErr w:type="spellStart"/>
      <w:r>
        <w:t>and</w:t>
      </w:r>
      <w:proofErr w:type="spellEnd"/>
      <w:r>
        <w:t xml:space="preserve"> </w:t>
      </w:r>
      <w:proofErr w:type="spellStart"/>
      <w:r>
        <w:t>entrepreneur</w:t>
      </w:r>
      <w:r>
        <w:t>ship</w:t>
      </w:r>
      <w:proofErr w:type="spellEnd"/>
      <w:r>
        <w:t xml:space="preserve"> in </w:t>
      </w:r>
      <w:proofErr w:type="spellStart"/>
      <w:r>
        <w:t>prestigious</w:t>
      </w:r>
      <w:proofErr w:type="spellEnd"/>
      <w:r>
        <w:t xml:space="preserve"> management </w:t>
      </w:r>
      <w:proofErr w:type="spellStart"/>
      <w:r>
        <w:t>journals</w:t>
      </w:r>
      <w:proofErr w:type="spellEnd"/>
      <w:r>
        <w:t xml:space="preserve">: A </w:t>
      </w:r>
      <w:proofErr w:type="spellStart"/>
      <w:r>
        <w:t>critical</w:t>
      </w:r>
      <w:proofErr w:type="spellEnd"/>
      <w:r>
        <w:t xml:space="preserve"> </w:t>
      </w:r>
      <w:proofErr w:type="spellStart"/>
      <w:r>
        <w:t>analysis</w:t>
      </w:r>
      <w:proofErr w:type="spellEnd"/>
      <w:r>
        <w:t xml:space="preserve">. </w:t>
      </w:r>
      <w:proofErr w:type="spellStart"/>
      <w:r>
        <w:rPr>
          <w:i/>
        </w:rPr>
        <w:t>Proceedings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7th </w:t>
      </w:r>
      <w:proofErr w:type="spellStart"/>
      <w:r>
        <w:rPr>
          <w:i/>
        </w:rPr>
        <w:t>International</w:t>
      </w:r>
      <w:proofErr w:type="spellEnd"/>
      <w:r>
        <w:rPr>
          <w:i/>
        </w:rPr>
        <w:t xml:space="preserve"> </w:t>
      </w:r>
      <w:proofErr w:type="spellStart"/>
      <w:r>
        <w:rPr>
          <w:i/>
        </w:rPr>
        <w:t>Conference</w:t>
      </w:r>
      <w:proofErr w:type="spellEnd"/>
      <w:r>
        <w:rPr>
          <w:i/>
        </w:rPr>
        <w:t xml:space="preserve"> </w:t>
      </w:r>
      <w:proofErr w:type="spellStart"/>
      <w:r>
        <w:rPr>
          <w:i/>
        </w:rPr>
        <w:t>on</w:t>
      </w:r>
      <w:proofErr w:type="spellEnd"/>
      <w:r>
        <w:rPr>
          <w:i/>
        </w:rPr>
        <w:t xml:space="preserve"> </w:t>
      </w:r>
      <w:proofErr w:type="spellStart"/>
      <w:r>
        <w:rPr>
          <w:i/>
        </w:rPr>
        <w:t>Gender</w:t>
      </w:r>
      <w:proofErr w:type="spellEnd"/>
      <w:r>
        <w:rPr>
          <w:i/>
        </w:rPr>
        <w:t xml:space="preserve"> </w:t>
      </w:r>
      <w:proofErr w:type="spellStart"/>
      <w:r>
        <w:rPr>
          <w:i/>
        </w:rPr>
        <w:t>Research</w:t>
      </w:r>
      <w:proofErr w:type="spellEnd"/>
      <w:r>
        <w:t>, 60–75.</w:t>
      </w:r>
    </w:p>
    <w:p w14:paraId="39D458CA" w14:textId="77777777" w:rsidR="00175176" w:rsidRDefault="00331868">
      <w:pPr>
        <w:spacing w:before="280" w:after="280"/>
        <w:ind w:left="709" w:hanging="709"/>
        <w:jc w:val="both"/>
      </w:pPr>
      <w:r>
        <w:t xml:space="preserve">Bueno Merino, P., &amp; </w:t>
      </w:r>
      <w:proofErr w:type="spellStart"/>
      <w:r>
        <w:t>Duchemin</w:t>
      </w:r>
      <w:proofErr w:type="spellEnd"/>
      <w:r>
        <w:t xml:space="preserve">, M.-H. (2022). </w:t>
      </w:r>
      <w:proofErr w:type="spellStart"/>
      <w:r>
        <w:t>Contribution</w:t>
      </w:r>
      <w:proofErr w:type="spellEnd"/>
      <w:r>
        <w:t xml:space="preserve"> </w:t>
      </w:r>
      <w:proofErr w:type="spellStart"/>
      <w:r>
        <w:t>of</w:t>
      </w:r>
      <w:proofErr w:type="spellEnd"/>
      <w:r>
        <w:t xml:space="preserve"> </w:t>
      </w:r>
      <w:proofErr w:type="spellStart"/>
      <w:r>
        <w:t>psychological</w:t>
      </w:r>
      <w:proofErr w:type="spellEnd"/>
      <w:r>
        <w:t xml:space="preserve"> </w:t>
      </w:r>
      <w:proofErr w:type="spellStart"/>
      <w:r>
        <w:t>entrepreneurial</w:t>
      </w:r>
      <w:proofErr w:type="spellEnd"/>
      <w:r>
        <w:t xml:space="preserve"> </w:t>
      </w:r>
      <w:proofErr w:type="spellStart"/>
      <w:r>
        <w:t>support</w:t>
      </w:r>
      <w:proofErr w:type="spellEnd"/>
      <w:r>
        <w:t xml:space="preserve"> </w:t>
      </w:r>
      <w:proofErr w:type="spellStart"/>
      <w:r>
        <w:t>to</w:t>
      </w:r>
      <w:proofErr w:type="spellEnd"/>
      <w:r>
        <w:t xml:space="preserve"> </w:t>
      </w:r>
      <w:proofErr w:type="spellStart"/>
      <w:r>
        <w:t>the</w:t>
      </w:r>
      <w:proofErr w:type="spellEnd"/>
      <w:r>
        <w:t xml:space="preserve"> </w:t>
      </w:r>
      <w:proofErr w:type="spellStart"/>
      <w:r>
        <w:t>strengthening</w:t>
      </w:r>
      <w:proofErr w:type="spellEnd"/>
      <w:r>
        <w:t xml:space="preserve"> </w:t>
      </w:r>
      <w:proofErr w:type="spellStart"/>
      <w:r>
        <w:t>of</w:t>
      </w:r>
      <w:proofErr w:type="spellEnd"/>
      <w:r>
        <w:t xml:space="preserve"> </w:t>
      </w:r>
      <w:proofErr w:type="spellStart"/>
      <w:r>
        <w:t>female</w:t>
      </w:r>
      <w:proofErr w:type="spellEnd"/>
      <w:r>
        <w:t xml:space="preserve"> </w:t>
      </w:r>
      <w:proofErr w:type="spellStart"/>
      <w:r>
        <w:t>entrepreneurial</w:t>
      </w:r>
      <w:proofErr w:type="spellEnd"/>
      <w:r>
        <w:t xml:space="preserve"> </w:t>
      </w:r>
      <w:proofErr w:type="spellStart"/>
      <w:r>
        <w:t>intention</w:t>
      </w:r>
      <w:proofErr w:type="spellEnd"/>
      <w:r>
        <w:t xml:space="preserve"> in a </w:t>
      </w:r>
      <w:proofErr w:type="spellStart"/>
      <w:r>
        <w:t>women-only</w:t>
      </w:r>
      <w:proofErr w:type="spellEnd"/>
      <w:r>
        <w:t xml:space="preserve"> </w:t>
      </w:r>
      <w:proofErr w:type="spellStart"/>
      <w:r>
        <w:t>incubator</w:t>
      </w:r>
      <w:proofErr w:type="spellEnd"/>
      <w:r>
        <w:t xml:space="preserve">. </w:t>
      </w:r>
      <w:proofErr w:type="spellStart"/>
      <w:r>
        <w:rPr>
          <w:i/>
        </w:rPr>
        <w:t>M@n@gement</w:t>
      </w:r>
      <w:proofErr w:type="spellEnd"/>
      <w:r>
        <w:rPr>
          <w:i/>
        </w:rPr>
        <w:t>, 25</w:t>
      </w:r>
      <w:r>
        <w:t xml:space="preserve">(4), 64–79. </w:t>
      </w:r>
      <w:hyperlink r:id="rId9">
        <w:r>
          <w:rPr>
            <w:color w:val="0000FF"/>
            <w:u w:val="single"/>
          </w:rPr>
          <w:t>https://doi.org/10.37725/mgmt.v25.4556</w:t>
        </w:r>
      </w:hyperlink>
    </w:p>
    <w:p w14:paraId="225F2071" w14:textId="77777777" w:rsidR="00175176" w:rsidRDefault="00331868">
      <w:pPr>
        <w:spacing w:before="280" w:after="280"/>
        <w:ind w:left="709" w:hanging="709"/>
        <w:jc w:val="both"/>
      </w:pPr>
      <w:r>
        <w:t xml:space="preserve">Cochran, S. L. (2019). </w:t>
      </w:r>
      <w:proofErr w:type="spellStart"/>
      <w:r>
        <w:t>Entrepreneurial</w:t>
      </w:r>
      <w:proofErr w:type="spellEnd"/>
      <w:r>
        <w:t xml:space="preserve"> </w:t>
      </w:r>
      <w:proofErr w:type="spellStart"/>
      <w:r>
        <w:t>readiness</w:t>
      </w:r>
      <w:proofErr w:type="spellEnd"/>
      <w:r>
        <w:t xml:space="preserve">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sma</w:t>
      </w:r>
      <w:r>
        <w:t>ll-scale</w:t>
      </w:r>
      <w:proofErr w:type="spellEnd"/>
      <w:r>
        <w:t xml:space="preserve"> </w:t>
      </w:r>
      <w:proofErr w:type="spellStart"/>
      <w:r>
        <w:t>entrepreneurship</w:t>
      </w:r>
      <w:proofErr w:type="spellEnd"/>
      <w:r>
        <w:t xml:space="preserve">: A </w:t>
      </w:r>
      <w:proofErr w:type="spellStart"/>
      <w:r>
        <w:t>mentorship</w:t>
      </w:r>
      <w:proofErr w:type="spellEnd"/>
      <w:r>
        <w:t xml:space="preserve"> perspective.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Developmental</w:t>
      </w:r>
      <w:proofErr w:type="spellEnd"/>
      <w:r>
        <w:rPr>
          <w:i/>
        </w:rPr>
        <w:t xml:space="preserve"> </w:t>
      </w:r>
      <w:proofErr w:type="spellStart"/>
      <w:r>
        <w:rPr>
          <w:i/>
        </w:rPr>
        <w:t>Entrepreneurship</w:t>
      </w:r>
      <w:proofErr w:type="spellEnd"/>
      <w:r>
        <w:rPr>
          <w:i/>
        </w:rPr>
        <w:t>, 24</w:t>
      </w:r>
      <w:r>
        <w:t>(1), 1–23. https://doi.org/10.1142/S1084946719500015</w:t>
      </w:r>
    </w:p>
    <w:p w14:paraId="366C4779" w14:textId="77777777" w:rsidR="00175176" w:rsidRDefault="00331868">
      <w:pPr>
        <w:spacing w:before="280" w:after="280"/>
        <w:ind w:left="709" w:hanging="709"/>
        <w:jc w:val="both"/>
      </w:pPr>
      <w:r>
        <w:t xml:space="preserve">Collins, P. H. (2000). </w:t>
      </w:r>
      <w:r>
        <w:rPr>
          <w:i/>
        </w:rPr>
        <w:t xml:space="preserve">Black </w:t>
      </w:r>
      <w:proofErr w:type="spellStart"/>
      <w:r>
        <w:rPr>
          <w:i/>
        </w:rPr>
        <w:t>feminist</w:t>
      </w:r>
      <w:proofErr w:type="spellEnd"/>
      <w:r>
        <w:rPr>
          <w:i/>
        </w:rPr>
        <w:t xml:space="preserve"> </w:t>
      </w:r>
      <w:proofErr w:type="spellStart"/>
      <w:r>
        <w:rPr>
          <w:i/>
        </w:rPr>
        <w:t>thought</w:t>
      </w:r>
      <w:proofErr w:type="spellEnd"/>
      <w:r>
        <w:rPr>
          <w:i/>
        </w:rPr>
        <w:t xml:space="preserve">: </w:t>
      </w:r>
      <w:proofErr w:type="spellStart"/>
      <w:r>
        <w:rPr>
          <w:i/>
        </w:rPr>
        <w:t>Knowledge</w:t>
      </w:r>
      <w:proofErr w:type="spellEnd"/>
      <w:r>
        <w:rPr>
          <w:i/>
        </w:rPr>
        <w:t xml:space="preserve">, </w:t>
      </w:r>
      <w:proofErr w:type="spellStart"/>
      <w:r>
        <w:rPr>
          <w:i/>
        </w:rPr>
        <w:t>consciousness</w:t>
      </w:r>
      <w:proofErr w:type="spellEnd"/>
      <w:r>
        <w:rPr>
          <w:i/>
        </w:rPr>
        <w:t xml:space="preserve">,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politics</w:t>
      </w:r>
      <w:proofErr w:type="spellEnd"/>
      <w:r>
        <w:rPr>
          <w:i/>
        </w:rPr>
        <w:t xml:space="preserve"> </w:t>
      </w:r>
      <w:proofErr w:type="spellStart"/>
      <w:r>
        <w:rPr>
          <w:i/>
        </w:rPr>
        <w:t>of</w:t>
      </w:r>
      <w:proofErr w:type="spellEnd"/>
      <w:r>
        <w:rPr>
          <w:i/>
        </w:rPr>
        <w:t xml:space="preserve"> empowerment</w:t>
      </w:r>
      <w:r>
        <w:t xml:space="preserve"> </w:t>
      </w:r>
      <w:r>
        <w:t xml:space="preserve">(2nd ed.). </w:t>
      </w:r>
      <w:proofErr w:type="spellStart"/>
      <w:r>
        <w:t>Routledge</w:t>
      </w:r>
      <w:proofErr w:type="spellEnd"/>
      <w:r>
        <w:t>.</w:t>
      </w:r>
    </w:p>
    <w:p w14:paraId="72FEBE2D" w14:textId="77777777" w:rsidR="00175176" w:rsidRDefault="00331868">
      <w:pPr>
        <w:spacing w:before="280" w:after="280"/>
        <w:ind w:left="709" w:hanging="709"/>
        <w:jc w:val="both"/>
      </w:pPr>
      <w:r>
        <w:lastRenderedPageBreak/>
        <w:t xml:space="preserve">Corrêa Vieira, J., &amp; Batista, C. H. (2023). </w:t>
      </w:r>
      <w:r>
        <w:rPr>
          <w:i/>
        </w:rPr>
        <w:t>Mulheres empreendedoras e desigualdades de gênero: Um olhar para os desafios estruturais no Brasil</w:t>
      </w:r>
      <w:r>
        <w:t xml:space="preserve">. Revista Brasileira de Estudos Organizacionais, 10(1), 99–117. </w:t>
      </w:r>
      <w:hyperlink r:id="rId10">
        <w:r>
          <w:rPr>
            <w:color w:val="0000FF"/>
            <w:u w:val="single"/>
          </w:rPr>
          <w:t>https://doi.org/10.21583/REBO.v10n1.2023.999</w:t>
        </w:r>
      </w:hyperlink>
    </w:p>
    <w:p w14:paraId="31D2C0A8" w14:textId="77777777" w:rsidR="00175176" w:rsidRDefault="00331868">
      <w:pPr>
        <w:spacing w:before="280" w:after="280"/>
        <w:ind w:left="709" w:hanging="709"/>
        <w:jc w:val="both"/>
      </w:pPr>
      <w:proofErr w:type="spellStart"/>
      <w:r>
        <w:t>Crenshaw</w:t>
      </w:r>
      <w:proofErr w:type="spellEnd"/>
      <w:r>
        <w:t xml:space="preserve">, K. (1989). </w:t>
      </w:r>
      <w:proofErr w:type="spellStart"/>
      <w:r>
        <w:t>Demarginalizing</w:t>
      </w:r>
      <w:proofErr w:type="spellEnd"/>
      <w:r>
        <w:t xml:space="preserve"> </w:t>
      </w:r>
      <w:proofErr w:type="spellStart"/>
      <w:r>
        <w:t>the</w:t>
      </w:r>
      <w:proofErr w:type="spellEnd"/>
      <w:r>
        <w:t xml:space="preserve"> </w:t>
      </w:r>
      <w:proofErr w:type="spellStart"/>
      <w:r>
        <w:t>intersection</w:t>
      </w:r>
      <w:proofErr w:type="spellEnd"/>
      <w:r>
        <w:t xml:space="preserve"> </w:t>
      </w:r>
      <w:proofErr w:type="spellStart"/>
      <w:r>
        <w:t>of</w:t>
      </w:r>
      <w:proofErr w:type="spellEnd"/>
      <w:r>
        <w:t xml:space="preserve"> </w:t>
      </w:r>
      <w:proofErr w:type="spellStart"/>
      <w:r>
        <w:t>race</w:t>
      </w:r>
      <w:proofErr w:type="spellEnd"/>
      <w:r>
        <w:t xml:space="preserve"> </w:t>
      </w:r>
      <w:proofErr w:type="spellStart"/>
      <w:r>
        <w:t>and</w:t>
      </w:r>
      <w:proofErr w:type="spellEnd"/>
      <w:r>
        <w:t xml:space="preserve"> sex: A Black </w:t>
      </w:r>
      <w:proofErr w:type="spellStart"/>
      <w:r>
        <w:t>feminist</w:t>
      </w:r>
      <w:proofErr w:type="spellEnd"/>
      <w:r>
        <w:t xml:space="preserve"> critique </w:t>
      </w:r>
      <w:proofErr w:type="spellStart"/>
      <w:r>
        <w:t>of</w:t>
      </w:r>
      <w:proofErr w:type="spellEnd"/>
      <w:r>
        <w:t xml:space="preserve"> </w:t>
      </w:r>
      <w:proofErr w:type="spellStart"/>
      <w:r>
        <w:t>antidiscrimination</w:t>
      </w:r>
      <w:proofErr w:type="spellEnd"/>
      <w:r>
        <w:t xml:space="preserve"> </w:t>
      </w:r>
      <w:proofErr w:type="spellStart"/>
      <w:r>
        <w:t>doctrine</w:t>
      </w:r>
      <w:proofErr w:type="spellEnd"/>
      <w:r>
        <w:t xml:space="preserve">, </w:t>
      </w:r>
      <w:proofErr w:type="spellStart"/>
      <w:r>
        <w:t>feminist</w:t>
      </w:r>
      <w:proofErr w:type="spellEnd"/>
      <w:r>
        <w:t xml:space="preserve"> </w:t>
      </w:r>
      <w:proofErr w:type="spellStart"/>
      <w:r>
        <w:t>theory</w:t>
      </w:r>
      <w:proofErr w:type="spellEnd"/>
      <w:r>
        <w:t xml:space="preserve"> </w:t>
      </w:r>
      <w:proofErr w:type="spellStart"/>
      <w:r>
        <w:t>and</w:t>
      </w:r>
      <w:proofErr w:type="spellEnd"/>
      <w:r>
        <w:t xml:space="preserve"> </w:t>
      </w:r>
      <w:proofErr w:type="spellStart"/>
      <w:r>
        <w:t>antiracist</w:t>
      </w:r>
      <w:proofErr w:type="spellEnd"/>
      <w:r>
        <w:t xml:space="preserve"> </w:t>
      </w:r>
      <w:proofErr w:type="spellStart"/>
      <w:r>
        <w:t>politics</w:t>
      </w:r>
      <w:proofErr w:type="spellEnd"/>
      <w:r>
        <w:t xml:space="preserve">. </w:t>
      </w:r>
      <w:proofErr w:type="spellStart"/>
      <w:r>
        <w:rPr>
          <w:i/>
        </w:rPr>
        <w:t>Unive</w:t>
      </w:r>
      <w:r>
        <w:rPr>
          <w:i/>
        </w:rPr>
        <w:t>rsity</w:t>
      </w:r>
      <w:proofErr w:type="spellEnd"/>
      <w:r>
        <w:rPr>
          <w:i/>
        </w:rPr>
        <w:t xml:space="preserve"> </w:t>
      </w:r>
      <w:proofErr w:type="spellStart"/>
      <w:r>
        <w:rPr>
          <w:i/>
        </w:rPr>
        <w:t>of</w:t>
      </w:r>
      <w:proofErr w:type="spellEnd"/>
      <w:r>
        <w:rPr>
          <w:i/>
        </w:rPr>
        <w:t xml:space="preserve"> Chicago Legal </w:t>
      </w:r>
      <w:proofErr w:type="spellStart"/>
      <w:r>
        <w:rPr>
          <w:i/>
        </w:rPr>
        <w:t>Forum</w:t>
      </w:r>
      <w:proofErr w:type="spellEnd"/>
      <w:r>
        <w:t xml:space="preserve">, </w:t>
      </w:r>
      <w:r>
        <w:rPr>
          <w:i/>
        </w:rPr>
        <w:t>1989</w:t>
      </w:r>
      <w:r>
        <w:t>(1), 139–167.</w:t>
      </w:r>
    </w:p>
    <w:p w14:paraId="7D35ADB1" w14:textId="77777777" w:rsidR="00175176" w:rsidRDefault="00331868">
      <w:pPr>
        <w:spacing w:before="280" w:after="280"/>
        <w:ind w:left="709" w:hanging="709"/>
        <w:jc w:val="both"/>
      </w:pPr>
      <w:proofErr w:type="spellStart"/>
      <w:r>
        <w:t>Dajani</w:t>
      </w:r>
      <w:proofErr w:type="spellEnd"/>
      <w:r>
        <w:t xml:space="preserve">, H., Villares-Varela, M., &amp; </w:t>
      </w:r>
      <w:proofErr w:type="spellStart"/>
      <w:r>
        <w:t>Vershinina</w:t>
      </w:r>
      <w:proofErr w:type="spellEnd"/>
      <w:r>
        <w:t xml:space="preserve">, N. (2020). </w:t>
      </w:r>
      <w:proofErr w:type="spellStart"/>
      <w:r>
        <w:rPr>
          <w:i/>
        </w:rPr>
        <w:t>What</w:t>
      </w:r>
      <w:proofErr w:type="spellEnd"/>
      <w:r>
        <w:rPr>
          <w:i/>
        </w:rPr>
        <w:t xml:space="preserve"> do </w:t>
      </w:r>
      <w:proofErr w:type="spellStart"/>
      <w:r>
        <w:rPr>
          <w:i/>
        </w:rPr>
        <w:t>we</w:t>
      </w:r>
      <w:proofErr w:type="spellEnd"/>
      <w:r>
        <w:rPr>
          <w:i/>
        </w:rPr>
        <w:t xml:space="preserve"> </w:t>
      </w:r>
      <w:proofErr w:type="spellStart"/>
      <w:r>
        <w:rPr>
          <w:i/>
        </w:rPr>
        <w:t>know</w:t>
      </w:r>
      <w:proofErr w:type="spellEnd"/>
      <w:r>
        <w:rPr>
          <w:i/>
        </w:rPr>
        <w:t xml:space="preserve"> </w:t>
      </w:r>
      <w:proofErr w:type="spellStart"/>
      <w:r>
        <w:rPr>
          <w:i/>
        </w:rPr>
        <w:t>about</w:t>
      </w:r>
      <w:proofErr w:type="spellEnd"/>
      <w:r>
        <w:rPr>
          <w:i/>
        </w:rPr>
        <w:t xml:space="preserve"> </w:t>
      </w:r>
      <w:proofErr w:type="spellStart"/>
      <w:r>
        <w:rPr>
          <w:i/>
        </w:rPr>
        <w:t>ethnic</w:t>
      </w:r>
      <w:proofErr w:type="spellEnd"/>
      <w:r>
        <w:rPr>
          <w:i/>
        </w:rPr>
        <w:t xml:space="preserve"> </w:t>
      </w:r>
      <w:proofErr w:type="spellStart"/>
      <w:r>
        <w:rPr>
          <w:i/>
        </w:rPr>
        <w:t>and</w:t>
      </w:r>
      <w:proofErr w:type="spellEnd"/>
      <w:r>
        <w:rPr>
          <w:i/>
        </w:rPr>
        <w:t xml:space="preserve"> </w:t>
      </w:r>
      <w:proofErr w:type="spellStart"/>
      <w:r>
        <w:rPr>
          <w:i/>
        </w:rPr>
        <w:t>migrant</w:t>
      </w:r>
      <w:proofErr w:type="spellEnd"/>
      <w:r>
        <w:rPr>
          <w:i/>
        </w:rPr>
        <w:t xml:space="preserve"> </w:t>
      </w:r>
      <w:proofErr w:type="spellStart"/>
      <w:r>
        <w:rPr>
          <w:i/>
        </w:rPr>
        <w:t>women</w:t>
      </w:r>
      <w:proofErr w:type="spellEnd"/>
      <w:r>
        <w:rPr>
          <w:i/>
        </w:rPr>
        <w:t xml:space="preserve"> entrepreneurs? A review </w:t>
      </w:r>
      <w:proofErr w:type="spellStart"/>
      <w:r>
        <w:rPr>
          <w:i/>
        </w:rPr>
        <w:t>of</w:t>
      </w:r>
      <w:proofErr w:type="spellEnd"/>
      <w:r>
        <w:rPr>
          <w:i/>
        </w:rPr>
        <w:t xml:space="preserve"> </w:t>
      </w:r>
      <w:proofErr w:type="spellStart"/>
      <w:r>
        <w:rPr>
          <w:i/>
        </w:rPr>
        <w:t>evidence</w:t>
      </w:r>
      <w:proofErr w:type="spellEnd"/>
      <w:r>
        <w:t xml:space="preserve"> (SOTA Review No. 36). Enterprise </w:t>
      </w:r>
      <w:proofErr w:type="spellStart"/>
      <w:r>
        <w:t>Research</w:t>
      </w:r>
      <w:proofErr w:type="spellEnd"/>
      <w:r>
        <w:t xml:space="preserve"> Centre. https://www.enter</w:t>
      </w:r>
      <w:r>
        <w:t>priseresearch.ac.uk/wp-content/uploads/2020/03/SOTA-Review-36-Dajani-et-al.pdf</w:t>
      </w:r>
    </w:p>
    <w:p w14:paraId="0F555624" w14:textId="77777777" w:rsidR="00175176" w:rsidRDefault="00331868">
      <w:pPr>
        <w:spacing w:before="280" w:after="280"/>
        <w:ind w:left="709" w:hanging="709"/>
        <w:jc w:val="both"/>
      </w:pPr>
      <w:proofErr w:type="spellStart"/>
      <w:r>
        <w:t>Duong</w:t>
      </w:r>
      <w:proofErr w:type="spellEnd"/>
      <w:r>
        <w:t xml:space="preserve">, L. (2025). ‘Start </w:t>
      </w:r>
      <w:proofErr w:type="spellStart"/>
      <w:r>
        <w:t>with</w:t>
      </w:r>
      <w:proofErr w:type="spellEnd"/>
      <w:r>
        <w:t xml:space="preserve"> a </w:t>
      </w:r>
      <w:proofErr w:type="spellStart"/>
      <w:r>
        <w:t>bold</w:t>
      </w:r>
      <w:proofErr w:type="spellEnd"/>
      <w:r>
        <w:t xml:space="preserve"> </w:t>
      </w:r>
      <w:proofErr w:type="spellStart"/>
      <w:r>
        <w:t>statement</w:t>
      </w:r>
      <w:proofErr w:type="spellEnd"/>
      <w:r>
        <w:t xml:space="preserve">’: </w:t>
      </w:r>
      <w:proofErr w:type="spellStart"/>
      <w:r>
        <w:t>Gendered</w:t>
      </w:r>
      <w:proofErr w:type="spellEnd"/>
      <w:r>
        <w:t xml:space="preserve"> displays </w:t>
      </w:r>
      <w:proofErr w:type="spellStart"/>
      <w:r>
        <w:t>of</w:t>
      </w:r>
      <w:proofErr w:type="spellEnd"/>
      <w:r>
        <w:t xml:space="preserve"> </w:t>
      </w:r>
      <w:proofErr w:type="spellStart"/>
      <w:r>
        <w:t>confidence</w:t>
      </w:r>
      <w:proofErr w:type="spellEnd"/>
      <w:r>
        <w:t xml:space="preserve"> in </w:t>
      </w:r>
      <w:proofErr w:type="spellStart"/>
      <w:r>
        <w:t>entrepreneurial</w:t>
      </w:r>
      <w:proofErr w:type="spellEnd"/>
      <w:r>
        <w:t xml:space="preserve"> </w:t>
      </w:r>
      <w:proofErr w:type="spellStart"/>
      <w:r>
        <w:t>pitching</w:t>
      </w:r>
      <w:proofErr w:type="spellEnd"/>
      <w:r>
        <w:t xml:space="preserve">. </w:t>
      </w:r>
      <w:proofErr w:type="spellStart"/>
      <w:r>
        <w:rPr>
          <w:i/>
        </w:rPr>
        <w:t>Entrepreneurship</w:t>
      </w:r>
      <w:proofErr w:type="spellEnd"/>
      <w:r>
        <w:rPr>
          <w:i/>
        </w:rPr>
        <w:t xml:space="preserve"> &amp; Regional </w:t>
      </w:r>
      <w:proofErr w:type="spellStart"/>
      <w:r>
        <w:rPr>
          <w:i/>
        </w:rPr>
        <w:t>Development</w:t>
      </w:r>
      <w:proofErr w:type="spellEnd"/>
      <w:r>
        <w:t xml:space="preserve">, </w:t>
      </w:r>
      <w:proofErr w:type="spellStart"/>
      <w:r>
        <w:t>Advance</w:t>
      </w:r>
      <w:proofErr w:type="spellEnd"/>
      <w:r>
        <w:t xml:space="preserve"> online </w:t>
      </w:r>
      <w:proofErr w:type="spellStart"/>
      <w:r>
        <w:t>publication</w:t>
      </w:r>
      <w:proofErr w:type="spellEnd"/>
      <w:r>
        <w:t xml:space="preserve">. </w:t>
      </w:r>
      <w:hyperlink r:id="rId11">
        <w:r>
          <w:rPr>
            <w:color w:val="0000FF"/>
            <w:u w:val="single"/>
          </w:rPr>
          <w:t>https://doi.org/10.1080/08985626.2024.2448665</w:t>
        </w:r>
      </w:hyperlink>
    </w:p>
    <w:p w14:paraId="57D659D9" w14:textId="77777777" w:rsidR="00175176" w:rsidRDefault="00331868">
      <w:pPr>
        <w:spacing w:before="280" w:after="280"/>
        <w:ind w:left="709" w:hanging="709"/>
        <w:jc w:val="both"/>
      </w:pPr>
      <w:proofErr w:type="spellStart"/>
      <w:r>
        <w:t>Dy</w:t>
      </w:r>
      <w:proofErr w:type="spellEnd"/>
      <w:r>
        <w:t xml:space="preserve">, A. M., </w:t>
      </w:r>
      <w:proofErr w:type="spellStart"/>
      <w:r>
        <w:t>Marlow</w:t>
      </w:r>
      <w:proofErr w:type="spellEnd"/>
      <w:r>
        <w:t xml:space="preserve">, S., &amp; Martin, L. (2017). A Web </w:t>
      </w:r>
      <w:proofErr w:type="spellStart"/>
      <w:r>
        <w:t>of</w:t>
      </w:r>
      <w:proofErr w:type="spellEnd"/>
      <w:r>
        <w:t xml:space="preserve"> </w:t>
      </w:r>
      <w:proofErr w:type="spellStart"/>
      <w:r>
        <w:t>opportunity</w:t>
      </w:r>
      <w:proofErr w:type="spellEnd"/>
      <w:r>
        <w:t xml:space="preserve"> </w:t>
      </w:r>
      <w:proofErr w:type="spellStart"/>
      <w:r>
        <w:t>or</w:t>
      </w:r>
      <w:proofErr w:type="spellEnd"/>
      <w:r>
        <w:t xml:space="preserve"> </w:t>
      </w:r>
      <w:proofErr w:type="spellStart"/>
      <w:r>
        <w:t>the</w:t>
      </w:r>
      <w:proofErr w:type="spellEnd"/>
      <w:r>
        <w:t xml:space="preserve"> </w:t>
      </w:r>
      <w:proofErr w:type="spellStart"/>
      <w:r>
        <w:t>same</w:t>
      </w:r>
      <w:proofErr w:type="spellEnd"/>
      <w:r>
        <w:t xml:space="preserve"> </w:t>
      </w:r>
      <w:proofErr w:type="spellStart"/>
      <w:r>
        <w:t>old</w:t>
      </w:r>
      <w:proofErr w:type="spellEnd"/>
      <w:r>
        <w:t xml:space="preserve"> </w:t>
      </w:r>
      <w:proofErr w:type="spellStart"/>
      <w:r>
        <w:t>story</w:t>
      </w:r>
      <w:proofErr w:type="spellEnd"/>
      <w:r>
        <w:t xml:space="preserve">? </w:t>
      </w:r>
      <w:proofErr w:type="spellStart"/>
      <w:r>
        <w:t>Women</w:t>
      </w:r>
      <w:proofErr w:type="spellEnd"/>
      <w:r>
        <w:t xml:space="preserve"> digital entrepreneurs </w:t>
      </w:r>
      <w:proofErr w:type="spellStart"/>
      <w:r>
        <w:t>and</w:t>
      </w:r>
      <w:proofErr w:type="spellEnd"/>
      <w:r>
        <w:t xml:space="preserve"> </w:t>
      </w:r>
      <w:proofErr w:type="spellStart"/>
      <w:r>
        <w:t>intersectionality</w:t>
      </w:r>
      <w:proofErr w:type="spellEnd"/>
      <w:r>
        <w:t xml:space="preserve"> </w:t>
      </w:r>
      <w:proofErr w:type="spellStart"/>
      <w:r>
        <w:t>theor</w:t>
      </w:r>
      <w:r>
        <w:t>y</w:t>
      </w:r>
      <w:proofErr w:type="spellEnd"/>
      <w:r>
        <w:t xml:space="preserve">. </w:t>
      </w:r>
      <w:proofErr w:type="spellStart"/>
      <w:r>
        <w:rPr>
          <w:i/>
        </w:rPr>
        <w:t>Human</w:t>
      </w:r>
      <w:proofErr w:type="spellEnd"/>
      <w:r>
        <w:rPr>
          <w:i/>
        </w:rPr>
        <w:t xml:space="preserve"> </w:t>
      </w:r>
      <w:proofErr w:type="spellStart"/>
      <w:r>
        <w:rPr>
          <w:i/>
        </w:rPr>
        <w:t>Relations</w:t>
      </w:r>
      <w:proofErr w:type="spellEnd"/>
      <w:r>
        <w:t xml:space="preserve">, </w:t>
      </w:r>
      <w:r>
        <w:rPr>
          <w:i/>
        </w:rPr>
        <w:t>70</w:t>
      </w:r>
      <w:r>
        <w:t>(3), 286–311. https://doi.org/10.1177/0018726716650730</w:t>
      </w:r>
    </w:p>
    <w:p w14:paraId="5541D191" w14:textId="77777777" w:rsidR="00175176" w:rsidRDefault="00331868">
      <w:pPr>
        <w:spacing w:before="280" w:after="280"/>
        <w:ind w:left="709" w:hanging="709"/>
        <w:jc w:val="both"/>
      </w:pPr>
      <w:r>
        <w:t xml:space="preserve">Elliott, C., </w:t>
      </w:r>
      <w:proofErr w:type="spellStart"/>
      <w:r>
        <w:t>Mavriplis</w:t>
      </w:r>
      <w:proofErr w:type="spellEnd"/>
      <w:r>
        <w:t xml:space="preserve">, C., Anis, H., &amp; Schmitt, J. (2020). </w:t>
      </w:r>
      <w:proofErr w:type="spellStart"/>
      <w:r>
        <w:t>An</w:t>
      </w:r>
      <w:proofErr w:type="spellEnd"/>
      <w:r>
        <w:t xml:space="preserve"> </w:t>
      </w:r>
      <w:proofErr w:type="spellStart"/>
      <w:r>
        <w:t>entrepreneurship</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peer</w:t>
      </w:r>
      <w:proofErr w:type="spellEnd"/>
      <w:r>
        <w:t xml:space="preserve"> mentoring </w:t>
      </w:r>
      <w:proofErr w:type="spellStart"/>
      <w:r>
        <w:t>program</w:t>
      </w:r>
      <w:proofErr w:type="spellEnd"/>
      <w:r>
        <w:t xml:space="preserve"> for </w:t>
      </w:r>
      <w:proofErr w:type="spellStart"/>
      <w:r>
        <w:t>women</w:t>
      </w:r>
      <w:proofErr w:type="spellEnd"/>
      <w:r>
        <w:t xml:space="preserve"> in STEM: </w:t>
      </w:r>
      <w:proofErr w:type="spellStart"/>
      <w:r>
        <w:t>Mentors</w:t>
      </w:r>
      <w:proofErr w:type="spellEnd"/>
      <w:r>
        <w:t xml:space="preserve">’ </w:t>
      </w:r>
      <w:proofErr w:type="spellStart"/>
      <w:r>
        <w:t>experiences</w:t>
      </w:r>
      <w:proofErr w:type="spellEnd"/>
      <w:r>
        <w:t xml:space="preserve"> </w:t>
      </w:r>
      <w:proofErr w:type="spellStart"/>
      <w:r>
        <w:t>and</w:t>
      </w:r>
      <w:proofErr w:type="spellEnd"/>
      <w:r>
        <w:t xml:space="preserve"> </w:t>
      </w:r>
      <w:proofErr w:type="spellStart"/>
      <w:r>
        <w:t>perceptions</w:t>
      </w:r>
      <w:proofErr w:type="spellEnd"/>
      <w:r>
        <w:t xml:space="preserve"> </w:t>
      </w:r>
      <w:proofErr w:type="spellStart"/>
      <w:r>
        <w:t>of</w:t>
      </w:r>
      <w:proofErr w:type="spellEnd"/>
      <w:r>
        <w:t xml:space="preserve"> </w:t>
      </w:r>
      <w:proofErr w:type="spellStart"/>
      <w:r>
        <w:t>ent</w:t>
      </w:r>
      <w:r>
        <w:t>repreneurial</w:t>
      </w:r>
      <w:proofErr w:type="spellEnd"/>
      <w:r>
        <w:t xml:space="preserve"> self-</w:t>
      </w:r>
      <w:proofErr w:type="spellStart"/>
      <w:r>
        <w:t>efficacy</w:t>
      </w:r>
      <w:proofErr w:type="spellEnd"/>
      <w:r>
        <w:t xml:space="preserve"> </w:t>
      </w:r>
      <w:proofErr w:type="spellStart"/>
      <w:r>
        <w:t>and</w:t>
      </w:r>
      <w:proofErr w:type="spellEnd"/>
      <w:r>
        <w:t xml:space="preserve"> </w:t>
      </w:r>
      <w:proofErr w:type="spellStart"/>
      <w:r>
        <w:t>intent</w:t>
      </w:r>
      <w:proofErr w:type="spellEnd"/>
      <w:r>
        <w:t xml:space="preserve">. </w:t>
      </w:r>
      <w:proofErr w:type="spellStart"/>
      <w:r>
        <w:rPr>
          <w:i/>
        </w:rPr>
        <w:t>International</w:t>
      </w:r>
      <w:proofErr w:type="spellEnd"/>
      <w:r>
        <w:rPr>
          <w:i/>
        </w:rPr>
        <w:t xml:space="preserve"> </w:t>
      </w:r>
      <w:proofErr w:type="spellStart"/>
      <w:r>
        <w:rPr>
          <w:i/>
        </w:rPr>
        <w:t>Entrepreneurship</w:t>
      </w:r>
      <w:proofErr w:type="spellEnd"/>
      <w:r>
        <w:rPr>
          <w:i/>
        </w:rPr>
        <w:t xml:space="preserve"> </w:t>
      </w:r>
      <w:proofErr w:type="spellStart"/>
      <w:r>
        <w:rPr>
          <w:i/>
        </w:rPr>
        <w:t>and</w:t>
      </w:r>
      <w:proofErr w:type="spellEnd"/>
      <w:r>
        <w:rPr>
          <w:i/>
        </w:rPr>
        <w:t xml:space="preserve"> Management </w:t>
      </w:r>
      <w:proofErr w:type="spellStart"/>
      <w:r>
        <w:rPr>
          <w:i/>
        </w:rPr>
        <w:t>Journal</w:t>
      </w:r>
      <w:proofErr w:type="spellEnd"/>
      <w:r>
        <w:rPr>
          <w:i/>
        </w:rPr>
        <w:t>, 16</w:t>
      </w:r>
      <w:r>
        <w:t xml:space="preserve">(1), 93–114. </w:t>
      </w:r>
      <w:hyperlink r:id="rId12">
        <w:r>
          <w:rPr>
            <w:color w:val="0000FF"/>
            <w:u w:val="single"/>
          </w:rPr>
          <w:t>https://doi.org/10.1007/s11365-019-00624-2</w:t>
        </w:r>
      </w:hyperlink>
    </w:p>
    <w:p w14:paraId="59118B8E" w14:textId="77777777" w:rsidR="00175176" w:rsidRDefault="00331868">
      <w:pPr>
        <w:spacing w:before="280" w:after="280"/>
        <w:ind w:left="709" w:hanging="709"/>
        <w:jc w:val="both"/>
      </w:pPr>
      <w:proofErr w:type="spellStart"/>
      <w:r>
        <w:t>Escalante</w:t>
      </w:r>
      <w:proofErr w:type="spellEnd"/>
      <w:r>
        <w:t xml:space="preserve"> </w:t>
      </w:r>
      <w:proofErr w:type="spellStart"/>
      <w:r>
        <w:t>Gavilanes</w:t>
      </w:r>
      <w:proofErr w:type="spellEnd"/>
      <w:r>
        <w:t xml:space="preserve">, J., &amp; </w:t>
      </w:r>
      <w:proofErr w:type="spellStart"/>
      <w:r>
        <w:t>Merchán</w:t>
      </w:r>
      <w:proofErr w:type="spellEnd"/>
      <w:r>
        <w:t xml:space="preserve"> Rivera,</w:t>
      </w:r>
      <w:r>
        <w:t xml:space="preserve"> D. (2024). </w:t>
      </w:r>
      <w:proofErr w:type="spellStart"/>
      <w:r>
        <w:t>Empoderamiento</w:t>
      </w:r>
      <w:proofErr w:type="spellEnd"/>
      <w:r>
        <w:t xml:space="preserve"> y </w:t>
      </w:r>
      <w:proofErr w:type="spellStart"/>
      <w:r>
        <w:t>éxito</w:t>
      </w:r>
      <w:proofErr w:type="spellEnd"/>
      <w:r>
        <w:t xml:space="preserve"> </w:t>
      </w:r>
      <w:proofErr w:type="spellStart"/>
      <w:r>
        <w:t>en</w:t>
      </w:r>
      <w:proofErr w:type="spellEnd"/>
      <w:r>
        <w:t xml:space="preserve"> </w:t>
      </w:r>
      <w:proofErr w:type="spellStart"/>
      <w:r>
        <w:t>emprendimientos</w:t>
      </w:r>
      <w:proofErr w:type="spellEnd"/>
      <w:r>
        <w:t xml:space="preserve"> </w:t>
      </w:r>
      <w:proofErr w:type="spellStart"/>
      <w:r>
        <w:t>artesanales</w:t>
      </w:r>
      <w:proofErr w:type="spellEnd"/>
      <w:r>
        <w:t xml:space="preserve"> </w:t>
      </w:r>
      <w:proofErr w:type="spellStart"/>
      <w:r>
        <w:t>femeninos</w:t>
      </w:r>
      <w:proofErr w:type="spellEnd"/>
      <w:r>
        <w:t xml:space="preserve">: El impacto de </w:t>
      </w:r>
      <w:proofErr w:type="spellStart"/>
      <w:r>
        <w:t>la</w:t>
      </w:r>
      <w:proofErr w:type="spellEnd"/>
      <w:r>
        <w:t xml:space="preserve"> </w:t>
      </w:r>
      <w:proofErr w:type="spellStart"/>
      <w:r>
        <w:t>educación</w:t>
      </w:r>
      <w:proofErr w:type="spellEnd"/>
      <w:r>
        <w:t xml:space="preserve"> y </w:t>
      </w:r>
      <w:proofErr w:type="spellStart"/>
      <w:r>
        <w:t>la</w:t>
      </w:r>
      <w:proofErr w:type="spellEnd"/>
      <w:r>
        <w:t xml:space="preserve"> </w:t>
      </w:r>
      <w:proofErr w:type="spellStart"/>
      <w:r>
        <w:t>capacitación</w:t>
      </w:r>
      <w:proofErr w:type="spellEnd"/>
      <w:r>
        <w:t xml:space="preserve">. </w:t>
      </w:r>
      <w:r>
        <w:rPr>
          <w:i/>
        </w:rPr>
        <w:t>Revista Conrado, 20</w:t>
      </w:r>
      <w:r>
        <w:t>(97), 67–74.</w:t>
      </w:r>
    </w:p>
    <w:p w14:paraId="1123A54C" w14:textId="77777777" w:rsidR="00175176" w:rsidRDefault="00331868">
      <w:pPr>
        <w:spacing w:before="280" w:after="280"/>
        <w:ind w:left="709" w:hanging="709"/>
        <w:jc w:val="both"/>
      </w:pPr>
      <w:r>
        <w:t xml:space="preserve">Félix, J. R. B., &amp; Borges, A. F. (2024). </w:t>
      </w:r>
      <w:proofErr w:type="spellStart"/>
      <w:r>
        <w:t>Effectuation</w:t>
      </w:r>
      <w:proofErr w:type="spellEnd"/>
      <w:r>
        <w:t xml:space="preserve"> e empreendedorismo feminino por necessidade: Es</w:t>
      </w:r>
      <w:r>
        <w:t xml:space="preserve">tudo de caso. In </w:t>
      </w:r>
      <w:r>
        <w:rPr>
          <w:i/>
        </w:rPr>
        <w:t xml:space="preserve">Anais do XLVIII Encontro da ANPAD – </w:t>
      </w:r>
      <w:proofErr w:type="spellStart"/>
      <w:r>
        <w:rPr>
          <w:i/>
        </w:rPr>
        <w:t>EnANPAD</w:t>
      </w:r>
      <w:proofErr w:type="spellEnd"/>
      <w:r>
        <w:rPr>
          <w:i/>
        </w:rPr>
        <w:t xml:space="preserve"> 2024</w:t>
      </w:r>
      <w:r>
        <w:t>. Universidade Federal de Uberlândia.</w:t>
      </w:r>
    </w:p>
    <w:p w14:paraId="1F891EDE" w14:textId="77777777" w:rsidR="00175176" w:rsidRDefault="00331868">
      <w:pPr>
        <w:spacing w:before="280" w:after="280"/>
        <w:ind w:left="709" w:hanging="709"/>
        <w:jc w:val="both"/>
      </w:pPr>
      <w:r>
        <w:t xml:space="preserve">GEM – Global </w:t>
      </w:r>
      <w:proofErr w:type="spellStart"/>
      <w:r>
        <w:t>Entrepreneurship</w:t>
      </w:r>
      <w:proofErr w:type="spellEnd"/>
      <w:r>
        <w:t xml:space="preserve"> Monitor. (2023). </w:t>
      </w:r>
      <w:proofErr w:type="spellStart"/>
      <w:r>
        <w:rPr>
          <w:i/>
        </w:rPr>
        <w:t>Women’s</w:t>
      </w:r>
      <w:proofErr w:type="spellEnd"/>
      <w:r>
        <w:rPr>
          <w:i/>
        </w:rPr>
        <w:t xml:space="preserve"> </w:t>
      </w:r>
      <w:proofErr w:type="spellStart"/>
      <w:r>
        <w:rPr>
          <w:i/>
        </w:rPr>
        <w:t>Entrepreneurship</w:t>
      </w:r>
      <w:proofErr w:type="spellEnd"/>
      <w:r>
        <w:rPr>
          <w:i/>
        </w:rPr>
        <w:t xml:space="preserve"> 2022/2023 Report</w:t>
      </w:r>
      <w:r>
        <w:t xml:space="preserve">. </w:t>
      </w:r>
      <w:hyperlink r:id="rId13">
        <w:r>
          <w:rPr>
            <w:color w:val="0000FF"/>
            <w:u w:val="single"/>
          </w:rPr>
          <w:t>https://www.gemconsortium.org</w:t>
        </w:r>
      </w:hyperlink>
    </w:p>
    <w:p w14:paraId="6A71DE59" w14:textId="77777777" w:rsidR="00175176" w:rsidRDefault="00331868">
      <w:pPr>
        <w:spacing w:before="280" w:after="280"/>
        <w:ind w:left="709" w:hanging="709"/>
        <w:jc w:val="both"/>
      </w:pPr>
      <w:proofErr w:type="spellStart"/>
      <w:r>
        <w:t>Germann</w:t>
      </w:r>
      <w:proofErr w:type="spellEnd"/>
      <w:r>
        <w:t xml:space="preserve">, K., Lin, Y., &amp; </w:t>
      </w:r>
      <w:proofErr w:type="spellStart"/>
      <w:r>
        <w:t>Vigna</w:t>
      </w:r>
      <w:proofErr w:type="spellEnd"/>
      <w:r>
        <w:t xml:space="preserve">, A. (2023). </w:t>
      </w:r>
      <w:proofErr w:type="spellStart"/>
      <w:r>
        <w:t>Addressing</w:t>
      </w:r>
      <w:proofErr w:type="spellEnd"/>
      <w:r>
        <w:t xml:space="preserve"> </w:t>
      </w:r>
      <w:proofErr w:type="spellStart"/>
      <w:r>
        <w:t>diversity</w:t>
      </w:r>
      <w:proofErr w:type="spellEnd"/>
      <w:r>
        <w:t xml:space="preserve"> in </w:t>
      </w:r>
      <w:proofErr w:type="spellStart"/>
      <w:r>
        <w:t>entrepreneurship</w:t>
      </w:r>
      <w:proofErr w:type="spellEnd"/>
      <w:r>
        <w:t xml:space="preserve">: When </w:t>
      </w:r>
      <w:proofErr w:type="spellStart"/>
      <w:r>
        <w:t>intentions</w:t>
      </w:r>
      <w:proofErr w:type="spellEnd"/>
      <w:r>
        <w:t xml:space="preserve"> </w:t>
      </w:r>
      <w:proofErr w:type="spellStart"/>
      <w:r>
        <w:t>and</w:t>
      </w:r>
      <w:proofErr w:type="spellEnd"/>
      <w:r>
        <w:t xml:space="preserve"> </w:t>
      </w:r>
      <w:proofErr w:type="spellStart"/>
      <w:r>
        <w:t>outcomes</w:t>
      </w:r>
      <w:proofErr w:type="spellEnd"/>
      <w:r>
        <w:t xml:space="preserve"> diverge. </w:t>
      </w:r>
      <w:proofErr w:type="spellStart"/>
      <w:r>
        <w:rPr>
          <w:i/>
        </w:rPr>
        <w:t>Journal</w:t>
      </w:r>
      <w:proofErr w:type="spellEnd"/>
      <w:r>
        <w:rPr>
          <w:i/>
        </w:rPr>
        <w:t xml:space="preserve"> </w:t>
      </w:r>
      <w:proofErr w:type="spellStart"/>
      <w:r>
        <w:rPr>
          <w:i/>
        </w:rPr>
        <w:t>of</w:t>
      </w:r>
      <w:proofErr w:type="spellEnd"/>
      <w:r>
        <w:rPr>
          <w:i/>
        </w:rPr>
        <w:t xml:space="preserve"> </w:t>
      </w:r>
      <w:r>
        <w:rPr>
          <w:i/>
        </w:rPr>
        <w:lastRenderedPageBreak/>
        <w:t xml:space="preserve">Business </w:t>
      </w:r>
      <w:proofErr w:type="spellStart"/>
      <w:r>
        <w:rPr>
          <w:i/>
        </w:rPr>
        <w:t>Venturing</w:t>
      </w:r>
      <w:proofErr w:type="spellEnd"/>
      <w:r>
        <w:rPr>
          <w:i/>
        </w:rPr>
        <w:t xml:space="preserve"> Insights, 19</w:t>
      </w:r>
      <w:r>
        <w:t>, e00320. https://doi.org/10.1016/j.jbvi.2023.e00320</w:t>
      </w:r>
    </w:p>
    <w:p w14:paraId="2D6BE2E9" w14:textId="77777777" w:rsidR="00175176" w:rsidRDefault="00331868">
      <w:pPr>
        <w:spacing w:before="280" w:after="280"/>
        <w:ind w:left="709" w:hanging="709"/>
        <w:jc w:val="both"/>
      </w:pPr>
      <w:proofErr w:type="spellStart"/>
      <w:r>
        <w:t>Ghabrial</w:t>
      </w:r>
      <w:proofErr w:type="spellEnd"/>
      <w:r>
        <w:t>,</w:t>
      </w:r>
      <w:r>
        <w:t xml:space="preserve"> M. A. (2016). "</w:t>
      </w:r>
      <w:proofErr w:type="spellStart"/>
      <w:r>
        <w:t>Trying</w:t>
      </w:r>
      <w:proofErr w:type="spellEnd"/>
      <w:r>
        <w:t xml:space="preserve"> </w:t>
      </w:r>
      <w:proofErr w:type="spellStart"/>
      <w:r>
        <w:t>to</w:t>
      </w:r>
      <w:proofErr w:type="spellEnd"/>
      <w:r>
        <w:t xml:space="preserve"> figure out </w:t>
      </w:r>
      <w:proofErr w:type="spellStart"/>
      <w:r>
        <w:t>where</w:t>
      </w:r>
      <w:proofErr w:type="spellEnd"/>
      <w:r>
        <w:t xml:space="preserve"> </w:t>
      </w:r>
      <w:proofErr w:type="spellStart"/>
      <w:r>
        <w:t>we</w:t>
      </w:r>
      <w:proofErr w:type="spellEnd"/>
      <w:r>
        <w:t xml:space="preserve"> </w:t>
      </w:r>
      <w:proofErr w:type="spellStart"/>
      <w:r>
        <w:t>belong</w:t>
      </w:r>
      <w:proofErr w:type="spellEnd"/>
      <w:r>
        <w:t xml:space="preserve">": </w:t>
      </w:r>
      <w:proofErr w:type="spellStart"/>
      <w:r>
        <w:t>Narratives</w:t>
      </w:r>
      <w:proofErr w:type="spellEnd"/>
      <w:r>
        <w:t xml:space="preserve"> </w:t>
      </w:r>
      <w:proofErr w:type="spellStart"/>
      <w:r>
        <w:t>of</w:t>
      </w:r>
      <w:proofErr w:type="spellEnd"/>
      <w:r>
        <w:t xml:space="preserve"> </w:t>
      </w:r>
      <w:proofErr w:type="spellStart"/>
      <w:r>
        <w:t>racialized</w:t>
      </w:r>
      <w:proofErr w:type="spellEnd"/>
      <w:r>
        <w:t xml:space="preserve"> sexual </w:t>
      </w:r>
      <w:proofErr w:type="spellStart"/>
      <w:r>
        <w:t>minority</w:t>
      </w:r>
      <w:proofErr w:type="spellEnd"/>
      <w:r>
        <w:t xml:space="preserve"> </w:t>
      </w:r>
      <w:proofErr w:type="spellStart"/>
      <w:r>
        <w:t>men</w:t>
      </w:r>
      <w:proofErr w:type="spellEnd"/>
      <w:r>
        <w:t xml:space="preserve"> </w:t>
      </w:r>
      <w:proofErr w:type="spellStart"/>
      <w:r>
        <w:t>on</w:t>
      </w:r>
      <w:proofErr w:type="spellEnd"/>
      <w:r>
        <w:t xml:space="preserve"> </w:t>
      </w:r>
      <w:proofErr w:type="spellStart"/>
      <w:r>
        <w:t>community</w:t>
      </w:r>
      <w:proofErr w:type="spellEnd"/>
      <w:r>
        <w:t xml:space="preserve">, </w:t>
      </w:r>
      <w:proofErr w:type="spellStart"/>
      <w:r>
        <w:t>identity</w:t>
      </w:r>
      <w:proofErr w:type="spellEnd"/>
      <w:r>
        <w:t xml:space="preserve">, </w:t>
      </w:r>
      <w:proofErr w:type="spellStart"/>
      <w:r>
        <w:t>discrimination</w:t>
      </w:r>
      <w:proofErr w:type="spellEnd"/>
      <w:r>
        <w:t xml:space="preserve">, </w:t>
      </w:r>
      <w:proofErr w:type="spellStart"/>
      <w:r>
        <w:t>and</w:t>
      </w:r>
      <w:proofErr w:type="spellEnd"/>
      <w:r>
        <w:t xml:space="preserve"> </w:t>
      </w:r>
      <w:proofErr w:type="spellStart"/>
      <w:r>
        <w:t>health</w:t>
      </w:r>
      <w:proofErr w:type="spellEnd"/>
      <w:r>
        <w:t xml:space="preserve">. </w:t>
      </w:r>
      <w:r>
        <w:rPr>
          <w:i/>
        </w:rPr>
        <w:t xml:space="preserve">Culture, Health &amp; </w:t>
      </w:r>
      <w:proofErr w:type="spellStart"/>
      <w:r>
        <w:rPr>
          <w:i/>
        </w:rPr>
        <w:t>Sexuality</w:t>
      </w:r>
      <w:proofErr w:type="spellEnd"/>
      <w:r>
        <w:t xml:space="preserve">, </w:t>
      </w:r>
      <w:r>
        <w:rPr>
          <w:i/>
        </w:rPr>
        <w:t>19</w:t>
      </w:r>
      <w:r>
        <w:t>(10), 1095–1110. https://doi.org/10.1080/13691058.2016.1270032</w:t>
      </w:r>
    </w:p>
    <w:p w14:paraId="1EECD1AC" w14:textId="77777777" w:rsidR="00175176" w:rsidRDefault="00331868">
      <w:pPr>
        <w:spacing w:before="280" w:after="280"/>
        <w:ind w:left="709" w:hanging="709"/>
        <w:jc w:val="both"/>
      </w:pPr>
      <w:r>
        <w:t>Gómez, R.,</w:t>
      </w:r>
      <w:r>
        <w:t xml:space="preserve"> &amp; </w:t>
      </w:r>
      <w:proofErr w:type="spellStart"/>
      <w:r>
        <w:t>Chavez</w:t>
      </w:r>
      <w:proofErr w:type="spellEnd"/>
      <w:r>
        <w:t xml:space="preserve">, C. (2021). </w:t>
      </w:r>
      <w:proofErr w:type="spellStart"/>
      <w:r>
        <w:t>Emprendimiento</w:t>
      </w:r>
      <w:proofErr w:type="spellEnd"/>
      <w:r>
        <w:t xml:space="preserve"> </w:t>
      </w:r>
      <w:proofErr w:type="spellStart"/>
      <w:r>
        <w:t>femenino</w:t>
      </w:r>
      <w:proofErr w:type="spellEnd"/>
      <w:r>
        <w:t xml:space="preserve"> </w:t>
      </w:r>
      <w:proofErr w:type="spellStart"/>
      <w:r>
        <w:t>en</w:t>
      </w:r>
      <w:proofErr w:type="spellEnd"/>
      <w:r>
        <w:t xml:space="preserve"> América Latina: Avances y </w:t>
      </w:r>
      <w:proofErr w:type="spellStart"/>
      <w:r>
        <w:t>desafíos</w:t>
      </w:r>
      <w:proofErr w:type="spellEnd"/>
      <w:r>
        <w:t xml:space="preserve"> </w:t>
      </w:r>
      <w:proofErr w:type="spellStart"/>
      <w:r>
        <w:t>en</w:t>
      </w:r>
      <w:proofErr w:type="spellEnd"/>
      <w:r>
        <w:t xml:space="preserve"> </w:t>
      </w:r>
      <w:proofErr w:type="spellStart"/>
      <w:r>
        <w:t>la</w:t>
      </w:r>
      <w:proofErr w:type="spellEnd"/>
      <w:r>
        <w:t xml:space="preserve"> </w:t>
      </w:r>
      <w:proofErr w:type="spellStart"/>
      <w:r>
        <w:t>implementación</w:t>
      </w:r>
      <w:proofErr w:type="spellEnd"/>
      <w:r>
        <w:t xml:space="preserve"> de políticas públicas. </w:t>
      </w:r>
      <w:r>
        <w:rPr>
          <w:i/>
        </w:rPr>
        <w:t xml:space="preserve">Revista de </w:t>
      </w:r>
      <w:proofErr w:type="spellStart"/>
      <w:r>
        <w:rPr>
          <w:i/>
        </w:rPr>
        <w:t>Estudios</w:t>
      </w:r>
      <w:proofErr w:type="spellEnd"/>
      <w:r>
        <w:rPr>
          <w:i/>
        </w:rPr>
        <w:t xml:space="preserve"> </w:t>
      </w:r>
      <w:proofErr w:type="spellStart"/>
      <w:r>
        <w:rPr>
          <w:i/>
        </w:rPr>
        <w:t>Latinoamericanos</w:t>
      </w:r>
      <w:proofErr w:type="spellEnd"/>
      <w:r>
        <w:rPr>
          <w:i/>
        </w:rPr>
        <w:t>, 22</w:t>
      </w:r>
      <w:r>
        <w:t>(2), 45–60.</w:t>
      </w:r>
    </w:p>
    <w:p w14:paraId="7E3482D4" w14:textId="77777777" w:rsidR="00175176" w:rsidRDefault="00331868">
      <w:pPr>
        <w:spacing w:before="280" w:after="280"/>
        <w:ind w:left="709" w:hanging="709"/>
        <w:jc w:val="both"/>
      </w:pPr>
      <w:proofErr w:type="spellStart"/>
      <w:r>
        <w:t>Grosfoguel</w:t>
      </w:r>
      <w:proofErr w:type="spellEnd"/>
      <w:r>
        <w:t xml:space="preserve">, R. (2011). </w:t>
      </w:r>
      <w:proofErr w:type="spellStart"/>
      <w:r>
        <w:t>Decolonizing</w:t>
      </w:r>
      <w:proofErr w:type="spellEnd"/>
      <w:r>
        <w:t xml:space="preserve"> </w:t>
      </w:r>
      <w:proofErr w:type="spellStart"/>
      <w:r>
        <w:t>post-colonial</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paradigms</w:t>
      </w:r>
      <w:proofErr w:type="spellEnd"/>
      <w:r>
        <w:t xml:space="preserve"> </w:t>
      </w:r>
      <w:proofErr w:type="spellStart"/>
      <w:r>
        <w:t>of</w:t>
      </w:r>
      <w:proofErr w:type="spellEnd"/>
      <w:r>
        <w:t xml:space="preserve"> </w:t>
      </w:r>
      <w:proofErr w:type="spellStart"/>
      <w:r>
        <w:t>p</w:t>
      </w:r>
      <w:r>
        <w:t>olitical</w:t>
      </w:r>
      <w:proofErr w:type="spellEnd"/>
      <w:r>
        <w:t xml:space="preserve"> </w:t>
      </w:r>
      <w:proofErr w:type="spellStart"/>
      <w:r>
        <w:t>economy</w:t>
      </w:r>
      <w:proofErr w:type="spellEnd"/>
      <w:r>
        <w:t xml:space="preserve">: </w:t>
      </w:r>
      <w:proofErr w:type="spellStart"/>
      <w:r>
        <w:t>Transmodernity</w:t>
      </w:r>
      <w:proofErr w:type="spellEnd"/>
      <w:r>
        <w:t xml:space="preserve">, </w:t>
      </w:r>
      <w:proofErr w:type="spellStart"/>
      <w:r>
        <w:t>decolonial</w:t>
      </w:r>
      <w:proofErr w:type="spellEnd"/>
      <w:r>
        <w:t xml:space="preserve"> </w:t>
      </w:r>
      <w:proofErr w:type="spellStart"/>
      <w:r>
        <w:t>thinking</w:t>
      </w:r>
      <w:proofErr w:type="spellEnd"/>
      <w:r>
        <w:t xml:space="preserve">, </w:t>
      </w:r>
      <w:proofErr w:type="spellStart"/>
      <w:r>
        <w:t>and</w:t>
      </w:r>
      <w:proofErr w:type="spellEnd"/>
      <w:r>
        <w:t xml:space="preserve"> global </w:t>
      </w:r>
      <w:proofErr w:type="spellStart"/>
      <w:r>
        <w:t>coloniality</w:t>
      </w:r>
      <w:proofErr w:type="spellEnd"/>
      <w:r>
        <w:t xml:space="preserve">. </w:t>
      </w:r>
      <w:proofErr w:type="spellStart"/>
      <w:r>
        <w:rPr>
          <w:i/>
        </w:rPr>
        <w:t>Transmodernity</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Peripheral</w:t>
      </w:r>
      <w:proofErr w:type="spellEnd"/>
      <w:r>
        <w:rPr>
          <w:i/>
        </w:rPr>
        <w:t xml:space="preserve"> Cultural </w:t>
      </w:r>
      <w:proofErr w:type="spellStart"/>
      <w:r>
        <w:rPr>
          <w:i/>
        </w:rPr>
        <w:t>Production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Luso-</w:t>
      </w:r>
      <w:proofErr w:type="spellStart"/>
      <w:r>
        <w:rPr>
          <w:i/>
        </w:rPr>
        <w:t>Hispanic</w:t>
      </w:r>
      <w:proofErr w:type="spellEnd"/>
      <w:r>
        <w:rPr>
          <w:i/>
        </w:rPr>
        <w:t xml:space="preserve"> World, 1</w:t>
      </w:r>
      <w:r>
        <w:t>(1), 1–38.</w:t>
      </w:r>
    </w:p>
    <w:p w14:paraId="3F8C0CEE" w14:textId="77777777" w:rsidR="00175176" w:rsidRDefault="00331868">
      <w:pPr>
        <w:spacing w:before="280" w:after="280"/>
        <w:ind w:left="709" w:hanging="709"/>
        <w:jc w:val="both"/>
      </w:pPr>
      <w:r>
        <w:t xml:space="preserve">Huang, Y., Zhang, J., </w:t>
      </w:r>
      <w:proofErr w:type="spellStart"/>
      <w:r>
        <w:t>Xu</w:t>
      </w:r>
      <w:proofErr w:type="spellEnd"/>
      <w:r>
        <w:t xml:space="preserve">, Y., Yuan, Y., Zhang, M., &amp; Huang, L. (2025). Digital </w:t>
      </w:r>
      <w:proofErr w:type="spellStart"/>
      <w:r>
        <w:t>entrepreneurial</w:t>
      </w:r>
      <w:proofErr w:type="spellEnd"/>
      <w:r>
        <w:t xml:space="preserve"> </w:t>
      </w:r>
      <w:proofErr w:type="spellStart"/>
      <w:r>
        <w:t>ecosystem</w:t>
      </w:r>
      <w:proofErr w:type="spellEnd"/>
      <w:r>
        <w:t xml:space="preserve"> </w:t>
      </w:r>
      <w:proofErr w:type="spellStart"/>
      <w:r>
        <w:t>and</w:t>
      </w:r>
      <w:proofErr w:type="spellEnd"/>
      <w:r>
        <w:t xml:space="preserve"> </w:t>
      </w:r>
      <w:proofErr w:type="spellStart"/>
      <w:r>
        <w:t>female</w:t>
      </w:r>
      <w:proofErr w:type="spellEnd"/>
      <w:r>
        <w:t xml:space="preserve"> </w:t>
      </w:r>
      <w:proofErr w:type="spellStart"/>
      <w:r>
        <w:t>entrepreneurial</w:t>
      </w:r>
      <w:proofErr w:type="spellEnd"/>
      <w:r>
        <w:t xml:space="preserve"> </w:t>
      </w:r>
      <w:proofErr w:type="spellStart"/>
      <w:r>
        <w:t>activity</w:t>
      </w:r>
      <w:proofErr w:type="spellEnd"/>
      <w:r>
        <w:t xml:space="preserve">. </w:t>
      </w:r>
      <w:proofErr w:type="spellStart"/>
      <w:r>
        <w:rPr>
          <w:i/>
        </w:rPr>
        <w:t>Humanities</w:t>
      </w:r>
      <w:proofErr w:type="spellEnd"/>
      <w:r>
        <w:rPr>
          <w:i/>
        </w:rPr>
        <w:t xml:space="preserve"> </w:t>
      </w:r>
      <w:proofErr w:type="spellStart"/>
      <w:r>
        <w:rPr>
          <w:i/>
        </w:rPr>
        <w:t>and</w:t>
      </w:r>
      <w:proofErr w:type="spellEnd"/>
      <w:r>
        <w:rPr>
          <w:i/>
        </w:rPr>
        <w:t xml:space="preserve"> Social </w:t>
      </w:r>
      <w:proofErr w:type="spellStart"/>
      <w:r>
        <w:rPr>
          <w:i/>
        </w:rPr>
        <w:t>Sciences</w:t>
      </w:r>
      <w:proofErr w:type="spellEnd"/>
      <w:r>
        <w:rPr>
          <w:i/>
        </w:rPr>
        <w:t xml:space="preserve"> Communications, 12</w:t>
      </w:r>
      <w:r>
        <w:t xml:space="preserve">, 162. </w:t>
      </w:r>
      <w:hyperlink r:id="rId14">
        <w:r>
          <w:rPr>
            <w:color w:val="0000FF"/>
            <w:u w:val="single"/>
          </w:rPr>
          <w:t>https://doi.org/10.1057/s41599-024-04345-y</w:t>
        </w:r>
      </w:hyperlink>
    </w:p>
    <w:p w14:paraId="7AD8E17F" w14:textId="77777777" w:rsidR="00175176" w:rsidRDefault="00331868">
      <w:pPr>
        <w:spacing w:before="280" w:after="280"/>
        <w:ind w:left="709" w:hanging="709"/>
        <w:jc w:val="both"/>
      </w:pPr>
      <w:proofErr w:type="spellStart"/>
      <w:r>
        <w:t>Kanze</w:t>
      </w:r>
      <w:proofErr w:type="spellEnd"/>
      <w:r>
        <w:t xml:space="preserve">, D., Huang, L., </w:t>
      </w:r>
      <w:proofErr w:type="spellStart"/>
      <w:r>
        <w:t>Conley</w:t>
      </w:r>
      <w:proofErr w:type="spellEnd"/>
      <w:r>
        <w:t>, M.</w:t>
      </w:r>
      <w:r>
        <w:t xml:space="preserve"> A., &amp; Higgins, E. T. (2020). </w:t>
      </w:r>
      <w:proofErr w:type="spellStart"/>
      <w:r>
        <w:t>We</w:t>
      </w:r>
      <w:proofErr w:type="spellEnd"/>
      <w:r>
        <w:t xml:space="preserve"> </w:t>
      </w:r>
      <w:proofErr w:type="spellStart"/>
      <w:r>
        <w:t>ask</w:t>
      </w:r>
      <w:proofErr w:type="spellEnd"/>
      <w:r>
        <w:t xml:space="preserve"> </w:t>
      </w:r>
      <w:proofErr w:type="spellStart"/>
      <w:r>
        <w:t>men</w:t>
      </w:r>
      <w:proofErr w:type="spellEnd"/>
      <w:r>
        <w:t xml:space="preserve"> </w:t>
      </w:r>
      <w:proofErr w:type="spellStart"/>
      <w:r>
        <w:t>to</w:t>
      </w:r>
      <w:proofErr w:type="spellEnd"/>
      <w:r>
        <w:t xml:space="preserve"> </w:t>
      </w:r>
      <w:proofErr w:type="spellStart"/>
      <w:r>
        <w:t>win</w:t>
      </w:r>
      <w:proofErr w:type="spellEnd"/>
      <w:r>
        <w:t xml:space="preserve"> </w:t>
      </w:r>
      <w:proofErr w:type="spellStart"/>
      <w:r>
        <w:t>and</w:t>
      </w:r>
      <w:proofErr w:type="spellEnd"/>
      <w:r>
        <w:t xml:space="preserve"> </w:t>
      </w:r>
      <w:proofErr w:type="spellStart"/>
      <w:r>
        <w:t>women</w:t>
      </w:r>
      <w:proofErr w:type="spellEnd"/>
      <w:r>
        <w:t xml:space="preserve"> </w:t>
      </w:r>
      <w:proofErr w:type="spellStart"/>
      <w:r>
        <w:t>not</w:t>
      </w:r>
      <w:proofErr w:type="spellEnd"/>
      <w:r>
        <w:t xml:space="preserve"> </w:t>
      </w:r>
      <w:proofErr w:type="spellStart"/>
      <w:r>
        <w:t>to</w:t>
      </w:r>
      <w:proofErr w:type="spellEnd"/>
      <w:r>
        <w:t xml:space="preserve"> </w:t>
      </w:r>
      <w:proofErr w:type="spellStart"/>
      <w:r>
        <w:t>lose</w:t>
      </w:r>
      <w:proofErr w:type="spellEnd"/>
      <w:r>
        <w:t xml:space="preserve">: </w:t>
      </w:r>
      <w:proofErr w:type="spellStart"/>
      <w:r>
        <w:t>Closing</w:t>
      </w:r>
      <w:proofErr w:type="spellEnd"/>
      <w:r>
        <w:t xml:space="preserve"> </w:t>
      </w:r>
      <w:proofErr w:type="spellStart"/>
      <w:r>
        <w:t>the</w:t>
      </w:r>
      <w:proofErr w:type="spellEnd"/>
      <w:r>
        <w:t xml:space="preserve"> </w:t>
      </w:r>
      <w:proofErr w:type="spellStart"/>
      <w:r>
        <w:t>gender</w:t>
      </w:r>
      <w:proofErr w:type="spellEnd"/>
      <w:r>
        <w:t xml:space="preserve"> gap in startup </w:t>
      </w:r>
      <w:proofErr w:type="spellStart"/>
      <w:r>
        <w:t>funding</w:t>
      </w:r>
      <w:proofErr w:type="spellEnd"/>
      <w:r>
        <w:t xml:space="preserve">. </w:t>
      </w:r>
      <w:proofErr w:type="spellStart"/>
      <w:r>
        <w:rPr>
          <w:i/>
        </w:rPr>
        <w:t>Academy</w:t>
      </w:r>
      <w:proofErr w:type="spellEnd"/>
      <w:r>
        <w:rPr>
          <w:i/>
        </w:rPr>
        <w:t xml:space="preserve"> </w:t>
      </w:r>
      <w:proofErr w:type="spellStart"/>
      <w:r>
        <w:rPr>
          <w:i/>
        </w:rPr>
        <w:t>of</w:t>
      </w:r>
      <w:proofErr w:type="spellEnd"/>
      <w:r>
        <w:rPr>
          <w:i/>
        </w:rPr>
        <w:t xml:space="preserve"> Management </w:t>
      </w:r>
      <w:proofErr w:type="spellStart"/>
      <w:r>
        <w:rPr>
          <w:i/>
        </w:rPr>
        <w:t>Journal</w:t>
      </w:r>
      <w:proofErr w:type="spellEnd"/>
      <w:r>
        <w:rPr>
          <w:i/>
        </w:rPr>
        <w:t>, 63</w:t>
      </w:r>
      <w:r>
        <w:t>(2), 512–539. https://doi.org/10.5465/amj.2017.1213</w:t>
      </w:r>
    </w:p>
    <w:p w14:paraId="6D4FB993" w14:textId="77777777" w:rsidR="00175176" w:rsidRDefault="00331868">
      <w:pPr>
        <w:spacing w:before="280" w:after="280"/>
        <w:ind w:left="709" w:hanging="709"/>
        <w:jc w:val="both"/>
      </w:pPr>
      <w:proofErr w:type="spellStart"/>
      <w:r>
        <w:t>Lassalle</w:t>
      </w:r>
      <w:proofErr w:type="spellEnd"/>
      <w:r>
        <w:t xml:space="preserve">, P., &amp; Shaw, E. (2021). </w:t>
      </w:r>
      <w:proofErr w:type="spellStart"/>
      <w:r>
        <w:t>Advancing</w:t>
      </w:r>
      <w:proofErr w:type="spellEnd"/>
      <w:r>
        <w:t xml:space="preserve"> </w:t>
      </w:r>
      <w:proofErr w:type="spellStart"/>
      <w:r>
        <w:t>intersectional</w:t>
      </w:r>
      <w:r>
        <w:t>ity</w:t>
      </w:r>
      <w:proofErr w:type="spellEnd"/>
      <w:r>
        <w:t xml:space="preserve"> in </w:t>
      </w:r>
      <w:proofErr w:type="spellStart"/>
      <w:r>
        <w:t>entrepreneurship</w:t>
      </w:r>
      <w:proofErr w:type="spellEnd"/>
      <w:r>
        <w:t xml:space="preserve"> </w:t>
      </w:r>
      <w:proofErr w:type="spellStart"/>
      <w:r>
        <w:t>research</w:t>
      </w:r>
      <w:proofErr w:type="spellEnd"/>
      <w:r>
        <w:t xml:space="preserve">: </w:t>
      </w:r>
      <w:proofErr w:type="spellStart"/>
      <w:r>
        <w:t>Methodological</w:t>
      </w:r>
      <w:proofErr w:type="spellEnd"/>
      <w:r>
        <w:t xml:space="preserve"> </w:t>
      </w:r>
      <w:proofErr w:type="spellStart"/>
      <w:r>
        <w:t>implications</w:t>
      </w:r>
      <w:proofErr w:type="spellEnd"/>
      <w:r>
        <w:t xml:space="preserve">.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Entrepreneurial</w:t>
      </w:r>
      <w:proofErr w:type="spellEnd"/>
      <w:r>
        <w:rPr>
          <w:i/>
        </w:rPr>
        <w:t xml:space="preserve"> </w:t>
      </w:r>
      <w:proofErr w:type="spellStart"/>
      <w:r>
        <w:rPr>
          <w:i/>
        </w:rPr>
        <w:t>Behavior</w:t>
      </w:r>
      <w:proofErr w:type="spellEnd"/>
      <w:r>
        <w:rPr>
          <w:i/>
        </w:rPr>
        <w:t xml:space="preserve"> &amp; </w:t>
      </w:r>
      <w:proofErr w:type="spellStart"/>
      <w:r>
        <w:rPr>
          <w:i/>
        </w:rPr>
        <w:t>Research</w:t>
      </w:r>
      <w:proofErr w:type="spellEnd"/>
      <w:r>
        <w:rPr>
          <w:i/>
        </w:rPr>
        <w:t>, 27</w:t>
      </w:r>
      <w:r>
        <w:t>(3), 567–588. https://doi.org/10.1108/IJEBR-02-2020-0086</w:t>
      </w:r>
    </w:p>
    <w:p w14:paraId="268F20BC" w14:textId="77777777" w:rsidR="00175176" w:rsidRDefault="00331868">
      <w:pPr>
        <w:spacing w:before="280" w:after="280"/>
        <w:ind w:left="709" w:hanging="709"/>
        <w:jc w:val="both"/>
      </w:pPr>
      <w:proofErr w:type="spellStart"/>
      <w:r>
        <w:t>Macleod</w:t>
      </w:r>
      <w:proofErr w:type="spellEnd"/>
      <w:r>
        <w:t xml:space="preserve">, C., </w:t>
      </w:r>
      <w:proofErr w:type="spellStart"/>
      <w:r>
        <w:t>Essers</w:t>
      </w:r>
      <w:proofErr w:type="spellEnd"/>
      <w:r>
        <w:t xml:space="preserve">, C., &amp; </w:t>
      </w:r>
      <w:proofErr w:type="spellStart"/>
      <w:r>
        <w:t>Verduijn</w:t>
      </w:r>
      <w:proofErr w:type="spellEnd"/>
      <w:r>
        <w:t xml:space="preserve">, K. (2020). </w:t>
      </w:r>
      <w:proofErr w:type="spellStart"/>
      <w:r>
        <w:t>Feminism</w:t>
      </w:r>
      <w:proofErr w:type="spellEnd"/>
      <w:r>
        <w:t xml:space="preserve"> </w:t>
      </w:r>
      <w:proofErr w:type="spellStart"/>
      <w:r>
        <w:t>and</w:t>
      </w:r>
      <w:proofErr w:type="spellEnd"/>
      <w:r>
        <w:t xml:space="preserve"> </w:t>
      </w:r>
      <w:proofErr w:type="spellStart"/>
      <w:r>
        <w:t>entrepreneu</w:t>
      </w:r>
      <w:r>
        <w:t>rship</w:t>
      </w:r>
      <w:proofErr w:type="spellEnd"/>
      <w:r>
        <w:t xml:space="preserve"> in </w:t>
      </w:r>
      <w:proofErr w:type="spellStart"/>
      <w:r>
        <w:t>prestigious</w:t>
      </w:r>
      <w:proofErr w:type="spellEnd"/>
      <w:r>
        <w:t xml:space="preserve"> management </w:t>
      </w:r>
      <w:proofErr w:type="spellStart"/>
      <w:r>
        <w:t>journals</w:t>
      </w:r>
      <w:proofErr w:type="spellEnd"/>
      <w:r>
        <w:t xml:space="preserve">: A review </w:t>
      </w:r>
      <w:proofErr w:type="spellStart"/>
      <w:r>
        <w:t>of</w:t>
      </w:r>
      <w:proofErr w:type="spellEnd"/>
      <w:r>
        <w:t xml:space="preserve"> </w:t>
      </w:r>
      <w:proofErr w:type="spellStart"/>
      <w:r>
        <w:t>the</w:t>
      </w:r>
      <w:proofErr w:type="spellEnd"/>
      <w:r>
        <w:t xml:space="preserve"> </w:t>
      </w:r>
      <w:proofErr w:type="spellStart"/>
      <w:r>
        <w:t>literature</w:t>
      </w:r>
      <w:proofErr w:type="spellEnd"/>
      <w:r>
        <w:t xml:space="preserve">. </w:t>
      </w:r>
      <w:proofErr w:type="spellStart"/>
      <w:r>
        <w:rPr>
          <w:i/>
        </w:rPr>
        <w:t>International</w:t>
      </w:r>
      <w:proofErr w:type="spellEnd"/>
      <w:r>
        <w:rPr>
          <w:i/>
        </w:rPr>
        <w:t xml:space="preserve"> </w:t>
      </w:r>
      <w:proofErr w:type="spellStart"/>
      <w:r>
        <w:rPr>
          <w:i/>
        </w:rPr>
        <w:t>Small</w:t>
      </w:r>
      <w:proofErr w:type="spellEnd"/>
      <w:r>
        <w:rPr>
          <w:i/>
        </w:rPr>
        <w:t xml:space="preserve"> Business </w:t>
      </w:r>
      <w:proofErr w:type="spellStart"/>
      <w:r>
        <w:rPr>
          <w:i/>
        </w:rPr>
        <w:t>Journal</w:t>
      </w:r>
      <w:proofErr w:type="spellEnd"/>
      <w:r>
        <w:rPr>
          <w:i/>
        </w:rPr>
        <w:t>, 38</w:t>
      </w:r>
      <w:r>
        <w:t>(3), 203–227. https://doi.org/10.1177/0266242619883925</w:t>
      </w:r>
    </w:p>
    <w:p w14:paraId="5BE7882A" w14:textId="77777777" w:rsidR="00175176" w:rsidRDefault="00331868">
      <w:pPr>
        <w:spacing w:before="280" w:after="280"/>
        <w:ind w:left="709" w:hanging="709"/>
        <w:jc w:val="both"/>
      </w:pPr>
      <w:r>
        <w:t xml:space="preserve">Mari, M., </w:t>
      </w:r>
      <w:proofErr w:type="spellStart"/>
      <w:r>
        <w:t>Poggesi</w:t>
      </w:r>
      <w:proofErr w:type="spellEnd"/>
      <w:r>
        <w:t xml:space="preserve">, S., </w:t>
      </w:r>
      <w:proofErr w:type="spellStart"/>
      <w:r>
        <w:t>Abatecola</w:t>
      </w:r>
      <w:proofErr w:type="spellEnd"/>
      <w:r>
        <w:t xml:space="preserve">, G., &amp; </w:t>
      </w:r>
      <w:proofErr w:type="spellStart"/>
      <w:r>
        <w:t>Essers</w:t>
      </w:r>
      <w:proofErr w:type="spellEnd"/>
      <w:r>
        <w:t xml:space="preserve">, C. (2024). </w:t>
      </w:r>
      <w:proofErr w:type="spellStart"/>
      <w:r>
        <w:t>Women</w:t>
      </w:r>
      <w:proofErr w:type="spellEnd"/>
      <w:r>
        <w:t xml:space="preserve"> entrepreneurs </w:t>
      </w:r>
      <w:proofErr w:type="spellStart"/>
      <w:r>
        <w:t>and</w:t>
      </w:r>
      <w:proofErr w:type="spellEnd"/>
      <w:r>
        <w:t xml:space="preserve"> </w:t>
      </w:r>
      <w:proofErr w:type="spellStart"/>
      <w:r>
        <w:t>innovati</w:t>
      </w:r>
      <w:r>
        <w:t>on</w:t>
      </w:r>
      <w:proofErr w:type="spellEnd"/>
      <w:r>
        <w:t xml:space="preserve">: </w:t>
      </w:r>
      <w:proofErr w:type="spellStart"/>
      <w:r>
        <w:t>Retrospect</w:t>
      </w:r>
      <w:proofErr w:type="spellEnd"/>
      <w:r>
        <w:t xml:space="preserve"> </w:t>
      </w:r>
      <w:proofErr w:type="spellStart"/>
      <w:r>
        <w:t>and</w:t>
      </w:r>
      <w:proofErr w:type="spellEnd"/>
      <w:r>
        <w:t xml:space="preserve"> prospect.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Innovation</w:t>
      </w:r>
      <w:proofErr w:type="spellEnd"/>
      <w:r>
        <w:rPr>
          <w:i/>
        </w:rPr>
        <w:t xml:space="preserve"> &amp; </w:t>
      </w:r>
      <w:proofErr w:type="spellStart"/>
      <w:r>
        <w:rPr>
          <w:i/>
        </w:rPr>
        <w:t>Knowledge</w:t>
      </w:r>
      <w:proofErr w:type="spellEnd"/>
      <w:r>
        <w:rPr>
          <w:i/>
        </w:rPr>
        <w:t>, 9</w:t>
      </w:r>
      <w:r>
        <w:t xml:space="preserve">(100519). </w:t>
      </w:r>
      <w:hyperlink r:id="rId15">
        <w:r>
          <w:rPr>
            <w:color w:val="0000FF"/>
            <w:u w:val="single"/>
          </w:rPr>
          <w:t>https://doi.org/10.1016/j.jik.2024.100519</w:t>
        </w:r>
      </w:hyperlink>
    </w:p>
    <w:p w14:paraId="5C5F921E" w14:textId="77777777" w:rsidR="00175176" w:rsidRDefault="00331868">
      <w:pPr>
        <w:spacing w:before="280" w:after="280"/>
        <w:ind w:left="709" w:hanging="709"/>
        <w:jc w:val="both"/>
      </w:pPr>
      <w:r>
        <w:t xml:space="preserve">Martinez </w:t>
      </w:r>
      <w:proofErr w:type="spellStart"/>
      <w:r>
        <w:t>Dy</w:t>
      </w:r>
      <w:proofErr w:type="spellEnd"/>
      <w:r>
        <w:t xml:space="preserve">, A., &amp; </w:t>
      </w:r>
      <w:proofErr w:type="spellStart"/>
      <w:r>
        <w:t>MacNeil</w:t>
      </w:r>
      <w:proofErr w:type="spellEnd"/>
      <w:r>
        <w:t xml:space="preserve">, H. (2025). </w:t>
      </w:r>
      <w:proofErr w:type="spellStart"/>
      <w:r>
        <w:t>Doing</w:t>
      </w:r>
      <w:proofErr w:type="spellEnd"/>
      <w:r>
        <w:t xml:space="preserve"> </w:t>
      </w:r>
      <w:proofErr w:type="spellStart"/>
      <w:r>
        <w:t>inequality</w:t>
      </w:r>
      <w:proofErr w:type="spellEnd"/>
      <w:r>
        <w:t xml:space="preserve">, </w:t>
      </w:r>
      <w:proofErr w:type="spellStart"/>
      <w:r>
        <w:t>doing</w:t>
      </w:r>
      <w:proofErr w:type="spellEnd"/>
      <w:r>
        <w:t xml:space="preserve"> </w:t>
      </w:r>
      <w:proofErr w:type="spellStart"/>
      <w:r>
        <w:t>intersectionali</w:t>
      </w:r>
      <w:r>
        <w:t>ty</w:t>
      </w:r>
      <w:proofErr w:type="spellEnd"/>
      <w:r>
        <w:t xml:space="preserve">: </w:t>
      </w:r>
      <w:proofErr w:type="spellStart"/>
      <w:r>
        <w:t>Intersectionality</w:t>
      </w:r>
      <w:proofErr w:type="spellEnd"/>
      <w:r>
        <w:t xml:space="preserve"> as </w:t>
      </w:r>
      <w:proofErr w:type="spellStart"/>
      <w:r>
        <w:t>threshold</w:t>
      </w:r>
      <w:proofErr w:type="spellEnd"/>
      <w:r>
        <w:t xml:space="preserve"> </w:t>
      </w:r>
      <w:proofErr w:type="spellStart"/>
      <w:r>
        <w:t>concept</w:t>
      </w:r>
      <w:proofErr w:type="spellEnd"/>
      <w:r>
        <w:t xml:space="preserve"> for </w:t>
      </w:r>
      <w:proofErr w:type="spellStart"/>
      <w:r>
        <w:t>studying</w:t>
      </w:r>
      <w:proofErr w:type="spellEnd"/>
      <w:r>
        <w:t xml:space="preserve"> </w:t>
      </w:r>
      <w:proofErr w:type="spellStart"/>
      <w:r>
        <w:t>inequalities</w:t>
      </w:r>
      <w:proofErr w:type="spellEnd"/>
      <w:r>
        <w:t xml:space="preserve"> in </w:t>
      </w:r>
      <w:proofErr w:type="spellStart"/>
      <w:r>
        <w:t>entrepreneurial</w:t>
      </w:r>
      <w:proofErr w:type="spellEnd"/>
      <w:r>
        <w:t xml:space="preserve"> </w:t>
      </w:r>
      <w:proofErr w:type="spellStart"/>
      <w:r>
        <w:t>activity</w:t>
      </w:r>
      <w:proofErr w:type="spellEnd"/>
      <w:r>
        <w:t xml:space="preserve">.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Entrepreneurial</w:t>
      </w:r>
      <w:proofErr w:type="spellEnd"/>
      <w:r>
        <w:rPr>
          <w:i/>
        </w:rPr>
        <w:t xml:space="preserve"> </w:t>
      </w:r>
      <w:proofErr w:type="spellStart"/>
      <w:r>
        <w:rPr>
          <w:i/>
        </w:rPr>
        <w:lastRenderedPageBreak/>
        <w:t>Behavior</w:t>
      </w:r>
      <w:proofErr w:type="spellEnd"/>
      <w:r>
        <w:rPr>
          <w:i/>
        </w:rPr>
        <w:t xml:space="preserve"> &amp; </w:t>
      </w:r>
      <w:proofErr w:type="spellStart"/>
      <w:r>
        <w:rPr>
          <w:i/>
        </w:rPr>
        <w:t>Research</w:t>
      </w:r>
      <w:proofErr w:type="spellEnd"/>
      <w:r>
        <w:rPr>
          <w:i/>
        </w:rPr>
        <w:t>, 31</w:t>
      </w:r>
      <w:r>
        <w:t xml:space="preserve">(1), 1–20. </w:t>
      </w:r>
      <w:hyperlink r:id="rId16">
        <w:r>
          <w:rPr>
            <w:color w:val="0000FF"/>
            <w:u w:val="single"/>
          </w:rPr>
          <w:t>https://doi.org/10.110</w:t>
        </w:r>
        <w:r>
          <w:rPr>
            <w:color w:val="0000FF"/>
            <w:u w:val="single"/>
          </w:rPr>
          <w:t>8/IJEBR-01-2025-093</w:t>
        </w:r>
      </w:hyperlink>
    </w:p>
    <w:p w14:paraId="59756116" w14:textId="77777777" w:rsidR="00175176" w:rsidRDefault="00331868">
      <w:pPr>
        <w:spacing w:before="280" w:after="280"/>
        <w:ind w:left="709" w:hanging="709"/>
        <w:jc w:val="both"/>
      </w:pPr>
      <w:proofErr w:type="spellStart"/>
      <w:r>
        <w:t>Mavriplis</w:t>
      </w:r>
      <w:proofErr w:type="spellEnd"/>
      <w:r>
        <w:t xml:space="preserve">, C., Elliott, C., &amp; Anis, H. (2020). </w:t>
      </w:r>
      <w:proofErr w:type="spellStart"/>
      <w:r>
        <w:t>An</w:t>
      </w:r>
      <w:proofErr w:type="spellEnd"/>
      <w:r>
        <w:t xml:space="preserve"> </w:t>
      </w:r>
      <w:proofErr w:type="spellStart"/>
      <w:r>
        <w:t>entrepreneurship</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peer</w:t>
      </w:r>
      <w:proofErr w:type="spellEnd"/>
      <w:r>
        <w:t xml:space="preserve"> mentoring </w:t>
      </w:r>
      <w:proofErr w:type="spellStart"/>
      <w:r>
        <w:t>program</w:t>
      </w:r>
      <w:proofErr w:type="spellEnd"/>
      <w:r>
        <w:t xml:space="preserve"> for </w:t>
      </w:r>
      <w:proofErr w:type="spellStart"/>
      <w:r>
        <w:t>women</w:t>
      </w:r>
      <w:proofErr w:type="spellEnd"/>
      <w:r>
        <w:t xml:space="preserve"> in STEM: </w:t>
      </w:r>
      <w:proofErr w:type="spellStart"/>
      <w:r>
        <w:t>Mentors</w:t>
      </w:r>
      <w:proofErr w:type="spellEnd"/>
      <w:r>
        <w:t xml:space="preserve">’ </w:t>
      </w:r>
      <w:proofErr w:type="spellStart"/>
      <w:r>
        <w:t>experiences</w:t>
      </w:r>
      <w:proofErr w:type="spellEnd"/>
      <w:r>
        <w:t xml:space="preserve"> </w:t>
      </w:r>
      <w:proofErr w:type="spellStart"/>
      <w:r>
        <w:t>and</w:t>
      </w:r>
      <w:proofErr w:type="spellEnd"/>
      <w:r>
        <w:t xml:space="preserve"> </w:t>
      </w:r>
      <w:proofErr w:type="spellStart"/>
      <w:r>
        <w:t>perceptions</w:t>
      </w:r>
      <w:proofErr w:type="spellEnd"/>
      <w:r>
        <w:t xml:space="preserve"> </w:t>
      </w:r>
      <w:proofErr w:type="spellStart"/>
      <w:r>
        <w:t>of</w:t>
      </w:r>
      <w:proofErr w:type="spellEnd"/>
      <w:r>
        <w:t xml:space="preserve"> </w:t>
      </w:r>
      <w:proofErr w:type="spellStart"/>
      <w:r>
        <w:t>entrepreneurial</w:t>
      </w:r>
      <w:proofErr w:type="spellEnd"/>
      <w:r>
        <w:t xml:space="preserve"> self-</w:t>
      </w:r>
      <w:proofErr w:type="spellStart"/>
      <w:r>
        <w:t>efficacy</w:t>
      </w:r>
      <w:proofErr w:type="spellEnd"/>
      <w:r>
        <w:t xml:space="preserve"> </w:t>
      </w:r>
      <w:proofErr w:type="spellStart"/>
      <w:r>
        <w:t>and</w:t>
      </w:r>
      <w:proofErr w:type="spellEnd"/>
      <w:r>
        <w:t xml:space="preserve"> </w:t>
      </w:r>
      <w:proofErr w:type="spellStart"/>
      <w:r>
        <w:t>intent</w:t>
      </w:r>
      <w:proofErr w:type="spellEnd"/>
      <w:r>
        <w:t xml:space="preserve">. </w:t>
      </w:r>
      <w:proofErr w:type="spellStart"/>
      <w:r>
        <w:rPr>
          <w:i/>
        </w:rPr>
        <w:t>International</w:t>
      </w:r>
      <w:proofErr w:type="spellEnd"/>
      <w:r>
        <w:rPr>
          <w:i/>
        </w:rPr>
        <w:t xml:space="preserve"> </w:t>
      </w:r>
      <w:proofErr w:type="spellStart"/>
      <w:r>
        <w:rPr>
          <w:i/>
        </w:rPr>
        <w:t>Entrepreneurship</w:t>
      </w:r>
      <w:proofErr w:type="spellEnd"/>
      <w:r>
        <w:rPr>
          <w:i/>
        </w:rPr>
        <w:t xml:space="preserve"> </w:t>
      </w:r>
      <w:proofErr w:type="spellStart"/>
      <w:r>
        <w:rPr>
          <w:i/>
        </w:rPr>
        <w:t>and</w:t>
      </w:r>
      <w:proofErr w:type="spellEnd"/>
      <w:r>
        <w:rPr>
          <w:i/>
        </w:rPr>
        <w:t xml:space="preserve"> Management </w:t>
      </w:r>
      <w:proofErr w:type="spellStart"/>
      <w:r>
        <w:rPr>
          <w:i/>
        </w:rPr>
        <w:t>Journal</w:t>
      </w:r>
      <w:proofErr w:type="spellEnd"/>
      <w:r>
        <w:rPr>
          <w:i/>
        </w:rPr>
        <w:t>, 16</w:t>
      </w:r>
      <w:r>
        <w:t xml:space="preserve">(1), 93–114. </w:t>
      </w:r>
      <w:hyperlink r:id="rId17">
        <w:r>
          <w:rPr>
            <w:color w:val="0000FF"/>
            <w:u w:val="single"/>
          </w:rPr>
          <w:t>https://doi.org/10.1007/s11365-019-00624-2</w:t>
        </w:r>
      </w:hyperlink>
    </w:p>
    <w:p w14:paraId="071A812E" w14:textId="77777777" w:rsidR="00175176" w:rsidRDefault="00331868">
      <w:pPr>
        <w:spacing w:before="280" w:after="280"/>
        <w:ind w:left="709" w:hanging="709"/>
        <w:jc w:val="both"/>
      </w:pPr>
      <w:proofErr w:type="spellStart"/>
      <w:r>
        <w:t>McKenzie</w:t>
      </w:r>
      <w:proofErr w:type="spellEnd"/>
      <w:r>
        <w:t xml:space="preserve">, D., &amp; Puerto, S. (2023). </w:t>
      </w:r>
      <w:proofErr w:type="spellStart"/>
      <w:r>
        <w:t>Growing</w:t>
      </w:r>
      <w:proofErr w:type="spellEnd"/>
      <w:r>
        <w:t xml:space="preserve"> </w:t>
      </w:r>
      <w:proofErr w:type="spellStart"/>
      <w:r>
        <w:t>markets</w:t>
      </w:r>
      <w:proofErr w:type="spellEnd"/>
      <w:r>
        <w:t xml:space="preserve"> </w:t>
      </w:r>
      <w:proofErr w:type="spellStart"/>
      <w:r>
        <w:t>through</w:t>
      </w:r>
      <w:proofErr w:type="spellEnd"/>
      <w:r>
        <w:t xml:space="preserve"> business training for </w:t>
      </w:r>
      <w:proofErr w:type="spellStart"/>
      <w:r>
        <w:t>female</w:t>
      </w:r>
      <w:proofErr w:type="spellEnd"/>
      <w:r>
        <w:t xml:space="preserve"> entrepreneurs: A </w:t>
      </w:r>
      <w:proofErr w:type="spellStart"/>
      <w:r>
        <w:t>market-level</w:t>
      </w:r>
      <w:proofErr w:type="spellEnd"/>
      <w:r>
        <w:t xml:space="preserve"> </w:t>
      </w:r>
      <w:proofErr w:type="spellStart"/>
      <w:r>
        <w:t>randomized</w:t>
      </w:r>
      <w:proofErr w:type="spellEnd"/>
      <w:r>
        <w:t xml:space="preserve"> </w:t>
      </w:r>
      <w:proofErr w:type="spellStart"/>
      <w:r>
        <w:t>experiment</w:t>
      </w:r>
      <w:proofErr w:type="spellEnd"/>
      <w:r>
        <w:t xml:space="preserve"> in Kenya. </w:t>
      </w:r>
      <w:r>
        <w:rPr>
          <w:i/>
        </w:rPr>
        <w:t xml:space="preserve">World Bank </w:t>
      </w:r>
      <w:proofErr w:type="spellStart"/>
      <w:r>
        <w:rPr>
          <w:i/>
        </w:rPr>
        <w:t>Policy</w:t>
      </w:r>
      <w:proofErr w:type="spellEnd"/>
      <w:r>
        <w:rPr>
          <w:i/>
        </w:rPr>
        <w:t xml:space="preserve"> </w:t>
      </w:r>
      <w:proofErr w:type="spellStart"/>
      <w:r>
        <w:rPr>
          <w:i/>
        </w:rPr>
        <w:t>Research</w:t>
      </w:r>
      <w:proofErr w:type="spellEnd"/>
      <w:r>
        <w:rPr>
          <w:i/>
        </w:rPr>
        <w:t xml:space="preserve"> </w:t>
      </w:r>
      <w:proofErr w:type="spellStart"/>
      <w:r>
        <w:rPr>
          <w:i/>
        </w:rPr>
        <w:t>Working</w:t>
      </w:r>
      <w:proofErr w:type="spellEnd"/>
      <w:r>
        <w:rPr>
          <w:i/>
        </w:rPr>
        <w:t xml:space="preserve"> </w:t>
      </w:r>
      <w:proofErr w:type="spellStart"/>
      <w:r>
        <w:rPr>
          <w:i/>
        </w:rPr>
        <w:t>Paper</w:t>
      </w:r>
      <w:proofErr w:type="spellEnd"/>
      <w:r>
        <w:rPr>
          <w:i/>
        </w:rPr>
        <w:t xml:space="preserve"> No. 505</w:t>
      </w:r>
      <w:r>
        <w:t xml:space="preserve">. </w:t>
      </w:r>
      <w:hyperlink r:id="rId18">
        <w:r>
          <w:rPr>
            <w:color w:val="0000FF"/>
            <w:u w:val="single"/>
          </w:rPr>
          <w:t>https://documents.worldbank.org/en/publication/documents-reports/documentdetail/835191684168762669</w:t>
        </w:r>
      </w:hyperlink>
    </w:p>
    <w:p w14:paraId="1EDA82AD" w14:textId="77777777" w:rsidR="00175176" w:rsidRDefault="00331868">
      <w:pPr>
        <w:spacing w:before="280" w:after="280"/>
        <w:ind w:left="709" w:hanging="709"/>
        <w:jc w:val="both"/>
      </w:pPr>
      <w:proofErr w:type="spellStart"/>
      <w:r>
        <w:t>Meneghetti</w:t>
      </w:r>
      <w:proofErr w:type="spellEnd"/>
      <w:r>
        <w:t xml:space="preserve">, F. K. (2011). O que é um ensaio teórico? </w:t>
      </w:r>
      <w:r>
        <w:rPr>
          <w:i/>
        </w:rPr>
        <w:t>Revista de Administração Contemporânea, 15</w:t>
      </w:r>
      <w:r>
        <w:t>(2), 320–332. https://doi.org/10.1590/S1415-65552011000200010</w:t>
      </w:r>
    </w:p>
    <w:p w14:paraId="3FD3ECD5" w14:textId="77777777" w:rsidR="00175176" w:rsidRDefault="00331868">
      <w:pPr>
        <w:spacing w:before="280" w:after="280"/>
        <w:ind w:left="709" w:hanging="709"/>
        <w:jc w:val="both"/>
      </w:pPr>
      <w:r>
        <w:t xml:space="preserve">Michel, C. A. (2015). O ensaio como forma e método de pesquisa em educação. </w:t>
      </w:r>
      <w:r>
        <w:rPr>
          <w:i/>
        </w:rPr>
        <w:t>Educar em Revista, 31</w:t>
      </w:r>
      <w:r>
        <w:t>(3), 353–370. https://doi.org/10.1590/0104-4060.42497</w:t>
      </w:r>
    </w:p>
    <w:p w14:paraId="403173E2" w14:textId="77777777" w:rsidR="00175176" w:rsidRDefault="00331868">
      <w:pPr>
        <w:spacing w:before="280" w:after="280"/>
        <w:ind w:left="709" w:hanging="709"/>
        <w:jc w:val="both"/>
      </w:pPr>
      <w:proofErr w:type="spellStart"/>
      <w:r>
        <w:t>Monjaras-Gaytan</w:t>
      </w:r>
      <w:proofErr w:type="spellEnd"/>
      <w:r>
        <w:t xml:space="preserve">, L. Y., </w:t>
      </w:r>
      <w:proofErr w:type="spellStart"/>
      <w:r>
        <w:t>Ahl</w:t>
      </w:r>
      <w:proofErr w:type="spellEnd"/>
      <w:r>
        <w:t xml:space="preserve">, H., &amp; Nelson, </w:t>
      </w:r>
      <w:r>
        <w:t xml:space="preserve">T. (2021). Mentoring in </w:t>
      </w:r>
      <w:proofErr w:type="spellStart"/>
      <w:r>
        <w:t>women</w:t>
      </w:r>
      <w:proofErr w:type="spellEnd"/>
      <w:r>
        <w:t xml:space="preserve"> </w:t>
      </w:r>
      <w:proofErr w:type="spellStart"/>
      <w:r>
        <w:t>entrepreneurship</w:t>
      </w:r>
      <w:proofErr w:type="spellEnd"/>
      <w:r>
        <w:t xml:space="preserve"> </w:t>
      </w:r>
      <w:proofErr w:type="spellStart"/>
      <w:r>
        <w:t>support</w:t>
      </w:r>
      <w:proofErr w:type="spellEnd"/>
      <w:r>
        <w:t xml:space="preserve"> </w:t>
      </w:r>
      <w:proofErr w:type="spellStart"/>
      <w:r>
        <w:t>initiatives</w:t>
      </w:r>
      <w:proofErr w:type="spellEnd"/>
      <w:r>
        <w:t xml:space="preserve">: A review </w:t>
      </w:r>
      <w:proofErr w:type="spellStart"/>
      <w:r>
        <w:t>and</w:t>
      </w:r>
      <w:proofErr w:type="spellEnd"/>
      <w:r>
        <w:t xml:space="preserve"> </w:t>
      </w:r>
      <w:proofErr w:type="spellStart"/>
      <w:r>
        <w:t>research</w:t>
      </w:r>
      <w:proofErr w:type="spellEnd"/>
      <w:r>
        <w:t xml:space="preserve"> agenda.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Gender</w:t>
      </w:r>
      <w:proofErr w:type="spellEnd"/>
      <w:r>
        <w:rPr>
          <w:i/>
        </w:rPr>
        <w:t xml:space="preserve"> </w:t>
      </w:r>
      <w:proofErr w:type="spellStart"/>
      <w:r>
        <w:rPr>
          <w:i/>
        </w:rPr>
        <w:t>and</w:t>
      </w:r>
      <w:proofErr w:type="spellEnd"/>
      <w:r>
        <w:rPr>
          <w:i/>
        </w:rPr>
        <w:t xml:space="preserve"> </w:t>
      </w:r>
      <w:proofErr w:type="spellStart"/>
      <w:r>
        <w:rPr>
          <w:i/>
        </w:rPr>
        <w:t>Entrepreneurship</w:t>
      </w:r>
      <w:proofErr w:type="spellEnd"/>
      <w:r>
        <w:rPr>
          <w:i/>
        </w:rPr>
        <w:t>, 13</w:t>
      </w:r>
      <w:r>
        <w:t>(2), 157–181. https://doi.org/10.1108/IJGE-12-2020-0241</w:t>
      </w:r>
    </w:p>
    <w:p w14:paraId="44376A09" w14:textId="77777777" w:rsidR="00175176" w:rsidRDefault="00331868">
      <w:pPr>
        <w:spacing w:before="280" w:after="280"/>
        <w:ind w:left="709" w:hanging="709"/>
        <w:jc w:val="both"/>
      </w:pPr>
      <w:proofErr w:type="spellStart"/>
      <w:r>
        <w:t>Oyarzún-Cristi</w:t>
      </w:r>
      <w:proofErr w:type="spellEnd"/>
      <w:r>
        <w:t xml:space="preserve">, A., &amp; </w:t>
      </w:r>
      <w:proofErr w:type="spellStart"/>
      <w:r>
        <w:t>Sanhueza</w:t>
      </w:r>
      <w:proofErr w:type="spellEnd"/>
      <w:r>
        <w:t>-Martínez, R. (2</w:t>
      </w:r>
      <w:r>
        <w:t xml:space="preserve">021). </w:t>
      </w:r>
      <w:proofErr w:type="spellStart"/>
      <w:r>
        <w:t>Sistematización</w:t>
      </w:r>
      <w:proofErr w:type="spellEnd"/>
      <w:r>
        <w:t xml:space="preserve"> de </w:t>
      </w:r>
      <w:proofErr w:type="spellStart"/>
      <w:r>
        <w:t>un</w:t>
      </w:r>
      <w:proofErr w:type="spellEnd"/>
      <w:r>
        <w:t xml:space="preserve"> modelo de </w:t>
      </w:r>
      <w:proofErr w:type="spellStart"/>
      <w:r>
        <w:t>mentorías</w:t>
      </w:r>
      <w:proofErr w:type="spellEnd"/>
      <w:r>
        <w:t xml:space="preserve"> para </w:t>
      </w:r>
      <w:proofErr w:type="spellStart"/>
      <w:r>
        <w:t>mujeres</w:t>
      </w:r>
      <w:proofErr w:type="spellEnd"/>
      <w:r>
        <w:t xml:space="preserve"> indígenas. </w:t>
      </w:r>
      <w:r>
        <w:rPr>
          <w:i/>
        </w:rPr>
        <w:t>593 Digital Publisher CEIT, 6</w:t>
      </w:r>
      <w:r>
        <w:t xml:space="preserve">(5), 86–99. </w:t>
      </w:r>
      <w:hyperlink r:id="rId19">
        <w:r>
          <w:rPr>
            <w:color w:val="0000FF"/>
            <w:u w:val="single"/>
          </w:rPr>
          <w:t>https://doi.org/10.33386/593dp.2021.5.652</w:t>
        </w:r>
      </w:hyperlink>
    </w:p>
    <w:p w14:paraId="1CEBB94F" w14:textId="77777777" w:rsidR="00175176" w:rsidRDefault="00331868">
      <w:pPr>
        <w:spacing w:before="280" w:after="280"/>
        <w:ind w:left="709" w:hanging="709"/>
        <w:jc w:val="both"/>
      </w:pPr>
      <w:r>
        <w:t xml:space="preserve">Patterson, L., &amp; </w:t>
      </w:r>
      <w:proofErr w:type="spellStart"/>
      <w:r>
        <w:t>Vannoy</w:t>
      </w:r>
      <w:proofErr w:type="spellEnd"/>
      <w:r>
        <w:t xml:space="preserve">, D. (2024). </w:t>
      </w:r>
      <w:proofErr w:type="spellStart"/>
      <w:r>
        <w:t>Rethinking</w:t>
      </w:r>
      <w:proofErr w:type="spellEnd"/>
      <w:r>
        <w:t xml:space="preserve"> </w:t>
      </w:r>
      <w:proofErr w:type="spellStart"/>
      <w:r>
        <w:t>mentorship</w:t>
      </w:r>
      <w:proofErr w:type="spellEnd"/>
      <w:r>
        <w:t xml:space="preserve"> for </w:t>
      </w:r>
      <w:proofErr w:type="spellStart"/>
      <w:r>
        <w:t>women</w:t>
      </w:r>
      <w:proofErr w:type="spellEnd"/>
      <w:r>
        <w:t xml:space="preserve"> entrepreneurs: </w:t>
      </w:r>
      <w:proofErr w:type="spellStart"/>
      <w:r>
        <w:t>Towards</w:t>
      </w:r>
      <w:proofErr w:type="spellEnd"/>
      <w:r>
        <w:t xml:space="preserve"> a </w:t>
      </w:r>
      <w:proofErr w:type="spellStart"/>
      <w:r>
        <w:t>context-sensitive</w:t>
      </w:r>
      <w:proofErr w:type="spellEnd"/>
      <w:r>
        <w:t xml:space="preserve"> approach.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Entrepreneurship</w:t>
      </w:r>
      <w:proofErr w:type="spellEnd"/>
      <w:r>
        <w:rPr>
          <w:i/>
        </w:rPr>
        <w:t xml:space="preserve"> </w:t>
      </w:r>
      <w:proofErr w:type="spellStart"/>
      <w:r>
        <w:rPr>
          <w:i/>
        </w:rPr>
        <w:t>and</w:t>
      </w:r>
      <w:proofErr w:type="spellEnd"/>
      <w:r>
        <w:rPr>
          <w:i/>
        </w:rPr>
        <w:t xml:space="preserve"> </w:t>
      </w:r>
      <w:proofErr w:type="spellStart"/>
      <w:r>
        <w:rPr>
          <w:i/>
        </w:rPr>
        <w:t>Public</w:t>
      </w:r>
      <w:proofErr w:type="spellEnd"/>
      <w:r>
        <w:rPr>
          <w:i/>
        </w:rPr>
        <w:t xml:space="preserve"> </w:t>
      </w:r>
      <w:proofErr w:type="spellStart"/>
      <w:r>
        <w:rPr>
          <w:i/>
        </w:rPr>
        <w:t>Policy</w:t>
      </w:r>
      <w:proofErr w:type="spellEnd"/>
      <w:r>
        <w:rPr>
          <w:i/>
        </w:rPr>
        <w:t>, 13</w:t>
      </w:r>
      <w:r>
        <w:t>(1), 72–89. https://doi.org/10.1108/JEPP-10-2023-0094</w:t>
      </w:r>
    </w:p>
    <w:p w14:paraId="1A30BD9B" w14:textId="77777777" w:rsidR="00175176" w:rsidRDefault="00331868">
      <w:pPr>
        <w:spacing w:before="280" w:after="280"/>
        <w:ind w:left="709" w:hanging="709"/>
        <w:jc w:val="both"/>
      </w:pPr>
      <w:proofErr w:type="spellStart"/>
      <w:r>
        <w:t>Quijano</w:t>
      </w:r>
      <w:proofErr w:type="spellEnd"/>
      <w:r>
        <w:t xml:space="preserve">, A. (2000). </w:t>
      </w:r>
      <w:proofErr w:type="spellStart"/>
      <w:r>
        <w:t>Colonialidad</w:t>
      </w:r>
      <w:proofErr w:type="spellEnd"/>
      <w:r>
        <w:t xml:space="preserve"> </w:t>
      </w:r>
      <w:proofErr w:type="spellStart"/>
      <w:r>
        <w:t>del</w:t>
      </w:r>
      <w:proofErr w:type="spellEnd"/>
      <w:r>
        <w:t xml:space="preserve"> poder, eurocentrismo y América Latina. </w:t>
      </w:r>
      <w:proofErr w:type="spellStart"/>
      <w:r>
        <w:rPr>
          <w:i/>
        </w:rPr>
        <w:t>Ediciones</w:t>
      </w:r>
      <w:proofErr w:type="spellEnd"/>
      <w:r>
        <w:rPr>
          <w:i/>
        </w:rPr>
        <w:t xml:space="preserve"> </w:t>
      </w:r>
      <w:proofErr w:type="spellStart"/>
      <w:r>
        <w:rPr>
          <w:i/>
        </w:rPr>
        <w:t>del</w:t>
      </w:r>
      <w:proofErr w:type="spellEnd"/>
      <w:r>
        <w:rPr>
          <w:i/>
        </w:rPr>
        <w:t xml:space="preserve"> Signo, 1</w:t>
      </w:r>
      <w:r>
        <w:t>(1), 201–246.</w:t>
      </w:r>
    </w:p>
    <w:p w14:paraId="5AE695BC" w14:textId="77777777" w:rsidR="00175176" w:rsidRDefault="00331868">
      <w:pPr>
        <w:spacing w:before="280" w:after="280"/>
        <w:ind w:left="709" w:hanging="709"/>
        <w:jc w:val="both"/>
      </w:pPr>
      <w:proofErr w:type="spellStart"/>
      <w:r>
        <w:t>Restrepo</w:t>
      </w:r>
      <w:proofErr w:type="spellEnd"/>
      <w:r>
        <w:t xml:space="preserve"> Quintero, K., &amp; </w:t>
      </w:r>
      <w:proofErr w:type="spellStart"/>
      <w:r>
        <w:t>Cuadra</w:t>
      </w:r>
      <w:proofErr w:type="spellEnd"/>
      <w:r>
        <w:t xml:space="preserve"> Palma, L. N. (2022). </w:t>
      </w:r>
      <w:proofErr w:type="spellStart"/>
      <w:r>
        <w:t>Ecosistema</w:t>
      </w:r>
      <w:proofErr w:type="spellEnd"/>
      <w:r>
        <w:t xml:space="preserve"> </w:t>
      </w:r>
      <w:proofErr w:type="spellStart"/>
      <w:r>
        <w:t>Mujer</w:t>
      </w:r>
      <w:proofErr w:type="spellEnd"/>
      <w:r>
        <w:t xml:space="preserve">: </w:t>
      </w:r>
      <w:proofErr w:type="spellStart"/>
      <w:r>
        <w:t>Empoderamiento</w:t>
      </w:r>
      <w:proofErr w:type="spellEnd"/>
      <w:r>
        <w:t xml:space="preserve"> empresarial </w:t>
      </w:r>
      <w:proofErr w:type="spellStart"/>
      <w:r>
        <w:t>femenino</w:t>
      </w:r>
      <w:proofErr w:type="spellEnd"/>
      <w:r>
        <w:t xml:space="preserve"> a través </w:t>
      </w:r>
      <w:proofErr w:type="spellStart"/>
      <w:r>
        <w:t>del</w:t>
      </w:r>
      <w:proofErr w:type="spellEnd"/>
      <w:r>
        <w:t xml:space="preserve"> mentoring y das redes de trabalho no Chile. </w:t>
      </w:r>
      <w:r>
        <w:rPr>
          <w:i/>
        </w:rPr>
        <w:t>Revista Cien</w:t>
      </w:r>
      <w:r>
        <w:rPr>
          <w:i/>
        </w:rPr>
        <w:t xml:space="preserve">tífica General José </w:t>
      </w:r>
      <w:proofErr w:type="spellStart"/>
      <w:r>
        <w:rPr>
          <w:i/>
        </w:rPr>
        <w:t>María</w:t>
      </w:r>
      <w:proofErr w:type="spellEnd"/>
      <w:r>
        <w:rPr>
          <w:i/>
        </w:rPr>
        <w:t xml:space="preserve"> </w:t>
      </w:r>
      <w:proofErr w:type="spellStart"/>
      <w:r>
        <w:rPr>
          <w:i/>
        </w:rPr>
        <w:t>Córdova</w:t>
      </w:r>
      <w:proofErr w:type="spellEnd"/>
      <w:r>
        <w:rPr>
          <w:i/>
        </w:rPr>
        <w:t>, 20</w:t>
      </w:r>
      <w:r>
        <w:t xml:space="preserve">(39), 673–690. </w:t>
      </w:r>
      <w:hyperlink r:id="rId20">
        <w:r>
          <w:rPr>
            <w:color w:val="0000FF"/>
            <w:u w:val="single"/>
          </w:rPr>
          <w:t>https://doi.org/10.21830/19006586.590</w:t>
        </w:r>
      </w:hyperlink>
    </w:p>
    <w:p w14:paraId="5B0B3080" w14:textId="77777777" w:rsidR="00175176" w:rsidRDefault="00331868">
      <w:pPr>
        <w:spacing w:before="280" w:after="280"/>
        <w:ind w:left="709" w:hanging="709"/>
        <w:jc w:val="both"/>
      </w:pPr>
      <w:proofErr w:type="spellStart"/>
      <w:r>
        <w:lastRenderedPageBreak/>
        <w:t>Saleh</w:t>
      </w:r>
      <w:proofErr w:type="spellEnd"/>
      <w:r>
        <w:t xml:space="preserve"> Said, I., &amp; </w:t>
      </w:r>
      <w:proofErr w:type="spellStart"/>
      <w:r>
        <w:t>Vyas</w:t>
      </w:r>
      <w:proofErr w:type="spellEnd"/>
      <w:r>
        <w:t xml:space="preserve">, V. (2025). </w:t>
      </w:r>
      <w:proofErr w:type="spellStart"/>
      <w:r>
        <w:t>Intersectionality</w:t>
      </w:r>
      <w:proofErr w:type="spellEnd"/>
      <w:r>
        <w:t xml:space="preserve"> </w:t>
      </w:r>
      <w:proofErr w:type="spellStart"/>
      <w:r>
        <w:t>of</w:t>
      </w:r>
      <w:proofErr w:type="spellEnd"/>
      <w:r>
        <w:t xml:space="preserve"> </w:t>
      </w:r>
      <w:proofErr w:type="spellStart"/>
      <w:r>
        <w:t>place</w:t>
      </w:r>
      <w:proofErr w:type="spellEnd"/>
      <w:r>
        <w:t xml:space="preserve"> </w:t>
      </w:r>
      <w:proofErr w:type="spellStart"/>
      <w:r>
        <w:t>and</w:t>
      </w:r>
      <w:proofErr w:type="spellEnd"/>
      <w:r>
        <w:t xml:space="preserve"> </w:t>
      </w:r>
      <w:proofErr w:type="spellStart"/>
      <w:r>
        <w:t>race</w:t>
      </w:r>
      <w:proofErr w:type="spellEnd"/>
      <w:r>
        <w:t xml:space="preserve">: </w:t>
      </w:r>
      <w:proofErr w:type="spellStart"/>
      <w:r>
        <w:t>Entrepreneurial</w:t>
      </w:r>
      <w:proofErr w:type="spellEnd"/>
      <w:r>
        <w:t xml:space="preserve"> performance </w:t>
      </w:r>
      <w:proofErr w:type="spellStart"/>
      <w:r>
        <w:t>of</w:t>
      </w:r>
      <w:proofErr w:type="spellEnd"/>
      <w:r>
        <w:t xml:space="preserve"> </w:t>
      </w:r>
      <w:proofErr w:type="spellStart"/>
      <w:r>
        <w:t>Arab</w:t>
      </w:r>
      <w:proofErr w:type="spellEnd"/>
      <w:r>
        <w:t xml:space="preserve"> </w:t>
      </w:r>
      <w:proofErr w:type="spellStart"/>
      <w:r>
        <w:t>c</w:t>
      </w:r>
      <w:r>
        <w:t>itizens</w:t>
      </w:r>
      <w:proofErr w:type="spellEnd"/>
      <w:r>
        <w:t xml:space="preserve"> </w:t>
      </w:r>
      <w:proofErr w:type="spellStart"/>
      <w:r>
        <w:t>of</w:t>
      </w:r>
      <w:proofErr w:type="spellEnd"/>
      <w:r>
        <w:t xml:space="preserve"> Israel.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Entrepreneurial</w:t>
      </w:r>
      <w:proofErr w:type="spellEnd"/>
      <w:r>
        <w:rPr>
          <w:i/>
        </w:rPr>
        <w:t xml:space="preserve"> </w:t>
      </w:r>
      <w:proofErr w:type="spellStart"/>
      <w:r>
        <w:rPr>
          <w:i/>
        </w:rPr>
        <w:t>Behavior</w:t>
      </w:r>
      <w:proofErr w:type="spellEnd"/>
      <w:r>
        <w:rPr>
          <w:i/>
        </w:rPr>
        <w:t xml:space="preserve"> &amp; </w:t>
      </w:r>
      <w:proofErr w:type="spellStart"/>
      <w:r>
        <w:rPr>
          <w:i/>
        </w:rPr>
        <w:t>Research</w:t>
      </w:r>
      <w:proofErr w:type="spellEnd"/>
      <w:r>
        <w:rPr>
          <w:i/>
        </w:rPr>
        <w:t>, 31</w:t>
      </w:r>
      <w:r>
        <w:t xml:space="preserve">(1), 75–91. </w:t>
      </w:r>
      <w:hyperlink r:id="rId21">
        <w:r>
          <w:rPr>
            <w:color w:val="0000FF"/>
            <w:u w:val="single"/>
          </w:rPr>
          <w:t>https://doi.org/10.1108/IJEBR-01-2025-093</w:t>
        </w:r>
      </w:hyperlink>
    </w:p>
    <w:p w14:paraId="57508B38" w14:textId="77777777" w:rsidR="00175176" w:rsidRDefault="00331868">
      <w:pPr>
        <w:spacing w:before="280" w:after="280"/>
        <w:ind w:left="709" w:hanging="709"/>
        <w:jc w:val="both"/>
      </w:pPr>
      <w:proofErr w:type="spellStart"/>
      <w:r>
        <w:t>Salvi</w:t>
      </w:r>
      <w:proofErr w:type="spellEnd"/>
      <w:r>
        <w:t xml:space="preserve">, E., Belz, F.-M., &amp; </w:t>
      </w:r>
      <w:proofErr w:type="spellStart"/>
      <w:r>
        <w:t>Bacq</w:t>
      </w:r>
      <w:proofErr w:type="spellEnd"/>
      <w:r>
        <w:t xml:space="preserve">, S. (2022). Informal </w:t>
      </w:r>
      <w:proofErr w:type="spellStart"/>
      <w:r>
        <w:t>entrep</w:t>
      </w:r>
      <w:r>
        <w:t>reneurship</w:t>
      </w:r>
      <w:proofErr w:type="spellEnd"/>
      <w:r>
        <w:t xml:space="preserve">: </w:t>
      </w:r>
      <w:proofErr w:type="spellStart"/>
      <w:r>
        <w:t>An</w:t>
      </w:r>
      <w:proofErr w:type="spellEnd"/>
      <w:r>
        <w:t xml:space="preserve"> </w:t>
      </w:r>
      <w:proofErr w:type="spellStart"/>
      <w:r>
        <w:t>integrative</w:t>
      </w:r>
      <w:proofErr w:type="spellEnd"/>
      <w:r>
        <w:t xml:space="preserve"> review </w:t>
      </w:r>
      <w:proofErr w:type="spellStart"/>
      <w:r>
        <w:t>and</w:t>
      </w:r>
      <w:proofErr w:type="spellEnd"/>
      <w:r>
        <w:t xml:space="preserve"> future </w:t>
      </w:r>
      <w:proofErr w:type="spellStart"/>
      <w:r>
        <w:t>research</w:t>
      </w:r>
      <w:proofErr w:type="spellEnd"/>
      <w:r>
        <w:t xml:space="preserve"> agenda. </w:t>
      </w:r>
      <w:proofErr w:type="spellStart"/>
      <w:r>
        <w:rPr>
          <w:i/>
        </w:rPr>
        <w:t>Entrepreneurship</w:t>
      </w:r>
      <w:proofErr w:type="spellEnd"/>
      <w:r>
        <w:rPr>
          <w:i/>
        </w:rPr>
        <w:t xml:space="preserve">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47</w:t>
      </w:r>
      <w:r>
        <w:t xml:space="preserve">(2), 265–303. </w:t>
      </w:r>
      <w:hyperlink r:id="rId22">
        <w:r>
          <w:rPr>
            <w:color w:val="0000FF"/>
            <w:u w:val="single"/>
          </w:rPr>
          <w:t>https://doi.org/10.1177/10422587221115365</w:t>
        </w:r>
      </w:hyperlink>
    </w:p>
    <w:p w14:paraId="47F9D2B0" w14:textId="77777777" w:rsidR="00175176" w:rsidRDefault="00331868">
      <w:pPr>
        <w:spacing w:before="280" w:after="280"/>
        <w:ind w:left="709" w:hanging="709"/>
        <w:jc w:val="both"/>
      </w:pPr>
      <w:r>
        <w:t xml:space="preserve">Schwartz, C. (2023). </w:t>
      </w:r>
      <w:proofErr w:type="spellStart"/>
      <w:r>
        <w:t>Feminist</w:t>
      </w:r>
      <w:proofErr w:type="spellEnd"/>
      <w:r>
        <w:t xml:space="preserve"> mentori</w:t>
      </w:r>
      <w:r>
        <w:t xml:space="preserve">ng </w:t>
      </w:r>
      <w:proofErr w:type="spellStart"/>
      <w:r>
        <w:t>and</w:t>
      </w:r>
      <w:proofErr w:type="spellEnd"/>
      <w:r>
        <w:t xml:space="preserve"> </w:t>
      </w:r>
      <w:proofErr w:type="spellStart"/>
      <w:r>
        <w:t>collective</w:t>
      </w:r>
      <w:proofErr w:type="spellEnd"/>
      <w:r>
        <w:t xml:space="preserve"> </w:t>
      </w:r>
      <w:proofErr w:type="spellStart"/>
      <w:r>
        <w:t>care</w:t>
      </w:r>
      <w:proofErr w:type="spellEnd"/>
      <w:r>
        <w:t xml:space="preserve">: </w:t>
      </w:r>
      <w:proofErr w:type="spellStart"/>
      <w:r>
        <w:t>Rethinking</w:t>
      </w:r>
      <w:proofErr w:type="spellEnd"/>
      <w:r>
        <w:t xml:space="preserve"> </w:t>
      </w:r>
      <w:proofErr w:type="spellStart"/>
      <w:r>
        <w:t>support</w:t>
      </w:r>
      <w:proofErr w:type="spellEnd"/>
      <w:r>
        <w:t xml:space="preserve"> </w:t>
      </w:r>
      <w:proofErr w:type="spellStart"/>
      <w:r>
        <w:t>structures</w:t>
      </w:r>
      <w:proofErr w:type="spellEnd"/>
      <w:r>
        <w:t xml:space="preserve"> in </w:t>
      </w:r>
      <w:proofErr w:type="spellStart"/>
      <w:r>
        <w:t>entrepreneurship</w:t>
      </w:r>
      <w:proofErr w:type="spellEnd"/>
      <w:r>
        <w:t xml:space="preserve">. </w:t>
      </w:r>
      <w:proofErr w:type="spellStart"/>
      <w:r>
        <w:rPr>
          <w:i/>
        </w:rPr>
        <w:t>Feminist</w:t>
      </w:r>
      <w:proofErr w:type="spellEnd"/>
      <w:r>
        <w:rPr>
          <w:i/>
        </w:rPr>
        <w:t xml:space="preserve"> </w:t>
      </w:r>
      <w:proofErr w:type="spellStart"/>
      <w:r>
        <w:rPr>
          <w:i/>
        </w:rPr>
        <w:t>Economics</w:t>
      </w:r>
      <w:proofErr w:type="spellEnd"/>
      <w:r>
        <w:rPr>
          <w:i/>
        </w:rPr>
        <w:t>, 29</w:t>
      </w:r>
      <w:r>
        <w:t>(1), 44–63. https://doi.org/10.1080/13545701.2022.2144673</w:t>
      </w:r>
    </w:p>
    <w:p w14:paraId="561480A1" w14:textId="77777777" w:rsidR="00175176" w:rsidRDefault="00331868">
      <w:pPr>
        <w:spacing w:before="280" w:after="280"/>
        <w:ind w:left="709" w:hanging="709"/>
        <w:jc w:val="both"/>
      </w:pPr>
      <w:r>
        <w:t xml:space="preserve">Shah, U., Hayes, N., &amp; </w:t>
      </w:r>
      <w:proofErr w:type="spellStart"/>
      <w:r>
        <w:t>Obaid</w:t>
      </w:r>
      <w:proofErr w:type="spellEnd"/>
      <w:r>
        <w:t xml:space="preserve">, A. (2025). </w:t>
      </w:r>
      <w:proofErr w:type="spellStart"/>
      <w:r>
        <w:t>Subsistence</w:t>
      </w:r>
      <w:proofErr w:type="spellEnd"/>
      <w:r>
        <w:t xml:space="preserve"> </w:t>
      </w:r>
      <w:proofErr w:type="spellStart"/>
      <w:r>
        <w:t>entrepreneurship</w:t>
      </w:r>
      <w:proofErr w:type="spellEnd"/>
      <w:r>
        <w:t xml:space="preserve"> </w:t>
      </w:r>
      <w:proofErr w:type="spellStart"/>
      <w:r>
        <w:t>and</w:t>
      </w:r>
      <w:proofErr w:type="spellEnd"/>
      <w:r>
        <w:t xml:space="preserve"> </w:t>
      </w:r>
      <w:proofErr w:type="spellStart"/>
      <w:r>
        <w:t>intersectional</w:t>
      </w:r>
      <w:proofErr w:type="spellEnd"/>
      <w:r>
        <w:t xml:space="preserve"> </w:t>
      </w:r>
      <w:proofErr w:type="spellStart"/>
      <w:r>
        <w:t>inequalities</w:t>
      </w:r>
      <w:proofErr w:type="spellEnd"/>
      <w:r>
        <w:t xml:space="preserve">: A case </w:t>
      </w:r>
      <w:proofErr w:type="spellStart"/>
      <w:r>
        <w:t>study</w:t>
      </w:r>
      <w:proofErr w:type="spellEnd"/>
      <w:r>
        <w:t xml:space="preserve"> </w:t>
      </w:r>
      <w:proofErr w:type="spellStart"/>
      <w:r>
        <w:t>of</w:t>
      </w:r>
      <w:proofErr w:type="spellEnd"/>
      <w:r>
        <w:t xml:space="preserve"> </w:t>
      </w:r>
      <w:proofErr w:type="spellStart"/>
      <w:r>
        <w:t>women</w:t>
      </w:r>
      <w:proofErr w:type="spellEnd"/>
      <w:r>
        <w:t xml:space="preserve"> </w:t>
      </w:r>
      <w:proofErr w:type="spellStart"/>
      <w:r>
        <w:t>from</w:t>
      </w:r>
      <w:proofErr w:type="spellEnd"/>
      <w:r>
        <w:t xml:space="preserve"> </w:t>
      </w:r>
      <w:proofErr w:type="spellStart"/>
      <w:r>
        <w:t>Pakistani</w:t>
      </w:r>
      <w:proofErr w:type="spellEnd"/>
      <w:r>
        <w:t xml:space="preserve"> </w:t>
      </w:r>
      <w:proofErr w:type="spellStart"/>
      <w:r>
        <w:t>urban-poor</w:t>
      </w:r>
      <w:proofErr w:type="spellEnd"/>
      <w:r>
        <w:t xml:space="preserve"> </w:t>
      </w:r>
      <w:proofErr w:type="spellStart"/>
      <w:r>
        <w:t>districts</w:t>
      </w:r>
      <w:proofErr w:type="spellEnd"/>
      <w:r>
        <w:t xml:space="preserve">.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Entrepreneurial</w:t>
      </w:r>
      <w:proofErr w:type="spellEnd"/>
      <w:r>
        <w:rPr>
          <w:i/>
        </w:rPr>
        <w:t xml:space="preserve"> </w:t>
      </w:r>
      <w:proofErr w:type="spellStart"/>
      <w:r>
        <w:rPr>
          <w:i/>
        </w:rPr>
        <w:t>Behavior</w:t>
      </w:r>
      <w:proofErr w:type="spellEnd"/>
      <w:r>
        <w:rPr>
          <w:i/>
        </w:rPr>
        <w:t xml:space="preserve"> &amp; </w:t>
      </w:r>
      <w:proofErr w:type="spellStart"/>
      <w:r>
        <w:rPr>
          <w:i/>
        </w:rPr>
        <w:t>Research</w:t>
      </w:r>
      <w:proofErr w:type="spellEnd"/>
      <w:r>
        <w:rPr>
          <w:i/>
        </w:rPr>
        <w:t>, 31</w:t>
      </w:r>
      <w:r>
        <w:t xml:space="preserve">(1), 21–37. </w:t>
      </w:r>
      <w:hyperlink r:id="rId23">
        <w:r>
          <w:rPr>
            <w:color w:val="0000FF"/>
            <w:u w:val="single"/>
          </w:rPr>
          <w:t>https://doi.org/10.1108/IJEBR-01-2025-093</w:t>
        </w:r>
      </w:hyperlink>
    </w:p>
    <w:p w14:paraId="6B978065" w14:textId="77777777" w:rsidR="00175176" w:rsidRDefault="00331868">
      <w:pPr>
        <w:spacing w:before="280" w:after="280"/>
        <w:ind w:left="709" w:hanging="709"/>
        <w:jc w:val="both"/>
      </w:pPr>
      <w:proofErr w:type="spellStart"/>
      <w:r>
        <w:t>St</w:t>
      </w:r>
      <w:proofErr w:type="spellEnd"/>
      <w:r>
        <w:t xml:space="preserve"> Jean, E. (201</w:t>
      </w:r>
      <w:r>
        <w:t xml:space="preserve">2). Mentoring as a </w:t>
      </w:r>
      <w:proofErr w:type="spellStart"/>
      <w:r>
        <w:t>learning</w:t>
      </w:r>
      <w:proofErr w:type="spellEnd"/>
      <w:r>
        <w:t xml:space="preserve"> </w:t>
      </w:r>
      <w:proofErr w:type="spellStart"/>
      <w:r>
        <w:t>strategy</w:t>
      </w:r>
      <w:proofErr w:type="spellEnd"/>
      <w:r>
        <w:t xml:space="preserve">: The case </w:t>
      </w:r>
      <w:proofErr w:type="spellStart"/>
      <w:r>
        <w:t>of</w:t>
      </w:r>
      <w:proofErr w:type="spellEnd"/>
      <w:r>
        <w:t xml:space="preserve"> </w:t>
      </w:r>
      <w:proofErr w:type="spellStart"/>
      <w:r>
        <w:t>the</w:t>
      </w:r>
      <w:proofErr w:type="spellEnd"/>
      <w:r>
        <w:t xml:space="preserve"> Canadian </w:t>
      </w:r>
      <w:proofErr w:type="spellStart"/>
      <w:r>
        <w:t>intern</w:t>
      </w:r>
      <w:proofErr w:type="spellEnd"/>
      <w:r>
        <w:t xml:space="preserve"> entrepreneur.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Training </w:t>
      </w:r>
      <w:proofErr w:type="spellStart"/>
      <w:r>
        <w:rPr>
          <w:i/>
        </w:rPr>
        <w:t>and</w:t>
      </w:r>
      <w:proofErr w:type="spellEnd"/>
      <w:r>
        <w:rPr>
          <w:i/>
        </w:rPr>
        <w:t xml:space="preserve"> </w:t>
      </w:r>
      <w:proofErr w:type="spellStart"/>
      <w:r>
        <w:rPr>
          <w:i/>
        </w:rPr>
        <w:t>Development</w:t>
      </w:r>
      <w:proofErr w:type="spellEnd"/>
      <w:r>
        <w:rPr>
          <w:i/>
        </w:rPr>
        <w:t>, 16</w:t>
      </w:r>
      <w:r>
        <w:t>(3), 200–216. https://doi.org/10.1111/j.1468-2419.2012.00404.x</w:t>
      </w:r>
    </w:p>
    <w:p w14:paraId="2E258FB7" w14:textId="77777777" w:rsidR="00175176" w:rsidRDefault="00331868">
      <w:pPr>
        <w:spacing w:before="280" w:after="280"/>
        <w:ind w:left="709" w:hanging="709"/>
        <w:jc w:val="both"/>
      </w:pPr>
      <w:proofErr w:type="spellStart"/>
      <w:r>
        <w:t>Theaker</w:t>
      </w:r>
      <w:proofErr w:type="spellEnd"/>
      <w:r>
        <w:t xml:space="preserve">, A. (2021). The role </w:t>
      </w:r>
      <w:proofErr w:type="spellStart"/>
      <w:r>
        <w:t>of</w:t>
      </w:r>
      <w:proofErr w:type="spellEnd"/>
      <w:r>
        <w:t xml:space="preserve"> mentoring for </w:t>
      </w:r>
      <w:proofErr w:type="spellStart"/>
      <w:r>
        <w:t>women</w:t>
      </w:r>
      <w:proofErr w:type="spellEnd"/>
      <w:r>
        <w:t xml:space="preserve"> entr</w:t>
      </w:r>
      <w:r>
        <w:t xml:space="preserve">epreneurs in a rural </w:t>
      </w:r>
      <w:proofErr w:type="spellStart"/>
      <w:r>
        <w:t>context</w:t>
      </w:r>
      <w:proofErr w:type="spellEnd"/>
      <w:r>
        <w:t xml:space="preserve">. In F. Matos, M. D. F. Ferreiro, I. </w:t>
      </w:r>
      <w:proofErr w:type="spellStart"/>
      <w:r>
        <w:t>Salavisa</w:t>
      </w:r>
      <w:proofErr w:type="spellEnd"/>
      <w:r>
        <w:t xml:space="preserve">, &amp; Á. Rosa (Eds.), </w:t>
      </w:r>
      <w:proofErr w:type="spellStart"/>
      <w:r>
        <w:rPr>
          <w:i/>
        </w:rPr>
        <w:t>Proceedings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16th </w:t>
      </w:r>
      <w:proofErr w:type="spellStart"/>
      <w:r>
        <w:rPr>
          <w:i/>
        </w:rPr>
        <w:t>European</w:t>
      </w:r>
      <w:proofErr w:type="spellEnd"/>
      <w:r>
        <w:rPr>
          <w:i/>
        </w:rPr>
        <w:t xml:space="preserve"> </w:t>
      </w:r>
      <w:proofErr w:type="spellStart"/>
      <w:r>
        <w:rPr>
          <w:i/>
        </w:rPr>
        <w:t>Conference</w:t>
      </w:r>
      <w:proofErr w:type="spellEnd"/>
      <w:r>
        <w:rPr>
          <w:i/>
        </w:rPr>
        <w:t xml:space="preserve"> </w:t>
      </w:r>
      <w:proofErr w:type="spellStart"/>
      <w:r>
        <w:rPr>
          <w:i/>
        </w:rPr>
        <w:t>on</w:t>
      </w:r>
      <w:proofErr w:type="spellEnd"/>
      <w:r>
        <w:rPr>
          <w:i/>
        </w:rPr>
        <w:t xml:space="preserve"> </w:t>
      </w:r>
      <w:proofErr w:type="spellStart"/>
      <w:r>
        <w:rPr>
          <w:i/>
        </w:rPr>
        <w:t>Innovation</w:t>
      </w:r>
      <w:proofErr w:type="spellEnd"/>
      <w:r>
        <w:rPr>
          <w:i/>
        </w:rPr>
        <w:t xml:space="preserve"> </w:t>
      </w:r>
      <w:proofErr w:type="spellStart"/>
      <w:r>
        <w:rPr>
          <w:i/>
        </w:rPr>
        <w:t>and</w:t>
      </w:r>
      <w:proofErr w:type="spellEnd"/>
      <w:r>
        <w:rPr>
          <w:i/>
        </w:rPr>
        <w:t xml:space="preserve"> </w:t>
      </w:r>
      <w:proofErr w:type="spellStart"/>
      <w:r>
        <w:rPr>
          <w:i/>
        </w:rPr>
        <w:t>Entrepreneurship</w:t>
      </w:r>
      <w:proofErr w:type="spellEnd"/>
      <w:r>
        <w:rPr>
          <w:i/>
        </w:rPr>
        <w:t xml:space="preserve"> – ECIE 2021</w:t>
      </w:r>
      <w:r>
        <w:t xml:space="preserve"> (pp. 1213–1220). </w:t>
      </w:r>
      <w:proofErr w:type="spellStart"/>
      <w:r>
        <w:t>Academic</w:t>
      </w:r>
      <w:proofErr w:type="spellEnd"/>
      <w:r>
        <w:t xml:space="preserve"> </w:t>
      </w:r>
      <w:proofErr w:type="spellStart"/>
      <w:r>
        <w:t>Conferences</w:t>
      </w:r>
      <w:proofErr w:type="spellEnd"/>
      <w:r>
        <w:t xml:space="preserve"> </w:t>
      </w:r>
      <w:proofErr w:type="spellStart"/>
      <w:r>
        <w:t>International</w:t>
      </w:r>
      <w:proofErr w:type="spellEnd"/>
      <w:r>
        <w:t xml:space="preserve">. </w:t>
      </w:r>
      <w:hyperlink r:id="rId24">
        <w:r>
          <w:rPr>
            <w:color w:val="0000FF"/>
            <w:u w:val="single"/>
          </w:rPr>
          <w:t>https://doi.org/10.34190/EIE.21.267</w:t>
        </w:r>
      </w:hyperlink>
    </w:p>
    <w:p w14:paraId="72071E0B" w14:textId="77777777" w:rsidR="00175176" w:rsidRDefault="00331868">
      <w:pPr>
        <w:spacing w:before="280" w:after="280"/>
        <w:ind w:left="709" w:hanging="709"/>
        <w:jc w:val="both"/>
      </w:pPr>
      <w:proofErr w:type="spellStart"/>
      <w:r>
        <w:t>Theaker</w:t>
      </w:r>
      <w:proofErr w:type="spellEnd"/>
      <w:r>
        <w:t xml:space="preserve">, A. (2023). Does mentoring for </w:t>
      </w:r>
      <w:proofErr w:type="spellStart"/>
      <w:r>
        <w:t>women</w:t>
      </w:r>
      <w:proofErr w:type="spellEnd"/>
      <w:r>
        <w:t xml:space="preserve"> entrepreneurs lead </w:t>
      </w:r>
      <w:proofErr w:type="spellStart"/>
      <w:r>
        <w:t>to</w:t>
      </w:r>
      <w:proofErr w:type="spellEnd"/>
      <w:r>
        <w:t xml:space="preserve"> </w:t>
      </w:r>
      <w:proofErr w:type="spellStart"/>
      <w:r>
        <w:t>success</w:t>
      </w:r>
      <w:proofErr w:type="spellEnd"/>
      <w:r>
        <w:t xml:space="preserve">? </w:t>
      </w:r>
      <w:proofErr w:type="spellStart"/>
      <w:r>
        <w:rPr>
          <w:i/>
        </w:rPr>
        <w:t>International</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Evidence</w:t>
      </w:r>
      <w:proofErr w:type="spellEnd"/>
      <w:r>
        <w:rPr>
          <w:i/>
        </w:rPr>
        <w:t xml:space="preserve"> </w:t>
      </w:r>
      <w:proofErr w:type="spellStart"/>
      <w:r>
        <w:rPr>
          <w:i/>
        </w:rPr>
        <w:t>Based</w:t>
      </w:r>
      <w:proofErr w:type="spellEnd"/>
      <w:r>
        <w:rPr>
          <w:i/>
        </w:rPr>
        <w:t xml:space="preserve"> Coaching </w:t>
      </w:r>
      <w:proofErr w:type="spellStart"/>
      <w:r>
        <w:rPr>
          <w:i/>
        </w:rPr>
        <w:t>and</w:t>
      </w:r>
      <w:proofErr w:type="spellEnd"/>
      <w:r>
        <w:rPr>
          <w:i/>
        </w:rPr>
        <w:t xml:space="preserve"> Mentoring, 21</w:t>
      </w:r>
      <w:r>
        <w:t xml:space="preserve">(2), 35–50. </w:t>
      </w:r>
      <w:hyperlink r:id="rId25">
        <w:r>
          <w:rPr>
            <w:color w:val="0000FF"/>
            <w:u w:val="single"/>
          </w:rPr>
          <w:t>https://doi.org/10.24384/jbra-zt25</w:t>
        </w:r>
      </w:hyperlink>
    </w:p>
    <w:p w14:paraId="16187F8A" w14:textId="77777777" w:rsidR="00175176" w:rsidRDefault="00331868">
      <w:pPr>
        <w:spacing w:before="280" w:after="280"/>
        <w:ind w:left="709" w:hanging="709"/>
        <w:jc w:val="both"/>
      </w:pPr>
      <w:r>
        <w:t xml:space="preserve">Valdivia, M. (2015). Business training plus for </w:t>
      </w:r>
      <w:proofErr w:type="spellStart"/>
      <w:r>
        <w:t>female</w:t>
      </w:r>
      <w:proofErr w:type="spellEnd"/>
      <w:r>
        <w:t xml:space="preserve"> </w:t>
      </w:r>
      <w:proofErr w:type="spellStart"/>
      <w:r>
        <w:t>entrepreneurship</w:t>
      </w:r>
      <w:proofErr w:type="spellEnd"/>
      <w:r>
        <w:t xml:space="preserve">? Short </w:t>
      </w:r>
      <w:proofErr w:type="spellStart"/>
      <w:r>
        <w:t>and</w:t>
      </w:r>
      <w:proofErr w:type="spellEnd"/>
      <w:r>
        <w:t xml:space="preserve"> </w:t>
      </w:r>
      <w:proofErr w:type="spellStart"/>
      <w:r>
        <w:t>medium-term</w:t>
      </w:r>
      <w:proofErr w:type="spellEnd"/>
      <w:r>
        <w:t xml:space="preserve"> experimental </w:t>
      </w:r>
      <w:proofErr w:type="spellStart"/>
      <w:r>
        <w:t>evidence</w:t>
      </w:r>
      <w:proofErr w:type="spellEnd"/>
      <w:r>
        <w:t xml:space="preserve"> </w:t>
      </w:r>
      <w:proofErr w:type="spellStart"/>
      <w:r>
        <w:t>from</w:t>
      </w:r>
      <w:proofErr w:type="spellEnd"/>
      <w:r>
        <w:t xml:space="preserve"> Peru.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Development</w:t>
      </w:r>
      <w:proofErr w:type="spellEnd"/>
      <w:r>
        <w:rPr>
          <w:i/>
        </w:rPr>
        <w:t xml:space="preserve"> </w:t>
      </w:r>
      <w:proofErr w:type="spellStart"/>
      <w:r>
        <w:rPr>
          <w:i/>
        </w:rPr>
        <w:t>Economics</w:t>
      </w:r>
      <w:proofErr w:type="spellEnd"/>
      <w:r>
        <w:rPr>
          <w:i/>
        </w:rPr>
        <w:t>, 113</w:t>
      </w:r>
      <w:r>
        <w:t xml:space="preserve">, 33–51. </w:t>
      </w:r>
      <w:hyperlink r:id="rId26">
        <w:r>
          <w:rPr>
            <w:color w:val="0000FF"/>
            <w:u w:val="single"/>
          </w:rPr>
          <w:t>https://doi.org/10.1016/j.jdeveco.2014.10.005</w:t>
        </w:r>
      </w:hyperlink>
    </w:p>
    <w:p w14:paraId="44E18835" w14:textId="77777777" w:rsidR="00175176" w:rsidRDefault="00331868">
      <w:pPr>
        <w:spacing w:before="280" w:after="280"/>
        <w:ind w:left="709" w:hanging="709"/>
        <w:jc w:val="both"/>
        <w:rPr>
          <w:color w:val="0000FF"/>
          <w:u w:val="single"/>
        </w:rPr>
      </w:pPr>
      <w:hyperlink r:id="rId27">
        <w:r>
          <w:t>Vershinina, N.</w:t>
        </w:r>
      </w:hyperlink>
      <w:r>
        <w:t xml:space="preserve">, </w:t>
      </w:r>
      <w:hyperlink r:id="rId28">
        <w:r>
          <w:t>Redien-Collot, R.</w:t>
        </w:r>
      </w:hyperlink>
      <w:r>
        <w:t xml:space="preserve">, </w:t>
      </w:r>
      <w:hyperlink r:id="rId29">
        <w:r>
          <w:t>Le Loarne Lemaire, S.</w:t>
        </w:r>
      </w:hyperlink>
      <w:r>
        <w:t xml:space="preserve">, </w:t>
      </w:r>
      <w:hyperlink r:id="rId30">
        <w:r>
          <w:t>Al-Dajani, H.</w:t>
        </w:r>
      </w:hyperlink>
      <w:r>
        <w:t xml:space="preserve">, </w:t>
      </w:r>
      <w:hyperlink r:id="rId31">
        <w:r>
          <w:t>Villares Varela, M.</w:t>
        </w:r>
      </w:hyperlink>
      <w:r>
        <w:t xml:space="preserve"> </w:t>
      </w:r>
      <w:proofErr w:type="spellStart"/>
      <w:r>
        <w:t>and</w:t>
      </w:r>
      <w:proofErr w:type="spellEnd"/>
      <w:r>
        <w:t xml:space="preserve"> </w:t>
      </w:r>
      <w:hyperlink r:id="rId32">
        <w:r>
          <w:t>Lassalle, P.</w:t>
        </w:r>
      </w:hyperlink>
      <w:r>
        <w:t xml:space="preserve"> (2025), "</w:t>
      </w:r>
      <w:proofErr w:type="spellStart"/>
      <w:r>
        <w:t>Guest</w:t>
      </w:r>
      <w:proofErr w:type="spellEnd"/>
      <w:r>
        <w:t xml:space="preserve"> editorial: </w:t>
      </w:r>
      <w:proofErr w:type="spellStart"/>
      <w:r>
        <w:t>Inequalities</w:t>
      </w:r>
      <w:proofErr w:type="spellEnd"/>
      <w:r>
        <w:t xml:space="preserve"> in </w:t>
      </w:r>
      <w:proofErr w:type="spellStart"/>
      <w:r>
        <w:t>entrepreneurship</w:t>
      </w:r>
      <w:proofErr w:type="spellEnd"/>
      <w:r>
        <w:t xml:space="preserve"> </w:t>
      </w:r>
      <w:proofErr w:type="spellStart"/>
      <w:r>
        <w:t>opportunities</w:t>
      </w:r>
      <w:proofErr w:type="spellEnd"/>
      <w:r>
        <w:t xml:space="preserve">: </w:t>
      </w:r>
      <w:proofErr w:type="spellStart"/>
      <w:r>
        <w:t>the</w:t>
      </w:r>
      <w:proofErr w:type="spellEnd"/>
      <w:r>
        <w:t xml:space="preserve"> </w:t>
      </w:r>
      <w:proofErr w:type="spellStart"/>
      <w:r>
        <w:t>intersectionality</w:t>
      </w:r>
      <w:proofErr w:type="spellEnd"/>
      <w:r>
        <w:t xml:space="preserve"> </w:t>
      </w:r>
      <w:proofErr w:type="spellStart"/>
      <w:r>
        <w:t>of</w:t>
      </w:r>
      <w:proofErr w:type="spellEnd"/>
      <w:r>
        <w:t xml:space="preserve"> </w:t>
      </w:r>
      <w:proofErr w:type="spellStart"/>
      <w:r>
        <w:t>contexts</w:t>
      </w:r>
      <w:proofErr w:type="spellEnd"/>
      <w:r>
        <w:t xml:space="preserve">, </w:t>
      </w:r>
      <w:proofErr w:type="spellStart"/>
      <w:r>
        <w:t>situatedness</w:t>
      </w:r>
      <w:proofErr w:type="spellEnd"/>
      <w:r>
        <w:t xml:space="preserve">, </w:t>
      </w:r>
      <w:proofErr w:type="spellStart"/>
      <w:r>
        <w:t>positionalities</w:t>
      </w:r>
      <w:proofErr w:type="spellEnd"/>
      <w:r>
        <w:t xml:space="preserve"> </w:t>
      </w:r>
      <w:proofErr w:type="spellStart"/>
      <w:r>
        <w:t>and</w:t>
      </w:r>
      <w:proofErr w:type="spellEnd"/>
      <w:r>
        <w:t xml:space="preserve"> </w:t>
      </w:r>
      <w:proofErr w:type="spellStart"/>
      <w:r>
        <w:t>identities</w:t>
      </w:r>
      <w:proofErr w:type="spellEnd"/>
      <w:r>
        <w:t xml:space="preserve">", </w:t>
      </w:r>
      <w:hyperlink r:id="rId33">
        <w:r>
          <w:rPr>
            <w:i/>
            <w:color w:val="0000FF"/>
            <w:u w:val="single"/>
          </w:rPr>
          <w:t>International Journal of Entrepreneurial Behavior &amp; Research</w:t>
        </w:r>
      </w:hyperlink>
      <w:r>
        <w:t xml:space="preserve">, Vol. 31 No. 1, pp. </w:t>
      </w:r>
      <w:r>
        <w:t xml:space="preserve">1-11. </w:t>
      </w:r>
      <w:hyperlink r:id="rId34">
        <w:r>
          <w:rPr>
            <w:color w:val="0000FF"/>
            <w:u w:val="single"/>
          </w:rPr>
          <w:t>https://doi.org/10.1108/IJEBR-01-2025-093</w:t>
        </w:r>
      </w:hyperlink>
      <w:r>
        <w:t xml:space="preserve"> </w:t>
      </w:r>
    </w:p>
    <w:p w14:paraId="1B332023" w14:textId="77777777" w:rsidR="00175176" w:rsidRDefault="00331868">
      <w:pPr>
        <w:spacing w:before="280" w:after="280"/>
        <w:ind w:left="709" w:hanging="709"/>
        <w:jc w:val="both"/>
      </w:pPr>
      <w:r>
        <w:lastRenderedPageBreak/>
        <w:t xml:space="preserve">Veiga, H. M. S., </w:t>
      </w:r>
      <w:proofErr w:type="spellStart"/>
      <w:r>
        <w:t>Miziara</w:t>
      </w:r>
      <w:proofErr w:type="spellEnd"/>
      <w:r>
        <w:t xml:space="preserve">, O. P. P., Melo, K. B., Borges, A. C. M., &amp; Oliveira-Silva, L. C. (2025). Mentoring for </w:t>
      </w:r>
      <w:proofErr w:type="spellStart"/>
      <w:r>
        <w:t>women’s</w:t>
      </w:r>
      <w:proofErr w:type="spellEnd"/>
      <w:r>
        <w:t xml:space="preserve"> </w:t>
      </w:r>
      <w:proofErr w:type="spellStart"/>
      <w:r>
        <w:t>entrepreneurship</w:t>
      </w:r>
      <w:proofErr w:type="spellEnd"/>
      <w:r>
        <w:t>: A revie</w:t>
      </w:r>
      <w:r>
        <w:t xml:space="preserve">w </w:t>
      </w:r>
      <w:proofErr w:type="spellStart"/>
      <w:r>
        <w:t>through</w:t>
      </w:r>
      <w:proofErr w:type="spellEnd"/>
      <w:r>
        <w:t xml:space="preserve"> </w:t>
      </w:r>
      <w:proofErr w:type="spellStart"/>
      <w:r>
        <w:t>intersectional</w:t>
      </w:r>
      <w:proofErr w:type="spellEnd"/>
      <w:r>
        <w:t xml:space="preserve"> </w:t>
      </w:r>
      <w:proofErr w:type="spellStart"/>
      <w:r>
        <w:t>and</w:t>
      </w:r>
      <w:proofErr w:type="spellEnd"/>
      <w:r>
        <w:t xml:space="preserve"> </w:t>
      </w:r>
      <w:proofErr w:type="spellStart"/>
      <w:r>
        <w:t>decolonial</w:t>
      </w:r>
      <w:proofErr w:type="spellEnd"/>
      <w:r>
        <w:t xml:space="preserve"> </w:t>
      </w:r>
      <w:proofErr w:type="spellStart"/>
      <w:r>
        <w:t>lenses</w:t>
      </w:r>
      <w:proofErr w:type="spellEnd"/>
      <w:r>
        <w:t xml:space="preserve">. </w:t>
      </w:r>
      <w:proofErr w:type="spellStart"/>
      <w:r>
        <w:rPr>
          <w:i/>
        </w:rPr>
        <w:t>Feminism</w:t>
      </w:r>
      <w:proofErr w:type="spellEnd"/>
      <w:r>
        <w:rPr>
          <w:i/>
        </w:rPr>
        <w:t xml:space="preserve"> &amp; </w:t>
      </w:r>
      <w:proofErr w:type="spellStart"/>
      <w:r>
        <w:rPr>
          <w:i/>
        </w:rPr>
        <w:t>Psychology</w:t>
      </w:r>
      <w:proofErr w:type="spellEnd"/>
      <w:r>
        <w:t xml:space="preserve">, </w:t>
      </w:r>
      <w:r>
        <w:rPr>
          <w:i/>
        </w:rPr>
        <w:t>0</w:t>
      </w:r>
      <w:r>
        <w:t xml:space="preserve">(0). </w:t>
      </w:r>
      <w:hyperlink r:id="rId35">
        <w:r>
          <w:rPr>
            <w:color w:val="0000FF"/>
            <w:u w:val="single"/>
          </w:rPr>
          <w:t>https://doi.org/10.1177/09593535251342052</w:t>
        </w:r>
      </w:hyperlink>
    </w:p>
    <w:p w14:paraId="1364B21D" w14:textId="77777777" w:rsidR="00175176" w:rsidRDefault="00331868">
      <w:pPr>
        <w:spacing w:before="280" w:after="280"/>
        <w:ind w:left="709" w:hanging="709"/>
        <w:jc w:val="both"/>
      </w:pPr>
      <w:proofErr w:type="spellStart"/>
      <w:r>
        <w:t>Vershinina</w:t>
      </w:r>
      <w:proofErr w:type="spellEnd"/>
      <w:r>
        <w:t xml:space="preserve">, N., &amp; </w:t>
      </w:r>
      <w:proofErr w:type="spellStart"/>
      <w:r>
        <w:t>Discua</w:t>
      </w:r>
      <w:proofErr w:type="spellEnd"/>
      <w:r>
        <w:t xml:space="preserve"> Cruz, A. (2021). </w:t>
      </w:r>
      <w:proofErr w:type="spellStart"/>
      <w:r>
        <w:t>Researching</w:t>
      </w:r>
      <w:proofErr w:type="spellEnd"/>
      <w:r>
        <w:t xml:space="preserve"> </w:t>
      </w:r>
      <w:proofErr w:type="spellStart"/>
      <w:r>
        <w:t>migrant</w:t>
      </w:r>
      <w:proofErr w:type="spellEnd"/>
      <w:r>
        <w:t xml:space="preserve"> </w:t>
      </w:r>
      <w:proofErr w:type="spellStart"/>
      <w:r>
        <w:t>entrepreneursh</w:t>
      </w:r>
      <w:r>
        <w:t>ip</w:t>
      </w:r>
      <w:proofErr w:type="spellEnd"/>
      <w:r>
        <w:t xml:space="preserve"> </w:t>
      </w:r>
      <w:proofErr w:type="spellStart"/>
      <w:r>
        <w:t>communities</w:t>
      </w:r>
      <w:proofErr w:type="spellEnd"/>
      <w:r>
        <w:t xml:space="preserve">: A </w:t>
      </w:r>
      <w:proofErr w:type="spellStart"/>
      <w:r>
        <w:t>reflection</w:t>
      </w:r>
      <w:proofErr w:type="spellEnd"/>
      <w:r>
        <w:t xml:space="preserve"> </w:t>
      </w:r>
      <w:proofErr w:type="spellStart"/>
      <w:r>
        <w:t>through</w:t>
      </w:r>
      <w:proofErr w:type="spellEnd"/>
      <w:r>
        <w:t xml:space="preserve"> </w:t>
      </w:r>
      <w:proofErr w:type="spellStart"/>
      <w:r>
        <w:t>collaborative</w:t>
      </w:r>
      <w:proofErr w:type="spellEnd"/>
      <w:r>
        <w:t xml:space="preserve"> (auto)</w:t>
      </w:r>
      <w:proofErr w:type="spellStart"/>
      <w:r>
        <w:t>ethnographies</w:t>
      </w:r>
      <w:proofErr w:type="spellEnd"/>
      <w:r>
        <w:t xml:space="preserve">. </w:t>
      </w:r>
      <w:proofErr w:type="spellStart"/>
      <w:r>
        <w:rPr>
          <w:i/>
        </w:rPr>
        <w:t>International</w:t>
      </w:r>
      <w:proofErr w:type="spellEnd"/>
      <w:r>
        <w:rPr>
          <w:i/>
        </w:rPr>
        <w:t xml:space="preserve"> </w:t>
      </w:r>
      <w:proofErr w:type="spellStart"/>
      <w:r>
        <w:rPr>
          <w:i/>
        </w:rPr>
        <w:t>Entrepreneurship</w:t>
      </w:r>
      <w:proofErr w:type="spellEnd"/>
      <w:r>
        <w:rPr>
          <w:i/>
        </w:rPr>
        <w:t xml:space="preserve"> </w:t>
      </w:r>
      <w:proofErr w:type="spellStart"/>
      <w:r>
        <w:rPr>
          <w:i/>
        </w:rPr>
        <w:t>and</w:t>
      </w:r>
      <w:proofErr w:type="spellEnd"/>
      <w:r>
        <w:rPr>
          <w:i/>
        </w:rPr>
        <w:t xml:space="preserve"> Management </w:t>
      </w:r>
      <w:proofErr w:type="spellStart"/>
      <w:r>
        <w:rPr>
          <w:i/>
        </w:rPr>
        <w:t>Journal</w:t>
      </w:r>
      <w:proofErr w:type="spellEnd"/>
      <w:r>
        <w:rPr>
          <w:i/>
        </w:rPr>
        <w:t>, 17</w:t>
      </w:r>
      <w:r>
        <w:t xml:space="preserve">, 507–526. </w:t>
      </w:r>
      <w:hyperlink r:id="rId36">
        <w:r>
          <w:rPr>
            <w:color w:val="0000FF"/>
            <w:u w:val="single"/>
          </w:rPr>
          <w:t>https://doi.org/10.1007/s11365-020-00706-6</w:t>
        </w:r>
      </w:hyperlink>
    </w:p>
    <w:p w14:paraId="1911BC62" w14:textId="77777777" w:rsidR="00175176" w:rsidRDefault="00331868">
      <w:pPr>
        <w:spacing w:before="280"/>
        <w:ind w:left="709" w:hanging="709"/>
        <w:jc w:val="both"/>
      </w:pPr>
      <w:r>
        <w:t>Villares-Va</w:t>
      </w:r>
      <w:r>
        <w:t xml:space="preserve">rela, M., &amp; </w:t>
      </w:r>
      <w:proofErr w:type="spellStart"/>
      <w:r>
        <w:t>Essers</w:t>
      </w:r>
      <w:proofErr w:type="spellEnd"/>
      <w:r>
        <w:t xml:space="preserve">, C. (2019). </w:t>
      </w:r>
      <w:proofErr w:type="spellStart"/>
      <w:r>
        <w:t>Women</w:t>
      </w:r>
      <w:proofErr w:type="spellEnd"/>
      <w:r>
        <w:t xml:space="preserve"> </w:t>
      </w:r>
      <w:proofErr w:type="spellStart"/>
      <w:r>
        <w:t>doing</w:t>
      </w:r>
      <w:proofErr w:type="spellEnd"/>
      <w:r>
        <w:t xml:space="preserve"> </w:t>
      </w:r>
      <w:proofErr w:type="spellStart"/>
      <w:r>
        <w:t>transnational</w:t>
      </w:r>
      <w:proofErr w:type="spellEnd"/>
      <w:r>
        <w:t xml:space="preserve"> </w:t>
      </w:r>
      <w:proofErr w:type="spellStart"/>
      <w:r>
        <w:t>entrepreneurship</w:t>
      </w:r>
      <w:proofErr w:type="spellEnd"/>
      <w:r>
        <w:t xml:space="preserve">: A dialogue </w:t>
      </w:r>
      <w:proofErr w:type="spellStart"/>
      <w:r>
        <w:t>between</w:t>
      </w:r>
      <w:proofErr w:type="spellEnd"/>
      <w:r>
        <w:t xml:space="preserve"> </w:t>
      </w:r>
      <w:proofErr w:type="spellStart"/>
      <w:r>
        <w:t>feminist</w:t>
      </w:r>
      <w:proofErr w:type="spellEnd"/>
      <w:r>
        <w:t xml:space="preserve"> </w:t>
      </w:r>
      <w:proofErr w:type="spellStart"/>
      <w:r>
        <w:t>postcolonialism</w:t>
      </w:r>
      <w:proofErr w:type="spellEnd"/>
      <w:r>
        <w:t xml:space="preserve"> </w:t>
      </w:r>
      <w:proofErr w:type="spellStart"/>
      <w:r>
        <w:t>and</w:t>
      </w:r>
      <w:proofErr w:type="spellEnd"/>
      <w:r>
        <w:t xml:space="preserve"> </w:t>
      </w:r>
      <w:proofErr w:type="spellStart"/>
      <w:r>
        <w:t>transnationalism</w:t>
      </w:r>
      <w:proofErr w:type="spellEnd"/>
      <w:r>
        <w:t xml:space="preserve">. </w:t>
      </w:r>
      <w:proofErr w:type="spellStart"/>
      <w:r>
        <w:rPr>
          <w:i/>
        </w:rPr>
        <w:t>International</w:t>
      </w:r>
      <w:proofErr w:type="spellEnd"/>
      <w:r>
        <w:rPr>
          <w:i/>
        </w:rPr>
        <w:t xml:space="preserve"> </w:t>
      </w:r>
      <w:proofErr w:type="spellStart"/>
      <w:r>
        <w:rPr>
          <w:i/>
        </w:rPr>
        <w:t>Small</w:t>
      </w:r>
      <w:proofErr w:type="spellEnd"/>
      <w:r>
        <w:rPr>
          <w:i/>
        </w:rPr>
        <w:t xml:space="preserve"> Business </w:t>
      </w:r>
      <w:proofErr w:type="spellStart"/>
      <w:r>
        <w:rPr>
          <w:i/>
        </w:rPr>
        <w:t>Journal</w:t>
      </w:r>
      <w:proofErr w:type="spellEnd"/>
      <w:r>
        <w:rPr>
          <w:i/>
        </w:rPr>
        <w:t>, 37</w:t>
      </w:r>
      <w:r>
        <w:t xml:space="preserve">(5), 507–521. </w:t>
      </w:r>
      <w:hyperlink r:id="rId37">
        <w:r>
          <w:rPr>
            <w:color w:val="0000FF"/>
            <w:u w:val="single"/>
          </w:rPr>
          <w:t>h</w:t>
        </w:r>
        <w:r>
          <w:rPr>
            <w:color w:val="0000FF"/>
            <w:u w:val="single"/>
          </w:rPr>
          <w:t>ttps://doi.org/10.1177/0266242618818240</w:t>
        </w:r>
      </w:hyperlink>
    </w:p>
    <w:sectPr w:rsidR="00175176">
      <w:headerReference w:type="default" r:id="rId3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82B2" w14:textId="77777777" w:rsidR="00331868" w:rsidRDefault="00331868">
      <w:pPr>
        <w:spacing w:after="0" w:line="240" w:lineRule="auto"/>
      </w:pPr>
      <w:r>
        <w:separator/>
      </w:r>
    </w:p>
  </w:endnote>
  <w:endnote w:type="continuationSeparator" w:id="0">
    <w:p w14:paraId="28B81F7F" w14:textId="77777777" w:rsidR="00331868" w:rsidRDefault="0033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958B" w14:textId="77777777" w:rsidR="00331868" w:rsidRDefault="00331868">
      <w:pPr>
        <w:spacing w:after="0" w:line="240" w:lineRule="auto"/>
      </w:pPr>
      <w:r>
        <w:separator/>
      </w:r>
    </w:p>
  </w:footnote>
  <w:footnote w:type="continuationSeparator" w:id="0">
    <w:p w14:paraId="3BA4C8B5" w14:textId="77777777" w:rsidR="00331868" w:rsidRDefault="0033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30C1" w14:textId="77777777" w:rsidR="00175176" w:rsidRDefault="00331868">
    <w:pPr>
      <w:pBdr>
        <w:top w:val="nil"/>
        <w:left w:val="nil"/>
        <w:bottom w:val="nil"/>
        <w:right w:val="nil"/>
        <w:between w:val="nil"/>
      </w:pBdr>
      <w:tabs>
        <w:tab w:val="center" w:pos="4680"/>
        <w:tab w:val="right" w:pos="9360"/>
        <w:tab w:val="left" w:pos="2692"/>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69C7F632" wp14:editId="373CD925">
          <wp:simplePos x="0" y="0"/>
          <wp:positionH relativeFrom="column">
            <wp:posOffset>-1261881</wp:posOffset>
          </wp:positionH>
          <wp:positionV relativeFrom="paragraph">
            <wp:posOffset>-639443</wp:posOffset>
          </wp:positionV>
          <wp:extent cx="7784327" cy="11008271"/>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4327" cy="1100827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6C4F"/>
    <w:multiLevelType w:val="multilevel"/>
    <w:tmpl w:val="AF6C4BB4"/>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76"/>
    <w:rsid w:val="00175176"/>
    <w:rsid w:val="001F207B"/>
    <w:rsid w:val="00331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2F61"/>
  <w15:docId w15:val="{C9CC8914-7471-441A-BA07-EB0A0C8B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libri" w:eastAsia="Calibri" w:hAnsi="Calibri" w:cs="Calibri"/>
      <w:b/>
      <w:color w:val="4F81BD"/>
      <w:sz w:val="26"/>
      <w:szCs w:val="26"/>
    </w:rPr>
  </w:style>
  <w:style w:type="paragraph" w:styleId="Ttulo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Ttulo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Ttulo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Ttulo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
    <w:name w:val="TableNormal"/>
    <w:tblPr>
      <w:tblCellMar>
        <w:top w:w="100" w:type="dxa"/>
        <w:left w:w="100" w:type="dxa"/>
        <w:bottom w:w="100" w:type="dxa"/>
        <w:right w:w="100" w:type="dxa"/>
      </w:tblCellMar>
    </w:tblPr>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uiPriority w:val="9"/>
    <w:rsid w:val="00FC693F"/>
    <w:rPr>
      <w:rFonts w:asciiTheme="majorHAnsi" w:eastAsiaTheme="majorEastAsia" w:hAnsiTheme="majorHAnsi" w:cstheme="majorBidi"/>
      <w:b/>
      <w:bCs/>
      <w:color w:val="4F81BD" w:themeColor="accent1"/>
    </w:rPr>
  </w:style>
  <w:style w:type="character" w:customStyle="1" w:styleId="TtuloChar">
    <w:name w:val="Título Char"/>
    <w:basedOn w:val="Fontepargpadro"/>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tuloChar">
    <w:name w:val="Subtítulo Char"/>
    <w:basedOn w:val="Fontepargpadr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tabs>
        <w:tab w:val="num" w:pos="720"/>
      </w:tabs>
      <w:ind w:left="720" w:hanging="720"/>
      <w:contextualSpacing/>
    </w:pPr>
  </w:style>
  <w:style w:type="paragraph" w:styleId="Commarcadores3">
    <w:name w:val="List Bullet 3"/>
    <w:basedOn w:val="Normal"/>
    <w:uiPriority w:val="99"/>
    <w:unhideWhenUsed/>
    <w:rsid w:val="00326F90"/>
    <w:pPr>
      <w:tabs>
        <w:tab w:val="num" w:pos="720"/>
      </w:tabs>
      <w:ind w:left="720" w:hanging="720"/>
      <w:contextualSpacing/>
    </w:pPr>
  </w:style>
  <w:style w:type="paragraph" w:styleId="Numerada">
    <w:name w:val="List Number"/>
    <w:basedOn w:val="Normal"/>
    <w:uiPriority w:val="99"/>
    <w:unhideWhenUsed/>
    <w:rsid w:val="00326F90"/>
    <w:pPr>
      <w:tabs>
        <w:tab w:val="num" w:pos="720"/>
      </w:tabs>
      <w:ind w:left="720" w:hanging="720"/>
      <w:contextualSpacing/>
    </w:pPr>
  </w:style>
  <w:style w:type="paragraph" w:styleId="Numerada2">
    <w:name w:val="List Number 2"/>
    <w:basedOn w:val="Normal"/>
    <w:uiPriority w:val="99"/>
    <w:unhideWhenUsed/>
    <w:rsid w:val="0029639D"/>
    <w:pPr>
      <w:tabs>
        <w:tab w:val="num" w:pos="720"/>
      </w:tabs>
      <w:ind w:left="720" w:hanging="720"/>
      <w:contextualSpacing/>
    </w:pPr>
  </w:style>
  <w:style w:type="paragraph" w:styleId="Numerada3">
    <w:name w:val="List Number 3"/>
    <w:basedOn w:val="Normal"/>
    <w:uiPriority w:val="99"/>
    <w:unhideWhenUsed/>
    <w:rsid w:val="0029639D"/>
    <w:pPr>
      <w:tabs>
        <w:tab w:val="num" w:pos="720"/>
      </w:tabs>
      <w:ind w:left="720" w:hanging="720"/>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next w:val="Normal"/>
    <w:uiPriority w:val="39"/>
    <w:semiHidden/>
    <w:unhideWhenUsed/>
    <w:qFormat/>
    <w:rsid w:val="00FC693F"/>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unhideWhenUsed/>
    <w:rsid w:val="007E1A31"/>
    <w:pPr>
      <w:spacing w:before="100" w:beforeAutospacing="1" w:after="100" w:afterAutospacing="1" w:line="240" w:lineRule="auto"/>
    </w:pPr>
    <w:rPr>
      <w:rFonts w:ascii="Times New Roman" w:eastAsia="Times New Roman" w:hAnsi="Times New Roman" w:cs="Times New Roman"/>
    </w:rPr>
  </w:style>
  <w:style w:type="table" w:customStyle="1" w:styleId="a">
    <w:basedOn w:val="TableNormal0"/>
    <w:tblPr>
      <w:tblStyleRowBandSize w:val="1"/>
      <w:tblStyleColBandSize w:val="1"/>
      <w:tblCellMar>
        <w:top w:w="0" w:type="dxa"/>
        <w:left w:w="70" w:type="dxa"/>
        <w:bottom w:w="0" w:type="dxa"/>
        <w:right w:w="70" w:type="dxa"/>
      </w:tblCellMar>
    </w:tblPr>
  </w:style>
  <w:style w:type="paragraph" w:styleId="Subttulo">
    <w:name w:val="Subtitle"/>
    <w:basedOn w:val="Normal"/>
    <w:next w:val="Normal"/>
    <w:uiPriority w:val="11"/>
    <w:qFormat/>
    <w:rPr>
      <w:rFonts w:ascii="Calibri" w:eastAsia="Calibri" w:hAnsi="Calibri" w:cs="Calibri"/>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3660">
      <w:bodyDiv w:val="1"/>
      <w:marLeft w:val="0"/>
      <w:marRight w:val="0"/>
      <w:marTop w:val="0"/>
      <w:marBottom w:val="0"/>
      <w:divBdr>
        <w:top w:val="none" w:sz="0" w:space="0" w:color="auto"/>
        <w:left w:val="none" w:sz="0" w:space="0" w:color="auto"/>
        <w:bottom w:val="none" w:sz="0" w:space="0" w:color="auto"/>
        <w:right w:val="none" w:sz="0" w:space="0" w:color="auto"/>
      </w:divBdr>
    </w:div>
    <w:div w:id="126329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mconsortium.org" TargetMode="External"/><Relationship Id="rId18" Type="http://schemas.openxmlformats.org/officeDocument/2006/relationships/hyperlink" Target="https://documents.worldbank.org/en/publication/documents-reports/documentdetail/835191684168762669" TargetMode="External"/><Relationship Id="rId26" Type="http://schemas.openxmlformats.org/officeDocument/2006/relationships/hyperlink" Target="https://doi.org/10.1016/j.jdeveco.2014.10.005" TargetMode="External"/><Relationship Id="rId39" Type="http://schemas.openxmlformats.org/officeDocument/2006/relationships/fontTable" Target="fontTable.xml"/><Relationship Id="rId21" Type="http://schemas.openxmlformats.org/officeDocument/2006/relationships/hyperlink" Target="https://doi.org/10.1108/IJEBR-01-2025-093" TargetMode="External"/><Relationship Id="rId34" Type="http://schemas.openxmlformats.org/officeDocument/2006/relationships/hyperlink" Target="https://doi.org/10.1108/IJEBR-01-2025-093" TargetMode="External"/><Relationship Id="rId7" Type="http://schemas.openxmlformats.org/officeDocument/2006/relationships/endnotes" Target="endnotes.xml"/><Relationship Id="rId12" Type="http://schemas.openxmlformats.org/officeDocument/2006/relationships/hyperlink" Target="https://doi.org/10.1007/s11365-019-00624-2" TargetMode="External"/><Relationship Id="rId17" Type="http://schemas.openxmlformats.org/officeDocument/2006/relationships/hyperlink" Target="https://doi.org/10.1007/s11365-019-00624-2" TargetMode="External"/><Relationship Id="rId25" Type="http://schemas.openxmlformats.org/officeDocument/2006/relationships/hyperlink" Target="https://doi.org/10.24384/jbra-zt25" TargetMode="External"/><Relationship Id="rId33" Type="http://schemas.openxmlformats.org/officeDocument/2006/relationships/hyperlink" Target="https://www.emerald.com/insight/publication/issn/1355-2554"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08/IJEBR-01-2025-093" TargetMode="External"/><Relationship Id="rId20" Type="http://schemas.openxmlformats.org/officeDocument/2006/relationships/hyperlink" Target="https://doi.org/10.21830/19006586.590" TargetMode="External"/><Relationship Id="rId29" Type="http://schemas.openxmlformats.org/officeDocument/2006/relationships/hyperlink" Target="https://www.emerald.com/insight/search?q=S%C3%A9verine%20Le%20Loarne%20Lema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8985626.2024.2448665" TargetMode="External"/><Relationship Id="rId24" Type="http://schemas.openxmlformats.org/officeDocument/2006/relationships/hyperlink" Target="https://doi.org/10.34190/EIE.21.267" TargetMode="External"/><Relationship Id="rId32" Type="http://schemas.openxmlformats.org/officeDocument/2006/relationships/hyperlink" Target="https://www.emerald.com/insight/search?q=Paul%20Lassalle" TargetMode="External"/><Relationship Id="rId37" Type="http://schemas.openxmlformats.org/officeDocument/2006/relationships/hyperlink" Target="https://doi.org/10.1177/026624261881824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ik.2024.100519" TargetMode="External"/><Relationship Id="rId23" Type="http://schemas.openxmlformats.org/officeDocument/2006/relationships/hyperlink" Target="https://doi.org/10.1108/IJEBR-01-2025-093" TargetMode="External"/><Relationship Id="rId28" Type="http://schemas.openxmlformats.org/officeDocument/2006/relationships/hyperlink" Target="https://www.emerald.com/insight/search?q=Renaud%20Redien-Collot" TargetMode="External"/><Relationship Id="rId36" Type="http://schemas.openxmlformats.org/officeDocument/2006/relationships/hyperlink" Target="https://doi.org/10.1007/s11365-020-00706-6" TargetMode="External"/><Relationship Id="rId10" Type="http://schemas.openxmlformats.org/officeDocument/2006/relationships/hyperlink" Target="https://doi.org/10.21583/REBO.v10n1.2023.999" TargetMode="External"/><Relationship Id="rId19" Type="http://schemas.openxmlformats.org/officeDocument/2006/relationships/hyperlink" Target="https://doi.org/10.33386/593dp.2021.5.652" TargetMode="External"/><Relationship Id="rId31" Type="http://schemas.openxmlformats.org/officeDocument/2006/relationships/hyperlink" Target="https://www.emerald.com/insight/search?q=Maria%20Villares%20Varela" TargetMode="External"/><Relationship Id="rId4" Type="http://schemas.openxmlformats.org/officeDocument/2006/relationships/settings" Target="settings.xml"/><Relationship Id="rId9" Type="http://schemas.openxmlformats.org/officeDocument/2006/relationships/hyperlink" Target="https://doi.org/10.37725/mgmt.v25.4556" TargetMode="External"/><Relationship Id="rId14" Type="http://schemas.openxmlformats.org/officeDocument/2006/relationships/hyperlink" Target="https://doi.org/10.1057/s41599-024-04345-y" TargetMode="External"/><Relationship Id="rId22" Type="http://schemas.openxmlformats.org/officeDocument/2006/relationships/hyperlink" Target="https://doi.org/10.1177/10422587221115365" TargetMode="External"/><Relationship Id="rId27" Type="http://schemas.openxmlformats.org/officeDocument/2006/relationships/hyperlink" Target="https://www.emerald.com/insight/search?q=Natalia%20Vershinina" TargetMode="External"/><Relationship Id="rId30" Type="http://schemas.openxmlformats.org/officeDocument/2006/relationships/hyperlink" Target="https://www.emerald.com/insight/search?q=Haya%20Al-Dajani" TargetMode="External"/><Relationship Id="rId35" Type="http://schemas.openxmlformats.org/officeDocument/2006/relationships/hyperlink" Target="https://doi.org/10.1177/09593535251342052" TargetMode="External"/><Relationship Id="rId8" Type="http://schemas.openxmlformats.org/officeDocument/2006/relationships/hyperlink" Target="https://doi.org/10.24384/tnw9-422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Id8VrNEfkczQ9bN664jV97ngIw==">CgMxLjAyDmguNjloZjZmM2JzY3d2Mg5oLnZpbHFrNTZwenh1ZzIOaC4zZHl4aXJyZ2UwaTEyDmgubHltZXFmaWN6cm1xMg5oLmx3d2l0ZGdpZjVhdDIOaC5nbjJ1d24zNXF0djMyDmguN2s1M3Q1dXZ3NTFvMg5oLnFjMHdyeGhrYnVwcTIOaC42YjJxN3NlZTRkN2kyDWgudGp4ZGc1bWFkemMyDmgucGd6end6ZWcweWl0OAByITFRZjRJSWl4VjRqWmRYcHFPVl8yVGRCZ1lMZ2NrQ294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7153</Words>
  <Characters>38629</Characters>
  <Application>Microsoft Office Word</Application>
  <DocSecurity>0</DocSecurity>
  <Lines>321</Lines>
  <Paragraphs>91</Paragraphs>
  <ScaleCrop>false</ScaleCrop>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ANGRAD</dc:creator>
  <cp:lastModifiedBy>Kamila Batista de Melo</cp:lastModifiedBy>
  <cp:revision>3</cp:revision>
  <dcterms:created xsi:type="dcterms:W3CDTF">2025-05-08T23:45:00Z</dcterms:created>
  <dcterms:modified xsi:type="dcterms:W3CDTF">2025-09-16T02:04:00Z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