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8782" w14:textId="77777777" w:rsidR="007A20FA" w:rsidRDefault="007A20FA" w:rsidP="00425AD2">
      <w:pPr>
        <w:rPr>
          <w:rFonts w:ascii="Times New Roman" w:eastAsia="Times New Roman" w:hAnsi="Times New Roman" w:cs="Times New Roman"/>
        </w:rPr>
      </w:pPr>
    </w:p>
    <w:p w14:paraId="46AB52B3" w14:textId="77777777" w:rsidR="00BD4AE1" w:rsidRDefault="00BD4AE1" w:rsidP="00BD4AE1">
      <w:pPr>
        <w:jc w:val="center"/>
        <w:rPr>
          <w:rFonts w:ascii="Times New Roman" w:hAnsi="Times New Roman" w:cs="Times New Roman"/>
          <w:b/>
          <w:bCs/>
        </w:rPr>
      </w:pPr>
      <w:r w:rsidRPr="00581DA6">
        <w:rPr>
          <w:rFonts w:ascii="Times New Roman" w:hAnsi="Times New Roman" w:cs="Times New Roman"/>
          <w:b/>
          <w:bCs/>
        </w:rPr>
        <w:t>ESTRATÉGIAS E AÇÕES AFIRMATIVAS PARA A TRANSFORMAÇÃO NAS PERIFERIAS E NAS ESCOLAS PÚBLICAS DO RIO DE JANEIRO</w:t>
      </w:r>
    </w:p>
    <w:p w14:paraId="3E81F101" w14:textId="4DF3AEDA" w:rsidR="007A20FA" w:rsidRDefault="007A20FA" w:rsidP="00425AD2">
      <w:pPr>
        <w:rPr>
          <w:rFonts w:ascii="Times New Roman" w:eastAsia="Times New Roman" w:hAnsi="Times New Roman" w:cs="Times New Roman"/>
        </w:rPr>
      </w:pPr>
    </w:p>
    <w:p w14:paraId="1A078D5B" w14:textId="6AD6E467" w:rsidR="007A20FA" w:rsidRDefault="00BD4AE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Anna J</w:t>
      </w:r>
      <w:r w:rsidR="003D4BB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lia de Jesus Santo</w:t>
      </w:r>
      <w:r w:rsidR="003D4BB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, Graduanda Filosofia/UERJ</w:t>
      </w:r>
    </w:p>
    <w:p w14:paraId="135AA27D" w14:textId="0D7FA53F" w:rsidR="007A20FA" w:rsidRDefault="00BD4AE1" w:rsidP="00BD4AE1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Thamyres</w:t>
      </w:r>
      <w:proofErr w:type="spellEnd"/>
      <w:r>
        <w:rPr>
          <w:rFonts w:ascii="Times New Roman" w:eastAsia="Times New Roman" w:hAnsi="Times New Roman" w:cs="Times New Roman"/>
        </w:rPr>
        <w:t xml:space="preserve"> Isabel Oliveira da Silva, Graduanda Biologia/UERJ</w:t>
      </w:r>
    </w:p>
    <w:p w14:paraId="17183E06" w14:textId="77777777" w:rsidR="007A20FA" w:rsidRDefault="007A20FA">
      <w:pPr>
        <w:rPr>
          <w:rFonts w:ascii="Times New Roman" w:eastAsia="Times New Roman" w:hAnsi="Times New Roman" w:cs="Times New Roman"/>
        </w:rPr>
      </w:pPr>
    </w:p>
    <w:p w14:paraId="181030E4" w14:textId="77777777" w:rsidR="007A20FA" w:rsidRDefault="007A20FA">
      <w:pPr>
        <w:rPr>
          <w:rFonts w:ascii="Times New Roman" w:eastAsia="Times New Roman" w:hAnsi="Times New Roman" w:cs="Times New Roman"/>
        </w:rPr>
      </w:pPr>
    </w:p>
    <w:p w14:paraId="403063F5" w14:textId="0A2B9C98" w:rsidR="007A20FA" w:rsidRPr="00343870" w:rsidRDefault="00000000">
      <w:pPr>
        <w:jc w:val="both"/>
        <w:rPr>
          <w:rFonts w:ascii="Times New Roman" w:eastAsia="Times New Roman" w:hAnsi="Times New Roman" w:cs="Times New Roman"/>
        </w:rPr>
      </w:pPr>
      <w:r w:rsidRPr="00343870">
        <w:rPr>
          <w:rFonts w:ascii="Times New Roman" w:eastAsia="Times New Roman" w:hAnsi="Times New Roman" w:cs="Times New Roman"/>
        </w:rPr>
        <w:t xml:space="preserve">Resumo </w:t>
      </w:r>
    </w:p>
    <w:p w14:paraId="76D32C42" w14:textId="1C428287" w:rsidR="006429C1" w:rsidRPr="00343870" w:rsidRDefault="006429C1" w:rsidP="006429C1">
      <w:pPr>
        <w:jc w:val="both"/>
        <w:rPr>
          <w:rFonts w:ascii="Times New Roman" w:eastAsia="Times New Roman" w:hAnsi="Times New Roman" w:cs="Times New Roman"/>
        </w:rPr>
      </w:pPr>
      <w:r w:rsidRPr="00343870">
        <w:rPr>
          <w:rFonts w:ascii="Times New Roman" w:eastAsia="Times New Roman" w:hAnsi="Times New Roman" w:cs="Times New Roman"/>
        </w:rPr>
        <w:t xml:space="preserve">Neste trabalho, discorremos sobre de que maneira as ações de políticas afirmativas, assim como o projeto financiado pela FAPERJ, Melhoria das Escolas Públicas, promovem efeitos significativos na trajetória de estudantes de escolas públicas. </w:t>
      </w:r>
      <w:r w:rsidR="00D63B5E">
        <w:rPr>
          <w:rFonts w:ascii="Times New Roman" w:eastAsia="Times New Roman" w:hAnsi="Times New Roman" w:cs="Times New Roman"/>
        </w:rPr>
        <w:t>Trazemos um pouco</w:t>
      </w:r>
      <w:r w:rsidRPr="00343870">
        <w:rPr>
          <w:rFonts w:ascii="Times New Roman" w:eastAsia="Times New Roman" w:hAnsi="Times New Roman" w:cs="Times New Roman"/>
        </w:rPr>
        <w:t xml:space="preserve"> </w:t>
      </w:r>
      <w:r w:rsidR="00D63B5E">
        <w:rPr>
          <w:rFonts w:ascii="Times New Roman" w:eastAsia="Times New Roman" w:hAnsi="Times New Roman" w:cs="Times New Roman"/>
        </w:rPr>
        <w:t>d</w:t>
      </w:r>
      <w:r w:rsidRPr="00343870">
        <w:rPr>
          <w:rFonts w:ascii="Times New Roman" w:eastAsia="Times New Roman" w:hAnsi="Times New Roman" w:cs="Times New Roman"/>
        </w:rPr>
        <w:t>a experiência desse projeto em uma escola da periferia do Rio de Janeiro. As atividades que se efetivaram não se restringiram à sala de aula, estenderam-se a experiências por meio de aulas de campo, proporcionando aos estudantes a oportunidade de vivenciar ambientes universitários e lugares importantes do Estado do Rio de Janeiro. A expectativa desse projeto é poder contribuir para o aperfeiçoamento do trabalho já realizado na escola. Trazemos, por fim, como diferencial desse projeto, a estratégia de ouvir as demandas de alunos e professores da UE e definir as ações a partir dessas demandas, de forma a não trazer para a escola necessidades pré-concebidas.</w:t>
      </w:r>
    </w:p>
    <w:p w14:paraId="5E836218" w14:textId="2209EAC3" w:rsidR="006429C1" w:rsidRPr="00343870" w:rsidRDefault="006429C1" w:rsidP="006429C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572CB3" w14:textId="77777777" w:rsidR="006429C1" w:rsidRPr="00343870" w:rsidRDefault="006429C1" w:rsidP="006429C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929D35" w14:textId="260FAD9E" w:rsidR="006429C1" w:rsidRPr="00343870" w:rsidRDefault="00000000" w:rsidP="006429C1">
      <w:pPr>
        <w:jc w:val="both"/>
        <w:rPr>
          <w:rFonts w:ascii="Times New Roman" w:eastAsia="Times New Roman" w:hAnsi="Times New Roman" w:cs="Times New Roman"/>
        </w:rPr>
      </w:pPr>
      <w:r w:rsidRPr="00343870">
        <w:rPr>
          <w:rFonts w:ascii="Times New Roman" w:eastAsia="Times New Roman" w:hAnsi="Times New Roman" w:cs="Times New Roman"/>
        </w:rPr>
        <w:t xml:space="preserve">Palavras Chaves: </w:t>
      </w:r>
      <w:r w:rsidR="00D63B5E">
        <w:rPr>
          <w:rFonts w:ascii="Times New Roman" w:eastAsia="Times New Roman" w:hAnsi="Times New Roman" w:cs="Times New Roman"/>
        </w:rPr>
        <w:t>Políticas Afirmativas, E</w:t>
      </w:r>
      <w:r w:rsidR="006429C1" w:rsidRPr="00343870">
        <w:rPr>
          <w:rFonts w:ascii="Times New Roman" w:eastAsia="Times New Roman" w:hAnsi="Times New Roman" w:cs="Times New Roman"/>
        </w:rPr>
        <w:t xml:space="preserve">scolas </w:t>
      </w:r>
      <w:r w:rsidR="00D63B5E">
        <w:rPr>
          <w:rFonts w:ascii="Times New Roman" w:eastAsia="Times New Roman" w:hAnsi="Times New Roman" w:cs="Times New Roman"/>
        </w:rPr>
        <w:t>P</w:t>
      </w:r>
      <w:r w:rsidR="006429C1" w:rsidRPr="00343870">
        <w:rPr>
          <w:rFonts w:ascii="Times New Roman" w:eastAsia="Times New Roman" w:hAnsi="Times New Roman" w:cs="Times New Roman"/>
        </w:rPr>
        <w:t xml:space="preserve">úblicas, </w:t>
      </w:r>
      <w:r w:rsidR="00D63B5E">
        <w:rPr>
          <w:rFonts w:ascii="Times New Roman" w:eastAsia="Times New Roman" w:hAnsi="Times New Roman" w:cs="Times New Roman"/>
        </w:rPr>
        <w:t>Reforma</w:t>
      </w:r>
      <w:r w:rsidR="006429C1" w:rsidRPr="00343870">
        <w:rPr>
          <w:rFonts w:ascii="Times New Roman" w:eastAsia="Times New Roman" w:hAnsi="Times New Roman" w:cs="Times New Roman"/>
        </w:rPr>
        <w:t xml:space="preserve">, </w:t>
      </w:r>
      <w:r w:rsidR="00D63B5E">
        <w:rPr>
          <w:rFonts w:ascii="Times New Roman" w:eastAsia="Times New Roman" w:hAnsi="Times New Roman" w:cs="Times New Roman"/>
        </w:rPr>
        <w:t>C</w:t>
      </w:r>
      <w:r w:rsidR="006429C1" w:rsidRPr="00343870">
        <w:rPr>
          <w:rFonts w:ascii="Times New Roman" w:eastAsia="Times New Roman" w:hAnsi="Times New Roman" w:cs="Times New Roman"/>
        </w:rPr>
        <w:t>urrículo</w:t>
      </w:r>
    </w:p>
    <w:p w14:paraId="3398C005" w14:textId="15A5ED1F" w:rsidR="007A20FA" w:rsidRPr="00343870" w:rsidRDefault="007A20FA">
      <w:pPr>
        <w:jc w:val="both"/>
        <w:rPr>
          <w:rFonts w:ascii="Times New Roman" w:eastAsia="Times New Roman" w:hAnsi="Times New Roman" w:cs="Times New Roman"/>
        </w:rPr>
      </w:pPr>
    </w:p>
    <w:p w14:paraId="0CD347C6" w14:textId="5C0E64F2" w:rsidR="00551C98" w:rsidRPr="00343870" w:rsidRDefault="00551C98" w:rsidP="00343870">
      <w:pPr>
        <w:rPr>
          <w:rFonts w:ascii="Times New Roman" w:hAnsi="Times New Roman" w:cs="Times New Roman"/>
        </w:rPr>
      </w:pPr>
    </w:p>
    <w:p w14:paraId="20753FB0" w14:textId="49A66854" w:rsidR="00551C98" w:rsidRPr="00343870" w:rsidRDefault="00551C98" w:rsidP="00551C98">
      <w:pPr>
        <w:jc w:val="center"/>
        <w:rPr>
          <w:rFonts w:ascii="Times New Roman" w:hAnsi="Times New Roman" w:cs="Times New Roman"/>
          <w:b/>
          <w:bCs/>
        </w:rPr>
      </w:pPr>
      <w:r w:rsidRPr="00343870">
        <w:rPr>
          <w:rFonts w:ascii="Times New Roman" w:hAnsi="Times New Roman" w:cs="Times New Roman"/>
          <w:b/>
          <w:bCs/>
        </w:rPr>
        <w:t>ESTRATÉGIAS E AÇÕES AFIRMATIVAS PARA A TRANSFORMAÇÃO NAS PERIFERIAS E NAS ESCOLAS PÚBLICAS DO RIO DE JANEIRO</w:t>
      </w:r>
    </w:p>
    <w:p w14:paraId="001A303A" w14:textId="77777777" w:rsidR="00551C98" w:rsidRPr="00343870" w:rsidRDefault="00551C98" w:rsidP="00551C98">
      <w:pPr>
        <w:jc w:val="center"/>
        <w:rPr>
          <w:rFonts w:ascii="Times New Roman" w:hAnsi="Times New Roman" w:cs="Times New Roman"/>
          <w:b/>
          <w:bCs/>
        </w:rPr>
      </w:pPr>
    </w:p>
    <w:p w14:paraId="524E2B12" w14:textId="53ADFB7C" w:rsidR="00551C98" w:rsidRPr="00343870" w:rsidRDefault="00551C98" w:rsidP="00551C98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343870">
        <w:rPr>
          <w:b/>
          <w:bCs/>
        </w:rPr>
        <w:t>Introdução</w:t>
      </w:r>
    </w:p>
    <w:p w14:paraId="5CEE33E9" w14:textId="6443AD70" w:rsidR="00551C98" w:rsidRPr="00343870" w:rsidRDefault="00551C98" w:rsidP="00425AD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343870">
        <w:t xml:space="preserve">A partir dos encontros de estudos que constituíram parte da dinâmica do projeto de extensão </w:t>
      </w:r>
      <w:r w:rsidRPr="00343870">
        <w:rPr>
          <w:rStyle w:val="fontstyle01"/>
          <w:rFonts w:ascii="Times New Roman" w:hAnsi="Times New Roman"/>
          <w:i/>
          <w:iCs/>
          <w:color w:val="auto"/>
        </w:rPr>
        <w:t xml:space="preserve">Parceria com escolas públicas na produção do currículo para o ensino </w:t>
      </w:r>
      <w:r w:rsidRPr="006A3165">
        <w:rPr>
          <w:rStyle w:val="fontstyle01"/>
          <w:rFonts w:ascii="Times New Roman" w:hAnsi="Times New Roman"/>
          <w:i/>
          <w:iCs/>
          <w:color w:val="auto"/>
        </w:rPr>
        <w:t>médio: gestão democrática e formação continuada de professores</w:t>
      </w:r>
      <w:r w:rsidR="00343870" w:rsidRPr="006A3165">
        <w:rPr>
          <w:rStyle w:val="fontstyle01"/>
          <w:rFonts w:ascii="Times New Roman" w:hAnsi="Times New Roman"/>
          <w:i/>
          <w:iCs/>
          <w:color w:val="auto"/>
        </w:rPr>
        <w:t xml:space="preserve"> (E_45/2021ICE_45/2021)</w:t>
      </w:r>
      <w:r w:rsidRPr="006A3165">
        <w:rPr>
          <w:i/>
          <w:iCs/>
        </w:rPr>
        <w:t>,</w:t>
      </w:r>
      <w:r w:rsidRPr="00343870">
        <w:rPr>
          <w:i/>
          <w:iCs/>
        </w:rPr>
        <w:t xml:space="preserve"> </w:t>
      </w:r>
      <w:r w:rsidRPr="00343870">
        <w:t>fomentado pela Fundação de Amparo à Pesquisa do Estado do Rio de Janeiro (FAPERJ) e coordenado pela profa. Dra. Alice Casimiro Lopes, p</w:t>
      </w:r>
      <w:r w:rsidR="00425AD2">
        <w:t>o</w:t>
      </w:r>
      <w:r w:rsidRPr="00343870">
        <w:t>demos refletir</w:t>
      </w:r>
      <w:r w:rsidR="00425AD2">
        <w:t xml:space="preserve"> e conversar</w:t>
      </w:r>
      <w:r w:rsidRPr="00343870">
        <w:t xml:space="preserve"> sobre a Reforma do Ensino Médio e sobre questões relacionadas à Educação Básica no Brasil.</w:t>
      </w:r>
      <w:r w:rsidR="00425AD2">
        <w:t xml:space="preserve"> Participam desses encontros</w:t>
      </w:r>
      <w:r w:rsidRPr="00343870">
        <w:t xml:space="preserve"> professores universitários, professores da educação básica, e estudantes da graduação, além de estudantes de nível médio. </w:t>
      </w:r>
      <w:r w:rsidR="0085449A" w:rsidRPr="0085449A">
        <w:t>São</w:t>
      </w:r>
      <w:r w:rsidRPr="0085449A">
        <w:t xml:space="preserve"> essas conversas e as leituras de textos relacionados </w:t>
      </w:r>
      <w:r w:rsidR="0094156F" w:rsidRPr="0085449A">
        <w:t>a</w:t>
      </w:r>
      <w:r w:rsidRPr="0085449A">
        <w:t xml:space="preserve"> </w:t>
      </w:r>
      <w:r w:rsidRPr="0085449A">
        <w:lastRenderedPageBreak/>
        <w:t>políticas de currículos</w:t>
      </w:r>
      <w:r w:rsidR="0085449A">
        <w:t>,</w:t>
      </w:r>
      <w:r w:rsidRPr="0085449A">
        <w:t xml:space="preserve"> propost</w:t>
      </w:r>
      <w:r w:rsidR="0085449A">
        <w:t>a</w:t>
      </w:r>
      <w:r w:rsidRPr="0085449A">
        <w:t xml:space="preserve">s como pontos de partida </w:t>
      </w:r>
      <w:r w:rsidR="0094156F" w:rsidRPr="0085449A">
        <w:t>para</w:t>
      </w:r>
      <w:r w:rsidRPr="0085449A">
        <w:t xml:space="preserve"> cada encontro</w:t>
      </w:r>
      <w:r w:rsidR="0085449A">
        <w:t>,</w:t>
      </w:r>
      <w:r w:rsidRPr="0085449A">
        <w:t xml:space="preserve"> que nos permitiram trazer</w:t>
      </w:r>
      <w:r w:rsidR="0094156F" w:rsidRPr="0085449A">
        <w:t>,</w:t>
      </w:r>
      <w:r w:rsidRPr="0085449A">
        <w:t xml:space="preserve"> nesse texto</w:t>
      </w:r>
      <w:r w:rsidR="0094156F" w:rsidRPr="0085449A">
        <w:t>,</w:t>
      </w:r>
      <w:r w:rsidRPr="0085449A">
        <w:t xml:space="preserve"> um pouco do que trabalhamos em nossas pesquisas no âmbito desse projeto de extensão.        </w:t>
      </w:r>
    </w:p>
    <w:p w14:paraId="4D1904B9" w14:textId="5097D3FB" w:rsidR="00551C98" w:rsidRPr="00343870" w:rsidRDefault="0094156F" w:rsidP="00551C9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 xml:space="preserve"> </w:t>
      </w:r>
      <w:r w:rsidR="0085449A">
        <w:rPr>
          <w:rFonts w:ascii="Times New Roman" w:hAnsi="Times New Roman" w:cs="Times New Roman"/>
        </w:rPr>
        <w:t>A</w:t>
      </w:r>
      <w:r w:rsidRPr="00343870">
        <w:rPr>
          <w:rFonts w:ascii="Times New Roman" w:hAnsi="Times New Roman" w:cs="Times New Roman"/>
        </w:rPr>
        <w:t xml:space="preserve">s atividades </w:t>
      </w:r>
      <w:r w:rsidR="0085449A">
        <w:rPr>
          <w:rFonts w:ascii="Times New Roman" w:hAnsi="Times New Roman" w:cs="Times New Roman"/>
        </w:rPr>
        <w:t>em que estamos envolvidas estão relacionadas a</w:t>
      </w:r>
      <w:r w:rsidRPr="00343870">
        <w:rPr>
          <w:rFonts w:ascii="Times New Roman" w:hAnsi="Times New Roman" w:cs="Times New Roman"/>
        </w:rPr>
        <w:t xml:space="preserve"> demandas da escola</w:t>
      </w:r>
      <w:r w:rsidR="006429C1" w:rsidRPr="00343870">
        <w:rPr>
          <w:rStyle w:val="Refdenotaderodap"/>
          <w:rFonts w:ascii="Times New Roman" w:hAnsi="Times New Roman" w:cs="Times New Roman"/>
        </w:rPr>
        <w:footnoteReference w:id="1"/>
      </w:r>
      <w:r w:rsidRPr="00343870">
        <w:rPr>
          <w:rFonts w:ascii="Times New Roman" w:hAnsi="Times New Roman" w:cs="Times New Roman"/>
        </w:rPr>
        <w:t>, principalmente do corpo discente. Trata-se de ações relacionadas à</w:t>
      </w:r>
      <w:r w:rsidR="00551C98" w:rsidRPr="00343870">
        <w:rPr>
          <w:rFonts w:ascii="Times New Roman" w:hAnsi="Times New Roman" w:cs="Times New Roman"/>
        </w:rPr>
        <w:t xml:space="preserve"> política afirmativa</w:t>
      </w:r>
      <w:r w:rsidRPr="00343870">
        <w:rPr>
          <w:rFonts w:ascii="Times New Roman" w:hAnsi="Times New Roman" w:cs="Times New Roman"/>
        </w:rPr>
        <w:t xml:space="preserve"> de reserva de vagas para alunos de escolas públicas que aspiram a acessar o Ensino Superior em instituições públicas</w:t>
      </w:r>
      <w:r w:rsidR="00D871FC" w:rsidRPr="00343870">
        <w:rPr>
          <w:rStyle w:val="Refdenotaderodap"/>
          <w:rFonts w:ascii="Times New Roman" w:hAnsi="Times New Roman" w:cs="Times New Roman"/>
        </w:rPr>
        <w:footnoteReference w:id="2"/>
      </w:r>
      <w:r w:rsidRPr="00343870">
        <w:rPr>
          <w:rFonts w:ascii="Times New Roman" w:hAnsi="Times New Roman" w:cs="Times New Roman"/>
        </w:rPr>
        <w:t>. Nesse sentido, como discorreremos, também são ações relacionadas à efetivação d</w:t>
      </w:r>
      <w:r w:rsidR="00551C98" w:rsidRPr="00343870">
        <w:rPr>
          <w:rFonts w:ascii="Times New Roman" w:hAnsi="Times New Roman" w:cs="Times New Roman"/>
        </w:rPr>
        <w:t>os itinerários formativos</w:t>
      </w:r>
      <w:r w:rsidRPr="00343870">
        <w:rPr>
          <w:rFonts w:ascii="Times New Roman" w:hAnsi="Times New Roman" w:cs="Times New Roman"/>
        </w:rPr>
        <w:t>, propostos pela Reforma do Ensino Médio</w:t>
      </w:r>
      <w:r w:rsidR="00D871FC" w:rsidRPr="00343870">
        <w:rPr>
          <w:rStyle w:val="Refdenotaderodap"/>
          <w:rFonts w:ascii="Times New Roman" w:hAnsi="Times New Roman" w:cs="Times New Roman"/>
        </w:rPr>
        <w:footnoteReference w:id="3"/>
      </w:r>
      <w:r w:rsidR="00551C98" w:rsidRPr="00343870">
        <w:rPr>
          <w:rFonts w:ascii="Times New Roman" w:hAnsi="Times New Roman" w:cs="Times New Roman"/>
        </w:rPr>
        <w:t>. Destaca</w:t>
      </w:r>
      <w:r w:rsidR="00D871FC" w:rsidRPr="00343870">
        <w:rPr>
          <w:rFonts w:ascii="Times New Roman" w:hAnsi="Times New Roman" w:cs="Times New Roman"/>
        </w:rPr>
        <w:t>mos</w:t>
      </w:r>
      <w:r w:rsidR="00551C98" w:rsidRPr="00343870">
        <w:rPr>
          <w:rFonts w:ascii="Times New Roman" w:hAnsi="Times New Roman" w:cs="Times New Roman"/>
        </w:rPr>
        <w:t xml:space="preserve"> a importância desses temas</w:t>
      </w:r>
      <w:r w:rsidR="00D871FC" w:rsidRPr="00343870">
        <w:rPr>
          <w:rFonts w:ascii="Times New Roman" w:hAnsi="Times New Roman" w:cs="Times New Roman"/>
        </w:rPr>
        <w:t xml:space="preserve"> muito discutidos na sociedade,</w:t>
      </w:r>
      <w:r w:rsidR="00551C98" w:rsidRPr="00343870">
        <w:rPr>
          <w:rFonts w:ascii="Times New Roman" w:hAnsi="Times New Roman" w:cs="Times New Roman"/>
        </w:rPr>
        <w:t xml:space="preserve"> no contexto do ensino público. </w:t>
      </w:r>
      <w:r w:rsidR="00D871FC" w:rsidRPr="00343870">
        <w:rPr>
          <w:rFonts w:ascii="Times New Roman" w:hAnsi="Times New Roman" w:cs="Times New Roman"/>
        </w:rPr>
        <w:t xml:space="preserve">Não nos propomos, nesse texto, a trazer respostas prontas </w:t>
      </w:r>
      <w:r w:rsidR="00C02A93" w:rsidRPr="00343870">
        <w:rPr>
          <w:rFonts w:ascii="Times New Roman" w:hAnsi="Times New Roman" w:cs="Times New Roman"/>
        </w:rPr>
        <w:t xml:space="preserve">a </w:t>
      </w:r>
      <w:r w:rsidR="00D871FC" w:rsidRPr="00343870">
        <w:rPr>
          <w:rFonts w:ascii="Times New Roman" w:hAnsi="Times New Roman" w:cs="Times New Roman"/>
        </w:rPr>
        <w:t xml:space="preserve">questionamentos suscitados em relação a essas políticas. Assim como não </w:t>
      </w:r>
      <w:r w:rsidR="007E4CAA" w:rsidRPr="00343870">
        <w:rPr>
          <w:rFonts w:ascii="Times New Roman" w:hAnsi="Times New Roman" w:cs="Times New Roman"/>
        </w:rPr>
        <w:t>operamos com as dicotomias certo/errado, positivo/negativo. B</w:t>
      </w:r>
      <w:r w:rsidR="00551C98" w:rsidRPr="00343870">
        <w:rPr>
          <w:rFonts w:ascii="Times New Roman" w:hAnsi="Times New Roman" w:cs="Times New Roman"/>
        </w:rPr>
        <w:t>usca</w:t>
      </w:r>
      <w:r w:rsidR="007E4CAA" w:rsidRPr="00343870">
        <w:rPr>
          <w:rFonts w:ascii="Times New Roman" w:hAnsi="Times New Roman" w:cs="Times New Roman"/>
        </w:rPr>
        <w:t>mos pensar os efeitos dessas políticas, especialmente, na trajetória dos</w:t>
      </w:r>
      <w:r w:rsidR="00551C98" w:rsidRPr="00343870">
        <w:rPr>
          <w:rFonts w:ascii="Times New Roman" w:hAnsi="Times New Roman" w:cs="Times New Roman"/>
        </w:rPr>
        <w:t xml:space="preserve"> indivíduos mais vulneráveis da sociedade</w:t>
      </w:r>
      <w:r w:rsidR="007E4CAA" w:rsidRPr="00343870">
        <w:rPr>
          <w:rFonts w:ascii="Times New Roman" w:hAnsi="Times New Roman" w:cs="Times New Roman"/>
        </w:rPr>
        <w:t>, no que diz respeito às condições de vida.</w:t>
      </w:r>
    </w:p>
    <w:p w14:paraId="0F031D53" w14:textId="77777777" w:rsidR="00704F24" w:rsidRPr="00343870" w:rsidRDefault="007E4CAA" w:rsidP="007E4CA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>Importante, nesse processo de escrita</w:t>
      </w:r>
      <w:r w:rsidR="00551C98" w:rsidRPr="00343870">
        <w:rPr>
          <w:rFonts w:ascii="Times New Roman" w:hAnsi="Times New Roman" w:cs="Times New Roman"/>
        </w:rPr>
        <w:t>,</w:t>
      </w:r>
      <w:r w:rsidRPr="00343870">
        <w:rPr>
          <w:rFonts w:ascii="Times New Roman" w:hAnsi="Times New Roman" w:cs="Times New Roman"/>
        </w:rPr>
        <w:t xml:space="preserve"> identificarmo-nos como</w:t>
      </w:r>
      <w:r w:rsidR="00551C98" w:rsidRPr="00343870">
        <w:rPr>
          <w:rFonts w:ascii="Times New Roman" w:hAnsi="Times New Roman" w:cs="Times New Roman"/>
        </w:rPr>
        <w:t xml:space="preserve"> ex-alunas de escolas públicas e cotistas da Universidade</w:t>
      </w:r>
      <w:r w:rsidRPr="00343870">
        <w:rPr>
          <w:rFonts w:ascii="Times New Roman" w:hAnsi="Times New Roman" w:cs="Times New Roman"/>
        </w:rPr>
        <w:t xml:space="preserve"> do</w:t>
      </w:r>
      <w:r w:rsidR="00551C98" w:rsidRPr="00343870">
        <w:rPr>
          <w:rFonts w:ascii="Times New Roman" w:hAnsi="Times New Roman" w:cs="Times New Roman"/>
        </w:rPr>
        <w:t xml:space="preserve"> Estad</w:t>
      </w:r>
      <w:r w:rsidRPr="00343870">
        <w:rPr>
          <w:rFonts w:ascii="Times New Roman" w:hAnsi="Times New Roman" w:cs="Times New Roman"/>
        </w:rPr>
        <w:t>o</w:t>
      </w:r>
      <w:r w:rsidR="00551C98" w:rsidRPr="00343870">
        <w:rPr>
          <w:rFonts w:ascii="Times New Roman" w:hAnsi="Times New Roman" w:cs="Times New Roman"/>
        </w:rPr>
        <w:t xml:space="preserve"> do Rio de Janeiro (UERJ), </w:t>
      </w:r>
      <w:r w:rsidRPr="00343870">
        <w:rPr>
          <w:rFonts w:ascii="Times New Roman" w:hAnsi="Times New Roman" w:cs="Times New Roman"/>
          <w:i/>
          <w:iCs/>
        </w:rPr>
        <w:t>posição</w:t>
      </w:r>
      <w:r w:rsidRPr="00343870">
        <w:rPr>
          <w:rFonts w:ascii="Times New Roman" w:hAnsi="Times New Roman" w:cs="Times New Roman"/>
        </w:rPr>
        <w:t xml:space="preserve"> que talvez nos permita</w:t>
      </w:r>
      <w:r w:rsidR="00551C98" w:rsidRPr="00343870">
        <w:rPr>
          <w:rFonts w:ascii="Times New Roman" w:hAnsi="Times New Roman" w:cs="Times New Roman"/>
        </w:rPr>
        <w:t xml:space="preserve"> uma perspectiva pessoal </w:t>
      </w:r>
      <w:r w:rsidRPr="00343870">
        <w:rPr>
          <w:rFonts w:ascii="Times New Roman" w:hAnsi="Times New Roman" w:cs="Times New Roman"/>
        </w:rPr>
        <w:t>em relação à</w:t>
      </w:r>
      <w:r w:rsidR="00551C98" w:rsidRPr="00343870">
        <w:rPr>
          <w:rFonts w:ascii="Times New Roman" w:hAnsi="Times New Roman" w:cs="Times New Roman"/>
        </w:rPr>
        <w:t xml:space="preserve">s adversidades </w:t>
      </w:r>
      <w:r w:rsidRPr="00343870">
        <w:rPr>
          <w:rFonts w:ascii="Times New Roman" w:hAnsi="Times New Roman" w:cs="Times New Roman"/>
        </w:rPr>
        <w:t xml:space="preserve">e potências passíveis de constituírem </w:t>
      </w:r>
      <w:r w:rsidR="00551C98" w:rsidRPr="00343870">
        <w:rPr>
          <w:rFonts w:ascii="Times New Roman" w:hAnsi="Times New Roman" w:cs="Times New Roman"/>
        </w:rPr>
        <w:t>a educação pública</w:t>
      </w:r>
      <w:r w:rsidRPr="00343870">
        <w:rPr>
          <w:rFonts w:ascii="Times New Roman" w:hAnsi="Times New Roman" w:cs="Times New Roman"/>
        </w:rPr>
        <w:t xml:space="preserve"> </w:t>
      </w:r>
      <w:r w:rsidR="00704F24" w:rsidRPr="00343870">
        <w:rPr>
          <w:rFonts w:ascii="Times New Roman" w:hAnsi="Times New Roman" w:cs="Times New Roman"/>
        </w:rPr>
        <w:t>(PINTO; MAX, 2019)</w:t>
      </w:r>
      <w:r w:rsidR="00551C98" w:rsidRPr="00343870">
        <w:rPr>
          <w:rFonts w:ascii="Times New Roman" w:hAnsi="Times New Roman" w:cs="Times New Roman"/>
        </w:rPr>
        <w:t xml:space="preserve">. </w:t>
      </w:r>
    </w:p>
    <w:p w14:paraId="5215D7BD" w14:textId="7A8838E5" w:rsidR="007034E8" w:rsidRPr="00343870" w:rsidRDefault="00C02A93" w:rsidP="008453C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>Destacamos também que a</w:t>
      </w:r>
      <w:r w:rsidR="00656D62" w:rsidRPr="00343870">
        <w:rPr>
          <w:rFonts w:ascii="Times New Roman" w:hAnsi="Times New Roman" w:cs="Times New Roman"/>
        </w:rPr>
        <w:t xml:space="preserve"> perspectiva</w:t>
      </w:r>
      <w:r w:rsidR="00B87D4E" w:rsidRPr="00343870">
        <w:rPr>
          <w:rFonts w:ascii="Times New Roman" w:hAnsi="Times New Roman" w:cs="Times New Roman"/>
        </w:rPr>
        <w:t xml:space="preserve"> de</w:t>
      </w:r>
      <w:r w:rsidR="008453CA" w:rsidRPr="00343870">
        <w:rPr>
          <w:rFonts w:ascii="Times New Roman" w:hAnsi="Times New Roman" w:cs="Times New Roman"/>
        </w:rPr>
        <w:t xml:space="preserve"> educação</w:t>
      </w:r>
      <w:r w:rsidR="00B87D4E" w:rsidRPr="00343870">
        <w:rPr>
          <w:rFonts w:ascii="Times New Roman" w:hAnsi="Times New Roman" w:cs="Times New Roman"/>
        </w:rPr>
        <w:t xml:space="preserve"> -</w:t>
      </w:r>
      <w:r w:rsidR="008453CA" w:rsidRPr="00343870">
        <w:rPr>
          <w:rFonts w:ascii="Times New Roman" w:hAnsi="Times New Roman" w:cs="Times New Roman"/>
        </w:rPr>
        <w:t xml:space="preserve"> seja no sistema público, privado ou informal</w:t>
      </w:r>
      <w:r w:rsidR="00B87D4E" w:rsidRPr="00343870">
        <w:rPr>
          <w:rFonts w:ascii="Times New Roman" w:hAnsi="Times New Roman" w:cs="Times New Roman"/>
        </w:rPr>
        <w:t xml:space="preserve"> – que perpassa esse texto é de educação como algo</w:t>
      </w:r>
      <w:r w:rsidR="008453CA" w:rsidRPr="00343870">
        <w:rPr>
          <w:rFonts w:ascii="Times New Roman" w:hAnsi="Times New Roman" w:cs="Times New Roman"/>
        </w:rPr>
        <w:t xml:space="preserve"> imprevisível</w:t>
      </w:r>
      <w:r w:rsidR="00B87D4E" w:rsidRPr="00343870">
        <w:rPr>
          <w:rFonts w:ascii="Times New Roman" w:hAnsi="Times New Roman" w:cs="Times New Roman"/>
        </w:rPr>
        <w:t>, ou seja, algo que não é passível de controle, de cálculo (PINTO, 2022).</w:t>
      </w:r>
      <w:r w:rsidR="008453CA" w:rsidRPr="00343870">
        <w:rPr>
          <w:rFonts w:ascii="Times New Roman" w:hAnsi="Times New Roman" w:cs="Times New Roman"/>
        </w:rPr>
        <w:t xml:space="preserve"> </w:t>
      </w:r>
      <w:r w:rsidR="001E3D7F" w:rsidRPr="00343870">
        <w:rPr>
          <w:rFonts w:ascii="Times New Roman" w:hAnsi="Times New Roman" w:cs="Times New Roman"/>
        </w:rPr>
        <w:t xml:space="preserve">Nesse sentido, entendemos, a partir da filosofia derridiana (MORAES, </w:t>
      </w:r>
      <w:r w:rsidR="007034E8" w:rsidRPr="00343870">
        <w:rPr>
          <w:rFonts w:ascii="Times New Roman" w:hAnsi="Times New Roman" w:cs="Times New Roman"/>
        </w:rPr>
        <w:t>2010)</w:t>
      </w:r>
      <w:r w:rsidR="001E3D7F" w:rsidRPr="00343870">
        <w:rPr>
          <w:rFonts w:ascii="Times New Roman" w:hAnsi="Times New Roman" w:cs="Times New Roman"/>
        </w:rPr>
        <w:t>, Educação como acontecimento</w:t>
      </w:r>
      <w:r w:rsidR="007034E8" w:rsidRPr="00343870">
        <w:rPr>
          <w:rFonts w:ascii="Times New Roman" w:hAnsi="Times New Roman" w:cs="Times New Roman"/>
        </w:rPr>
        <w:t>.</w:t>
      </w:r>
      <w:r w:rsidR="001E3D7F" w:rsidRPr="00343870">
        <w:rPr>
          <w:rFonts w:ascii="Times New Roman" w:hAnsi="Times New Roman" w:cs="Times New Roman"/>
        </w:rPr>
        <w:t xml:space="preserve"> </w:t>
      </w:r>
      <w:r w:rsidR="00B87D4E" w:rsidRPr="00343870">
        <w:rPr>
          <w:rFonts w:ascii="Times New Roman" w:hAnsi="Times New Roman" w:cs="Times New Roman"/>
        </w:rPr>
        <w:t xml:space="preserve">É na </w:t>
      </w:r>
      <w:proofErr w:type="spellStart"/>
      <w:r w:rsidR="00B87D4E" w:rsidRPr="00343870">
        <w:rPr>
          <w:rFonts w:ascii="Times New Roman" w:hAnsi="Times New Roman" w:cs="Times New Roman"/>
        </w:rPr>
        <w:t>inter-subjetivação</w:t>
      </w:r>
      <w:proofErr w:type="spellEnd"/>
      <w:r w:rsidR="00B87D4E" w:rsidRPr="00343870">
        <w:rPr>
          <w:rFonts w:ascii="Times New Roman" w:hAnsi="Times New Roman" w:cs="Times New Roman"/>
        </w:rPr>
        <w:t xml:space="preserve"> que subjetividade</w:t>
      </w:r>
      <w:r w:rsidR="007034E8" w:rsidRPr="00343870">
        <w:rPr>
          <w:rFonts w:ascii="Times New Roman" w:hAnsi="Times New Roman" w:cs="Times New Roman"/>
        </w:rPr>
        <w:t>s</w:t>
      </w:r>
      <w:r w:rsidR="00B87D4E" w:rsidRPr="00343870">
        <w:rPr>
          <w:rFonts w:ascii="Times New Roman" w:hAnsi="Times New Roman" w:cs="Times New Roman"/>
        </w:rPr>
        <w:t xml:space="preserve"> vão se constituindo – processo contínuo e interminável. Dito de outra forma, é nas relações</w:t>
      </w:r>
      <w:r w:rsidR="008453CA" w:rsidRPr="00343870">
        <w:rPr>
          <w:rFonts w:ascii="Times New Roman" w:hAnsi="Times New Roman" w:cs="Times New Roman"/>
        </w:rPr>
        <w:t xml:space="preserve"> entre professores, alunos, </w:t>
      </w:r>
      <w:r w:rsidR="008453CA" w:rsidRPr="00343870">
        <w:rPr>
          <w:rFonts w:ascii="Times New Roman" w:hAnsi="Times New Roman" w:cs="Times New Roman"/>
        </w:rPr>
        <w:lastRenderedPageBreak/>
        <w:t>funcionários</w:t>
      </w:r>
      <w:r w:rsidR="001E3D7F" w:rsidRPr="00343870">
        <w:rPr>
          <w:rFonts w:ascii="Times New Roman" w:hAnsi="Times New Roman" w:cs="Times New Roman"/>
        </w:rPr>
        <w:t>,</w:t>
      </w:r>
      <w:r w:rsidR="008453CA" w:rsidRPr="00343870">
        <w:rPr>
          <w:rFonts w:ascii="Times New Roman" w:hAnsi="Times New Roman" w:cs="Times New Roman"/>
        </w:rPr>
        <w:t xml:space="preserve"> suas vivências</w:t>
      </w:r>
      <w:r w:rsidR="001E3D7F" w:rsidRPr="00343870">
        <w:rPr>
          <w:rFonts w:ascii="Times New Roman" w:hAnsi="Times New Roman" w:cs="Times New Roman"/>
        </w:rPr>
        <w:t>, os espaços da escola, os conteúdos trazidos para a sala de aula que a educação acontece</w:t>
      </w:r>
      <w:r w:rsidR="008453CA" w:rsidRPr="00343870">
        <w:rPr>
          <w:rFonts w:ascii="Times New Roman" w:hAnsi="Times New Roman" w:cs="Times New Roman"/>
        </w:rPr>
        <w:t xml:space="preserve">. </w:t>
      </w:r>
    </w:p>
    <w:p w14:paraId="6EB60601" w14:textId="2EB8DC6F" w:rsidR="008453CA" w:rsidRPr="00343870" w:rsidRDefault="008453CA" w:rsidP="008453C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>A educação não se limita a um processo de transmissão de conhecimento</w:t>
      </w:r>
      <w:r w:rsidR="007034E8" w:rsidRPr="00343870">
        <w:rPr>
          <w:rFonts w:ascii="Times New Roman" w:hAnsi="Times New Roman" w:cs="Times New Roman"/>
        </w:rPr>
        <w:t xml:space="preserve">. </w:t>
      </w:r>
      <w:r w:rsidR="00DB46E8" w:rsidRPr="00343870">
        <w:rPr>
          <w:rFonts w:ascii="Times New Roman" w:hAnsi="Times New Roman" w:cs="Times New Roman"/>
        </w:rPr>
        <w:t xml:space="preserve">Isso porque, caminhando com </w:t>
      </w:r>
      <w:r w:rsidR="007034E8" w:rsidRPr="00343870">
        <w:rPr>
          <w:rFonts w:ascii="Times New Roman" w:hAnsi="Times New Roman" w:cs="Times New Roman"/>
        </w:rPr>
        <w:t>Derrida (</w:t>
      </w:r>
      <w:r w:rsidR="00A2752B" w:rsidRPr="00343870">
        <w:rPr>
          <w:rFonts w:ascii="Times New Roman" w:hAnsi="Times New Roman" w:cs="Times New Roman"/>
        </w:rPr>
        <w:t>1991)</w:t>
      </w:r>
      <w:r w:rsidR="00DB46E8" w:rsidRPr="00343870">
        <w:rPr>
          <w:rFonts w:ascii="Times New Roman" w:hAnsi="Times New Roman" w:cs="Times New Roman"/>
        </w:rPr>
        <w:t xml:space="preserve">, entendemos que a comunicação é </w:t>
      </w:r>
      <w:proofErr w:type="spellStart"/>
      <w:r w:rsidR="00DB46E8" w:rsidRPr="00343870">
        <w:rPr>
          <w:rFonts w:ascii="Times New Roman" w:hAnsi="Times New Roman" w:cs="Times New Roman"/>
        </w:rPr>
        <w:t>im-possível</w:t>
      </w:r>
      <w:proofErr w:type="spellEnd"/>
      <w:r w:rsidR="00DB46E8" w:rsidRPr="00343870">
        <w:rPr>
          <w:rStyle w:val="Refdenotaderodap"/>
          <w:rFonts w:ascii="Times New Roman" w:hAnsi="Times New Roman" w:cs="Times New Roman"/>
        </w:rPr>
        <w:footnoteReference w:id="4"/>
      </w:r>
      <w:r w:rsidR="00DB46E8" w:rsidRPr="00343870">
        <w:rPr>
          <w:rFonts w:ascii="Times New Roman" w:hAnsi="Times New Roman" w:cs="Times New Roman"/>
        </w:rPr>
        <w:t>, seus sentidos são sempre suplementados e nunca coincidem plenamente com a intenção de quem fala, assim como nunca pode</w:t>
      </w:r>
      <w:r w:rsidR="00C61FA9" w:rsidRPr="00343870">
        <w:rPr>
          <w:rFonts w:ascii="Times New Roman" w:hAnsi="Times New Roman" w:cs="Times New Roman"/>
        </w:rPr>
        <w:t>m</w:t>
      </w:r>
      <w:r w:rsidR="00DB46E8" w:rsidRPr="00343870">
        <w:rPr>
          <w:rFonts w:ascii="Times New Roman" w:hAnsi="Times New Roman" w:cs="Times New Roman"/>
        </w:rPr>
        <w:t xml:space="preserve"> ser apreendido</w:t>
      </w:r>
      <w:r w:rsidR="00C61FA9" w:rsidRPr="00343870">
        <w:rPr>
          <w:rFonts w:ascii="Times New Roman" w:hAnsi="Times New Roman" w:cs="Times New Roman"/>
        </w:rPr>
        <w:t>s</w:t>
      </w:r>
      <w:r w:rsidR="00DB46E8" w:rsidRPr="00343870">
        <w:rPr>
          <w:rFonts w:ascii="Times New Roman" w:hAnsi="Times New Roman" w:cs="Times New Roman"/>
        </w:rPr>
        <w:t xml:space="preserve"> plenamente por quem ouve.</w:t>
      </w:r>
      <w:r w:rsidR="00A2752B" w:rsidRPr="00343870">
        <w:rPr>
          <w:rFonts w:ascii="Times New Roman" w:hAnsi="Times New Roman" w:cs="Times New Roman"/>
        </w:rPr>
        <w:t xml:space="preserve"> </w:t>
      </w:r>
      <w:r w:rsidR="00C61FA9" w:rsidRPr="00343870">
        <w:rPr>
          <w:rFonts w:ascii="Times New Roman" w:hAnsi="Times New Roman" w:cs="Times New Roman"/>
        </w:rPr>
        <w:t>Os acontecimentos não são contidos pelas</w:t>
      </w:r>
      <w:r w:rsidRPr="00343870">
        <w:rPr>
          <w:rFonts w:ascii="Times New Roman" w:hAnsi="Times New Roman" w:cs="Times New Roman"/>
        </w:rPr>
        <w:t xml:space="preserve"> expectativas sociais e</w:t>
      </w:r>
      <w:r w:rsidR="00C61FA9" w:rsidRPr="00343870">
        <w:rPr>
          <w:rFonts w:ascii="Times New Roman" w:hAnsi="Times New Roman" w:cs="Times New Roman"/>
        </w:rPr>
        <w:t xml:space="preserve"> tampouco pel</w:t>
      </w:r>
      <w:r w:rsidRPr="00343870">
        <w:rPr>
          <w:rFonts w:ascii="Times New Roman" w:hAnsi="Times New Roman" w:cs="Times New Roman"/>
        </w:rPr>
        <w:t xml:space="preserve">as condições estruturais das escolas, que muitas vezes enfrentam desafios como infraestrutura inadequada e </w:t>
      </w:r>
      <w:r w:rsidR="00C61FA9" w:rsidRPr="00343870">
        <w:rPr>
          <w:rFonts w:ascii="Times New Roman" w:hAnsi="Times New Roman" w:cs="Times New Roman"/>
        </w:rPr>
        <w:t>diretrize</w:t>
      </w:r>
      <w:r w:rsidRPr="00343870">
        <w:rPr>
          <w:rFonts w:ascii="Times New Roman" w:hAnsi="Times New Roman" w:cs="Times New Roman"/>
        </w:rPr>
        <w:t xml:space="preserve">s que </w:t>
      </w:r>
      <w:r w:rsidR="00C61FA9" w:rsidRPr="00343870">
        <w:rPr>
          <w:rFonts w:ascii="Times New Roman" w:hAnsi="Times New Roman" w:cs="Times New Roman"/>
        </w:rPr>
        <w:t>desconsideram</w:t>
      </w:r>
      <w:r w:rsidRPr="00343870">
        <w:rPr>
          <w:rFonts w:ascii="Times New Roman" w:hAnsi="Times New Roman" w:cs="Times New Roman"/>
        </w:rPr>
        <w:t xml:space="preserve"> as e</w:t>
      </w:r>
      <w:r w:rsidR="00C02A93" w:rsidRPr="00343870">
        <w:rPr>
          <w:rFonts w:ascii="Times New Roman" w:hAnsi="Times New Roman" w:cs="Times New Roman"/>
        </w:rPr>
        <w:t>specificidade</w:t>
      </w:r>
      <w:r w:rsidRPr="00343870">
        <w:rPr>
          <w:rFonts w:ascii="Times New Roman" w:hAnsi="Times New Roman" w:cs="Times New Roman"/>
        </w:rPr>
        <w:t>s d</w:t>
      </w:r>
      <w:r w:rsidR="00C61FA9" w:rsidRPr="00343870">
        <w:rPr>
          <w:rFonts w:ascii="Times New Roman" w:hAnsi="Times New Roman" w:cs="Times New Roman"/>
        </w:rPr>
        <w:t>a comunidade escolar</w:t>
      </w:r>
      <w:r w:rsidRPr="00343870">
        <w:rPr>
          <w:rFonts w:ascii="Times New Roman" w:hAnsi="Times New Roman" w:cs="Times New Roman"/>
        </w:rPr>
        <w:t>.</w:t>
      </w:r>
      <w:r w:rsidR="00C61FA9" w:rsidRPr="00343870">
        <w:rPr>
          <w:rFonts w:ascii="Times New Roman" w:hAnsi="Times New Roman" w:cs="Times New Roman"/>
        </w:rPr>
        <w:t xml:space="preserve"> Sendo assim, a</w:t>
      </w:r>
      <w:r w:rsidRPr="00343870">
        <w:rPr>
          <w:rFonts w:ascii="Times New Roman" w:hAnsi="Times New Roman" w:cs="Times New Roman"/>
        </w:rPr>
        <w:t xml:space="preserve"> instituição escolar transcende o currículo</w:t>
      </w:r>
      <w:r w:rsidR="00C02A93" w:rsidRPr="00343870">
        <w:rPr>
          <w:rFonts w:ascii="Times New Roman" w:hAnsi="Times New Roman" w:cs="Times New Roman"/>
        </w:rPr>
        <w:t xml:space="preserve"> entendido como</w:t>
      </w:r>
      <w:r w:rsidRPr="00343870">
        <w:rPr>
          <w:rFonts w:ascii="Times New Roman" w:hAnsi="Times New Roman" w:cs="Times New Roman"/>
        </w:rPr>
        <w:t xml:space="preserve"> formal, sendo um espaço de vida presente onde a educação </w:t>
      </w:r>
      <w:r w:rsidR="00C61FA9" w:rsidRPr="00343870">
        <w:rPr>
          <w:rFonts w:ascii="Times New Roman" w:hAnsi="Times New Roman" w:cs="Times New Roman"/>
        </w:rPr>
        <w:t>acontec</w:t>
      </w:r>
      <w:r w:rsidRPr="00343870">
        <w:rPr>
          <w:rFonts w:ascii="Times New Roman" w:hAnsi="Times New Roman" w:cs="Times New Roman"/>
        </w:rPr>
        <w:t xml:space="preserve">e de maneira afetiva e relacional, promovendo conexões únicas entre </w:t>
      </w:r>
      <w:r w:rsidR="00C61FA9" w:rsidRPr="00343870">
        <w:rPr>
          <w:rFonts w:ascii="Times New Roman" w:hAnsi="Times New Roman" w:cs="Times New Roman"/>
        </w:rPr>
        <w:t>as subjetividades</w:t>
      </w:r>
      <w:r w:rsidRPr="00343870">
        <w:rPr>
          <w:rFonts w:ascii="Times New Roman" w:hAnsi="Times New Roman" w:cs="Times New Roman"/>
        </w:rPr>
        <w:t xml:space="preserve">. </w:t>
      </w:r>
    </w:p>
    <w:p w14:paraId="0D617444" w14:textId="77777777" w:rsidR="008453CA" w:rsidRPr="00343870" w:rsidRDefault="008453CA" w:rsidP="007E4CA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A9211CA" w14:textId="4C1F1B2A" w:rsidR="00704F24" w:rsidRPr="00343870" w:rsidRDefault="00704F24" w:rsidP="00704F2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43870">
        <w:rPr>
          <w:rFonts w:ascii="Times New Roman" w:hAnsi="Times New Roman" w:cs="Times New Roman"/>
          <w:b/>
          <w:bCs/>
        </w:rPr>
        <w:t>O que dizer sobre a Reforma?</w:t>
      </w:r>
    </w:p>
    <w:p w14:paraId="0AB1904C" w14:textId="69CAE3AF" w:rsidR="00704F24" w:rsidRPr="00343870" w:rsidRDefault="00551C98" w:rsidP="007E4CA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 xml:space="preserve">Com a </w:t>
      </w:r>
      <w:r w:rsidRPr="00B42030">
        <w:rPr>
          <w:rFonts w:ascii="Times New Roman" w:hAnsi="Times New Roman" w:cs="Times New Roman"/>
          <w:i/>
          <w:iCs/>
        </w:rPr>
        <w:t>implementação</w:t>
      </w:r>
      <w:r w:rsidRPr="00343870">
        <w:rPr>
          <w:rFonts w:ascii="Times New Roman" w:hAnsi="Times New Roman" w:cs="Times New Roman"/>
        </w:rPr>
        <w:t xml:space="preserve"> do novo ensino médio, </w:t>
      </w:r>
      <w:r w:rsidR="00B42030">
        <w:rPr>
          <w:rFonts w:ascii="Times New Roman" w:hAnsi="Times New Roman" w:cs="Times New Roman"/>
        </w:rPr>
        <w:t xml:space="preserve">suscitaram-se </w:t>
      </w:r>
      <w:r w:rsidRPr="00343870">
        <w:rPr>
          <w:rFonts w:ascii="Times New Roman" w:hAnsi="Times New Roman" w:cs="Times New Roman"/>
        </w:rPr>
        <w:t xml:space="preserve">diversos debates a respeito do currículo que </w:t>
      </w:r>
      <w:r w:rsidR="00C61FA9" w:rsidRPr="00343870">
        <w:rPr>
          <w:rFonts w:ascii="Times New Roman" w:hAnsi="Times New Roman" w:cs="Times New Roman"/>
        </w:rPr>
        <w:t>propõe</w:t>
      </w:r>
      <w:r w:rsidRPr="00343870">
        <w:rPr>
          <w:rFonts w:ascii="Times New Roman" w:hAnsi="Times New Roman" w:cs="Times New Roman"/>
        </w:rPr>
        <w:t xml:space="preserve"> Itinerários Formativos e Trilhas de Aprofundamento</w:t>
      </w:r>
      <w:r w:rsidR="00C61FA9" w:rsidRPr="00343870">
        <w:rPr>
          <w:rFonts w:ascii="Times New Roman" w:hAnsi="Times New Roman" w:cs="Times New Roman"/>
        </w:rPr>
        <w:t xml:space="preserve">. São orientações </w:t>
      </w:r>
      <w:r w:rsidRPr="00343870">
        <w:rPr>
          <w:rFonts w:ascii="Times New Roman" w:hAnsi="Times New Roman" w:cs="Times New Roman"/>
        </w:rPr>
        <w:t xml:space="preserve">que </w:t>
      </w:r>
      <w:r w:rsidR="00704F24" w:rsidRPr="00343870">
        <w:rPr>
          <w:rFonts w:ascii="Times New Roman" w:hAnsi="Times New Roman" w:cs="Times New Roman"/>
        </w:rPr>
        <w:t>afirmam ter o objetivo de</w:t>
      </w:r>
      <w:r w:rsidRPr="00343870">
        <w:rPr>
          <w:rFonts w:ascii="Times New Roman" w:hAnsi="Times New Roman" w:cs="Times New Roman"/>
        </w:rPr>
        <w:t xml:space="preserve"> oferecer</w:t>
      </w:r>
      <w:r w:rsidR="00704F24" w:rsidRPr="00343870">
        <w:rPr>
          <w:rFonts w:ascii="Times New Roman" w:hAnsi="Times New Roman" w:cs="Times New Roman"/>
        </w:rPr>
        <w:t xml:space="preserve"> às alunas e</w:t>
      </w:r>
      <w:r w:rsidRPr="00343870">
        <w:rPr>
          <w:rFonts w:ascii="Times New Roman" w:hAnsi="Times New Roman" w:cs="Times New Roman"/>
        </w:rPr>
        <w:t xml:space="preserve"> aos alunos possibilidade</w:t>
      </w:r>
      <w:r w:rsidR="00704F24" w:rsidRPr="00343870">
        <w:rPr>
          <w:rFonts w:ascii="Times New Roman" w:hAnsi="Times New Roman" w:cs="Times New Roman"/>
        </w:rPr>
        <w:t>s</w:t>
      </w:r>
      <w:r w:rsidRPr="00343870">
        <w:rPr>
          <w:rFonts w:ascii="Times New Roman" w:hAnsi="Times New Roman" w:cs="Times New Roman"/>
        </w:rPr>
        <w:t xml:space="preserve"> de escolha</w:t>
      </w:r>
      <w:r w:rsidR="00704F24" w:rsidRPr="00343870">
        <w:rPr>
          <w:rFonts w:ascii="Times New Roman" w:hAnsi="Times New Roman" w:cs="Times New Roman"/>
        </w:rPr>
        <w:t>s em suas trajetórias escolares</w:t>
      </w:r>
      <w:r w:rsidRPr="00343870">
        <w:rPr>
          <w:rFonts w:ascii="Times New Roman" w:hAnsi="Times New Roman" w:cs="Times New Roman"/>
        </w:rPr>
        <w:t>. No entanto, estudiosos</w:t>
      </w:r>
      <w:r w:rsidR="00704F24" w:rsidRPr="00343870">
        <w:rPr>
          <w:rFonts w:ascii="Times New Roman" w:hAnsi="Times New Roman" w:cs="Times New Roman"/>
        </w:rPr>
        <w:t>,</w:t>
      </w:r>
      <w:r w:rsidRPr="00343870">
        <w:rPr>
          <w:rFonts w:ascii="Times New Roman" w:hAnsi="Times New Roman" w:cs="Times New Roman"/>
        </w:rPr>
        <w:t xml:space="preserve"> como Alice Lopes (2019</w:t>
      </w:r>
      <w:r w:rsidR="008F44F2" w:rsidRPr="00343870">
        <w:rPr>
          <w:rFonts w:ascii="Times New Roman" w:hAnsi="Times New Roman" w:cs="Times New Roman"/>
        </w:rPr>
        <w:t>, p.63</w:t>
      </w:r>
      <w:r w:rsidRPr="00343870">
        <w:rPr>
          <w:rFonts w:ascii="Times New Roman" w:hAnsi="Times New Roman" w:cs="Times New Roman"/>
        </w:rPr>
        <w:t>)</w:t>
      </w:r>
      <w:r w:rsidR="00704F24" w:rsidRPr="00343870">
        <w:rPr>
          <w:rFonts w:ascii="Times New Roman" w:hAnsi="Times New Roman" w:cs="Times New Roman"/>
        </w:rPr>
        <w:t>,</w:t>
      </w:r>
      <w:r w:rsidRPr="00343870">
        <w:rPr>
          <w:rFonts w:ascii="Times New Roman" w:hAnsi="Times New Roman" w:cs="Times New Roman"/>
        </w:rPr>
        <w:t xml:space="preserve"> argumentam que a proposta da BNCC</w:t>
      </w:r>
      <w:r w:rsidR="00C61FA9" w:rsidRPr="00343870">
        <w:rPr>
          <w:rFonts w:ascii="Times New Roman" w:hAnsi="Times New Roman" w:cs="Times New Roman"/>
        </w:rPr>
        <w:t xml:space="preserve"> de </w:t>
      </w:r>
      <w:r w:rsidRPr="00343870">
        <w:rPr>
          <w:rFonts w:ascii="Times New Roman" w:hAnsi="Times New Roman" w:cs="Times New Roman"/>
        </w:rPr>
        <w:t>controla</w:t>
      </w:r>
      <w:r w:rsidR="00704F24" w:rsidRPr="00343870">
        <w:rPr>
          <w:rFonts w:ascii="Times New Roman" w:hAnsi="Times New Roman" w:cs="Times New Roman"/>
        </w:rPr>
        <w:t>r</w:t>
      </w:r>
      <w:r w:rsidRPr="00343870">
        <w:rPr>
          <w:rFonts w:ascii="Times New Roman" w:hAnsi="Times New Roman" w:cs="Times New Roman"/>
        </w:rPr>
        <w:t xml:space="preserve"> os futuros dos estudantes</w:t>
      </w:r>
      <w:r w:rsidR="008453CA" w:rsidRPr="00343870">
        <w:rPr>
          <w:rFonts w:ascii="Times New Roman" w:hAnsi="Times New Roman" w:cs="Times New Roman"/>
        </w:rPr>
        <w:t>,</w:t>
      </w:r>
      <w:r w:rsidRPr="00343870">
        <w:rPr>
          <w:rFonts w:ascii="Times New Roman" w:hAnsi="Times New Roman" w:cs="Times New Roman"/>
        </w:rPr>
        <w:t xml:space="preserve"> por meio de metas pré-estabelecidas, contraria os princípios de protagonismo juvenil e pluralidade</w:t>
      </w:r>
      <w:r w:rsidR="00704F24" w:rsidRPr="00343870">
        <w:rPr>
          <w:rFonts w:ascii="Times New Roman" w:hAnsi="Times New Roman" w:cs="Times New Roman"/>
        </w:rPr>
        <w:t xml:space="preserve">, da </w:t>
      </w:r>
      <w:r w:rsidR="00C02A93" w:rsidRPr="00343870">
        <w:rPr>
          <w:rFonts w:ascii="Times New Roman" w:hAnsi="Times New Roman" w:cs="Times New Roman"/>
        </w:rPr>
        <w:t>maneir</w:t>
      </w:r>
      <w:r w:rsidR="00704F24" w:rsidRPr="00343870">
        <w:rPr>
          <w:rFonts w:ascii="Times New Roman" w:hAnsi="Times New Roman" w:cs="Times New Roman"/>
        </w:rPr>
        <w:t>a como a própria Reforma busca significar</w:t>
      </w:r>
      <w:r w:rsidRPr="00343870">
        <w:rPr>
          <w:rFonts w:ascii="Times New Roman" w:hAnsi="Times New Roman" w:cs="Times New Roman"/>
        </w:rPr>
        <w:t xml:space="preserve">. </w:t>
      </w:r>
    </w:p>
    <w:p w14:paraId="6096654A" w14:textId="4B01CD06" w:rsidR="00FC2571" w:rsidRPr="00343870" w:rsidRDefault="00FC2571" w:rsidP="00FC257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>Talvez possamos afirmar que a situação curricular na educação brasileira</w:t>
      </w:r>
      <w:r w:rsidR="002B7153" w:rsidRPr="00343870">
        <w:rPr>
          <w:rFonts w:ascii="Times New Roman" w:hAnsi="Times New Roman" w:cs="Times New Roman"/>
        </w:rPr>
        <w:t>,</w:t>
      </w:r>
      <w:r w:rsidRPr="00343870">
        <w:rPr>
          <w:rFonts w:ascii="Times New Roman" w:hAnsi="Times New Roman" w:cs="Times New Roman"/>
        </w:rPr>
        <w:t xml:space="preserve"> </w:t>
      </w:r>
      <w:r w:rsidR="002B7153" w:rsidRPr="00343870">
        <w:rPr>
          <w:rFonts w:ascii="Times New Roman" w:hAnsi="Times New Roman" w:cs="Times New Roman"/>
        </w:rPr>
        <w:t>com a Reforma do Ensino Médio, ampliou as distâncias</w:t>
      </w:r>
      <w:r w:rsidRPr="00343870">
        <w:rPr>
          <w:rFonts w:ascii="Times New Roman" w:hAnsi="Times New Roman" w:cs="Times New Roman"/>
        </w:rPr>
        <w:t xml:space="preserve"> nas escolas brasileiras, agravando as adversidades já presentes </w:t>
      </w:r>
      <w:r w:rsidR="002B7153" w:rsidRPr="00343870">
        <w:rPr>
          <w:rFonts w:ascii="Times New Roman" w:hAnsi="Times New Roman" w:cs="Times New Roman"/>
        </w:rPr>
        <w:t>em grande parte das instituições</w:t>
      </w:r>
      <w:r w:rsidRPr="00343870">
        <w:rPr>
          <w:rFonts w:ascii="Times New Roman" w:hAnsi="Times New Roman" w:cs="Times New Roman"/>
        </w:rPr>
        <w:t xml:space="preserve"> pública</w:t>
      </w:r>
      <w:r w:rsidR="002B7153" w:rsidRPr="00343870">
        <w:rPr>
          <w:rFonts w:ascii="Times New Roman" w:hAnsi="Times New Roman" w:cs="Times New Roman"/>
        </w:rPr>
        <w:t>s</w:t>
      </w:r>
      <w:r w:rsidRPr="00343870">
        <w:rPr>
          <w:rFonts w:ascii="Times New Roman" w:hAnsi="Times New Roman" w:cs="Times New Roman"/>
        </w:rPr>
        <w:t>. A</w:t>
      </w:r>
      <w:r w:rsidR="002B7153" w:rsidRPr="00343870">
        <w:rPr>
          <w:rFonts w:ascii="Times New Roman" w:hAnsi="Times New Roman" w:cs="Times New Roman"/>
        </w:rPr>
        <w:t>pesar da</w:t>
      </w:r>
      <w:r w:rsidRPr="00343870">
        <w:rPr>
          <w:rFonts w:ascii="Times New Roman" w:hAnsi="Times New Roman" w:cs="Times New Roman"/>
        </w:rPr>
        <w:t xml:space="preserve"> </w:t>
      </w:r>
      <w:r w:rsidR="002B7153" w:rsidRPr="00343870">
        <w:rPr>
          <w:rFonts w:ascii="Times New Roman" w:hAnsi="Times New Roman" w:cs="Times New Roman"/>
        </w:rPr>
        <w:t>R</w:t>
      </w:r>
      <w:r w:rsidRPr="00343870">
        <w:rPr>
          <w:rFonts w:ascii="Times New Roman" w:hAnsi="Times New Roman" w:cs="Times New Roman"/>
        </w:rPr>
        <w:t xml:space="preserve">eforma </w:t>
      </w:r>
      <w:r w:rsidR="002B7153" w:rsidRPr="00343870">
        <w:rPr>
          <w:rFonts w:ascii="Times New Roman" w:hAnsi="Times New Roman" w:cs="Times New Roman"/>
        </w:rPr>
        <w:t xml:space="preserve">ter </w:t>
      </w:r>
      <w:r w:rsidRPr="00343870">
        <w:rPr>
          <w:rFonts w:ascii="Times New Roman" w:hAnsi="Times New Roman" w:cs="Times New Roman"/>
        </w:rPr>
        <w:t>prop</w:t>
      </w:r>
      <w:r w:rsidR="002B7153" w:rsidRPr="00343870">
        <w:rPr>
          <w:rFonts w:ascii="Times New Roman" w:hAnsi="Times New Roman" w:cs="Times New Roman"/>
        </w:rPr>
        <w:t>osto</w:t>
      </w:r>
      <w:r w:rsidRPr="00343870">
        <w:rPr>
          <w:rFonts w:ascii="Times New Roman" w:hAnsi="Times New Roman" w:cs="Times New Roman"/>
        </w:rPr>
        <w:t xml:space="preserve"> um currículo mais flexível, permitindo aos alunos escolherem disciplinas </w:t>
      </w:r>
      <w:r w:rsidRPr="00343870">
        <w:rPr>
          <w:rFonts w:ascii="Times New Roman" w:hAnsi="Times New Roman" w:cs="Times New Roman"/>
        </w:rPr>
        <w:lastRenderedPageBreak/>
        <w:t>para aprofundar seus estudos</w:t>
      </w:r>
      <w:r w:rsidR="00B42030">
        <w:rPr>
          <w:rFonts w:ascii="Times New Roman" w:hAnsi="Times New Roman" w:cs="Times New Roman"/>
        </w:rPr>
        <w:t>;</w:t>
      </w:r>
      <w:r w:rsidRPr="00343870">
        <w:rPr>
          <w:rFonts w:ascii="Times New Roman" w:hAnsi="Times New Roman" w:cs="Times New Roman"/>
        </w:rPr>
        <w:t xml:space="preserve"> </w:t>
      </w:r>
      <w:proofErr w:type="gramStart"/>
      <w:r w:rsidRPr="00343870">
        <w:rPr>
          <w:rFonts w:ascii="Times New Roman" w:hAnsi="Times New Roman" w:cs="Times New Roman"/>
        </w:rPr>
        <w:t xml:space="preserve">e </w:t>
      </w:r>
      <w:r w:rsidR="002B7153" w:rsidRPr="00343870">
        <w:rPr>
          <w:rFonts w:ascii="Times New Roman" w:hAnsi="Times New Roman" w:cs="Times New Roman"/>
        </w:rPr>
        <w:t>também</w:t>
      </w:r>
      <w:proofErr w:type="gramEnd"/>
      <w:r w:rsidR="002B7153" w:rsidRPr="00343870">
        <w:rPr>
          <w:rFonts w:ascii="Times New Roman" w:hAnsi="Times New Roman" w:cs="Times New Roman"/>
        </w:rPr>
        <w:t xml:space="preserve"> ter reforçado a necessidade de implementação</w:t>
      </w:r>
      <w:r w:rsidRPr="00343870">
        <w:rPr>
          <w:rFonts w:ascii="Times New Roman" w:hAnsi="Times New Roman" w:cs="Times New Roman"/>
        </w:rPr>
        <w:t xml:space="preserve"> </w:t>
      </w:r>
      <w:r w:rsidR="002B7153" w:rsidRPr="00343870">
        <w:rPr>
          <w:rFonts w:ascii="Times New Roman" w:hAnsi="Times New Roman" w:cs="Times New Roman"/>
        </w:rPr>
        <w:t>d</w:t>
      </w:r>
      <w:r w:rsidRPr="00343870">
        <w:rPr>
          <w:rFonts w:ascii="Times New Roman" w:hAnsi="Times New Roman" w:cs="Times New Roman"/>
        </w:rPr>
        <w:t xml:space="preserve">o ensino integral </w:t>
      </w:r>
      <w:r w:rsidR="002B7153" w:rsidRPr="00343870">
        <w:rPr>
          <w:rFonts w:ascii="Times New Roman" w:hAnsi="Times New Roman" w:cs="Times New Roman"/>
        </w:rPr>
        <w:t>como um caminho para o aperfeiçoamento da</w:t>
      </w:r>
      <w:r w:rsidRPr="00343870">
        <w:rPr>
          <w:rFonts w:ascii="Times New Roman" w:hAnsi="Times New Roman" w:cs="Times New Roman"/>
        </w:rPr>
        <w:t xml:space="preserve"> qualidade educacional</w:t>
      </w:r>
      <w:r w:rsidR="002B7153" w:rsidRPr="00343870">
        <w:rPr>
          <w:rFonts w:ascii="Times New Roman" w:hAnsi="Times New Roman" w:cs="Times New Roman"/>
        </w:rPr>
        <w:t>;</w:t>
      </w:r>
      <w:r w:rsidRPr="00343870">
        <w:rPr>
          <w:rFonts w:ascii="Times New Roman" w:hAnsi="Times New Roman" w:cs="Times New Roman"/>
        </w:rPr>
        <w:t xml:space="preserve"> essa promessa de melhoria </w:t>
      </w:r>
      <w:r w:rsidR="00B42030">
        <w:rPr>
          <w:rFonts w:ascii="Times New Roman" w:hAnsi="Times New Roman" w:cs="Times New Roman"/>
        </w:rPr>
        <w:t>não se efetivou em</w:t>
      </w:r>
      <w:r w:rsidRPr="00343870">
        <w:rPr>
          <w:rFonts w:ascii="Times New Roman" w:hAnsi="Times New Roman" w:cs="Times New Roman"/>
        </w:rPr>
        <w:t xml:space="preserve"> muitas escolas públicas, especialmente</w:t>
      </w:r>
      <w:r w:rsidR="002B7153" w:rsidRPr="00343870">
        <w:rPr>
          <w:rFonts w:ascii="Times New Roman" w:hAnsi="Times New Roman" w:cs="Times New Roman"/>
        </w:rPr>
        <w:t xml:space="preserve"> </w:t>
      </w:r>
      <w:r w:rsidR="00B42030">
        <w:rPr>
          <w:rFonts w:ascii="Times New Roman" w:hAnsi="Times New Roman" w:cs="Times New Roman"/>
        </w:rPr>
        <w:t>n</w:t>
      </w:r>
      <w:r w:rsidRPr="00343870">
        <w:rPr>
          <w:rFonts w:ascii="Times New Roman" w:hAnsi="Times New Roman" w:cs="Times New Roman"/>
        </w:rPr>
        <w:t xml:space="preserve">aquelas em áreas mais </w:t>
      </w:r>
      <w:r w:rsidR="002B7153" w:rsidRPr="00343870">
        <w:rPr>
          <w:rFonts w:ascii="Times New Roman" w:hAnsi="Times New Roman" w:cs="Times New Roman"/>
        </w:rPr>
        <w:t>distantes dos grandes centros</w:t>
      </w:r>
      <w:r w:rsidRPr="00343870">
        <w:rPr>
          <w:rFonts w:ascii="Times New Roman" w:hAnsi="Times New Roman" w:cs="Times New Roman"/>
        </w:rPr>
        <w:t>, devido à falta de infraestrutura</w:t>
      </w:r>
      <w:r w:rsidR="002B7153" w:rsidRPr="00343870">
        <w:rPr>
          <w:rFonts w:ascii="Times New Roman" w:hAnsi="Times New Roman" w:cs="Times New Roman"/>
        </w:rPr>
        <w:t xml:space="preserve"> e também de</w:t>
      </w:r>
      <w:r w:rsidRPr="00343870">
        <w:rPr>
          <w:rFonts w:ascii="Times New Roman" w:hAnsi="Times New Roman" w:cs="Times New Roman"/>
        </w:rPr>
        <w:t xml:space="preserve"> professores. </w:t>
      </w:r>
      <w:r w:rsidR="002B7153" w:rsidRPr="00343870">
        <w:rPr>
          <w:rFonts w:ascii="Times New Roman" w:hAnsi="Times New Roman" w:cs="Times New Roman"/>
        </w:rPr>
        <w:t>Por esse motivo, o</w:t>
      </w:r>
      <w:r w:rsidRPr="00343870">
        <w:rPr>
          <w:rFonts w:ascii="Times New Roman" w:hAnsi="Times New Roman" w:cs="Times New Roman"/>
        </w:rPr>
        <w:t xml:space="preserve"> esvaziamento curricular</w:t>
      </w:r>
      <w:r w:rsidR="002B7153" w:rsidRPr="00343870">
        <w:rPr>
          <w:rFonts w:ascii="Times New Roman" w:hAnsi="Times New Roman" w:cs="Times New Roman"/>
        </w:rPr>
        <w:t xml:space="preserve"> de que é a acusada a Reforma foi</w:t>
      </w:r>
      <w:r w:rsidRPr="00343870">
        <w:rPr>
          <w:rFonts w:ascii="Times New Roman" w:hAnsi="Times New Roman" w:cs="Times New Roman"/>
        </w:rPr>
        <w:t xml:space="preserve"> mais profundo </w:t>
      </w:r>
      <w:r w:rsidR="002B7153" w:rsidRPr="00343870">
        <w:rPr>
          <w:rFonts w:ascii="Times New Roman" w:hAnsi="Times New Roman" w:cs="Times New Roman"/>
        </w:rPr>
        <w:t>em muitas</w:t>
      </w:r>
      <w:r w:rsidRPr="00343870">
        <w:rPr>
          <w:rFonts w:ascii="Times New Roman" w:hAnsi="Times New Roman" w:cs="Times New Roman"/>
        </w:rPr>
        <w:t xml:space="preserve"> escolas</w:t>
      </w:r>
      <w:r w:rsidR="002B7153" w:rsidRPr="00343870">
        <w:rPr>
          <w:rFonts w:ascii="Times New Roman" w:hAnsi="Times New Roman" w:cs="Times New Roman"/>
        </w:rPr>
        <w:t xml:space="preserve"> públicas</w:t>
      </w:r>
      <w:r w:rsidRPr="00343870">
        <w:rPr>
          <w:rFonts w:ascii="Times New Roman" w:hAnsi="Times New Roman" w:cs="Times New Roman"/>
        </w:rPr>
        <w:t xml:space="preserve"> mais periféricas em comparação com </w:t>
      </w:r>
      <w:r w:rsidR="00B42030">
        <w:rPr>
          <w:rFonts w:ascii="Times New Roman" w:hAnsi="Times New Roman" w:cs="Times New Roman"/>
        </w:rPr>
        <w:t>outr</w:t>
      </w:r>
      <w:r w:rsidRPr="00343870">
        <w:rPr>
          <w:rFonts w:ascii="Times New Roman" w:hAnsi="Times New Roman" w:cs="Times New Roman"/>
        </w:rPr>
        <w:t>as escolas, onde as mudanças foram m</w:t>
      </w:r>
      <w:r w:rsidR="00B42030">
        <w:rPr>
          <w:rFonts w:ascii="Times New Roman" w:hAnsi="Times New Roman" w:cs="Times New Roman"/>
        </w:rPr>
        <w:t>ais bem absorvid</w:t>
      </w:r>
      <w:r w:rsidRPr="00343870">
        <w:rPr>
          <w:rFonts w:ascii="Times New Roman" w:hAnsi="Times New Roman" w:cs="Times New Roman"/>
        </w:rPr>
        <w:t>as</w:t>
      </w:r>
      <w:r w:rsidR="00C567D5" w:rsidRPr="00343870">
        <w:rPr>
          <w:rStyle w:val="Refdenotaderodap"/>
          <w:rFonts w:ascii="Times New Roman" w:hAnsi="Times New Roman" w:cs="Times New Roman"/>
        </w:rPr>
        <w:footnoteReference w:id="5"/>
      </w:r>
      <w:r w:rsidRPr="00343870">
        <w:rPr>
          <w:rFonts w:ascii="Times New Roman" w:hAnsi="Times New Roman" w:cs="Times New Roman"/>
        </w:rPr>
        <w:t xml:space="preserve">. </w:t>
      </w:r>
    </w:p>
    <w:p w14:paraId="04B8AEEA" w14:textId="29E9A1DF" w:rsidR="00FC2571" w:rsidRPr="00343870" w:rsidRDefault="00C567D5" w:rsidP="00C567D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 xml:space="preserve">Para cumprir </w:t>
      </w:r>
      <w:r w:rsidR="00D0633B">
        <w:rPr>
          <w:rFonts w:ascii="Times New Roman" w:hAnsi="Times New Roman" w:cs="Times New Roman"/>
        </w:rPr>
        <w:t>ess</w:t>
      </w:r>
      <w:r w:rsidRPr="00343870">
        <w:rPr>
          <w:rFonts w:ascii="Times New Roman" w:hAnsi="Times New Roman" w:cs="Times New Roman"/>
        </w:rPr>
        <w:t>as novas diretrizes, a</w:t>
      </w:r>
      <w:r w:rsidR="00FC2571" w:rsidRPr="00343870">
        <w:rPr>
          <w:rFonts w:ascii="Times New Roman" w:hAnsi="Times New Roman" w:cs="Times New Roman"/>
        </w:rPr>
        <w:t xml:space="preserve"> Secretaria Estadual de Educação do Rio de Janeiro (SEEDUC-RJ) introduziu uma nova organização curricular com base na Base Nacional Comum Curricular (BNCC) e nos Itinerários Formativos, oferecendo cinco opções de trilhas de aprendizagem. No entanto, a implementação varia significativamente entre escolas</w:t>
      </w:r>
      <w:r w:rsidRPr="00343870">
        <w:rPr>
          <w:rFonts w:ascii="Times New Roman" w:hAnsi="Times New Roman" w:cs="Times New Roman"/>
        </w:rPr>
        <w:t xml:space="preserve">. Aquelas aptas </w:t>
      </w:r>
      <w:r w:rsidR="00FC2571" w:rsidRPr="00343870">
        <w:rPr>
          <w:rFonts w:ascii="Times New Roman" w:hAnsi="Times New Roman" w:cs="Times New Roman"/>
        </w:rPr>
        <w:t>a manter os alunos em tempo integral e oferecer laboratórios equipados</w:t>
      </w:r>
      <w:r w:rsidRPr="00343870">
        <w:rPr>
          <w:rFonts w:ascii="Times New Roman" w:hAnsi="Times New Roman" w:cs="Times New Roman"/>
        </w:rPr>
        <w:t xml:space="preserve"> e recursos humanos em condições e quantidade apropriadas efetivaram essas orientações de forma menos deficitária do que escolas que, mesmo antes da Reforma,</w:t>
      </w:r>
      <w:r w:rsidR="00FC2571" w:rsidRPr="00343870">
        <w:rPr>
          <w:rFonts w:ascii="Times New Roman" w:hAnsi="Times New Roman" w:cs="Times New Roman"/>
        </w:rPr>
        <w:t xml:space="preserve"> enfrentam falta de professores, </w:t>
      </w:r>
      <w:r w:rsidRPr="00343870">
        <w:rPr>
          <w:rFonts w:ascii="Times New Roman" w:hAnsi="Times New Roman" w:cs="Times New Roman"/>
        </w:rPr>
        <w:t xml:space="preserve">e inadequação de </w:t>
      </w:r>
      <w:r w:rsidR="00FC2571" w:rsidRPr="00343870">
        <w:rPr>
          <w:rFonts w:ascii="Times New Roman" w:hAnsi="Times New Roman" w:cs="Times New Roman"/>
        </w:rPr>
        <w:t xml:space="preserve">infraestrutura e </w:t>
      </w:r>
      <w:r w:rsidRPr="00343870">
        <w:rPr>
          <w:rFonts w:ascii="Times New Roman" w:hAnsi="Times New Roman" w:cs="Times New Roman"/>
        </w:rPr>
        <w:t xml:space="preserve">de </w:t>
      </w:r>
      <w:r w:rsidR="00FC2571" w:rsidRPr="00343870">
        <w:rPr>
          <w:rFonts w:ascii="Times New Roman" w:hAnsi="Times New Roman" w:cs="Times New Roman"/>
        </w:rPr>
        <w:t>segurança. A carga horária total do ensino médio foi aumentada de 2400 para 3000 horas, com 1800 horas dedicadas às disciplinas obrigatórias da BNCC e 1200 horas para os Itinerários Formativos</w:t>
      </w:r>
      <w:r w:rsidRPr="00343870">
        <w:rPr>
          <w:rFonts w:ascii="Times New Roman" w:hAnsi="Times New Roman" w:cs="Times New Roman"/>
        </w:rPr>
        <w:t xml:space="preserve"> </w:t>
      </w:r>
      <w:r w:rsidR="003F551C" w:rsidRPr="00343870">
        <w:rPr>
          <w:rFonts w:ascii="Times New Roman" w:hAnsi="Times New Roman" w:cs="Times New Roman"/>
        </w:rPr>
        <w:t>(LOPES, CRAVEIRO, CUNHA, 2024)</w:t>
      </w:r>
      <w:r w:rsidR="00973B55">
        <w:rPr>
          <w:rFonts w:ascii="Times New Roman" w:hAnsi="Times New Roman" w:cs="Times New Roman"/>
        </w:rPr>
        <w:t>.</w:t>
      </w:r>
      <w:r w:rsidR="003F551C" w:rsidRPr="00343870">
        <w:rPr>
          <w:rFonts w:ascii="Times New Roman" w:hAnsi="Times New Roman" w:cs="Times New Roman"/>
        </w:rPr>
        <w:t xml:space="preserve"> </w:t>
      </w:r>
      <w:r w:rsidR="00FC2571" w:rsidRPr="00343870">
        <w:rPr>
          <w:rFonts w:ascii="Times New Roman" w:hAnsi="Times New Roman" w:cs="Times New Roman"/>
        </w:rPr>
        <w:t>Recentemente, essa carga horária foi modificada devido a manifestações e debates, reduzindo as horas dos itinerários formativos para 600.</w:t>
      </w:r>
    </w:p>
    <w:p w14:paraId="48C8F61C" w14:textId="77777777" w:rsidR="00FC2571" w:rsidRPr="00343870" w:rsidRDefault="00FC2571" w:rsidP="007E4CA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7D6EC66" w14:textId="1C376D84" w:rsidR="00FC3912" w:rsidRPr="00343870" w:rsidRDefault="00FC3912" w:rsidP="00FC391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43870">
        <w:rPr>
          <w:rFonts w:ascii="Times New Roman" w:hAnsi="Times New Roman" w:cs="Times New Roman"/>
          <w:b/>
          <w:bCs/>
        </w:rPr>
        <w:t>Nossa pesquisa nesse contexto</w:t>
      </w:r>
    </w:p>
    <w:p w14:paraId="5F7AB266" w14:textId="4FABB5C2" w:rsidR="00551C98" w:rsidRPr="006A3165" w:rsidRDefault="00042279" w:rsidP="00042279">
      <w:pPr>
        <w:spacing w:line="360" w:lineRule="auto"/>
        <w:ind w:firstLine="720"/>
        <w:jc w:val="both"/>
        <w:rPr>
          <w:rFonts w:ascii="Times New Roman" w:hAnsi="Times New Roman" w:cs="Times New Roman"/>
          <w:color w:val="4472C4" w:themeColor="accent1"/>
        </w:rPr>
      </w:pPr>
      <w:r w:rsidRPr="00343870">
        <w:rPr>
          <w:rFonts w:ascii="Times New Roman" w:hAnsi="Times New Roman" w:cs="Times New Roman"/>
        </w:rPr>
        <w:t>Foi na convivência com os alunos do Ensino Médio</w:t>
      </w:r>
      <w:r w:rsidR="00FC3912" w:rsidRPr="00343870">
        <w:rPr>
          <w:rFonts w:ascii="Times New Roman" w:hAnsi="Times New Roman" w:cs="Times New Roman"/>
        </w:rPr>
        <w:t>, no âmbito do Projeto de Extensão</w:t>
      </w:r>
      <w:r w:rsidR="00DB5839" w:rsidRPr="00343870">
        <w:rPr>
          <w:rStyle w:val="Refdenotaderodap"/>
          <w:rFonts w:ascii="Times New Roman" w:hAnsi="Times New Roman" w:cs="Times New Roman"/>
        </w:rPr>
        <w:footnoteReference w:id="6"/>
      </w:r>
      <w:r w:rsidR="00FC3912" w:rsidRPr="00343870">
        <w:rPr>
          <w:rFonts w:ascii="Times New Roman" w:hAnsi="Times New Roman" w:cs="Times New Roman"/>
        </w:rPr>
        <w:t>,</w:t>
      </w:r>
      <w:r w:rsidRPr="00343870">
        <w:rPr>
          <w:rFonts w:ascii="Times New Roman" w:hAnsi="Times New Roman" w:cs="Times New Roman"/>
        </w:rPr>
        <w:t xml:space="preserve"> que tivemos contato com </w:t>
      </w:r>
      <w:r w:rsidR="00FC2571" w:rsidRPr="00343870">
        <w:rPr>
          <w:rFonts w:ascii="Times New Roman" w:hAnsi="Times New Roman" w:cs="Times New Roman"/>
        </w:rPr>
        <w:t>algum</w:t>
      </w:r>
      <w:r w:rsidRPr="00343870">
        <w:rPr>
          <w:rFonts w:ascii="Times New Roman" w:hAnsi="Times New Roman" w:cs="Times New Roman"/>
        </w:rPr>
        <w:t>as</w:t>
      </w:r>
      <w:r w:rsidR="00FC2571" w:rsidRPr="00343870">
        <w:rPr>
          <w:rFonts w:ascii="Times New Roman" w:hAnsi="Times New Roman" w:cs="Times New Roman"/>
        </w:rPr>
        <w:t xml:space="preserve"> de suas</w:t>
      </w:r>
      <w:r w:rsidRPr="00343870">
        <w:rPr>
          <w:rFonts w:ascii="Times New Roman" w:hAnsi="Times New Roman" w:cs="Times New Roman"/>
        </w:rPr>
        <w:t xml:space="preserve"> ansiedades. Nesse convívio, no processo da pesquisa, </w:t>
      </w:r>
      <w:proofErr w:type="spellStart"/>
      <w:r w:rsidRPr="00343870">
        <w:rPr>
          <w:rFonts w:ascii="Times New Roman" w:hAnsi="Times New Roman" w:cs="Times New Roman"/>
        </w:rPr>
        <w:t>nos</w:t>
      </w:r>
      <w:proofErr w:type="spellEnd"/>
      <w:r w:rsidRPr="00343870">
        <w:rPr>
          <w:rFonts w:ascii="Times New Roman" w:hAnsi="Times New Roman" w:cs="Times New Roman"/>
        </w:rPr>
        <w:t xml:space="preserve"> vimos impelidas a conversar com os alunos sobre as </w:t>
      </w:r>
      <w:r w:rsidR="00FC2571" w:rsidRPr="00343870">
        <w:rPr>
          <w:rFonts w:ascii="Times New Roman" w:hAnsi="Times New Roman" w:cs="Times New Roman"/>
        </w:rPr>
        <w:t>políticas</w:t>
      </w:r>
      <w:r w:rsidR="00551C98" w:rsidRPr="00343870">
        <w:rPr>
          <w:rFonts w:ascii="Times New Roman" w:hAnsi="Times New Roman" w:cs="Times New Roman"/>
        </w:rPr>
        <w:t xml:space="preserve"> </w:t>
      </w:r>
      <w:r w:rsidR="00551C98" w:rsidRPr="00343870">
        <w:rPr>
          <w:rFonts w:ascii="Times New Roman" w:hAnsi="Times New Roman" w:cs="Times New Roman"/>
        </w:rPr>
        <w:lastRenderedPageBreak/>
        <w:t xml:space="preserve">afirmativas na educação como </w:t>
      </w:r>
      <w:r w:rsidRPr="00343870">
        <w:rPr>
          <w:rFonts w:ascii="Times New Roman" w:hAnsi="Times New Roman" w:cs="Times New Roman"/>
        </w:rPr>
        <w:t>facilitador</w:t>
      </w:r>
      <w:r w:rsidR="00551C98" w:rsidRPr="00343870">
        <w:rPr>
          <w:rFonts w:ascii="Times New Roman" w:hAnsi="Times New Roman" w:cs="Times New Roman"/>
        </w:rPr>
        <w:t xml:space="preserve"> de entrada e permanência de alunos</w:t>
      </w:r>
      <w:r w:rsidRPr="00343870">
        <w:rPr>
          <w:rFonts w:ascii="Times New Roman" w:hAnsi="Times New Roman" w:cs="Times New Roman"/>
        </w:rPr>
        <w:t xml:space="preserve"> de escolas públicas em universidades públicas</w:t>
      </w:r>
      <w:r w:rsidR="00551C98" w:rsidRPr="00343870">
        <w:rPr>
          <w:rFonts w:ascii="Times New Roman" w:hAnsi="Times New Roman" w:cs="Times New Roman"/>
        </w:rPr>
        <w:t xml:space="preserve">, ferramenta essencial para promover </w:t>
      </w:r>
      <w:r w:rsidRPr="00343870">
        <w:rPr>
          <w:rFonts w:ascii="Times New Roman" w:hAnsi="Times New Roman" w:cs="Times New Roman"/>
        </w:rPr>
        <w:t xml:space="preserve">maior </w:t>
      </w:r>
      <w:r w:rsidR="00551C98" w:rsidRPr="00343870">
        <w:rPr>
          <w:rFonts w:ascii="Times New Roman" w:hAnsi="Times New Roman" w:cs="Times New Roman"/>
        </w:rPr>
        <w:t xml:space="preserve">equilíbrio e inclusão no Brasil, um país marcado por profundas desigualdades sociais. Essas políticas, </w:t>
      </w:r>
      <w:r w:rsidR="00FC2571" w:rsidRPr="00343870">
        <w:rPr>
          <w:rFonts w:ascii="Times New Roman" w:hAnsi="Times New Roman" w:cs="Times New Roman"/>
        </w:rPr>
        <w:t xml:space="preserve">conhecidas </w:t>
      </w:r>
      <w:r w:rsidR="00551C98" w:rsidRPr="00343870">
        <w:rPr>
          <w:rFonts w:ascii="Times New Roman" w:hAnsi="Times New Roman" w:cs="Times New Roman"/>
        </w:rPr>
        <w:t>como cotas, buscam superar as barreiras que dificultam o acesso ao ensino superior, especialmente para estudantes</w:t>
      </w:r>
      <w:r w:rsidR="00FC2571" w:rsidRPr="00343870">
        <w:rPr>
          <w:rFonts w:ascii="Times New Roman" w:hAnsi="Times New Roman" w:cs="Times New Roman"/>
        </w:rPr>
        <w:t xml:space="preserve"> de parte das instituições públicas de ensino</w:t>
      </w:r>
      <w:r w:rsidR="00551C98" w:rsidRPr="00343870">
        <w:rPr>
          <w:rFonts w:ascii="Times New Roman" w:hAnsi="Times New Roman" w:cs="Times New Roman"/>
        </w:rPr>
        <w:t xml:space="preserve">. </w:t>
      </w:r>
    </w:p>
    <w:p w14:paraId="3C9E97CB" w14:textId="211857E3" w:rsidR="008D5D48" w:rsidRPr="00343870" w:rsidRDefault="00D0633B" w:rsidP="00D0633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Nessas instituições, a</w:t>
      </w:r>
      <w:r w:rsidR="00551C98" w:rsidRPr="00343870">
        <w:rPr>
          <w:rFonts w:ascii="Times New Roman" w:hAnsi="Times New Roman" w:cs="Times New Roman"/>
        </w:rPr>
        <w:t xml:space="preserve"> evasão escolar continua a ser um problema grave, exacerbado por questões de renda, com muitos estudantes abandonando a escola para trabalhar</w:t>
      </w:r>
      <w:r w:rsidR="003F551C" w:rsidRPr="00343870">
        <w:rPr>
          <w:rFonts w:ascii="Times New Roman" w:hAnsi="Times New Roman" w:cs="Times New Roman"/>
        </w:rPr>
        <w:t xml:space="preserve"> (cerca de 48% segundo o IPEC)</w:t>
      </w:r>
      <w:r w:rsidR="00343870" w:rsidRPr="00343870">
        <w:rPr>
          <w:rStyle w:val="Refdenotaderodap"/>
          <w:rFonts w:ascii="Times New Roman" w:hAnsi="Times New Roman" w:cs="Times New Roman"/>
        </w:rPr>
        <w:footnoteReference w:id="7"/>
      </w:r>
      <w:r w:rsidR="00551C98" w:rsidRPr="003438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Com vistas a mitigar esse problema</w:t>
      </w:r>
      <w:r w:rsidR="00551C98" w:rsidRPr="00343870">
        <w:rPr>
          <w:rFonts w:ascii="Times New Roman" w:hAnsi="Times New Roman" w:cs="Times New Roman"/>
        </w:rPr>
        <w:t xml:space="preserve">, o governo federal </w:t>
      </w:r>
      <w:r w:rsidR="00FC3912" w:rsidRPr="00343870">
        <w:rPr>
          <w:rFonts w:ascii="Times New Roman" w:hAnsi="Times New Roman" w:cs="Times New Roman"/>
        </w:rPr>
        <w:t>instituiu, também como uma política afirmativa, um</w:t>
      </w:r>
      <w:r w:rsidR="00551C98" w:rsidRPr="00343870">
        <w:rPr>
          <w:rFonts w:ascii="Times New Roman" w:hAnsi="Times New Roman" w:cs="Times New Roman"/>
        </w:rPr>
        <w:t>a ajuda financeira</w:t>
      </w:r>
      <w:r w:rsidR="00FC3912" w:rsidRPr="00343870">
        <w:rPr>
          <w:rFonts w:ascii="Times New Roman" w:hAnsi="Times New Roman" w:cs="Times New Roman"/>
        </w:rPr>
        <w:t xml:space="preserve"> denominada</w:t>
      </w:r>
      <w:r w:rsidR="00551C98" w:rsidRPr="00343870">
        <w:rPr>
          <w:rFonts w:ascii="Times New Roman" w:hAnsi="Times New Roman" w:cs="Times New Roman"/>
        </w:rPr>
        <w:t xml:space="preserve"> "Pé-de-meia"</w:t>
      </w:r>
      <w:r w:rsidR="00FC3912" w:rsidRPr="00343870">
        <w:rPr>
          <w:rStyle w:val="Refdenotaderodap"/>
          <w:rFonts w:ascii="Times New Roman" w:hAnsi="Times New Roman" w:cs="Times New Roman"/>
        </w:rPr>
        <w:footnoteReference w:id="8"/>
      </w:r>
      <w:r w:rsidR="00551C98" w:rsidRPr="00343870">
        <w:rPr>
          <w:rFonts w:ascii="Times New Roman" w:hAnsi="Times New Roman" w:cs="Times New Roman"/>
        </w:rPr>
        <w:t xml:space="preserve">, destinada a promover a permanência e conclusão escolar de estudantes de baixa renda no ensino médio público. </w:t>
      </w:r>
      <w:r w:rsidR="00FC3912" w:rsidRPr="00343870">
        <w:rPr>
          <w:rFonts w:ascii="Times New Roman" w:hAnsi="Times New Roman" w:cs="Times New Roman"/>
        </w:rPr>
        <w:t>Em nossos encontros com os alunos</w:t>
      </w:r>
      <w:r w:rsidR="00551C98" w:rsidRPr="00343870">
        <w:rPr>
          <w:rFonts w:ascii="Times New Roman" w:hAnsi="Times New Roman" w:cs="Times New Roman"/>
        </w:rPr>
        <w:t>, aborda</w:t>
      </w:r>
      <w:r w:rsidR="00FC3912" w:rsidRPr="00343870">
        <w:rPr>
          <w:rFonts w:ascii="Times New Roman" w:hAnsi="Times New Roman" w:cs="Times New Roman"/>
        </w:rPr>
        <w:t>mos</w:t>
      </w:r>
      <w:r w:rsidR="00551C98" w:rsidRPr="00343870">
        <w:rPr>
          <w:rFonts w:ascii="Times New Roman" w:hAnsi="Times New Roman" w:cs="Times New Roman"/>
        </w:rPr>
        <w:t xml:space="preserve"> a importância das políticas afirmativas na formação educacional, destacando o papel crucial dessas iniciativas no contexto do novo ensino médio. </w:t>
      </w:r>
      <w:r w:rsidR="00FC3912" w:rsidRPr="00343870">
        <w:rPr>
          <w:rFonts w:ascii="Times New Roman" w:hAnsi="Times New Roman" w:cs="Times New Roman"/>
        </w:rPr>
        <w:t xml:space="preserve">Incluímos nesses </w:t>
      </w:r>
      <w:r w:rsidR="00FC3912" w:rsidRPr="00343870">
        <w:rPr>
          <w:rFonts w:ascii="Times New Roman" w:hAnsi="Times New Roman" w:cs="Times New Roman"/>
          <w:i/>
          <w:iCs/>
        </w:rPr>
        <w:t xml:space="preserve">papos </w:t>
      </w:r>
      <w:r w:rsidR="00FC3912" w:rsidRPr="00343870">
        <w:rPr>
          <w:rFonts w:ascii="Times New Roman" w:hAnsi="Times New Roman" w:cs="Times New Roman"/>
        </w:rPr>
        <w:t>sobre políticas afirmativas o projeto de que fazíamos parte, com o objetivo de mostrar o quanto</w:t>
      </w:r>
      <w:r w:rsidR="00551C98" w:rsidRPr="00343870">
        <w:rPr>
          <w:rFonts w:ascii="Times New Roman" w:hAnsi="Times New Roman" w:cs="Times New Roman"/>
        </w:rPr>
        <w:t xml:space="preserve"> essas políticas podem ampliar as oportunidades educacionais dos estudantes, promovendo resultados positivos mesmo diante de um currículo novo e complexo. </w:t>
      </w:r>
      <w:r>
        <w:rPr>
          <w:rFonts w:ascii="Times New Roman" w:hAnsi="Times New Roman" w:cs="Times New Roman"/>
        </w:rPr>
        <w:t xml:space="preserve">Dessa forma, então, </w:t>
      </w:r>
      <w:r w:rsidR="00551C98" w:rsidRPr="00343870">
        <w:rPr>
          <w:rFonts w:ascii="Times New Roman" w:hAnsi="Times New Roman" w:cs="Times New Roman"/>
        </w:rPr>
        <w:t>reduzi</w:t>
      </w:r>
      <w:r>
        <w:rPr>
          <w:rFonts w:ascii="Times New Roman" w:hAnsi="Times New Roman" w:cs="Times New Roman"/>
        </w:rPr>
        <w:t>ndo</w:t>
      </w:r>
      <w:r w:rsidR="00551C98" w:rsidRPr="00343870">
        <w:rPr>
          <w:rFonts w:ascii="Times New Roman" w:hAnsi="Times New Roman" w:cs="Times New Roman"/>
        </w:rPr>
        <w:t xml:space="preserve"> as disparidades educacionais e proporciona</w:t>
      </w:r>
      <w:r>
        <w:rPr>
          <w:rFonts w:ascii="Times New Roman" w:hAnsi="Times New Roman" w:cs="Times New Roman"/>
        </w:rPr>
        <w:t>ndo</w:t>
      </w:r>
      <w:r w:rsidR="00551C98" w:rsidRPr="00343870">
        <w:rPr>
          <w:rFonts w:ascii="Times New Roman" w:hAnsi="Times New Roman" w:cs="Times New Roman"/>
        </w:rPr>
        <w:t xml:space="preserve"> oportunidades de acesso para estudantes</w:t>
      </w:r>
      <w:r w:rsidR="008D5D48" w:rsidRPr="00343870">
        <w:rPr>
          <w:rFonts w:ascii="Times New Roman" w:hAnsi="Times New Roman" w:cs="Times New Roman"/>
        </w:rPr>
        <w:t xml:space="preserve"> de regiões</w:t>
      </w:r>
      <w:r w:rsidR="00551C98" w:rsidRPr="00343870">
        <w:rPr>
          <w:rFonts w:ascii="Times New Roman" w:hAnsi="Times New Roman" w:cs="Times New Roman"/>
        </w:rPr>
        <w:t xml:space="preserve"> historicamente </w:t>
      </w:r>
      <w:r w:rsidR="008D5D48" w:rsidRPr="00343870">
        <w:rPr>
          <w:rFonts w:ascii="Times New Roman" w:hAnsi="Times New Roman" w:cs="Times New Roman"/>
        </w:rPr>
        <w:t>desprestigiadas</w:t>
      </w:r>
      <w:r w:rsidR="00551C98" w:rsidRPr="00343870">
        <w:rPr>
          <w:rFonts w:ascii="Times New Roman" w:hAnsi="Times New Roman" w:cs="Times New Roman"/>
        </w:rPr>
        <w:t>.</w:t>
      </w:r>
    </w:p>
    <w:p w14:paraId="5320B085" w14:textId="77777777" w:rsidR="008D5D48" w:rsidRPr="00343870" w:rsidRDefault="008D5D48" w:rsidP="008D5D48">
      <w:pPr>
        <w:spacing w:line="360" w:lineRule="auto"/>
        <w:jc w:val="both"/>
        <w:rPr>
          <w:rFonts w:ascii="Times New Roman" w:hAnsi="Times New Roman" w:cs="Times New Roman"/>
        </w:rPr>
      </w:pPr>
    </w:p>
    <w:p w14:paraId="0B8799B9" w14:textId="69455DEF" w:rsidR="008D5D48" w:rsidRPr="00343870" w:rsidRDefault="008D5D48" w:rsidP="008D5D4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43870">
        <w:rPr>
          <w:rFonts w:ascii="Times New Roman" w:hAnsi="Times New Roman" w:cs="Times New Roman"/>
          <w:b/>
          <w:bCs/>
        </w:rPr>
        <w:t>Considerações finais</w:t>
      </w:r>
    </w:p>
    <w:p w14:paraId="3FDD6383" w14:textId="050B14E2" w:rsidR="008D5D48" w:rsidRPr="00343870" w:rsidRDefault="008D5D48" w:rsidP="008D5D4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 xml:space="preserve">Talvez </w:t>
      </w:r>
      <w:r w:rsidR="00D63B5E">
        <w:rPr>
          <w:rFonts w:ascii="Times New Roman" w:hAnsi="Times New Roman" w:cs="Times New Roman"/>
        </w:rPr>
        <w:t xml:space="preserve">possamos afirmar que </w:t>
      </w:r>
      <w:r w:rsidRPr="00343870">
        <w:rPr>
          <w:rFonts w:ascii="Times New Roman" w:hAnsi="Times New Roman" w:cs="Times New Roman"/>
        </w:rPr>
        <w:t>a Reforma do Ensino Médio t</w:t>
      </w:r>
      <w:r w:rsidR="00D63B5E">
        <w:rPr>
          <w:rFonts w:ascii="Times New Roman" w:hAnsi="Times New Roman" w:cs="Times New Roman"/>
        </w:rPr>
        <w:t>rouxe</w:t>
      </w:r>
      <w:r w:rsidR="00DB5839" w:rsidRPr="00343870">
        <w:rPr>
          <w:rFonts w:ascii="Times New Roman" w:hAnsi="Times New Roman" w:cs="Times New Roman"/>
        </w:rPr>
        <w:t>,</w:t>
      </w:r>
      <w:r w:rsidRPr="00343870">
        <w:rPr>
          <w:rFonts w:ascii="Times New Roman" w:hAnsi="Times New Roman" w:cs="Times New Roman"/>
        </w:rPr>
        <w:t xml:space="preserve"> como positivo</w:t>
      </w:r>
      <w:r w:rsidR="00DB5839" w:rsidRPr="00343870">
        <w:rPr>
          <w:rFonts w:ascii="Times New Roman" w:hAnsi="Times New Roman" w:cs="Times New Roman"/>
        </w:rPr>
        <w:t>,</w:t>
      </w:r>
      <w:r w:rsidRPr="00343870">
        <w:rPr>
          <w:rFonts w:ascii="Times New Roman" w:hAnsi="Times New Roman" w:cs="Times New Roman"/>
        </w:rPr>
        <w:t xml:space="preserve"> impactos significativos </w:t>
      </w:r>
      <w:r w:rsidR="00DB5839" w:rsidRPr="00343870">
        <w:rPr>
          <w:rFonts w:ascii="Times New Roman" w:hAnsi="Times New Roman" w:cs="Times New Roman"/>
        </w:rPr>
        <w:t xml:space="preserve">relacionados </w:t>
      </w:r>
      <w:r w:rsidR="006A3165">
        <w:rPr>
          <w:rFonts w:ascii="Times New Roman" w:hAnsi="Times New Roman" w:cs="Times New Roman"/>
        </w:rPr>
        <w:t xml:space="preserve">a </w:t>
      </w:r>
      <w:r w:rsidR="00DB5839" w:rsidRPr="00343870">
        <w:rPr>
          <w:rFonts w:ascii="Times New Roman" w:hAnsi="Times New Roman" w:cs="Times New Roman"/>
        </w:rPr>
        <w:t>dar</w:t>
      </w:r>
      <w:r w:rsidRPr="00343870">
        <w:rPr>
          <w:rFonts w:ascii="Times New Roman" w:hAnsi="Times New Roman" w:cs="Times New Roman"/>
        </w:rPr>
        <w:t xml:space="preserve"> uma nova visibilidade para a educação, incentivando debates </w:t>
      </w:r>
      <w:r w:rsidR="00DB5839" w:rsidRPr="00343870">
        <w:rPr>
          <w:rFonts w:ascii="Times New Roman" w:hAnsi="Times New Roman" w:cs="Times New Roman"/>
        </w:rPr>
        <w:t>nos mais variados</w:t>
      </w:r>
      <w:r w:rsidRPr="00343870">
        <w:rPr>
          <w:rFonts w:ascii="Times New Roman" w:hAnsi="Times New Roman" w:cs="Times New Roman"/>
        </w:rPr>
        <w:t xml:space="preserve"> ambientes.</w:t>
      </w:r>
    </w:p>
    <w:p w14:paraId="14057A3C" w14:textId="677D5B1F" w:rsidR="00551C98" w:rsidRPr="00343870" w:rsidRDefault="00D63B5E" w:rsidP="00FC391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f</w:t>
      </w:r>
      <w:r w:rsidR="00DB5839" w:rsidRPr="00343870">
        <w:rPr>
          <w:rFonts w:ascii="Times New Roman" w:hAnsi="Times New Roman" w:cs="Times New Roman"/>
        </w:rPr>
        <w:t>inalizamos, reforçando que e</w:t>
      </w:r>
      <w:r w:rsidR="008D5D48" w:rsidRPr="00343870">
        <w:rPr>
          <w:rFonts w:ascii="Times New Roman" w:hAnsi="Times New Roman" w:cs="Times New Roman"/>
        </w:rPr>
        <w:t>ntendemos a</w:t>
      </w:r>
      <w:r w:rsidR="00551C98" w:rsidRPr="00343870">
        <w:rPr>
          <w:rFonts w:ascii="Times New Roman" w:hAnsi="Times New Roman" w:cs="Times New Roman"/>
        </w:rPr>
        <w:t xml:space="preserve"> educação básica </w:t>
      </w:r>
      <w:r w:rsidR="008D5D48" w:rsidRPr="00343870">
        <w:rPr>
          <w:rFonts w:ascii="Times New Roman" w:hAnsi="Times New Roman" w:cs="Times New Roman"/>
        </w:rPr>
        <w:t>muito mais do que</w:t>
      </w:r>
      <w:r w:rsidR="00551C98" w:rsidRPr="00343870">
        <w:rPr>
          <w:rFonts w:ascii="Times New Roman" w:hAnsi="Times New Roman" w:cs="Times New Roman"/>
        </w:rPr>
        <w:t xml:space="preserve"> um período de transmissão de conhecimentos formais</w:t>
      </w:r>
      <w:r w:rsidR="008D5D48" w:rsidRPr="003438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Diz respeito a um</w:t>
      </w:r>
      <w:r w:rsidR="00DB5839" w:rsidRPr="00343870">
        <w:rPr>
          <w:rFonts w:ascii="Times New Roman" w:hAnsi="Times New Roman" w:cs="Times New Roman"/>
        </w:rPr>
        <w:t xml:space="preserve"> </w:t>
      </w:r>
      <w:r w:rsidR="00572D51">
        <w:rPr>
          <w:rFonts w:ascii="Times New Roman" w:hAnsi="Times New Roman" w:cs="Times New Roman"/>
        </w:rPr>
        <w:lastRenderedPageBreak/>
        <w:t>momento</w:t>
      </w:r>
      <w:r w:rsidR="00551C98" w:rsidRPr="00343870">
        <w:rPr>
          <w:rFonts w:ascii="Times New Roman" w:hAnsi="Times New Roman" w:cs="Times New Roman"/>
        </w:rPr>
        <w:t xml:space="preserve"> importante de desenvolvimento da sociabilidade dos alunos</w:t>
      </w:r>
      <w:r w:rsidR="008D5D48" w:rsidRPr="00343870">
        <w:rPr>
          <w:rFonts w:ascii="Times New Roman" w:hAnsi="Times New Roman" w:cs="Times New Roman"/>
        </w:rPr>
        <w:t xml:space="preserve"> e formação de suas subjetividades</w:t>
      </w:r>
      <w:r w:rsidR="00551C98" w:rsidRPr="00343870">
        <w:rPr>
          <w:rFonts w:ascii="Times New Roman" w:hAnsi="Times New Roman" w:cs="Times New Roman"/>
        </w:rPr>
        <w:t xml:space="preserve">. Portanto, investir na escolarização é investir no presente dos alunos, dos professores e da sociedade como um todo, reconhecendo que o aluno já nasce alguém e que a educação </w:t>
      </w:r>
      <w:r w:rsidR="00D37C72">
        <w:rPr>
          <w:rFonts w:ascii="Times New Roman" w:hAnsi="Times New Roman" w:cs="Times New Roman"/>
        </w:rPr>
        <w:t>pode se constituir como</w:t>
      </w:r>
      <w:r w:rsidR="00551C98" w:rsidRPr="00343870">
        <w:rPr>
          <w:rFonts w:ascii="Times New Roman" w:hAnsi="Times New Roman" w:cs="Times New Roman"/>
        </w:rPr>
        <w:t xml:space="preserve"> um processo contínuo de valorização d</w:t>
      </w:r>
      <w:r w:rsidR="00D37C72">
        <w:rPr>
          <w:rFonts w:ascii="Times New Roman" w:hAnsi="Times New Roman" w:cs="Times New Roman"/>
        </w:rPr>
        <w:t>esse</w:t>
      </w:r>
      <w:r w:rsidR="00551C98" w:rsidRPr="00343870">
        <w:rPr>
          <w:rFonts w:ascii="Times New Roman" w:hAnsi="Times New Roman" w:cs="Times New Roman"/>
        </w:rPr>
        <w:t xml:space="preserve"> presente.</w:t>
      </w:r>
    </w:p>
    <w:p w14:paraId="3A7B3F21" w14:textId="77777777" w:rsidR="007A20FA" w:rsidRPr="0034387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343870">
        <w:rPr>
          <w:rFonts w:ascii="Times New Roman" w:eastAsia="Times New Roman" w:hAnsi="Times New Roman" w:cs="Times New Roman"/>
        </w:rPr>
        <w:t>Referências</w:t>
      </w:r>
    </w:p>
    <w:p w14:paraId="5BEDB859" w14:textId="4D0777EB" w:rsidR="00A2752B" w:rsidRPr="00343870" w:rsidRDefault="00A2752B" w:rsidP="00A2752B">
      <w:pPr>
        <w:pStyle w:val="selected"/>
        <w:spacing w:before="0" w:beforeAutospacing="0" w:after="240" w:afterAutospacing="0" w:line="240" w:lineRule="atLeast"/>
        <w:rPr>
          <w:rStyle w:val="fontstyle01"/>
          <w:rFonts w:ascii="Times New Roman" w:hAnsi="Times New Roman"/>
          <w:color w:val="auto"/>
        </w:rPr>
      </w:pPr>
      <w:r w:rsidRPr="00343870">
        <w:rPr>
          <w:rStyle w:val="fontstyle01"/>
          <w:rFonts w:ascii="Times New Roman" w:hAnsi="Times New Roman"/>
          <w:color w:val="auto"/>
        </w:rPr>
        <w:t xml:space="preserve">DERRIDA, J. Assinatura, acontecimento e contexto. In: </w:t>
      </w:r>
      <w:r w:rsidRPr="00343870">
        <w:rPr>
          <w:rStyle w:val="fontstyle21"/>
          <w:rFonts w:ascii="Times New Roman" w:hAnsi="Times New Roman"/>
          <w:color w:val="auto"/>
        </w:rPr>
        <w:t xml:space="preserve">Margens da filosofia. </w:t>
      </w:r>
      <w:r w:rsidRPr="00343870">
        <w:rPr>
          <w:rStyle w:val="fontstyle01"/>
          <w:rFonts w:ascii="Times New Roman" w:hAnsi="Times New Roman"/>
          <w:color w:val="auto"/>
        </w:rPr>
        <w:t>Campinas: Papirus, 1991</w:t>
      </w:r>
      <w:r w:rsidR="008F44F2" w:rsidRPr="00343870">
        <w:rPr>
          <w:rStyle w:val="fontstyle01"/>
          <w:rFonts w:ascii="Times New Roman" w:hAnsi="Times New Roman"/>
          <w:color w:val="auto"/>
        </w:rPr>
        <w:t>.</w:t>
      </w:r>
    </w:p>
    <w:p w14:paraId="0FD3C1F9" w14:textId="0234BFD6" w:rsidR="008F44F2" w:rsidRPr="00343870" w:rsidRDefault="008F44F2" w:rsidP="00DB46E8">
      <w:pPr>
        <w:pStyle w:val="Textodecomentrio"/>
        <w:jc w:val="both"/>
        <w:rPr>
          <w:rStyle w:val="fontstyle01"/>
          <w:rFonts w:ascii="Times New Roman" w:eastAsia="Times New Roman" w:hAnsi="Times New Roman" w:cs="Times New Roman"/>
          <w:color w:val="auto"/>
          <w:lang w:eastAsia="pt-BR"/>
        </w:rPr>
      </w:pPr>
      <w:bookmarkStart w:id="0" w:name="_Hlk167283014"/>
      <w:r w:rsidRPr="00343870">
        <w:rPr>
          <w:rStyle w:val="fontstyle01"/>
          <w:rFonts w:ascii="Times New Roman" w:eastAsia="Times New Roman" w:hAnsi="Times New Roman" w:cs="Times New Roman"/>
          <w:color w:val="auto"/>
          <w:lang w:eastAsia="pt-BR"/>
        </w:rPr>
        <w:t>LOPES, A</w:t>
      </w:r>
      <w:r w:rsidR="00425AD2">
        <w:rPr>
          <w:rStyle w:val="fontstyle01"/>
          <w:rFonts w:ascii="Times New Roman" w:eastAsia="Times New Roman" w:hAnsi="Times New Roman" w:cs="Times New Roman"/>
          <w:color w:val="auto"/>
          <w:lang w:eastAsia="pt-BR"/>
        </w:rPr>
        <w:t>.</w:t>
      </w:r>
      <w:r w:rsidRPr="00343870">
        <w:rPr>
          <w:rStyle w:val="fontstyle01"/>
          <w:rFonts w:ascii="Times New Roman" w:eastAsia="Times New Roman" w:hAnsi="Times New Roman" w:cs="Times New Roman"/>
          <w:color w:val="auto"/>
          <w:lang w:eastAsia="pt-BR"/>
        </w:rPr>
        <w:t xml:space="preserve"> C. Itinerários formativos na BNCC do Ensino Médio: identificações docentes e projetos de vida juvenis. Retratos da escola, </w:t>
      </w:r>
      <w:r w:rsidR="00D37C72">
        <w:rPr>
          <w:rStyle w:val="fontstyle01"/>
          <w:rFonts w:ascii="Times New Roman" w:eastAsia="Times New Roman" w:hAnsi="Times New Roman" w:cs="Times New Roman"/>
          <w:color w:val="auto"/>
          <w:lang w:eastAsia="pt-BR"/>
        </w:rPr>
        <w:t xml:space="preserve">2019, </w:t>
      </w:r>
      <w:r w:rsidRPr="00343870">
        <w:rPr>
          <w:rStyle w:val="fontstyle01"/>
          <w:rFonts w:ascii="Times New Roman" w:eastAsia="Times New Roman" w:hAnsi="Times New Roman" w:cs="Times New Roman"/>
          <w:color w:val="auto"/>
          <w:lang w:eastAsia="pt-BR"/>
        </w:rPr>
        <w:t>v. 13, n. 25, p. 59-75</w:t>
      </w:r>
      <w:r w:rsidR="00233CAA">
        <w:rPr>
          <w:rStyle w:val="fontstyle01"/>
          <w:rFonts w:ascii="Times New Roman" w:eastAsia="Times New Roman" w:hAnsi="Times New Roman" w:cs="Times New Roman"/>
          <w:color w:val="auto"/>
          <w:lang w:eastAsia="pt-BR"/>
        </w:rPr>
        <w:t>.</w:t>
      </w:r>
    </w:p>
    <w:p w14:paraId="7CD80725" w14:textId="60E3AA62" w:rsidR="00DB46E8" w:rsidRDefault="008F44F2" w:rsidP="00DB46E8">
      <w:pPr>
        <w:pStyle w:val="Textodecomentri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87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_________.</w:t>
      </w:r>
      <w:r w:rsidR="00425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46E8" w:rsidRPr="00343870">
        <w:rPr>
          <w:rFonts w:ascii="Times New Roman" w:hAnsi="Times New Roman" w:cs="Times New Roman"/>
          <w:sz w:val="24"/>
          <w:szCs w:val="24"/>
          <w:shd w:val="clear" w:color="auto" w:fill="FFFFFF"/>
        </w:rPr>
        <w:t>Normatividade e intervenção política: em defesa de um investimento radical. In: Alice Casimiro Lopes; Daniel de Mendonça. (Org</w:t>
      </w:r>
      <w:r w:rsidR="00DB46E8" w:rsidRPr="003438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.). A Teoria do Discurso de Ernesto Laclau:</w:t>
      </w:r>
      <w:r w:rsidR="00DB46E8" w:rsidRPr="00343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ensaios críticos e entrevistas. 1ed.São Paulo: Annablume, 2015, v. 1, p. 117-147.</w:t>
      </w:r>
    </w:p>
    <w:p w14:paraId="38A47361" w14:textId="77777777" w:rsidR="00D63B5E" w:rsidRPr="00343870" w:rsidRDefault="00D63B5E" w:rsidP="00D63B5E">
      <w:pPr>
        <w:pStyle w:val="selected"/>
        <w:spacing w:before="0" w:beforeAutospacing="0" w:after="240" w:afterAutospacing="0" w:line="240" w:lineRule="atLeast"/>
        <w:rPr>
          <w:rStyle w:val="fontstyle01"/>
          <w:rFonts w:ascii="Times New Roman" w:hAnsi="Times New Roman"/>
          <w:color w:val="auto"/>
        </w:rPr>
      </w:pPr>
      <w:r w:rsidRPr="00343870">
        <w:rPr>
          <w:rStyle w:val="fontstyle01"/>
          <w:rFonts w:ascii="Times New Roman" w:hAnsi="Times New Roman"/>
          <w:color w:val="auto"/>
        </w:rPr>
        <w:t>LOPES, A</w:t>
      </w:r>
      <w:r>
        <w:rPr>
          <w:rStyle w:val="fontstyle01"/>
          <w:rFonts w:ascii="Times New Roman" w:hAnsi="Times New Roman"/>
          <w:color w:val="auto"/>
        </w:rPr>
        <w:t>.</w:t>
      </w:r>
      <w:r w:rsidRPr="00343870">
        <w:rPr>
          <w:rStyle w:val="fontstyle01"/>
          <w:rFonts w:ascii="Times New Roman" w:hAnsi="Times New Roman"/>
          <w:color w:val="auto"/>
        </w:rPr>
        <w:t xml:space="preserve"> C</w:t>
      </w:r>
      <w:r>
        <w:rPr>
          <w:rStyle w:val="fontstyle01"/>
          <w:rFonts w:ascii="Times New Roman" w:hAnsi="Times New Roman"/>
          <w:color w:val="auto"/>
        </w:rPr>
        <w:t>.</w:t>
      </w:r>
      <w:r w:rsidRPr="00343870">
        <w:rPr>
          <w:rStyle w:val="fontstyle01"/>
          <w:rFonts w:ascii="Times New Roman" w:hAnsi="Times New Roman"/>
          <w:color w:val="auto"/>
        </w:rPr>
        <w:t>; CRAVEIRO, C</w:t>
      </w:r>
      <w:r>
        <w:rPr>
          <w:rStyle w:val="fontstyle01"/>
          <w:rFonts w:ascii="Times New Roman" w:hAnsi="Times New Roman"/>
          <w:color w:val="auto"/>
        </w:rPr>
        <w:t>.</w:t>
      </w:r>
      <w:r w:rsidRPr="00343870">
        <w:rPr>
          <w:rStyle w:val="fontstyle01"/>
          <w:rFonts w:ascii="Times New Roman" w:hAnsi="Times New Roman"/>
          <w:color w:val="auto"/>
        </w:rPr>
        <w:t>; CUNHA, V</w:t>
      </w:r>
      <w:r>
        <w:rPr>
          <w:rStyle w:val="fontstyle01"/>
          <w:rFonts w:ascii="Times New Roman" w:hAnsi="Times New Roman"/>
          <w:color w:val="auto"/>
        </w:rPr>
        <w:t>.</w:t>
      </w:r>
      <w:r w:rsidRPr="00343870">
        <w:rPr>
          <w:rStyle w:val="fontstyle01"/>
          <w:rFonts w:ascii="Times New Roman" w:hAnsi="Times New Roman"/>
          <w:color w:val="auto"/>
        </w:rPr>
        <w:t xml:space="preserve"> P</w:t>
      </w:r>
      <w:r>
        <w:rPr>
          <w:rStyle w:val="fontstyle01"/>
          <w:rFonts w:ascii="Times New Roman" w:hAnsi="Times New Roman"/>
          <w:color w:val="auto"/>
        </w:rPr>
        <w:t>. da</w:t>
      </w:r>
      <w:r w:rsidRPr="00343870">
        <w:rPr>
          <w:rStyle w:val="fontstyle01"/>
          <w:rFonts w:ascii="Times New Roman" w:hAnsi="Times New Roman"/>
          <w:color w:val="auto"/>
        </w:rPr>
        <w:t xml:space="preserve">. El Novo Ensino Médio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en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la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Red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de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Educación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Pública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del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Estado de Río de </w:t>
      </w:r>
      <w:proofErr w:type="gramStart"/>
      <w:r w:rsidRPr="00343870">
        <w:rPr>
          <w:rStyle w:val="fontstyle01"/>
          <w:rFonts w:ascii="Times New Roman" w:hAnsi="Times New Roman"/>
          <w:color w:val="auto"/>
        </w:rPr>
        <w:t>Janeiro</w:t>
      </w:r>
      <w:proofErr w:type="gramEnd"/>
      <w:r w:rsidRPr="00343870">
        <w:rPr>
          <w:rStyle w:val="fontstyle01"/>
          <w:rFonts w:ascii="Times New Roman" w:hAnsi="Times New Roman"/>
          <w:color w:val="auto"/>
        </w:rPr>
        <w:t xml:space="preserve">: diferencias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contextuales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/O Novo Ensino Médio na Rede Pública Estadual de Educação do Rio de Janeiro: diferenças contextuais/The Novo Ensino Médio in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the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Public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Education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of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 Rio De Janeiro: contextual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differences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 xml:space="preserve">. Revista de </w:t>
      </w:r>
      <w:proofErr w:type="spellStart"/>
      <w:r w:rsidRPr="00343870">
        <w:rPr>
          <w:rStyle w:val="fontstyle01"/>
          <w:rFonts w:ascii="Times New Roman" w:hAnsi="Times New Roman"/>
          <w:color w:val="auto"/>
        </w:rPr>
        <w:t>Educación</w:t>
      </w:r>
      <w:proofErr w:type="spellEnd"/>
      <w:r w:rsidRPr="00343870">
        <w:rPr>
          <w:rStyle w:val="fontstyle01"/>
          <w:rFonts w:ascii="Times New Roman" w:hAnsi="Times New Roman"/>
          <w:color w:val="auto"/>
        </w:rPr>
        <w:t>, n. 31. 1, p. 243-275, 2024.</w:t>
      </w:r>
    </w:p>
    <w:bookmarkEnd w:id="0"/>
    <w:p w14:paraId="3CDC835A" w14:textId="293D7063" w:rsidR="007034E8" w:rsidRPr="00343870" w:rsidRDefault="007034E8" w:rsidP="007034E8">
      <w:pPr>
        <w:spacing w:before="240"/>
        <w:rPr>
          <w:rFonts w:ascii="Times New Roman" w:hAnsi="Times New Roman" w:cs="Times New Roman"/>
        </w:rPr>
      </w:pPr>
      <w:r w:rsidRPr="00343870">
        <w:rPr>
          <w:rFonts w:ascii="Times New Roman" w:hAnsi="Times New Roman" w:cs="Times New Roman"/>
        </w:rPr>
        <w:t>MORAES, M. J. D. Acontecimento e desconstru</w:t>
      </w:r>
      <w:r w:rsidRPr="00343870">
        <w:rPr>
          <w:rFonts w:ascii="Times New Roman" w:hAnsi="Times New Roman" w:cs="Times New Roman" w:hint="eastAsia"/>
        </w:rPr>
        <w:t>çã</w:t>
      </w:r>
      <w:r w:rsidRPr="00343870">
        <w:rPr>
          <w:rFonts w:ascii="Times New Roman" w:hAnsi="Times New Roman" w:cs="Times New Roman"/>
        </w:rPr>
        <w:t>o</w:t>
      </w:r>
      <w:r w:rsidRPr="00343870">
        <w:rPr>
          <w:rFonts w:ascii="Times New Roman" w:hAnsi="Times New Roman" w:cs="Times New Roman"/>
          <w:i/>
          <w:iCs/>
        </w:rPr>
        <w:t xml:space="preserve">. </w:t>
      </w:r>
      <w:r w:rsidRPr="00343870">
        <w:rPr>
          <w:rFonts w:ascii="Times New Roman" w:hAnsi="Times New Roman" w:cs="Times New Roman"/>
        </w:rPr>
        <w:t xml:space="preserve">In: </w:t>
      </w:r>
      <w:r w:rsidRPr="00343870">
        <w:rPr>
          <w:rFonts w:ascii="Times New Roman" w:hAnsi="Times New Roman" w:cs="Times New Roman"/>
          <w:b/>
          <w:bCs/>
        </w:rPr>
        <w:t xml:space="preserve">Cadernos da </w:t>
      </w:r>
      <w:proofErr w:type="spellStart"/>
      <w:r w:rsidRPr="00343870">
        <w:rPr>
          <w:rFonts w:ascii="Times New Roman" w:hAnsi="Times New Roman" w:cs="Times New Roman"/>
          <w:b/>
          <w:bCs/>
        </w:rPr>
        <w:t>FaEL</w:t>
      </w:r>
      <w:proofErr w:type="spellEnd"/>
      <w:r w:rsidRPr="00343870">
        <w:rPr>
          <w:rFonts w:ascii="Times New Roman" w:hAnsi="Times New Roman" w:cs="Times New Roman"/>
          <w:i/>
          <w:iCs/>
        </w:rPr>
        <w:t xml:space="preserve">, </w:t>
      </w:r>
      <w:r w:rsidRPr="00343870">
        <w:rPr>
          <w:rFonts w:ascii="Times New Roman" w:hAnsi="Times New Roman" w:cs="Times New Roman"/>
        </w:rPr>
        <w:t>v.3, 2010</w:t>
      </w:r>
      <w:r w:rsidRPr="00343870">
        <w:rPr>
          <w:rFonts w:ascii="Times New Roman" w:hAnsi="Times New Roman" w:cs="Times New Roman"/>
        </w:rPr>
        <w:br/>
      </w:r>
      <w:hyperlink r:id="rId9" w:history="1">
        <w:r w:rsidRPr="00343870">
          <w:rPr>
            <w:rStyle w:val="Hyperlink"/>
            <w:rFonts w:ascii="Times New Roman" w:hAnsi="Times New Roman" w:cs="Times New Roman"/>
            <w:color w:val="auto"/>
          </w:rPr>
          <w:t>https://unig.br/wp-content/uploads/ACONTECIMENTO-E-DESCONSTRUCAO.pdf</w:t>
        </w:r>
      </w:hyperlink>
      <w:r w:rsidRPr="00343870">
        <w:rPr>
          <w:rFonts w:ascii="Times New Roman" w:hAnsi="Times New Roman" w:cs="Times New Roman"/>
        </w:rPr>
        <w:t>. Acesso em 15/04/2024.</w:t>
      </w:r>
    </w:p>
    <w:p w14:paraId="7A55577E" w14:textId="4B5780E1" w:rsidR="007A20FA" w:rsidRPr="00343870" w:rsidRDefault="00704F24" w:rsidP="007034E8">
      <w:pPr>
        <w:spacing w:before="240" w:after="160"/>
      </w:pPr>
      <w:r w:rsidRPr="00343870">
        <w:rPr>
          <w:rFonts w:ascii="Times New Roman" w:hAnsi="Times New Roman" w:cs="Times New Roman"/>
        </w:rPr>
        <w:t>PINTO, M. C.; M</w:t>
      </w:r>
      <w:r w:rsidR="00425AD2">
        <w:rPr>
          <w:rFonts w:ascii="Times New Roman" w:hAnsi="Times New Roman" w:cs="Times New Roman"/>
        </w:rPr>
        <w:t>ORAIS, M. W.</w:t>
      </w:r>
      <w:r w:rsidRPr="00343870">
        <w:rPr>
          <w:rFonts w:ascii="Times New Roman" w:hAnsi="Times New Roman" w:cs="Times New Roman"/>
        </w:rPr>
        <w:t xml:space="preserve"> Currículo e Projeto Político Pedagógico: Programa de Experimentação, Transgressão e Potência das Periferias. In: </w:t>
      </w:r>
      <w:r w:rsidRPr="00343870">
        <w:rPr>
          <w:rFonts w:ascii="Times New Roman" w:hAnsi="Times New Roman" w:cs="Times New Roman"/>
          <w:b/>
        </w:rPr>
        <w:t>Pesquisadores da Escola Pública: desafios na produção de conhecimento a partir das periferias</w:t>
      </w:r>
      <w:r w:rsidRPr="00343870">
        <w:rPr>
          <w:rFonts w:ascii="Times New Roman" w:hAnsi="Times New Roman" w:cs="Times New Roman"/>
        </w:rPr>
        <w:t>.</w:t>
      </w:r>
      <w:r w:rsidR="00425AD2">
        <w:rPr>
          <w:rFonts w:ascii="Times New Roman" w:hAnsi="Times New Roman" w:cs="Times New Roman"/>
        </w:rPr>
        <w:t xml:space="preserve"> Org.: </w:t>
      </w:r>
      <w:r w:rsidR="00425AD2" w:rsidRPr="00343870">
        <w:rPr>
          <w:rFonts w:ascii="Times New Roman" w:hAnsi="Times New Roman" w:cs="Times New Roman"/>
        </w:rPr>
        <w:t>VIANNA, D</w:t>
      </w:r>
      <w:r w:rsidR="00425AD2">
        <w:rPr>
          <w:rFonts w:ascii="Times New Roman" w:hAnsi="Times New Roman" w:cs="Times New Roman"/>
        </w:rPr>
        <w:t>.</w:t>
      </w:r>
      <w:r w:rsidR="00425AD2" w:rsidRPr="00343870">
        <w:rPr>
          <w:rFonts w:ascii="Times New Roman" w:hAnsi="Times New Roman" w:cs="Times New Roman"/>
        </w:rPr>
        <w:t>; RIBEIRO, L</w:t>
      </w:r>
      <w:r w:rsidR="00425AD2">
        <w:rPr>
          <w:rFonts w:ascii="Times New Roman" w:hAnsi="Times New Roman" w:cs="Times New Roman"/>
        </w:rPr>
        <w:t>.</w:t>
      </w:r>
      <w:r w:rsidR="00425AD2" w:rsidRPr="00343870">
        <w:rPr>
          <w:rFonts w:ascii="Times New Roman" w:hAnsi="Times New Roman" w:cs="Times New Roman"/>
        </w:rPr>
        <w:t>; SANTOS, P</w:t>
      </w:r>
      <w:r w:rsidR="00425AD2">
        <w:rPr>
          <w:rFonts w:ascii="Times New Roman" w:hAnsi="Times New Roman" w:cs="Times New Roman"/>
        </w:rPr>
        <w:t>.</w:t>
      </w:r>
      <w:r w:rsidR="00425AD2" w:rsidRPr="00343870">
        <w:rPr>
          <w:rFonts w:ascii="Times New Roman" w:hAnsi="Times New Roman" w:cs="Times New Roman"/>
        </w:rPr>
        <w:t xml:space="preserve"> E</w:t>
      </w:r>
      <w:r w:rsidR="00425AD2">
        <w:rPr>
          <w:rFonts w:ascii="Times New Roman" w:hAnsi="Times New Roman" w:cs="Times New Roman"/>
        </w:rPr>
        <w:t>.</w:t>
      </w:r>
      <w:r w:rsidR="00425AD2" w:rsidRPr="00343870">
        <w:rPr>
          <w:rFonts w:ascii="Times New Roman" w:hAnsi="Times New Roman" w:cs="Times New Roman"/>
        </w:rPr>
        <w:t xml:space="preserve"> P</w:t>
      </w:r>
      <w:r w:rsidR="00425AD2">
        <w:rPr>
          <w:rFonts w:ascii="Times New Roman" w:hAnsi="Times New Roman" w:cs="Times New Roman"/>
        </w:rPr>
        <w:t>.</w:t>
      </w:r>
      <w:r w:rsidR="00425AD2" w:rsidRPr="00343870">
        <w:rPr>
          <w:rFonts w:ascii="Times New Roman" w:hAnsi="Times New Roman" w:cs="Times New Roman"/>
        </w:rPr>
        <w:t xml:space="preserve"> dos. </w:t>
      </w:r>
      <w:r w:rsidRPr="00343870">
        <w:rPr>
          <w:rFonts w:ascii="Times New Roman" w:hAnsi="Times New Roman" w:cs="Times New Roman"/>
        </w:rPr>
        <w:t xml:space="preserve"> 1ª ed. Rio de Janeiro: Mórula, 2019.</w:t>
      </w:r>
    </w:p>
    <w:p w14:paraId="370A6B85" w14:textId="77777777" w:rsidR="007A20FA" w:rsidRPr="00343870" w:rsidRDefault="007A20FA">
      <w:pPr>
        <w:rPr>
          <w:rFonts w:ascii="Times New Roman" w:eastAsia="Times New Roman" w:hAnsi="Times New Roman" w:cs="Times New Roman"/>
        </w:rPr>
      </w:pPr>
    </w:p>
    <w:sectPr w:rsidR="007A20FA" w:rsidRPr="003438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25C8" w14:textId="77777777" w:rsidR="00280465" w:rsidRDefault="00280465">
      <w:r>
        <w:separator/>
      </w:r>
    </w:p>
  </w:endnote>
  <w:endnote w:type="continuationSeparator" w:id="0">
    <w:p w14:paraId="21083925" w14:textId="77777777" w:rsidR="00280465" w:rsidRDefault="0028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1FAE" w14:textId="77777777" w:rsidR="007A20FA" w:rsidRDefault="007A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0494" w14:textId="77777777" w:rsidR="007A20FA" w:rsidRDefault="007A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FE83" w14:textId="77777777" w:rsidR="007A20FA" w:rsidRDefault="007A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3260" w14:textId="77777777" w:rsidR="00280465" w:rsidRDefault="00280465">
      <w:r>
        <w:separator/>
      </w:r>
    </w:p>
  </w:footnote>
  <w:footnote w:type="continuationSeparator" w:id="0">
    <w:p w14:paraId="49A3EBC4" w14:textId="77777777" w:rsidR="00280465" w:rsidRDefault="00280465">
      <w:r>
        <w:continuationSeparator/>
      </w:r>
    </w:p>
  </w:footnote>
  <w:footnote w:id="1">
    <w:p w14:paraId="4712A8E5" w14:textId="123C2CF4" w:rsidR="006429C1" w:rsidRPr="00343870" w:rsidRDefault="006429C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Um diferencial importante </w:t>
      </w:r>
      <w:r w:rsidR="00337B73">
        <w:rPr>
          <w:rFonts w:ascii="Times New Roman" w:hAnsi="Times New Roman" w:cs="Times New Roman"/>
        </w:rPr>
        <w:t xml:space="preserve">do projeto </w:t>
      </w:r>
      <w:r w:rsidR="00337B73" w:rsidRPr="00337B73">
        <w:rPr>
          <w:rStyle w:val="fontstyle01"/>
          <w:rFonts w:ascii="Times New Roman" w:hAnsi="Times New Roman"/>
          <w:i/>
          <w:iCs/>
          <w:sz w:val="20"/>
          <w:szCs w:val="20"/>
        </w:rPr>
        <w:t>Parceria com escolas públicas na produção do currículo para o ensino médio: gestão democrática e formação continuada de professores</w:t>
      </w:r>
      <w:r w:rsidR="00337B73">
        <w:rPr>
          <w:rStyle w:val="fontstyle01"/>
          <w:rFonts w:ascii="Times New Roman" w:hAnsi="Times New Roman"/>
          <w:i/>
          <w:iCs/>
          <w:sz w:val="20"/>
          <w:szCs w:val="20"/>
        </w:rPr>
        <w:t xml:space="preserve"> </w:t>
      </w:r>
      <w:r w:rsidR="00337B73">
        <w:rPr>
          <w:rStyle w:val="fontstyle01"/>
          <w:rFonts w:ascii="Times New Roman" w:hAnsi="Times New Roman"/>
          <w:sz w:val="20"/>
          <w:szCs w:val="20"/>
        </w:rPr>
        <w:t>é a proposta de não levar para as escolas algo pronto, como se pud</w:t>
      </w:r>
      <w:r w:rsidR="0085449A">
        <w:rPr>
          <w:rStyle w:val="fontstyle01"/>
          <w:rFonts w:ascii="Times New Roman" w:hAnsi="Times New Roman"/>
          <w:sz w:val="20"/>
          <w:szCs w:val="20"/>
        </w:rPr>
        <w:t>é</w:t>
      </w:r>
      <w:r w:rsidR="00337B73">
        <w:rPr>
          <w:rStyle w:val="fontstyle01"/>
          <w:rFonts w:ascii="Times New Roman" w:hAnsi="Times New Roman"/>
          <w:sz w:val="20"/>
          <w:szCs w:val="20"/>
        </w:rPr>
        <w:t>sse</w:t>
      </w:r>
      <w:r w:rsidR="0085449A">
        <w:rPr>
          <w:rStyle w:val="fontstyle01"/>
          <w:rFonts w:ascii="Times New Roman" w:hAnsi="Times New Roman"/>
          <w:sz w:val="20"/>
          <w:szCs w:val="20"/>
        </w:rPr>
        <w:t>mos</w:t>
      </w:r>
      <w:r w:rsidR="00337B73">
        <w:rPr>
          <w:rStyle w:val="fontstyle01"/>
          <w:rFonts w:ascii="Times New Roman" w:hAnsi="Times New Roman"/>
          <w:sz w:val="20"/>
          <w:szCs w:val="20"/>
        </w:rPr>
        <w:t xml:space="preserve"> saber o que seria importante para aquela comunidade e, sim, </w:t>
      </w:r>
      <w:r w:rsidR="00337B73" w:rsidRPr="00343870">
        <w:rPr>
          <w:rStyle w:val="fontstyle01"/>
          <w:rFonts w:ascii="Times New Roman" w:hAnsi="Times New Roman"/>
          <w:color w:val="auto"/>
          <w:sz w:val="20"/>
          <w:szCs w:val="20"/>
        </w:rPr>
        <w:t>ouvir da própria comunidade suas demandas e tentar agir a partir delas.</w:t>
      </w:r>
    </w:p>
  </w:footnote>
  <w:footnote w:id="2">
    <w:p w14:paraId="3EFB1CFF" w14:textId="7910D611" w:rsidR="00D871FC" w:rsidRPr="00343870" w:rsidRDefault="00D871FC">
      <w:pPr>
        <w:pStyle w:val="Textodenotaderodap"/>
        <w:rPr>
          <w:rFonts w:ascii="Times New Roman" w:hAnsi="Times New Roman" w:cs="Times New Roman"/>
        </w:rPr>
      </w:pPr>
      <w:r w:rsidRPr="00343870">
        <w:rPr>
          <w:rStyle w:val="Refdenotaderodap"/>
        </w:rPr>
        <w:footnoteRef/>
      </w:r>
      <w:r w:rsidRPr="00343870">
        <w:t xml:space="preserve"> </w:t>
      </w:r>
      <w:r w:rsidR="008F44F2" w:rsidRPr="00343870">
        <w:rPr>
          <w:rFonts w:ascii="Times New Roman" w:hAnsi="Times New Roman" w:cs="Times New Roman"/>
        </w:rPr>
        <w:t>Lei nº 12.711, de 29 de agosto de 2012.</w:t>
      </w:r>
    </w:p>
  </w:footnote>
  <w:footnote w:id="3">
    <w:p w14:paraId="20DB25E2" w14:textId="2B32C318" w:rsidR="00D871FC" w:rsidRPr="00D871FC" w:rsidRDefault="00D871FC">
      <w:pPr>
        <w:pStyle w:val="Textodenotaderodap"/>
        <w:rPr>
          <w:rFonts w:ascii="Times New Roman" w:hAnsi="Times New Roman" w:cs="Times New Roman"/>
          <w:color w:val="FF0000"/>
        </w:rPr>
      </w:pPr>
      <w:r w:rsidRPr="00343870">
        <w:rPr>
          <w:rStyle w:val="Refdenotaderodap"/>
          <w:rFonts w:ascii="Times New Roman" w:hAnsi="Times New Roman" w:cs="Times New Roman"/>
        </w:rPr>
        <w:footnoteRef/>
      </w:r>
      <w:r w:rsidRPr="00343870">
        <w:rPr>
          <w:rFonts w:ascii="Times New Roman" w:hAnsi="Times New Roman" w:cs="Times New Roman"/>
        </w:rPr>
        <w:t xml:space="preserve"> </w:t>
      </w:r>
      <w:r w:rsidR="002B7153" w:rsidRPr="00343870">
        <w:rPr>
          <w:rFonts w:ascii="Times New Roman" w:hAnsi="Times New Roman" w:cs="Times New Roman"/>
        </w:rPr>
        <w:t xml:space="preserve">Lei </w:t>
      </w:r>
      <w:r w:rsidR="008F44F2" w:rsidRPr="00343870">
        <w:rPr>
          <w:rFonts w:ascii="Times New Roman" w:hAnsi="Times New Roman" w:cs="Times New Roman"/>
        </w:rPr>
        <w:t xml:space="preserve">nº </w:t>
      </w:r>
      <w:r w:rsidR="002B7153" w:rsidRPr="00343870">
        <w:rPr>
          <w:rFonts w:ascii="Times New Roman" w:hAnsi="Times New Roman" w:cs="Times New Roman"/>
        </w:rPr>
        <w:t xml:space="preserve">13.415 de </w:t>
      </w:r>
      <w:r w:rsidR="008F44F2" w:rsidRPr="00343870">
        <w:rPr>
          <w:rFonts w:ascii="Times New Roman" w:hAnsi="Times New Roman" w:cs="Times New Roman"/>
        </w:rPr>
        <w:t xml:space="preserve">16 de fevereiro de </w:t>
      </w:r>
      <w:r w:rsidR="002B7153" w:rsidRPr="00343870">
        <w:rPr>
          <w:rFonts w:ascii="Times New Roman" w:hAnsi="Times New Roman" w:cs="Times New Roman"/>
        </w:rPr>
        <w:t>2017</w:t>
      </w:r>
      <w:r w:rsidR="008F44F2" w:rsidRPr="00343870">
        <w:rPr>
          <w:rFonts w:ascii="Times New Roman" w:hAnsi="Times New Roman" w:cs="Times New Roman"/>
        </w:rPr>
        <w:t>.</w:t>
      </w:r>
    </w:p>
  </w:footnote>
  <w:footnote w:id="4">
    <w:p w14:paraId="25E531BD" w14:textId="361B7584" w:rsidR="00DB46E8" w:rsidRPr="00DB46E8" w:rsidRDefault="00DB46E8">
      <w:pPr>
        <w:pStyle w:val="Textodenotaderodap"/>
        <w:rPr>
          <w:rFonts w:ascii="Times New Roman" w:hAnsi="Times New Roman" w:cs="Times New Roman"/>
        </w:rPr>
      </w:pPr>
      <w:r w:rsidRPr="00DB46E8">
        <w:rPr>
          <w:rStyle w:val="Refdenotaderodap"/>
          <w:rFonts w:ascii="Times New Roman" w:hAnsi="Times New Roman" w:cs="Times New Roman"/>
        </w:rPr>
        <w:footnoteRef/>
      </w:r>
      <w:r w:rsidRPr="00DB46E8">
        <w:rPr>
          <w:rFonts w:ascii="Times New Roman" w:hAnsi="Times New Roman" w:cs="Times New Roman"/>
        </w:rPr>
        <w:t xml:space="preserve"> “</w:t>
      </w:r>
      <w:proofErr w:type="spellStart"/>
      <w:r w:rsidRPr="00DB46E8">
        <w:rPr>
          <w:rFonts w:ascii="Times New Roman" w:hAnsi="Times New Roman" w:cs="Times New Roman"/>
        </w:rPr>
        <w:t>Im-possível</w:t>
      </w:r>
      <w:proofErr w:type="spellEnd"/>
      <w:r w:rsidRPr="00DB46E8">
        <w:rPr>
          <w:rFonts w:ascii="Times New Roman" w:hAnsi="Times New Roman" w:cs="Times New Roman"/>
        </w:rPr>
        <w:t xml:space="preserve">” com hífen é uma noção trazida por Derrida para afirmar ações que, por serem impossível, exigem de nós o que Alice Lopes (2015) chama de “investimento radical”, no sentido de que, apesar de sabermos que não temos o controle da semântica do que dizemos, devemos nos responsabilizar de forma mais radical nos atos de comunicação de que fazemos parte. </w:t>
      </w:r>
    </w:p>
  </w:footnote>
  <w:footnote w:id="5">
    <w:p w14:paraId="26955A01" w14:textId="5F4E0892" w:rsidR="00C567D5" w:rsidRPr="00BD4AE1" w:rsidRDefault="00C567D5" w:rsidP="00BD4A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C567D5">
        <w:rPr>
          <w:rFonts w:ascii="Times New Roman" w:hAnsi="Times New Roman" w:cs="Times New Roman"/>
          <w:sz w:val="20"/>
          <w:szCs w:val="20"/>
        </w:rPr>
        <w:t>Essa distância se fez mais visível durante a pandemia de Covid-1</w:t>
      </w:r>
      <w:r w:rsidR="00D0633B">
        <w:rPr>
          <w:rFonts w:ascii="Times New Roman" w:hAnsi="Times New Roman" w:cs="Times New Roman"/>
          <w:sz w:val="20"/>
          <w:szCs w:val="20"/>
        </w:rPr>
        <w:t>9</w:t>
      </w:r>
      <w:r w:rsidRPr="00C567D5">
        <w:rPr>
          <w:rFonts w:ascii="Times New Roman" w:hAnsi="Times New Roman" w:cs="Times New Roman"/>
          <w:sz w:val="20"/>
          <w:szCs w:val="20"/>
        </w:rPr>
        <w:t>, momento em que muitos estudantes enfrentaram desafios como falta de acesso à internet, de materiais didáticos e de condições de estudo.</w:t>
      </w:r>
    </w:p>
  </w:footnote>
  <w:footnote w:id="6">
    <w:p w14:paraId="14571B07" w14:textId="4F5CEF26" w:rsidR="00DB5839" w:rsidRPr="00DB5839" w:rsidRDefault="00DB583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Essa convivência nos foi facilitada porque a escola em questão já possui um projeto social de pré-vestibular</w:t>
      </w:r>
      <w:r w:rsidR="00BD4A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em que pudemos atuar como monit</w:t>
      </w:r>
      <w:r w:rsidR="00BD4AE1">
        <w:rPr>
          <w:rFonts w:ascii="Times New Roman" w:hAnsi="Times New Roman" w:cs="Times New Roman"/>
        </w:rPr>
        <w:t>ores e intermediar demandas de professores e alunos para o projeto de extensão de que fazemos parte.</w:t>
      </w:r>
    </w:p>
  </w:footnote>
  <w:footnote w:id="7">
    <w:p w14:paraId="13AB91F2" w14:textId="56220BF6" w:rsidR="00343870" w:rsidRPr="00343870" w:rsidRDefault="00343870">
      <w:pPr>
        <w:pStyle w:val="Textodenotaderodap"/>
        <w:rPr>
          <w:rFonts w:ascii="Times New Roman" w:hAnsi="Times New Roman" w:cs="Times New Roman"/>
        </w:rPr>
      </w:pPr>
      <w:r w:rsidRPr="00343870">
        <w:rPr>
          <w:rStyle w:val="Refdenotaderodap"/>
        </w:rPr>
        <w:footnoteRef/>
      </w:r>
      <w:r w:rsidRPr="00343870">
        <w:t xml:space="preserve"> </w:t>
      </w:r>
      <w:r w:rsidRPr="00343870">
        <w:rPr>
          <w:rFonts w:ascii="Times New Roman" w:hAnsi="Times New Roman" w:cs="Times New Roman"/>
        </w:rPr>
        <w:t>https://oglobo.globo.com/brasil/educacao/noticia/2023/10/08/naquela-mesa-esta-faltando-ele-brasil-tem-dois-milhoes-de-criancas-e-adolescentes-fora-da-escola.ghtml</w:t>
      </w:r>
    </w:p>
  </w:footnote>
  <w:footnote w:id="8">
    <w:p w14:paraId="082CE825" w14:textId="132C08FD" w:rsidR="003F551C" w:rsidRPr="00FC3912" w:rsidRDefault="00FC3912">
      <w:pPr>
        <w:pStyle w:val="Textodenotaderodap"/>
        <w:rPr>
          <w:color w:val="FF0000"/>
        </w:rPr>
      </w:pPr>
      <w:r w:rsidRPr="00343870">
        <w:rPr>
          <w:rStyle w:val="Refdenotaderodap"/>
          <w:rFonts w:ascii="Times New Roman" w:hAnsi="Times New Roman" w:cs="Times New Roman"/>
        </w:rPr>
        <w:footnoteRef/>
      </w:r>
      <w:r w:rsidRPr="00343870">
        <w:rPr>
          <w:rFonts w:ascii="Times New Roman" w:hAnsi="Times New Roman" w:cs="Times New Roman"/>
        </w:rPr>
        <w:t xml:space="preserve"> </w:t>
      </w:r>
      <w:r w:rsidR="00343870" w:rsidRPr="00343870">
        <w:rPr>
          <w:rFonts w:ascii="Times New Roman" w:hAnsi="Times New Roman" w:cs="Times New Roman"/>
        </w:rPr>
        <w:t xml:space="preserve">Decreto nº 11.901, de 26 de janeiro de 2024.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198F" w14:textId="77777777" w:rsidR="007A20FA" w:rsidRDefault="007A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579B" w14:textId="77777777" w:rsidR="007A20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55758F7" wp14:editId="32FD03BA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1623" w14:textId="77777777" w:rsidR="007A20FA" w:rsidRDefault="007A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B0E36"/>
    <w:multiLevelType w:val="multilevel"/>
    <w:tmpl w:val="A2065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0541BC5"/>
    <w:multiLevelType w:val="multilevel"/>
    <w:tmpl w:val="2CE6C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23459C"/>
    <w:multiLevelType w:val="multilevel"/>
    <w:tmpl w:val="726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969887">
    <w:abstractNumId w:val="0"/>
  </w:num>
  <w:num w:numId="2" w16cid:durableId="789325865">
    <w:abstractNumId w:val="2"/>
  </w:num>
  <w:num w:numId="3" w16cid:durableId="83796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FA"/>
    <w:rsid w:val="00025994"/>
    <w:rsid w:val="00042279"/>
    <w:rsid w:val="001E3D7F"/>
    <w:rsid w:val="00233CAA"/>
    <w:rsid w:val="00280465"/>
    <w:rsid w:val="002B7153"/>
    <w:rsid w:val="002D67E9"/>
    <w:rsid w:val="00337B73"/>
    <w:rsid w:val="00343870"/>
    <w:rsid w:val="003D4BB6"/>
    <w:rsid w:val="003F551C"/>
    <w:rsid w:val="00425AD2"/>
    <w:rsid w:val="00551C98"/>
    <w:rsid w:val="00572D51"/>
    <w:rsid w:val="005D7809"/>
    <w:rsid w:val="006429C1"/>
    <w:rsid w:val="00656D62"/>
    <w:rsid w:val="00696152"/>
    <w:rsid w:val="00696153"/>
    <w:rsid w:val="006A3165"/>
    <w:rsid w:val="007034E8"/>
    <w:rsid w:val="00704F24"/>
    <w:rsid w:val="007A20FA"/>
    <w:rsid w:val="007E4CAA"/>
    <w:rsid w:val="00824C28"/>
    <w:rsid w:val="008453CA"/>
    <w:rsid w:val="0085449A"/>
    <w:rsid w:val="008D5D48"/>
    <w:rsid w:val="008F44F2"/>
    <w:rsid w:val="00915DFB"/>
    <w:rsid w:val="0094156F"/>
    <w:rsid w:val="00973B55"/>
    <w:rsid w:val="00974431"/>
    <w:rsid w:val="00A2752B"/>
    <w:rsid w:val="00B42030"/>
    <w:rsid w:val="00B87D4E"/>
    <w:rsid w:val="00BD4AE1"/>
    <w:rsid w:val="00C02A93"/>
    <w:rsid w:val="00C567D5"/>
    <w:rsid w:val="00C61FA9"/>
    <w:rsid w:val="00D0633B"/>
    <w:rsid w:val="00D347B8"/>
    <w:rsid w:val="00D37C72"/>
    <w:rsid w:val="00D63B5E"/>
    <w:rsid w:val="00D871FC"/>
    <w:rsid w:val="00DB46E8"/>
    <w:rsid w:val="00DB5839"/>
    <w:rsid w:val="00FC2571"/>
    <w:rsid w:val="00F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307"/>
  <w15:docId w15:val="{3B5069CB-A4CC-4C65-BB02-E4D3354E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ontepargpadro"/>
    <w:qFormat/>
    <w:rsid w:val="00551C98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71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71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71F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034E8"/>
    <w:rPr>
      <w:color w:val="0000FF"/>
      <w:u w:val="single"/>
    </w:rPr>
  </w:style>
  <w:style w:type="character" w:customStyle="1" w:styleId="fontstyle21">
    <w:name w:val="fontstyle21"/>
    <w:basedOn w:val="Fontepargpadro"/>
    <w:qFormat/>
    <w:rsid w:val="00A2752B"/>
    <w:rPr>
      <w:rFonts w:ascii="Arial-BoldMT" w:hAnsi="Arial-BoldMT" w:hint="default"/>
      <w:b/>
      <w:bCs/>
      <w:color w:val="000000"/>
      <w:sz w:val="24"/>
      <w:szCs w:val="24"/>
    </w:rPr>
  </w:style>
  <w:style w:type="paragraph" w:customStyle="1" w:styleId="selected">
    <w:name w:val="selected"/>
    <w:basedOn w:val="Normal"/>
    <w:rsid w:val="00A275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B46E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B46E8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nig.br/wp-content/uploads/ACONTECIMENTO-E-DESCONSTRUCA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63BCC8-6479-4EA6-9D85-4714304E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1795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Marinazia Cordeiro</cp:lastModifiedBy>
  <cp:revision>7</cp:revision>
  <dcterms:created xsi:type="dcterms:W3CDTF">2024-02-22T21:42:00Z</dcterms:created>
  <dcterms:modified xsi:type="dcterms:W3CDTF">2024-05-30T17:38:00Z</dcterms:modified>
</cp:coreProperties>
</file>