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MUSEUS: AMBIENTES DE DIVULGAÇÃO CIENTÍFICA PARA A MORFOLOGIA.</w:t>
      </w:r>
    </w:p>
    <w:p w:rsidR="00000000" w:rsidDel="00000000" w:rsidP="00000000" w:rsidRDefault="00000000" w:rsidRPr="00000000" w14:paraId="00000002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Ester Estéfane de Souza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Tayani Zaniol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 Simone Almeida Gavilan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3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Renata Swany Soares do Nascimento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4">
      <w:pPr>
        <w:spacing w:line="331.2" w:lineRule="auto"/>
        <w:jc w:val="both"/>
        <w:rPr>
          <w:rFonts w:ascii="Times New Roman" w:cs="Times New Roman" w:eastAsia="Times New Roman" w:hAnsi="Times New Roman"/>
          <w:color w:val="0000ff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 Aluna de Graduação, Universidade Federal do Rio Grande do Norte, email: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highlight w:val="white"/>
          <w:u w:val="single"/>
          <w:rtl w:val="0"/>
        </w:rPr>
        <w:t xml:space="preserve">ester.souza.018@ufrn.edu.br</w:t>
      </w:r>
    </w:p>
    <w:p w:rsidR="00000000" w:rsidDel="00000000" w:rsidP="00000000" w:rsidRDefault="00000000" w:rsidRPr="00000000" w14:paraId="00000005">
      <w:pPr>
        <w:spacing w:line="331.2" w:lineRule="auto"/>
        <w:jc w:val="both"/>
        <w:rPr>
          <w:rFonts w:ascii="Times New Roman" w:cs="Times New Roman" w:eastAsia="Times New Roman" w:hAnsi="Times New Roman"/>
          <w:color w:val="0000ff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 Graduada em Ciências Biológicas, email: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highlight w:val="white"/>
          <w:u w:val="single"/>
          <w:rtl w:val="0"/>
        </w:rPr>
        <w:t xml:space="preserve">zanioltayani@gmail.com</w:t>
      </w:r>
    </w:p>
    <w:p w:rsidR="00000000" w:rsidDel="00000000" w:rsidP="00000000" w:rsidRDefault="00000000" w:rsidRPr="00000000" w14:paraId="00000006">
      <w:pPr>
        <w:spacing w:line="331.2" w:lineRule="auto"/>
        <w:jc w:val="both"/>
        <w:rPr>
          <w:rFonts w:ascii="Times New Roman" w:cs="Times New Roman" w:eastAsia="Times New Roman" w:hAnsi="Times New Roman"/>
          <w:color w:val="0000ff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Professora do Departamento de Morfologia, Universidade Federal do Rio Grande do Norte, email: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highlight w:val="white"/>
          <w:u w:val="single"/>
          <w:rtl w:val="0"/>
        </w:rPr>
        <w:t xml:space="preserve">gavilansimonealmeida@gmail.com</w:t>
      </w:r>
    </w:p>
    <w:p w:rsidR="00000000" w:rsidDel="00000000" w:rsidP="00000000" w:rsidRDefault="00000000" w:rsidRPr="00000000" w14:paraId="00000007">
      <w:pPr>
        <w:spacing w:line="331.2" w:lineRule="auto"/>
        <w:jc w:val="both"/>
        <w:rPr>
          <w:rFonts w:ascii="Times New Roman" w:cs="Times New Roman" w:eastAsia="Times New Roman" w:hAnsi="Times New Roman"/>
          <w:color w:val="0000ff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 Professora do Departamento de Morfologia, Universidade Federal do Rio Grande do Norte, email: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highlight w:val="white"/>
          <w:u w:val="single"/>
          <w:rtl w:val="0"/>
        </w:rPr>
        <w:t xml:space="preserve">renata.nascimento@ufrn.br</w:t>
      </w:r>
    </w:p>
    <w:p w:rsidR="00000000" w:rsidDel="00000000" w:rsidP="00000000" w:rsidRDefault="00000000" w:rsidRPr="00000000" w14:paraId="00000008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Os espaços não formais de ensino possuem papel relevante na educação científica da população, sendo os museus, importantes representantes e apresentam uma dinâmica diferente de salas de aulas, utilizando ferramentas didáticas diversificadas e atrativas para o seu público. Os museus constituem ambientes de divulgação científica para a sociedade através da exposição de peças, da operacionalização do objeto musealizado e do emprego de aparatos infocomunicacionais, teóricos e técnicos. Isso inclui também os museus que trabalham na área da morfologia, como o Museu de Ciências Morfológicas (MCM) da UFRN, localizado em Natal/RN. O MCM possui acervos de anatomia humana e comparada distribuídos em três salas de exposições denominadas: fauna marinha, biodiversidade animal e morfologia humana. Logo, através da visitação às salas e observação das peças do museu, tem-se um ambiente de educação não formal de ensino de morfologia (embriologia, histologia e anatomia). </w:t>
      </w:r>
    </w:p>
    <w:p w:rsidR="00000000" w:rsidDel="00000000" w:rsidP="00000000" w:rsidRDefault="00000000" w:rsidRPr="00000000" w14:paraId="00000009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Buscou-se verificar de que forma os museus atuam como espaços não formais de ensino, para o ensino da morfologia e como o Museu de Ciências Morfológicas pode se encaixar nessa perspectiva. </w:t>
      </w:r>
    </w:p>
    <w:p w:rsidR="00000000" w:rsidDel="00000000" w:rsidP="00000000" w:rsidRDefault="00000000" w:rsidRPr="00000000" w14:paraId="0000000B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Método: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 presente estudo refere-se a uma Revisão Sistemática, com busca nas plataformas Google acadêmico e periódico Capes, utilizando como palavras-chave: museu, morfologia, educação e divulgação científica. A partir dos resultados foram selecionados 4 artigos que envolviam conteúdos sobre a importância dos museus como espaços de divulgação científica na área de Morfologia. </w:t>
      </w:r>
    </w:p>
    <w:p w:rsidR="00000000" w:rsidDel="00000000" w:rsidP="00000000" w:rsidRDefault="00000000" w:rsidRPr="00000000" w14:paraId="0000000D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31.2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Os museus podem atuar como um ambiente de educação não formal, a partir da utilização dos seus espaços educativos e da exposição das peças. Alguns também podem atuar como ambientes de divulgação científica voltada para a morfologia, através da exibição de peças de Anatomia Humana, Embriologia e Histologia. O Museus de Ciências Morfológicas poderá se encaixar como espaço não formal de ensino para aprendizagem na morfologia a partir da exposição das suas salas com as peças, tendo em vista que o visitante, durante a visita poderá visualizar a estrutura morfológica da peça e como ela se relaciona com a sua funcionalidade. </w:t>
      </w:r>
    </w:p>
    <w:p w:rsidR="00000000" w:rsidDel="00000000" w:rsidP="00000000" w:rsidRDefault="00000000" w:rsidRPr="00000000" w14:paraId="0000000F">
      <w:pPr>
        <w:spacing w:after="200" w:before="20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É de suma importância da utilização de métodos e espaços diversificados de aprendizagem, sejam eles formais, não-formais ou informais de ensino, como ocorre em museus de ciências, tendo em vista a dificuldade que pode ser o ensino em Morfologia. É nesse contexto que o Museu de Ciências Morfológicas atua, pois, é através das suas exposições com peças humanas ou animais, os visitantes podem vislumbrar os complexos sistemas dos organismos e a funcionalidade de seus órgãos. Espera-se que mais espaços cada vez mais tornam-se ambientes de aprendizagem.</w:t>
      </w:r>
    </w:p>
    <w:p w:rsidR="00000000" w:rsidDel="00000000" w:rsidP="00000000" w:rsidRDefault="00000000" w:rsidRPr="00000000" w14:paraId="00000010">
      <w:pPr>
        <w:spacing w:after="200" w:before="20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Museus; Morfologia; Espaço não formal de ensino; Divulgação científica.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1700.7874015748032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