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D7D59" w14:textId="344B66E2" w:rsidR="003E5FE1" w:rsidRDefault="00EC4852" w:rsidP="00EC48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EC4852">
        <w:rPr>
          <w:rFonts w:ascii="Times New Roman" w:hAnsi="Times New Roman" w:cs="Times New Roman"/>
          <w:b/>
          <w:bCs/>
          <w:sz w:val="24"/>
          <w:szCs w:val="24"/>
        </w:rPr>
        <w:t>ÍNTESE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/>
          <w:bCs/>
          <w:sz w:val="24"/>
          <w:szCs w:val="24"/>
        </w:rPr>
        <w:t>E UTILIZAÇÃO DE NANOTUBOS DE CARBONO DE ACESSO RESTRITO MAGNÉTICO COMO SORVENTE EM FASE SÓLIDA DISPERSIVA PARA DETERMINAÇÃO DE ANTICONVULSIVANTESEM AMOSTRAS DE PLASMA POR HPLC</w:t>
      </w:r>
    </w:p>
    <w:p w14:paraId="4BB6AE30" w14:textId="77777777" w:rsidR="005B5A99" w:rsidRDefault="005B5A99" w:rsidP="00EC4852">
      <w:pPr>
        <w:spacing w:after="0"/>
        <w:jc w:val="center"/>
        <w:rPr>
          <w:b/>
        </w:rPr>
      </w:pPr>
    </w:p>
    <w:p w14:paraId="5BD2A7D3" w14:textId="09141727" w:rsidR="008C3B38" w:rsidRPr="00F70B2A" w:rsidRDefault="00EC4852" w:rsidP="008C3B3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Jonas Carneiro Cruz</w:t>
      </w:r>
      <w:r w:rsidRPr="00EC485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; Pedro Henrique </w:t>
      </w:r>
      <w:proofErr w:type="spellStart"/>
      <w:r>
        <w:rPr>
          <w:rFonts w:ascii="Times New Roman" w:hAnsi="Times New Roman" w:cs="Times New Roman"/>
          <w:sz w:val="24"/>
          <w:szCs w:val="24"/>
        </w:rPr>
        <w:t>Zucato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Righetto</w:t>
      </w:r>
      <w:r w:rsidRPr="00EC485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  <w:r w:rsidR="00C1429F">
        <w:rPr>
          <w:rFonts w:ascii="Times New Roman" w:hAnsi="Times New Roman" w:cs="Times New Roman"/>
          <w:sz w:val="24"/>
          <w:szCs w:val="24"/>
        </w:rPr>
        <w:t xml:space="preserve"> Carolina </w:t>
      </w:r>
      <w:proofErr w:type="spellStart"/>
      <w:r w:rsidR="00C1429F">
        <w:rPr>
          <w:rFonts w:ascii="Times New Roman" w:hAnsi="Times New Roman" w:cs="Times New Roman"/>
          <w:sz w:val="24"/>
          <w:szCs w:val="24"/>
        </w:rPr>
        <w:t>Kakiuthi</w:t>
      </w:r>
      <w:proofErr w:type="spellEnd"/>
      <w:r w:rsidR="00C1429F">
        <w:rPr>
          <w:rFonts w:ascii="Times New Roman" w:hAnsi="Times New Roman" w:cs="Times New Roman"/>
          <w:sz w:val="24"/>
          <w:szCs w:val="24"/>
        </w:rPr>
        <w:t xml:space="preserve"> Martins</w:t>
      </w:r>
      <w:r w:rsidR="00C1429F" w:rsidRPr="00C1429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142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Denner Rodrigues da Silva</w:t>
      </w:r>
      <w:r w:rsidRPr="00EC485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; Tassia Venga</w:t>
      </w:r>
      <w:r w:rsidRPr="00EC485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; Eduardo Costa Figueiredo</w:t>
      </w:r>
      <w:r w:rsidRPr="00EC485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; Maria Eugênia Queiroz</w:t>
      </w:r>
      <w:r w:rsidRPr="00EC485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; Henrique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Faria</w:t>
      </w:r>
      <w:r w:rsidRPr="00EC485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B177924" w14:textId="77777777" w:rsidR="00EC4852" w:rsidRDefault="00EC4852" w:rsidP="00EC4852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2EBB7E33" w14:textId="4E8F4A52" w:rsidR="00EC4852" w:rsidRPr="00F70B2A" w:rsidRDefault="00EC4852" w:rsidP="00EC485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C485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EC4852">
        <w:rPr>
          <w:rFonts w:ascii="Times New Roman" w:hAnsi="Times New Roman" w:cs="Times New Roman"/>
          <w:sz w:val="20"/>
          <w:szCs w:val="20"/>
        </w:rPr>
        <w:t>USP Ribeirão Preto,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4852">
        <w:rPr>
          <w:rFonts w:ascii="Times New Roman" w:hAnsi="Times New Roman" w:cs="Times New Roman"/>
          <w:sz w:val="20"/>
          <w:szCs w:val="20"/>
        </w:rPr>
        <w:t>Faculdadede</w:t>
      </w:r>
      <w:proofErr w:type="spellEnd"/>
      <w:r w:rsidRPr="00EC4852">
        <w:rPr>
          <w:rFonts w:ascii="Times New Roman" w:hAnsi="Times New Roman" w:cs="Times New Roman"/>
          <w:sz w:val="20"/>
          <w:szCs w:val="20"/>
        </w:rPr>
        <w:t xml:space="preserve"> Filosofia, Ciências e Letras</w:t>
      </w:r>
    </w:p>
    <w:p w14:paraId="7ED1B7C9" w14:textId="62C8D88E" w:rsidR="00F70B2A" w:rsidRDefault="00EC4852" w:rsidP="003E5F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C4852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EC4852">
        <w:rPr>
          <w:rFonts w:ascii="Times New Roman" w:hAnsi="Times New Roman" w:cs="Times New Roman"/>
          <w:sz w:val="20"/>
          <w:szCs w:val="20"/>
        </w:rPr>
        <w:t xml:space="preserve">Universidade Federal de </w:t>
      </w:r>
      <w:proofErr w:type="spellStart"/>
      <w:proofErr w:type="gramStart"/>
      <w:r w:rsidRPr="00EC4852">
        <w:rPr>
          <w:rFonts w:ascii="Times New Roman" w:hAnsi="Times New Roman" w:cs="Times New Roman"/>
          <w:sz w:val="20"/>
          <w:szCs w:val="20"/>
        </w:rPr>
        <w:t>Alfenas,Faculdade</w:t>
      </w:r>
      <w:proofErr w:type="spellEnd"/>
      <w:proofErr w:type="gramEnd"/>
      <w:r w:rsidRPr="00EC4852">
        <w:rPr>
          <w:rFonts w:ascii="Times New Roman" w:hAnsi="Times New Roman" w:cs="Times New Roman"/>
          <w:sz w:val="20"/>
          <w:szCs w:val="20"/>
        </w:rPr>
        <w:t xml:space="preserve"> de Ciências Farmacêuticas/Laboratório de </w:t>
      </w:r>
      <w:proofErr w:type="spellStart"/>
      <w:r w:rsidRPr="00EC4852">
        <w:rPr>
          <w:rFonts w:ascii="Times New Roman" w:hAnsi="Times New Roman" w:cs="Times New Roman"/>
          <w:sz w:val="20"/>
          <w:szCs w:val="20"/>
        </w:rPr>
        <w:t>Toxicantes</w:t>
      </w:r>
      <w:proofErr w:type="spellEnd"/>
      <w:r w:rsidRPr="00EC4852">
        <w:rPr>
          <w:rFonts w:ascii="Times New Roman" w:hAnsi="Times New Roman" w:cs="Times New Roman"/>
          <w:sz w:val="20"/>
          <w:szCs w:val="20"/>
        </w:rPr>
        <w:t xml:space="preserve"> e Fármacos, Farmácia.</w:t>
      </w:r>
    </w:p>
    <w:p w14:paraId="4E28B1ED" w14:textId="37BC9A46" w:rsidR="00C1429F" w:rsidRPr="00C1429F" w:rsidRDefault="00C1429F" w:rsidP="003E5F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429F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>Universidade de Ribeirão Preto (UNAERP, Faculdade de medicina</w:t>
      </w:r>
    </w:p>
    <w:p w14:paraId="5D313C6F" w14:textId="1278DF6F" w:rsidR="00EC4852" w:rsidRPr="00DC5F56" w:rsidRDefault="00EC4852" w:rsidP="003E5F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*Jonas-cruz@hotmail.com</w:t>
      </w:r>
    </w:p>
    <w:p w14:paraId="4C769845" w14:textId="77777777" w:rsidR="00EC4852" w:rsidRDefault="00EC4852" w:rsidP="00F31B9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C35D2E" w14:textId="2F46254A" w:rsidR="00C4062D" w:rsidRDefault="00DC5F56" w:rsidP="00F31B9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4852">
        <w:rPr>
          <w:rFonts w:ascii="Times New Roman" w:hAnsi="Times New Roman" w:cs="Times New Roman"/>
          <w:b/>
          <w:sz w:val="24"/>
          <w:szCs w:val="24"/>
        </w:rPr>
        <w:t>Resumo</w:t>
      </w:r>
      <w:r w:rsidRPr="00DC5F5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601F468" w14:textId="040A095C" w:rsidR="00EC4852" w:rsidRDefault="00EC4852" w:rsidP="00F31B9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15BE28" w14:textId="0DDD6694" w:rsidR="00EC4852" w:rsidRPr="00DC5F56" w:rsidRDefault="00EC4852" w:rsidP="00F31B9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4852">
        <w:rPr>
          <w:rFonts w:ascii="Times New Roman" w:hAnsi="Times New Roman" w:cs="Times New Roman"/>
          <w:bCs/>
          <w:sz w:val="24"/>
          <w:szCs w:val="24"/>
        </w:rPr>
        <w:t>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técnicas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cromatografia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líquida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alta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eficiência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vem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sendo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amplamente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utilizadas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para fins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de monitorização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terapêutica.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4852">
        <w:rPr>
          <w:rFonts w:ascii="Times New Roman" w:hAnsi="Times New Roman" w:cs="Times New Roman"/>
          <w:bCs/>
          <w:sz w:val="24"/>
          <w:szCs w:val="24"/>
        </w:rPr>
        <w:t>carbamazepina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4852">
        <w:rPr>
          <w:rFonts w:ascii="Times New Roman" w:hAnsi="Times New Roman" w:cs="Times New Roman"/>
          <w:bCs/>
          <w:sz w:val="24"/>
          <w:szCs w:val="24"/>
        </w:rPr>
        <w:t>diazepam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podem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ser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considerados fármacos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com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potencial reconhecido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na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terapia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4852">
        <w:rPr>
          <w:rFonts w:ascii="Times New Roman" w:hAnsi="Times New Roman" w:cs="Times New Roman"/>
          <w:bCs/>
          <w:sz w:val="24"/>
          <w:szCs w:val="24"/>
        </w:rPr>
        <w:t>anticonvulsivada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epilepsia,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considerada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uma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manifestação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psiquiátrica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 xml:space="preserve">desafiadora. Oriunda da química analítica moderna, a </w:t>
      </w:r>
      <w:proofErr w:type="spellStart"/>
      <w:r w:rsidRPr="00EC4852">
        <w:rPr>
          <w:rFonts w:ascii="Times New Roman" w:hAnsi="Times New Roman" w:cs="Times New Roman"/>
          <w:bCs/>
          <w:sz w:val="24"/>
          <w:szCs w:val="24"/>
        </w:rPr>
        <w:t>microextração</w:t>
      </w:r>
      <w:proofErr w:type="spellEnd"/>
      <w:r w:rsidRPr="00EC4852">
        <w:rPr>
          <w:rFonts w:ascii="Times New Roman" w:hAnsi="Times New Roman" w:cs="Times New Roman"/>
          <w:bCs/>
          <w:sz w:val="24"/>
          <w:szCs w:val="24"/>
        </w:rPr>
        <w:t xml:space="preserve"> em fase sólida dispersiva (d-μ-SPE) se caracteriza pelo fato de ser uma técnica que visa um menor consumo de solvente orgânico e de volume 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amostras, além de contar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com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fases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extratoras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inovadoras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como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os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4852">
        <w:rPr>
          <w:rFonts w:ascii="Times New Roman" w:hAnsi="Times New Roman" w:cs="Times New Roman"/>
          <w:bCs/>
          <w:sz w:val="24"/>
          <w:szCs w:val="24"/>
        </w:rPr>
        <w:t>nanotubos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carbono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acesso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restrito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magnético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(M-</w:t>
      </w:r>
      <w:proofErr w:type="spellStart"/>
      <w:r w:rsidRPr="00EC4852">
        <w:rPr>
          <w:rFonts w:ascii="Times New Roman" w:hAnsi="Times New Roman" w:cs="Times New Roman"/>
          <w:bCs/>
          <w:sz w:val="24"/>
          <w:szCs w:val="24"/>
        </w:rPr>
        <w:t>RACNTs</w:t>
      </w:r>
      <w:proofErr w:type="spellEnd"/>
      <w:r w:rsidRPr="00EC4852">
        <w:rPr>
          <w:rFonts w:ascii="Times New Roman" w:hAnsi="Times New Roman" w:cs="Times New Roman"/>
          <w:bCs/>
          <w:sz w:val="24"/>
          <w:szCs w:val="24"/>
        </w:rPr>
        <w:t>).Nesse trabalho foi desenvolvida uma simples e inovadora técnica de extração d-μ-SPE seguida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da determinação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dos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anticonvulsivantes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por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cromatografia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líquida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alta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eficiência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com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detecção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ultravioleta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(HPLC-UV), utilizando os M-</w:t>
      </w:r>
      <w:proofErr w:type="spellStart"/>
      <w:r w:rsidRPr="00EC4852">
        <w:rPr>
          <w:rFonts w:ascii="Times New Roman" w:hAnsi="Times New Roman" w:cs="Times New Roman"/>
          <w:bCs/>
          <w:sz w:val="24"/>
          <w:szCs w:val="24"/>
        </w:rPr>
        <w:t>RACNTs</w:t>
      </w:r>
      <w:proofErr w:type="spellEnd"/>
      <w:r w:rsidRPr="00EC4852">
        <w:rPr>
          <w:rFonts w:ascii="Times New Roman" w:hAnsi="Times New Roman" w:cs="Times New Roman"/>
          <w:bCs/>
          <w:sz w:val="24"/>
          <w:szCs w:val="24"/>
        </w:rPr>
        <w:t xml:space="preserve"> sintetizados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 xml:space="preserve">como </w:t>
      </w:r>
      <w:proofErr w:type="spellStart"/>
      <w:r w:rsidRPr="00EC4852">
        <w:rPr>
          <w:rFonts w:ascii="Times New Roman" w:hAnsi="Times New Roman" w:cs="Times New Roman"/>
          <w:bCs/>
          <w:sz w:val="24"/>
          <w:szCs w:val="24"/>
        </w:rPr>
        <w:t>sorvente</w:t>
      </w:r>
      <w:proofErr w:type="spellEnd"/>
      <w:r w:rsidRPr="00EC4852">
        <w:rPr>
          <w:rFonts w:ascii="Times New Roman" w:hAnsi="Times New Roman" w:cs="Times New Roman"/>
          <w:bCs/>
          <w:sz w:val="24"/>
          <w:szCs w:val="24"/>
        </w:rPr>
        <w:t xml:space="preserve"> na fase extratora 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seguindo protocolos pré-estabelecidos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na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literatura.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síntese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do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4852">
        <w:rPr>
          <w:rFonts w:ascii="Times New Roman" w:hAnsi="Times New Roman" w:cs="Times New Roman"/>
          <w:bCs/>
          <w:sz w:val="24"/>
          <w:szCs w:val="24"/>
        </w:rPr>
        <w:t>sorvente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M-</w:t>
      </w:r>
      <w:proofErr w:type="spellStart"/>
      <w:r w:rsidRPr="00EC4852">
        <w:rPr>
          <w:rFonts w:ascii="Times New Roman" w:hAnsi="Times New Roman" w:cs="Times New Roman"/>
          <w:bCs/>
          <w:sz w:val="24"/>
          <w:szCs w:val="24"/>
        </w:rPr>
        <w:t>RACNTs</w:t>
      </w:r>
      <w:proofErr w:type="spellEnd"/>
      <w:r w:rsidRPr="00EC485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resultou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em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um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material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com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 xml:space="preserve">característica magnética e com alta capacidade </w:t>
      </w:r>
      <w:proofErr w:type="spellStart"/>
      <w:r w:rsidRPr="00EC4852">
        <w:rPr>
          <w:rFonts w:ascii="Times New Roman" w:hAnsi="Times New Roman" w:cs="Times New Roman"/>
          <w:bCs/>
          <w:sz w:val="24"/>
          <w:szCs w:val="24"/>
        </w:rPr>
        <w:t>sortiva</w:t>
      </w:r>
      <w:proofErr w:type="spellEnd"/>
      <w:r w:rsidRPr="00EC4852">
        <w:rPr>
          <w:rFonts w:ascii="Times New Roman" w:hAnsi="Times New Roman" w:cs="Times New Roman"/>
          <w:bCs/>
          <w:sz w:val="24"/>
          <w:szCs w:val="24"/>
        </w:rPr>
        <w:t>, além de elevada capacidade de excluir proteínas e macromoléculas, desempenhando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com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eficiência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papel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material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de acesso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restrito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(RAM).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fases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foram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facilmente isoladas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dos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M-</w:t>
      </w:r>
      <w:proofErr w:type="spellStart"/>
      <w:r w:rsidRPr="00EC4852">
        <w:rPr>
          <w:rFonts w:ascii="Times New Roman" w:hAnsi="Times New Roman" w:cs="Times New Roman"/>
          <w:bCs/>
          <w:sz w:val="24"/>
          <w:szCs w:val="24"/>
        </w:rPr>
        <w:t>RACNTs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em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cada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etapa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extração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com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ajuda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um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campo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magnético,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eliminando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a necessidade da centrifugação convencional e da filtração, sendo que todo material extrator da solução foi atraído pelo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campo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magnético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(ímã),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deixando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amostra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límpida.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Os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parâmetros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extração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como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pH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da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 xml:space="preserve">amostra, tempo de extração, condições de dessorção e quantidade do </w:t>
      </w:r>
      <w:proofErr w:type="spellStart"/>
      <w:r w:rsidRPr="00EC4852">
        <w:rPr>
          <w:rFonts w:ascii="Times New Roman" w:hAnsi="Times New Roman" w:cs="Times New Roman"/>
          <w:bCs/>
          <w:sz w:val="24"/>
          <w:szCs w:val="24"/>
        </w:rPr>
        <w:t>sorvente</w:t>
      </w:r>
      <w:proofErr w:type="spellEnd"/>
      <w:r w:rsidRPr="00EC4852">
        <w:rPr>
          <w:rFonts w:ascii="Times New Roman" w:hAnsi="Times New Roman" w:cs="Times New Roman"/>
          <w:bCs/>
          <w:sz w:val="24"/>
          <w:szCs w:val="24"/>
        </w:rPr>
        <w:t xml:space="preserve"> foram avaliados </w:t>
      </w:r>
      <w:proofErr w:type="spellStart"/>
      <w:r w:rsidRPr="00EC4852">
        <w:rPr>
          <w:rFonts w:ascii="Times New Roman" w:hAnsi="Times New Roman" w:cs="Times New Roman"/>
          <w:bCs/>
          <w:sz w:val="24"/>
          <w:szCs w:val="24"/>
        </w:rPr>
        <w:t>univariadamente</w:t>
      </w:r>
      <w:proofErr w:type="spellEnd"/>
      <w:r w:rsidRPr="00EC4852">
        <w:rPr>
          <w:rFonts w:ascii="Times New Roman" w:hAnsi="Times New Roman" w:cs="Times New Roman"/>
          <w:bCs/>
          <w:sz w:val="24"/>
          <w:szCs w:val="24"/>
        </w:rPr>
        <w:t xml:space="preserve">. Nesse contexto, as melhores condições encontradas foram: pH=7, tempo de extração/eluição de 3 minutos, 300 </w:t>
      </w:r>
      <w:proofErr w:type="spellStart"/>
      <w:r w:rsidRPr="00EC4852">
        <w:rPr>
          <w:rFonts w:ascii="Times New Roman" w:hAnsi="Times New Roman" w:cs="Times New Roman"/>
          <w:bCs/>
          <w:sz w:val="24"/>
          <w:szCs w:val="24"/>
        </w:rPr>
        <w:t>μLde</w:t>
      </w:r>
      <w:proofErr w:type="spellEnd"/>
      <w:r w:rsidRPr="00EC48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4852">
        <w:rPr>
          <w:rFonts w:ascii="Times New Roman" w:hAnsi="Times New Roman" w:cs="Times New Roman"/>
          <w:bCs/>
          <w:sz w:val="24"/>
          <w:szCs w:val="24"/>
        </w:rPr>
        <w:t>acetonitrila</w:t>
      </w:r>
      <w:proofErr w:type="spellEnd"/>
      <w:r w:rsidRPr="00EC4852">
        <w:rPr>
          <w:rFonts w:ascii="Times New Roman" w:hAnsi="Times New Roman" w:cs="Times New Roman"/>
          <w:bCs/>
          <w:sz w:val="24"/>
          <w:szCs w:val="24"/>
        </w:rPr>
        <w:t xml:space="preserve"> como solvente de dessorção e 30 mg de M-</w:t>
      </w:r>
      <w:proofErr w:type="spellStart"/>
      <w:r w:rsidRPr="00EC4852">
        <w:rPr>
          <w:rFonts w:ascii="Times New Roman" w:hAnsi="Times New Roman" w:cs="Times New Roman"/>
          <w:bCs/>
          <w:sz w:val="24"/>
          <w:szCs w:val="24"/>
        </w:rPr>
        <w:t>RACNTs</w:t>
      </w:r>
      <w:proofErr w:type="spellEnd"/>
      <w:r w:rsidRPr="00EC4852">
        <w:rPr>
          <w:rFonts w:ascii="Times New Roman" w:hAnsi="Times New Roman" w:cs="Times New Roman"/>
          <w:bCs/>
          <w:sz w:val="24"/>
          <w:szCs w:val="24"/>
        </w:rPr>
        <w:t xml:space="preserve"> como material </w:t>
      </w:r>
      <w:proofErr w:type="spellStart"/>
      <w:r w:rsidRPr="00EC4852">
        <w:rPr>
          <w:rFonts w:ascii="Times New Roman" w:hAnsi="Times New Roman" w:cs="Times New Roman"/>
          <w:bCs/>
          <w:sz w:val="24"/>
          <w:szCs w:val="24"/>
        </w:rPr>
        <w:t>sortivo</w:t>
      </w:r>
      <w:proofErr w:type="spellEnd"/>
      <w:r w:rsidRPr="00EC4852">
        <w:rPr>
          <w:rFonts w:ascii="Times New Roman" w:hAnsi="Times New Roman" w:cs="Times New Roman"/>
          <w:bCs/>
          <w:sz w:val="24"/>
          <w:szCs w:val="24"/>
        </w:rPr>
        <w:t>. Vale ressaltar também que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otimizações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realizadas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forma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4852">
        <w:rPr>
          <w:rFonts w:ascii="Times New Roman" w:hAnsi="Times New Roman" w:cs="Times New Roman"/>
          <w:bCs/>
          <w:sz w:val="24"/>
          <w:szCs w:val="24"/>
        </w:rPr>
        <w:t>univariada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demonstraram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ser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uma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maneira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eficiente para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alcançar valores adequados de recuperação (aproximadamente 30%). A separação dos anticonvulsivantes foi realizada em uma coluna capeada ACE Super C18</w:t>
      </w:r>
      <w:proofErr w:type="gramStart"/>
      <w:r w:rsidRPr="00EC4852">
        <w:rPr>
          <w:rFonts w:ascii="Times New Roman" w:hAnsi="Times New Roman" w:cs="Times New Roman"/>
          <w:bCs/>
          <w:sz w:val="24"/>
          <w:szCs w:val="24"/>
        </w:rPr>
        <w:t>®(</w:t>
      </w:r>
      <w:proofErr w:type="gramEnd"/>
      <w:r w:rsidRPr="00EC4852">
        <w:rPr>
          <w:rFonts w:ascii="Times New Roman" w:hAnsi="Times New Roman" w:cs="Times New Roman"/>
          <w:bCs/>
          <w:sz w:val="24"/>
          <w:szCs w:val="24"/>
        </w:rPr>
        <w:t xml:space="preserve">5 </w:t>
      </w:r>
      <w:proofErr w:type="spellStart"/>
      <w:r w:rsidRPr="00EC4852">
        <w:rPr>
          <w:rFonts w:ascii="Times New Roman" w:hAnsi="Times New Roman" w:cs="Times New Roman"/>
          <w:bCs/>
          <w:sz w:val="24"/>
          <w:szCs w:val="24"/>
        </w:rPr>
        <w:t>μm</w:t>
      </w:r>
      <w:proofErr w:type="spellEnd"/>
      <w:r w:rsidRPr="00EC4852">
        <w:rPr>
          <w:rFonts w:ascii="Times New Roman" w:hAnsi="Times New Roman" w:cs="Times New Roman"/>
          <w:bCs/>
          <w:sz w:val="24"/>
          <w:szCs w:val="24"/>
        </w:rPr>
        <w:t xml:space="preserve"> x 15 cm x 4 mm). A fase móvel utilizada foi uma mistura de acetato de amônio 0,03 mol/L e metanol (40;</w:t>
      </w:r>
      <w:proofErr w:type="gramStart"/>
      <w:r w:rsidRPr="00EC4852">
        <w:rPr>
          <w:rFonts w:ascii="Times New Roman" w:hAnsi="Times New Roman" w:cs="Times New Roman"/>
          <w:bCs/>
          <w:sz w:val="24"/>
          <w:szCs w:val="24"/>
        </w:rPr>
        <w:t>60;v</w:t>
      </w:r>
      <w:proofErr w:type="gramEnd"/>
      <w:r w:rsidRPr="00EC4852">
        <w:rPr>
          <w:rFonts w:ascii="Times New Roman" w:hAnsi="Times New Roman" w:cs="Times New Roman"/>
          <w:bCs/>
          <w:sz w:val="24"/>
          <w:szCs w:val="24"/>
        </w:rPr>
        <w:t xml:space="preserve">/v)em condições </w:t>
      </w:r>
      <w:proofErr w:type="spellStart"/>
      <w:r w:rsidRPr="00EC4852">
        <w:rPr>
          <w:rFonts w:ascii="Times New Roman" w:hAnsi="Times New Roman" w:cs="Times New Roman"/>
          <w:bCs/>
          <w:sz w:val="24"/>
          <w:szCs w:val="24"/>
        </w:rPr>
        <w:t>isocráticas</w:t>
      </w:r>
      <w:proofErr w:type="spellEnd"/>
      <w:r w:rsidRPr="00EC4852">
        <w:rPr>
          <w:rFonts w:ascii="Times New Roman" w:hAnsi="Times New Roman" w:cs="Times New Roman"/>
          <w:bCs/>
          <w:sz w:val="24"/>
          <w:szCs w:val="24"/>
        </w:rPr>
        <w:t xml:space="preserve"> e fluxo constante de 1 </w:t>
      </w:r>
      <w:proofErr w:type="spellStart"/>
      <w:r w:rsidRPr="00EC4852">
        <w:rPr>
          <w:rFonts w:ascii="Times New Roman" w:hAnsi="Times New Roman" w:cs="Times New Roman"/>
          <w:bCs/>
          <w:sz w:val="24"/>
          <w:szCs w:val="24"/>
        </w:rPr>
        <w:t>mL</w:t>
      </w:r>
      <w:proofErr w:type="spellEnd"/>
      <w:r w:rsidRPr="00EC4852">
        <w:rPr>
          <w:rFonts w:ascii="Times New Roman" w:hAnsi="Times New Roman" w:cs="Times New Roman"/>
          <w:bCs/>
          <w:sz w:val="24"/>
          <w:szCs w:val="24"/>
        </w:rPr>
        <w:t xml:space="preserve">/min por 20 minutos. Dessa forma, a metodologia se mostrou uma ferramenta eficiente na separação e </w:t>
      </w:r>
      <w:r w:rsidRPr="00EC4852">
        <w:rPr>
          <w:rFonts w:ascii="Times New Roman" w:hAnsi="Times New Roman" w:cs="Times New Roman"/>
          <w:bCs/>
          <w:sz w:val="24"/>
          <w:szCs w:val="24"/>
        </w:rPr>
        <w:lastRenderedPageBreak/>
        <w:t>detecção dos analitos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nas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condições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otimizadas.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Futuramente,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será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realizada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validação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analítica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metodologia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será utilizada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na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determinação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dos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fármacos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no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plasma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pacientes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epiléticos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com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objetivo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de realizar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o</w:t>
      </w:r>
      <w:r w:rsidR="004C4F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852">
        <w:rPr>
          <w:rFonts w:ascii="Times New Roman" w:hAnsi="Times New Roman" w:cs="Times New Roman"/>
          <w:bCs/>
          <w:sz w:val="24"/>
          <w:szCs w:val="24"/>
        </w:rPr>
        <w:t>monitoramento terapêutico.</w:t>
      </w:r>
    </w:p>
    <w:p w14:paraId="2DC7F8EE" w14:textId="77777777" w:rsidR="00C4062D" w:rsidRPr="00DC5F56" w:rsidRDefault="00C4062D" w:rsidP="00F31B9A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388B226" w14:textId="77777777" w:rsidR="005B5A99" w:rsidRDefault="00DC5F56" w:rsidP="005B5A9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C5F56">
        <w:rPr>
          <w:rFonts w:ascii="Times New Roman" w:hAnsi="Times New Roman" w:cs="Times New Roman"/>
          <w:b/>
          <w:sz w:val="24"/>
          <w:szCs w:val="24"/>
        </w:rPr>
        <w:t>Palavras-chave</w:t>
      </w:r>
      <w:r w:rsidR="00F31B9A" w:rsidRPr="00DC5F56">
        <w:rPr>
          <w:rFonts w:ascii="Times New Roman" w:hAnsi="Times New Roman" w:cs="Times New Roman"/>
          <w:b/>
          <w:sz w:val="24"/>
          <w:szCs w:val="24"/>
        </w:rPr>
        <w:t>:</w:t>
      </w:r>
      <w:r w:rsidR="005B5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A99" w:rsidRPr="005B5A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Epilepsia; </w:t>
      </w:r>
      <w:proofErr w:type="spellStart"/>
      <w:r w:rsidR="005B5A99" w:rsidRPr="005B5A99">
        <w:rPr>
          <w:rFonts w:ascii="Times New Roman" w:hAnsi="Times New Roman" w:cs="Times New Roman"/>
          <w:sz w:val="24"/>
          <w:szCs w:val="24"/>
          <w:shd w:val="clear" w:color="auto" w:fill="FFFFFF"/>
        </w:rPr>
        <w:t>Microextração</w:t>
      </w:r>
      <w:proofErr w:type="spellEnd"/>
      <w:r w:rsidR="005B5A99" w:rsidRPr="005B5A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fase sólida dispersiva; </w:t>
      </w:r>
      <w:proofErr w:type="spellStart"/>
      <w:r w:rsidR="005B5A99" w:rsidRPr="005B5A99">
        <w:rPr>
          <w:rFonts w:ascii="Times New Roman" w:hAnsi="Times New Roman" w:cs="Times New Roman"/>
          <w:sz w:val="24"/>
          <w:szCs w:val="24"/>
          <w:shd w:val="clear" w:color="auto" w:fill="FFFFFF"/>
        </w:rPr>
        <w:t>Nanotubos</w:t>
      </w:r>
      <w:proofErr w:type="spellEnd"/>
      <w:r w:rsidR="005B5A99" w:rsidRPr="005B5A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5B5A99" w:rsidRPr="005B5A99">
        <w:rPr>
          <w:rFonts w:ascii="Times New Roman" w:hAnsi="Times New Roman" w:cs="Times New Roman"/>
          <w:sz w:val="24"/>
          <w:szCs w:val="24"/>
          <w:shd w:val="clear" w:color="auto" w:fill="FFFFFF"/>
        </w:rPr>
        <w:t>carbonode</w:t>
      </w:r>
      <w:proofErr w:type="spellEnd"/>
      <w:r w:rsidR="005B5A99" w:rsidRPr="005B5A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acesso restrito magnético</w:t>
      </w:r>
    </w:p>
    <w:p w14:paraId="5EF766FF" w14:textId="77777777" w:rsidR="005B5A99" w:rsidRDefault="005B5A99" w:rsidP="005B5A9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147A139" w14:textId="1E36B85C" w:rsidR="00EC7730" w:rsidRPr="00DC5F56" w:rsidRDefault="00DC5F56" w:rsidP="005B5A9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Agradecimentos</w:t>
      </w:r>
      <w:proofErr w:type="spellEnd"/>
      <w:r w:rsidR="00C4062D" w:rsidRPr="00DC5F56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5B5A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B5A99" w:rsidRPr="005B5A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FAPEMIG, </w:t>
      </w:r>
      <w:proofErr w:type="spellStart"/>
      <w:r w:rsidR="005B5A99" w:rsidRPr="005B5A99">
        <w:rPr>
          <w:rFonts w:ascii="Times New Roman" w:hAnsi="Times New Roman" w:cs="Times New Roman"/>
          <w:sz w:val="24"/>
          <w:szCs w:val="24"/>
          <w:shd w:val="clear" w:color="auto" w:fill="FFFFFF"/>
        </w:rPr>
        <w:t>CNPqe</w:t>
      </w:r>
      <w:proofErr w:type="spellEnd"/>
      <w:r w:rsidR="005B5A99" w:rsidRPr="005B5A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CAPES</w:t>
      </w:r>
    </w:p>
    <w:p w14:paraId="3BBE65B0" w14:textId="124FF3EC" w:rsidR="00727B33" w:rsidRPr="00DC5F56" w:rsidRDefault="00727B33" w:rsidP="00F31B9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204D5630" w14:textId="5B15B841" w:rsidR="00727B33" w:rsidRPr="00DC5F56" w:rsidRDefault="00727B33" w:rsidP="00F31B9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00EA8A" w14:textId="77777777" w:rsidR="003E7889" w:rsidRPr="00DC5F56" w:rsidRDefault="003E7889" w:rsidP="001A56C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E7889" w:rsidRPr="00DC5F56" w:rsidSect="00243660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3DEF8" w14:textId="77777777" w:rsidR="00757516" w:rsidRDefault="00757516" w:rsidP="00BF68BA">
      <w:pPr>
        <w:spacing w:after="0" w:line="240" w:lineRule="auto"/>
      </w:pPr>
      <w:r>
        <w:separator/>
      </w:r>
    </w:p>
  </w:endnote>
  <w:endnote w:type="continuationSeparator" w:id="0">
    <w:p w14:paraId="3F47059D" w14:textId="77777777" w:rsidR="00757516" w:rsidRDefault="00757516" w:rsidP="00BF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0D060" w14:textId="77777777" w:rsidR="00757516" w:rsidRDefault="00757516" w:rsidP="00BF68BA">
      <w:pPr>
        <w:spacing w:after="0" w:line="240" w:lineRule="auto"/>
      </w:pPr>
      <w:r>
        <w:separator/>
      </w:r>
    </w:p>
  </w:footnote>
  <w:footnote w:type="continuationSeparator" w:id="0">
    <w:p w14:paraId="7558E715" w14:textId="77777777" w:rsidR="00757516" w:rsidRDefault="00757516" w:rsidP="00BF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B0F1C" w14:textId="2EBCE97A" w:rsidR="00BF68BA" w:rsidRPr="00727B33" w:rsidRDefault="00C4062D" w:rsidP="00727B33">
    <w:pPr>
      <w:pStyle w:val="Cabealho"/>
      <w:jc w:val="center"/>
      <w:rPr>
        <w:color w:val="FF0000"/>
        <w:sz w:val="32"/>
        <w:szCs w:val="32"/>
      </w:rPr>
    </w:pPr>
    <w:r>
      <w:rPr>
        <w:noProof/>
      </w:rPr>
      <w:drawing>
        <wp:inline distT="0" distB="0" distL="0" distR="0" wp14:anchorId="2055C9B6" wp14:editId="1627FD2C">
          <wp:extent cx="2047374" cy="132906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320" cy="1349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D8"/>
    <w:rsid w:val="000B5AB4"/>
    <w:rsid w:val="000E630C"/>
    <w:rsid w:val="001A56C9"/>
    <w:rsid w:val="00233E35"/>
    <w:rsid w:val="00243660"/>
    <w:rsid w:val="002C2BA3"/>
    <w:rsid w:val="0030363A"/>
    <w:rsid w:val="00307AD8"/>
    <w:rsid w:val="00317FB7"/>
    <w:rsid w:val="0039202A"/>
    <w:rsid w:val="003E5FE1"/>
    <w:rsid w:val="003E7889"/>
    <w:rsid w:val="003F244E"/>
    <w:rsid w:val="004C4FBE"/>
    <w:rsid w:val="004E1A10"/>
    <w:rsid w:val="00534E0F"/>
    <w:rsid w:val="005432D6"/>
    <w:rsid w:val="005B5A99"/>
    <w:rsid w:val="005F2B5C"/>
    <w:rsid w:val="005F7D4D"/>
    <w:rsid w:val="0060795D"/>
    <w:rsid w:val="00727B33"/>
    <w:rsid w:val="00751E74"/>
    <w:rsid w:val="00757516"/>
    <w:rsid w:val="007D13E9"/>
    <w:rsid w:val="007E4415"/>
    <w:rsid w:val="00826A3F"/>
    <w:rsid w:val="008C3B38"/>
    <w:rsid w:val="008C742C"/>
    <w:rsid w:val="008D2CD7"/>
    <w:rsid w:val="009219DB"/>
    <w:rsid w:val="00B83E32"/>
    <w:rsid w:val="00BB0670"/>
    <w:rsid w:val="00BB26E2"/>
    <w:rsid w:val="00BF68BA"/>
    <w:rsid w:val="00C1429F"/>
    <w:rsid w:val="00C4062D"/>
    <w:rsid w:val="00C53F85"/>
    <w:rsid w:val="00C66834"/>
    <w:rsid w:val="00CC0917"/>
    <w:rsid w:val="00D21661"/>
    <w:rsid w:val="00DB4183"/>
    <w:rsid w:val="00DC5F56"/>
    <w:rsid w:val="00DE4DBA"/>
    <w:rsid w:val="00EA4C98"/>
    <w:rsid w:val="00EC362A"/>
    <w:rsid w:val="00EC4852"/>
    <w:rsid w:val="00EC7730"/>
    <w:rsid w:val="00F31B9A"/>
    <w:rsid w:val="00F7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150B19"/>
  <w15:chartTrackingRefBased/>
  <w15:docId w15:val="{D620DB84-2658-479B-856F-502D47AE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07AD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7AD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68BA"/>
  </w:style>
  <w:style w:type="paragraph" w:styleId="Rodap">
    <w:name w:val="footer"/>
    <w:basedOn w:val="Normal"/>
    <w:link w:val="Rodap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6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CepaTech</dc:creator>
  <cp:keywords/>
  <dc:description/>
  <cp:lastModifiedBy>Jonas Cruz</cp:lastModifiedBy>
  <cp:revision>4</cp:revision>
  <dcterms:created xsi:type="dcterms:W3CDTF">2020-08-28T01:25:00Z</dcterms:created>
  <dcterms:modified xsi:type="dcterms:W3CDTF">2020-09-10T06:18:00Z</dcterms:modified>
</cp:coreProperties>
</file>